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01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79"/>
        <w:gridCol w:w="222"/>
      </w:tblGrid>
      <w:tr w:rsidR="005F0106" w:rsidRPr="005F0106" w14:paraId="02612468" w14:textId="77777777" w:rsidTr="00BD385E">
        <w:trPr>
          <w:trHeight w:val="1559"/>
          <w:jc w:val="center"/>
        </w:trPr>
        <w:tc>
          <w:tcPr>
            <w:tcW w:w="10979" w:type="dxa"/>
            <w:shd w:val="clear" w:color="auto" w:fill="auto"/>
          </w:tcPr>
          <w:tbl>
            <w:tblPr>
              <w:tblpPr w:leftFromText="180" w:rightFromText="180" w:horzAnchor="margin" w:tblpXSpec="center" w:tblpY="288"/>
              <w:tblW w:w="10763" w:type="dxa"/>
              <w:tblLook w:val="04A0" w:firstRow="1" w:lastRow="0" w:firstColumn="1" w:lastColumn="0" w:noHBand="0" w:noVBand="1"/>
            </w:tblPr>
            <w:tblGrid>
              <w:gridCol w:w="5159"/>
              <w:gridCol w:w="5604"/>
            </w:tblGrid>
            <w:tr w:rsidR="005F0106" w:rsidRPr="005F0106" w14:paraId="1E4A0561" w14:textId="77777777" w:rsidTr="00BD385E">
              <w:trPr>
                <w:trHeight w:val="1559"/>
              </w:trPr>
              <w:tc>
                <w:tcPr>
                  <w:tcW w:w="5159" w:type="dxa"/>
                  <w:shd w:val="clear" w:color="auto" w:fill="auto"/>
                </w:tcPr>
                <w:p w14:paraId="50DCA85F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BỘ CÔNG THƯƠNG</w:t>
                  </w:r>
                </w:p>
                <w:p w14:paraId="3C34283E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TRƯỜNG ĐẠI HỌC CÔNG NGHIỆP HÀ NỘI</w:t>
                  </w:r>
                </w:p>
                <w:p w14:paraId="37F8A34C" w14:textId="58E7A5DA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43718">
                    <w:rPr>
                      <w:rFonts w:ascii="Times New Roman" w:hAnsi="Times New Roman" w:cs="Times New Roman"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659264" behindDoc="0" locked="0" layoutInCell="1" allowOverlap="1" wp14:anchorId="688FF97B" wp14:editId="7F2210B3">
                            <wp:simplePos x="0" y="0"/>
                            <wp:positionH relativeFrom="column">
                              <wp:posOffset>706120</wp:posOffset>
                            </wp:positionH>
                            <wp:positionV relativeFrom="paragraph">
                              <wp:posOffset>6349</wp:posOffset>
                            </wp:positionV>
                            <wp:extent cx="1485900" cy="0"/>
                            <wp:effectExtent l="0" t="0" r="0" b="0"/>
                            <wp:wrapNone/>
                            <wp:docPr id="6" name="Straight Connector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3AE936" id="Straight Connector 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6pt,.5pt" to="172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"/>
                        </w:pict>
                      </mc:Fallback>
                    </mc:AlternateContent>
                  </w:r>
                </w:p>
                <w:p w14:paraId="589D6D1B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fr-FR"/>
                    </w:rPr>
                    <w:t>MÃ ĐỀ: 04</w:t>
                  </w:r>
                </w:p>
              </w:tc>
              <w:tc>
                <w:tcPr>
                  <w:tcW w:w="5604" w:type="dxa"/>
                  <w:shd w:val="clear" w:color="auto" w:fill="auto"/>
                </w:tcPr>
                <w:p w14:paraId="2A6F7E20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  <w:p w14:paraId="124658E3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ĐỀ THI KẾT THÚC HỌC PHẦN</w:t>
                  </w:r>
                </w:p>
                <w:p w14:paraId="2FCCA5FA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TÊN HỌC PHẦN: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Thiết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Kế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Web</w:t>
                  </w:r>
                </w:p>
                <w:p w14:paraId="5908336C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MÃ HỌC PHẦN:</w:t>
                  </w:r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pt-BR"/>
                    </w:rPr>
                    <w:t>IT6039,0503161</w:t>
                  </w:r>
                </w:p>
                <w:p w14:paraId="2AA99AA4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F010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TRÌNH ĐỘ ĐÀO TẠO: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Đại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học</w:t>
                  </w:r>
                  <w:proofErr w:type="spellEnd"/>
                </w:p>
                <w:p w14:paraId="479E4857" w14:textId="77777777" w:rsidR="005F0106" w:rsidRPr="005F0106" w:rsidRDefault="005F0106" w:rsidP="005F0106">
                  <w:pPr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</w:pP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Thời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gian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thi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 : 60 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phút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không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kể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thời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gian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phát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đề</w:t>
                  </w:r>
                  <w:proofErr w:type="spellEnd"/>
                  <w:r w:rsidRPr="005F0106">
                    <w:rPr>
                      <w:rFonts w:ascii="Times New Roman" w:hAnsi="Times New Roman" w:cs="Times New Roman"/>
                      <w:bCs/>
                      <w:i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18BD1090" w14:textId="77777777" w:rsidR="005F0106" w:rsidRPr="005F0106" w:rsidRDefault="005F0106" w:rsidP="005F010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222" w:type="dxa"/>
            <w:shd w:val="clear" w:color="auto" w:fill="auto"/>
          </w:tcPr>
          <w:p w14:paraId="2831323D" w14:textId="77777777" w:rsidR="005F0106" w:rsidRPr="005F0106" w:rsidRDefault="005F0106" w:rsidP="005F0106">
            <w:pPr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fr-FR"/>
              </w:rPr>
            </w:pPr>
          </w:p>
        </w:tc>
      </w:tr>
    </w:tbl>
    <w:p w14:paraId="63BE5FE1" w14:textId="77777777" w:rsidR="005F0106" w:rsidRPr="005F0106" w:rsidRDefault="005F0106" w:rsidP="005F010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ý: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ổ E:\</w:t>
      </w:r>
    </w:p>
    <w:p w14:paraId="19711A21" w14:textId="77777777" w:rsidR="005F0106" w:rsidRPr="005F0106" w:rsidRDefault="005F0106" w:rsidP="005F010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1(</w:t>
      </w:r>
      <w:r w:rsidRPr="005F0106"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): Cho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bố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cục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06"/>
      </w:tblGrid>
      <w:tr w:rsidR="005F0106" w:rsidRPr="005F0106" w14:paraId="6E080D48" w14:textId="77777777" w:rsidTr="00BD385E">
        <w:trPr>
          <w:trHeight w:val="354"/>
        </w:trPr>
        <w:tc>
          <w:tcPr>
            <w:tcW w:w="9706" w:type="dxa"/>
            <w:shd w:val="clear" w:color="auto" w:fill="FFFFFF"/>
            <w:vAlign w:val="center"/>
          </w:tcPr>
          <w:p w14:paraId="230410DF" w14:textId="77777777" w:rsidR="005F0106" w:rsidRPr="005F0106" w:rsidRDefault="005F0106" w:rsidP="005F0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106">
              <w:rPr>
                <w:rFonts w:ascii="Times New Roman" w:hAnsi="Times New Roman" w:cs="Times New Roman"/>
                <w:sz w:val="26"/>
                <w:szCs w:val="26"/>
              </w:rPr>
              <w:t>Banner</w:t>
            </w:r>
          </w:p>
        </w:tc>
      </w:tr>
      <w:tr w:rsidR="005F0106" w:rsidRPr="005F0106" w14:paraId="00701729" w14:textId="77777777" w:rsidTr="00BD385E">
        <w:trPr>
          <w:trHeight w:val="230"/>
        </w:trPr>
        <w:tc>
          <w:tcPr>
            <w:tcW w:w="9706" w:type="dxa"/>
            <w:shd w:val="clear" w:color="auto" w:fill="FFFFFF"/>
            <w:vAlign w:val="center"/>
          </w:tcPr>
          <w:p w14:paraId="45F26DEE" w14:textId="77777777" w:rsidR="005F0106" w:rsidRPr="005F0106" w:rsidRDefault="005F0106" w:rsidP="005F0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106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</w:tr>
      <w:tr w:rsidR="005F0106" w:rsidRPr="005F0106" w14:paraId="7E627C4B" w14:textId="77777777" w:rsidTr="00BD385E">
        <w:trPr>
          <w:trHeight w:val="527"/>
        </w:trPr>
        <w:tc>
          <w:tcPr>
            <w:tcW w:w="9706" w:type="dxa"/>
            <w:shd w:val="clear" w:color="auto" w:fill="FFFFFF"/>
            <w:vAlign w:val="center"/>
          </w:tcPr>
          <w:p w14:paraId="67352F3F" w14:textId="77777777" w:rsidR="005F0106" w:rsidRPr="005F0106" w:rsidRDefault="005F0106" w:rsidP="005F0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106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</w:tr>
    </w:tbl>
    <w:p w14:paraId="234750F1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 xml:space="preserve"> 1</w:t>
      </w:r>
      <w:r w:rsidRPr="005F01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viên_Mã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sv.html</w:t>
      </w:r>
      <w:r w:rsidRPr="005F010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1F90598" w14:textId="77777777" w:rsidR="005F0106" w:rsidRPr="005F0106" w:rsidRDefault="005F0106" w:rsidP="005F0106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banner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(1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>)</w:t>
      </w:r>
    </w:p>
    <w:p w14:paraId="49585C1B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banner.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“</w:t>
      </w:r>
      <w:r w:rsidRPr="005F0106">
        <w:rPr>
          <w:rFonts w:ascii="Times New Roman" w:hAnsi="Times New Roman" w:cs="Times New Roman"/>
          <w:b/>
          <w:sz w:val="26"/>
          <w:szCs w:val="26"/>
        </w:rPr>
        <w:t xml:space="preserve">Sơn 7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blue,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red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,  font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Arial,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banner.</w:t>
      </w:r>
    </w:p>
    <w:p w14:paraId="5DD24104" w14:textId="2DEA1F29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r w:rsidRPr="00543718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47D0AF8A" wp14:editId="43F5206F">
            <wp:extent cx="5940425" cy="475615"/>
            <wp:effectExtent l="19050" t="19050" r="222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 xml:space="preserve"> 2</w:t>
      </w:r>
      <w:r w:rsidRPr="005F0106">
        <w:rPr>
          <w:rFonts w:ascii="Times New Roman" w:hAnsi="Times New Roman" w:cs="Times New Roman"/>
          <w:sz w:val="26"/>
          <w:szCs w:val="26"/>
        </w:rPr>
        <w:t xml:space="preserve">: Banner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661512B0" w14:textId="77777777" w:rsidR="005F0106" w:rsidRPr="005F0106" w:rsidRDefault="005F0106" w:rsidP="005F0106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menu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(5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>)</w:t>
      </w:r>
    </w:p>
    <w:p w14:paraId="517ADAC7" w14:textId="495A9E4F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r w:rsidRPr="0054371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2CFF4" wp14:editId="63CCF833">
                <wp:simplePos x="0" y="0"/>
                <wp:positionH relativeFrom="column">
                  <wp:posOffset>3033395</wp:posOffset>
                </wp:positionH>
                <wp:positionV relativeFrom="paragraph">
                  <wp:posOffset>1122045</wp:posOffset>
                </wp:positionV>
                <wp:extent cx="2858770" cy="2409825"/>
                <wp:effectExtent l="9525" t="7620" r="825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1D1E" w14:textId="6A4D5425" w:rsidR="005F0106" w:rsidRDefault="005F0106" w:rsidP="005F0106"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380E7DE" wp14:editId="612BD9BF">
                                  <wp:extent cx="2667000" cy="23241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2CF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8.85pt;margin-top:88.35pt;width:225.1pt;height:189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">
                <v:textbox>
                  <w:txbxContent>
                    <w:p w14:paraId="634C1D1E" w14:textId="6A4D5425" w:rsidR="005F0106" w:rsidRDefault="005F0106" w:rsidP="005F0106"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380E7DE" wp14:editId="612BD9BF">
                            <wp:extent cx="2667000" cy="23241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232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3718">
        <w:rPr>
          <w:rFonts w:ascii="Times New Roman" w:hAnsi="Times New Roman" w:cs="Times New Roman"/>
          <w:b/>
          <w:i/>
          <w:sz w:val="26"/>
          <w:szCs w:val="26"/>
        </w:rPr>
        <w:drawing>
          <wp:inline distT="0" distB="0" distL="0" distR="0" wp14:anchorId="2BEB0A30" wp14:editId="7A3AF15E">
            <wp:extent cx="5940425" cy="6991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 xml:space="preserve"> 3</w:t>
      </w:r>
      <w:r w:rsidRPr="005F0106">
        <w:rPr>
          <w:rFonts w:ascii="Times New Roman" w:hAnsi="Times New Roman" w:cs="Times New Roman"/>
          <w:sz w:val="26"/>
          <w:szCs w:val="26"/>
        </w:rPr>
        <w:t xml:space="preserve">. Menu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127F342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  <w:sectPr w:rsidR="005F0106" w:rsidRPr="005F0106" w:rsidSect="00E32BFF">
          <w:footerReference w:type="default" r:id="rId8"/>
          <w:pgSz w:w="11907" w:h="16839" w:code="9"/>
          <w:pgMar w:top="540" w:right="1134" w:bottom="284" w:left="1418" w:header="357" w:footer="289" w:gutter="0"/>
          <w:cols w:space="720"/>
          <w:docGrid w:linePitch="360"/>
        </w:sectPr>
      </w:pPr>
    </w:p>
    <w:p w14:paraId="24AC2B8E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menu 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web. Danh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menu 2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: #66FFCC. Khi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: #FFCCCC. Khi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r w:rsidRPr="005F0106">
        <w:rPr>
          <w:rFonts w:ascii="Times New Roman" w:hAnsi="Times New Roman" w:cs="Times New Roman"/>
          <w:b/>
          <w:sz w:val="26"/>
          <w:szCs w:val="26"/>
        </w:rPr>
        <w:t>SNE PHẨM</w:t>
      </w:r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>).</w:t>
      </w:r>
    </w:p>
    <w:p w14:paraId="7C0FB4BC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01957B73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5EAD94A9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442D05D7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0E45E45F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2A56CD21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5F0842CD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5AF7AE2E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  <w:sectPr w:rsidR="005F0106" w:rsidRPr="005F0106" w:rsidSect="00E32BFF">
          <w:type w:val="continuous"/>
          <w:pgSz w:w="11907" w:h="16839" w:code="9"/>
          <w:pgMar w:top="540" w:right="1134" w:bottom="284" w:left="1418" w:header="357" w:footer="289" w:gutter="0"/>
          <w:cols w:num="2" w:space="720"/>
          <w:docGrid w:linePitch="360"/>
        </w:sectPr>
      </w:pPr>
    </w:p>
    <w:p w14:paraId="6AE1F047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</w:p>
    <w:p w14:paraId="78CBBE43" w14:textId="77777777" w:rsidR="005F0106" w:rsidRPr="005F0106" w:rsidRDefault="005F0106" w:rsidP="005F0106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content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 xml:space="preserve">(4 </w:t>
      </w:r>
      <w:proofErr w:type="spellStart"/>
      <w:r w:rsidRPr="005F0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5F0106">
        <w:rPr>
          <w:rFonts w:ascii="Times New Roman" w:hAnsi="Times New Roman" w:cs="Times New Roman"/>
          <w:b/>
          <w:sz w:val="26"/>
          <w:szCs w:val="26"/>
        </w:rPr>
        <w:t>)</w:t>
      </w:r>
    </w:p>
    <w:p w14:paraId="3B4F14E3" w14:textId="13261DDA" w:rsidR="005F0106" w:rsidRPr="005F0106" w:rsidRDefault="005F0106" w:rsidP="005F0106">
      <w:pPr>
        <w:rPr>
          <w:rFonts w:ascii="Times New Roman" w:hAnsi="Times New Roman" w:cs="Times New Roman"/>
          <w:b/>
          <w:sz w:val="26"/>
          <w:szCs w:val="26"/>
        </w:rPr>
      </w:pPr>
      <w:r w:rsidRPr="0054371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2F2B118" wp14:editId="71CAFBAD">
            <wp:extent cx="5940425" cy="35420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2EBD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5F0106">
        <w:rPr>
          <w:rFonts w:ascii="Times New Roman" w:hAnsi="Times New Roman" w:cs="Times New Roman"/>
          <w:b/>
          <w:i/>
          <w:sz w:val="26"/>
          <w:szCs w:val="26"/>
        </w:rPr>
        <w:t xml:space="preserve"> 4</w:t>
      </w:r>
      <w:r w:rsidRPr="005F0106">
        <w:rPr>
          <w:rFonts w:ascii="Times New Roman" w:hAnsi="Times New Roman" w:cs="Times New Roman"/>
          <w:sz w:val="26"/>
          <w:szCs w:val="26"/>
        </w:rPr>
        <w:t xml:space="preserve">: Content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50CB068A" w14:textId="77777777" w:rsidR="005F0106" w:rsidRPr="005F0106" w:rsidRDefault="005F0106" w:rsidP="005F01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010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16,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 #330066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01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0106">
        <w:rPr>
          <w:rFonts w:ascii="Times New Roman" w:hAnsi="Times New Roman" w:cs="Times New Roman"/>
          <w:sz w:val="26"/>
          <w:szCs w:val="26"/>
        </w:rPr>
        <w:t xml:space="preserve"> #66FF66.</w:t>
      </w:r>
    </w:p>
    <w:p w14:paraId="34BFF6E3" w14:textId="77777777" w:rsidR="005F0106" w:rsidRPr="00543718" w:rsidRDefault="005F0106">
      <w:pPr>
        <w:rPr>
          <w:rFonts w:ascii="Times New Roman" w:hAnsi="Times New Roman" w:cs="Times New Roman"/>
          <w:sz w:val="26"/>
          <w:szCs w:val="26"/>
        </w:rPr>
      </w:pPr>
    </w:p>
    <w:sectPr w:rsidR="005F0106" w:rsidRPr="0054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BBF8" w14:textId="77777777" w:rsidR="00982C2D" w:rsidRPr="00982C2D" w:rsidRDefault="00475C9C" w:rsidP="00982C2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19AE"/>
    <w:multiLevelType w:val="hybridMultilevel"/>
    <w:tmpl w:val="FF9234C2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06"/>
    <w:rsid w:val="00475C9C"/>
    <w:rsid w:val="00543718"/>
    <w:rsid w:val="005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D66"/>
  <w15:chartTrackingRefBased/>
  <w15:docId w15:val="{1898EF85-794E-4533-A6A9-DF1B44B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010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F01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2</cp:revision>
  <dcterms:created xsi:type="dcterms:W3CDTF">2021-10-26T08:00:00Z</dcterms:created>
  <dcterms:modified xsi:type="dcterms:W3CDTF">2021-10-26T08:09:00Z</dcterms:modified>
</cp:coreProperties>
</file>