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1732CC" w14:textId="072AB156" w:rsidR="00811533" w:rsidRDefault="00DB4B8F" w:rsidP="00DB4B8F">
      <w:pPr>
        <w:jc w:val="center"/>
        <w:rPr>
          <w:lang w:val="vi-VN"/>
        </w:rPr>
      </w:pPr>
      <w:r>
        <w:t>Đề</w:t>
      </w:r>
      <w:r>
        <w:rPr>
          <w:lang w:val="vi-VN"/>
        </w:rPr>
        <w:t xml:space="preserve"> 04</w:t>
      </w:r>
    </w:p>
    <w:tbl>
      <w:tblPr>
        <w:tblStyle w:val="TableGrid"/>
        <w:tblpPr w:leftFromText="180" w:rightFromText="180" w:vertAnchor="page" w:horzAnchor="margin" w:tblpY="2761"/>
        <w:tblW w:w="0" w:type="auto"/>
        <w:tblLook w:val="04A0" w:firstRow="1" w:lastRow="0" w:firstColumn="1" w:lastColumn="0" w:noHBand="0" w:noVBand="1"/>
      </w:tblPr>
      <w:tblGrid>
        <w:gridCol w:w="2972"/>
        <w:gridCol w:w="6090"/>
      </w:tblGrid>
      <w:tr w:rsidR="00E276C6" w14:paraId="385D0171" w14:textId="77777777" w:rsidTr="00E276C6">
        <w:tc>
          <w:tcPr>
            <w:tcW w:w="2972" w:type="dxa"/>
          </w:tcPr>
          <w:p w14:paraId="273D8340" w14:textId="77777777" w:rsidR="00E276C6" w:rsidRPr="00DB4B8F" w:rsidRDefault="00E276C6" w:rsidP="00E276C6">
            <w:pPr>
              <w:rPr>
                <w:lang w:val="vi-VN"/>
              </w:rPr>
            </w:pPr>
            <w:r>
              <w:rPr>
                <w:lang w:val="vi-VN"/>
              </w:rPr>
              <w:t>Mục</w:t>
            </w:r>
          </w:p>
        </w:tc>
        <w:tc>
          <w:tcPr>
            <w:tcW w:w="6090" w:type="dxa"/>
          </w:tcPr>
          <w:p w14:paraId="7DE0E924" w14:textId="77777777" w:rsidR="00E276C6" w:rsidRPr="00DB4B8F" w:rsidRDefault="00E276C6" w:rsidP="00E276C6">
            <w:pPr>
              <w:rPr>
                <w:lang w:val="vi-VN"/>
              </w:rPr>
            </w:pPr>
            <w:r>
              <w:t>Nội</w:t>
            </w:r>
            <w:r>
              <w:rPr>
                <w:lang w:val="vi-VN"/>
              </w:rPr>
              <w:t xml:space="preserve"> dung</w:t>
            </w:r>
          </w:p>
        </w:tc>
      </w:tr>
      <w:tr w:rsidR="00E276C6" w14:paraId="4B795A12" w14:textId="77777777" w:rsidTr="00E276C6">
        <w:tc>
          <w:tcPr>
            <w:tcW w:w="2972" w:type="dxa"/>
          </w:tcPr>
          <w:p w14:paraId="630D0D29" w14:textId="77777777" w:rsidR="00E276C6" w:rsidRPr="00DB4B8F" w:rsidRDefault="00E276C6" w:rsidP="00E276C6">
            <w:pPr>
              <w:rPr>
                <w:lang w:val="vi-VN"/>
              </w:rPr>
            </w:pPr>
            <w:r>
              <w:t>Actor</w:t>
            </w:r>
            <w:r>
              <w:rPr>
                <w:lang w:val="vi-VN"/>
              </w:rPr>
              <w:t xml:space="preserve"> chính- vai trò</w:t>
            </w:r>
          </w:p>
        </w:tc>
        <w:tc>
          <w:tcPr>
            <w:tcW w:w="6090" w:type="dxa"/>
          </w:tcPr>
          <w:p w14:paraId="06BED82E" w14:textId="77777777" w:rsidR="00E276C6" w:rsidRDefault="00E276C6" w:rsidP="00E276C6">
            <w:pPr>
              <w:rPr>
                <w:lang w:val="vi-VN"/>
              </w:rPr>
            </w:pPr>
            <w:r>
              <w:rPr>
                <w:lang w:val="vi-VN"/>
              </w:rPr>
              <w:t>-</w:t>
            </w:r>
            <w:r>
              <w:t>Khách</w:t>
            </w:r>
            <w:r>
              <w:rPr>
                <w:lang w:val="vi-VN"/>
              </w:rPr>
              <w:t xml:space="preserve"> hàng-chọn sản phẩm đã mua, mô tả lỗi, chọn trung tâm bảo hành và khung giờ mang máy đến, có thể đăng ký thêm dịch vụ ngoài bảo hành và nhận phiểu bảo hành.</w:t>
            </w:r>
          </w:p>
          <w:p w14:paraId="627820F8" w14:textId="77777777" w:rsidR="00E276C6" w:rsidRDefault="00E276C6" w:rsidP="00E276C6">
            <w:pPr>
              <w:rPr>
                <w:lang w:val="vi-VN"/>
              </w:rPr>
            </w:pPr>
            <w:r>
              <w:rPr>
                <w:lang w:val="vi-VN"/>
              </w:rPr>
              <w:t>-hệ thống – hiển thị thông tin các trung tâm bảo hành, khung giờ tiếp nhận, kiểm tra xem hệ thống còn bảo hành và khung giờ còn chỗ, tạo phiếu bảo hành, cấp mã phiếu, hẹn ngày trả máy, hiển thị thành công</w:t>
            </w:r>
          </w:p>
          <w:p w14:paraId="3595B624" w14:textId="77777777" w:rsidR="00E276C6" w:rsidRPr="0050237E" w:rsidRDefault="00E276C6" w:rsidP="00E276C6">
            <w:pPr>
              <w:rPr>
                <w:lang w:val="vi-VN"/>
              </w:rPr>
            </w:pPr>
          </w:p>
        </w:tc>
      </w:tr>
      <w:tr w:rsidR="00E276C6" w14:paraId="6B2E8553" w14:textId="77777777" w:rsidTr="00E276C6">
        <w:tc>
          <w:tcPr>
            <w:tcW w:w="2972" w:type="dxa"/>
          </w:tcPr>
          <w:p w14:paraId="098139F6" w14:textId="77777777" w:rsidR="00E276C6" w:rsidRPr="00DB4B8F" w:rsidRDefault="00E276C6" w:rsidP="00E276C6">
            <w:pPr>
              <w:rPr>
                <w:lang w:val="vi-VN"/>
              </w:rPr>
            </w:pPr>
            <w:r>
              <w:t>Yêu</w:t>
            </w:r>
            <w:r>
              <w:rPr>
                <w:lang w:val="vi-VN"/>
              </w:rPr>
              <w:t xml:space="preserve"> cầu chức năng</w:t>
            </w:r>
          </w:p>
        </w:tc>
        <w:tc>
          <w:tcPr>
            <w:tcW w:w="6090" w:type="dxa"/>
          </w:tcPr>
          <w:p w14:paraId="3D99488A" w14:textId="77777777" w:rsidR="00E276C6" w:rsidRDefault="00E276C6" w:rsidP="00E276C6">
            <w:pPr>
              <w:rPr>
                <w:lang w:val="vi-VN"/>
              </w:rPr>
            </w:pPr>
            <w:r>
              <w:rPr>
                <w:lang w:val="vi-VN"/>
              </w:rPr>
              <w:t>-khách hàng chọn sản phẩm để mô tả lỗi</w:t>
            </w:r>
          </w:p>
          <w:p w14:paraId="3C80BC7C" w14:textId="77777777" w:rsidR="00E276C6" w:rsidRDefault="00E276C6" w:rsidP="00E276C6">
            <w:pPr>
              <w:rPr>
                <w:lang w:val="vi-VN"/>
              </w:rPr>
            </w:pPr>
            <w:r>
              <w:rPr>
                <w:lang w:val="vi-VN"/>
              </w:rPr>
              <w:t>-khách hàng chọn trung tâm bảo hành</w:t>
            </w:r>
          </w:p>
          <w:p w14:paraId="31CBBF88" w14:textId="77777777" w:rsidR="00E276C6" w:rsidRDefault="00E276C6" w:rsidP="00E276C6">
            <w:pPr>
              <w:rPr>
                <w:lang w:val="vi-VN"/>
              </w:rPr>
            </w:pPr>
            <w:r>
              <w:rPr>
                <w:lang w:val="vi-VN"/>
              </w:rPr>
              <w:t>- hệ thống hiển thị thông tin trung tâm bảo hành và khung giờ tiếp nhận.</w:t>
            </w:r>
          </w:p>
          <w:p w14:paraId="707FA01E" w14:textId="77777777" w:rsidR="00E276C6" w:rsidRPr="0050237E" w:rsidRDefault="00E276C6" w:rsidP="00E276C6">
            <w:pPr>
              <w:rPr>
                <w:lang w:val="vi-VN"/>
              </w:rPr>
            </w:pPr>
            <w:r>
              <w:rPr>
                <w:lang w:val="vi-VN"/>
              </w:rPr>
              <w:t>-hệ thống tạo phiếu bảo hành, cấp mã phiếu</w:t>
            </w:r>
          </w:p>
        </w:tc>
      </w:tr>
      <w:tr w:rsidR="00E276C6" w14:paraId="4D1BDC07" w14:textId="77777777" w:rsidTr="00E276C6">
        <w:tc>
          <w:tcPr>
            <w:tcW w:w="2972" w:type="dxa"/>
          </w:tcPr>
          <w:p w14:paraId="72BDA6AD" w14:textId="77777777" w:rsidR="00E276C6" w:rsidRPr="00DB4B8F" w:rsidRDefault="00E276C6" w:rsidP="00E276C6">
            <w:pPr>
              <w:rPr>
                <w:lang w:val="vi-VN"/>
              </w:rPr>
            </w:pPr>
            <w:r>
              <w:t>Yêu</w:t>
            </w:r>
            <w:r>
              <w:rPr>
                <w:lang w:val="vi-VN"/>
              </w:rPr>
              <w:t xml:space="preserve"> cầu phi chức năng</w:t>
            </w:r>
          </w:p>
        </w:tc>
        <w:tc>
          <w:tcPr>
            <w:tcW w:w="6090" w:type="dxa"/>
          </w:tcPr>
          <w:p w14:paraId="70B03FD8" w14:textId="77777777" w:rsidR="00E276C6" w:rsidRDefault="00E276C6" w:rsidP="00E276C6">
            <w:pPr>
              <w:rPr>
                <w:lang w:val="vi-VN"/>
              </w:rPr>
            </w:pPr>
            <w:r>
              <w:rPr>
                <w:lang w:val="vi-VN"/>
              </w:rPr>
              <w:t>-hệ thống phải bảo mật thông tin cá nhân, hóa đơn mua hàng của khách</w:t>
            </w:r>
          </w:p>
          <w:p w14:paraId="348E2B32" w14:textId="77777777" w:rsidR="00E276C6" w:rsidRPr="00692AE5" w:rsidRDefault="00E276C6" w:rsidP="00E276C6">
            <w:pPr>
              <w:rPr>
                <w:lang w:val="vi-VN"/>
              </w:rPr>
            </w:pPr>
            <w:r>
              <w:rPr>
                <w:lang w:val="vi-VN"/>
              </w:rPr>
              <w:t>-hệ thống phải phản hồi nhanh khi nhiều khách gửi yêu cầu cùng lúc</w:t>
            </w:r>
          </w:p>
        </w:tc>
      </w:tr>
      <w:tr w:rsidR="00E276C6" w14:paraId="2F340DA0" w14:textId="77777777" w:rsidTr="00E276C6">
        <w:tc>
          <w:tcPr>
            <w:tcW w:w="2972" w:type="dxa"/>
          </w:tcPr>
          <w:p w14:paraId="40D4E198" w14:textId="77777777" w:rsidR="00E276C6" w:rsidRPr="00DB4B8F" w:rsidRDefault="00E276C6" w:rsidP="00E276C6">
            <w:pPr>
              <w:rPr>
                <w:lang w:val="vi-VN"/>
              </w:rPr>
            </w:pPr>
            <w:r>
              <w:t>Br1</w:t>
            </w:r>
            <w:r>
              <w:rPr>
                <w:lang w:val="vi-VN"/>
              </w:rPr>
              <w:t>-&gt; bước 6</w:t>
            </w:r>
          </w:p>
        </w:tc>
        <w:tc>
          <w:tcPr>
            <w:tcW w:w="6090" w:type="dxa"/>
          </w:tcPr>
          <w:p w14:paraId="41DF5105" w14:textId="77777777" w:rsidR="00E276C6" w:rsidRPr="00692AE5" w:rsidRDefault="00E276C6" w:rsidP="00E276C6">
            <w:pPr>
              <w:rPr>
                <w:lang w:val="vi-VN"/>
              </w:rPr>
            </w:pPr>
            <w:r>
              <w:t>Chỉ</w:t>
            </w:r>
            <w:r>
              <w:rPr>
                <w:lang w:val="vi-VN"/>
              </w:rPr>
              <w:t xml:space="preserve"> sản phẩm con hạn bảo hành mới được phép gửi yêu cầu, bước 6 là hệ thống kiểm tra sản phẩm còn bảo hành</w:t>
            </w:r>
          </w:p>
        </w:tc>
      </w:tr>
      <w:tr w:rsidR="00E276C6" w14:paraId="7695BFE3" w14:textId="77777777" w:rsidTr="00E276C6">
        <w:tc>
          <w:tcPr>
            <w:tcW w:w="2972" w:type="dxa"/>
          </w:tcPr>
          <w:p w14:paraId="7AFB80AC" w14:textId="77777777" w:rsidR="00E276C6" w:rsidRPr="00DB4B8F" w:rsidRDefault="00E276C6" w:rsidP="00E276C6">
            <w:pPr>
              <w:rPr>
                <w:lang w:val="vi-VN"/>
              </w:rPr>
            </w:pPr>
            <w:r>
              <w:t>BR2</w:t>
            </w:r>
            <w:r>
              <w:rPr>
                <w:lang w:val="vi-VN"/>
              </w:rPr>
              <w:t>-&gt;bước 6</w:t>
            </w:r>
          </w:p>
        </w:tc>
        <w:tc>
          <w:tcPr>
            <w:tcW w:w="6090" w:type="dxa"/>
          </w:tcPr>
          <w:p w14:paraId="1D84469D" w14:textId="77777777" w:rsidR="00E276C6" w:rsidRPr="00692AE5" w:rsidRDefault="00E276C6" w:rsidP="00E276C6">
            <w:pPr>
              <w:rPr>
                <w:lang w:val="vi-VN"/>
              </w:rPr>
            </w:pPr>
            <w:r>
              <w:t>Mỗi</w:t>
            </w:r>
            <w:r>
              <w:rPr>
                <w:lang w:val="vi-VN"/>
              </w:rPr>
              <w:t xml:space="preserve"> khung giờ chỉ nhận tối đa một số phiếu nhất định, bước 6 là hệ thống kiểm tra khung giờ còn chỗ</w:t>
            </w:r>
          </w:p>
        </w:tc>
      </w:tr>
      <w:tr w:rsidR="00E276C6" w14:paraId="1FC05D2A" w14:textId="77777777" w:rsidTr="00E276C6">
        <w:tc>
          <w:tcPr>
            <w:tcW w:w="2972" w:type="dxa"/>
          </w:tcPr>
          <w:p w14:paraId="69EF52E9" w14:textId="77777777" w:rsidR="00E276C6" w:rsidRPr="00DB4B8F" w:rsidRDefault="00E276C6" w:rsidP="00E276C6">
            <w:pPr>
              <w:rPr>
                <w:lang w:val="vi-VN"/>
              </w:rPr>
            </w:pPr>
            <w:r>
              <w:t>Điểm</w:t>
            </w:r>
            <w:r>
              <w:rPr>
                <w:lang w:val="vi-VN"/>
              </w:rPr>
              <w:t xml:space="preserve"> chưa rõ, câu hỏi</w:t>
            </w:r>
          </w:p>
        </w:tc>
        <w:tc>
          <w:tcPr>
            <w:tcW w:w="6090" w:type="dxa"/>
          </w:tcPr>
          <w:p w14:paraId="1D4CA0C5" w14:textId="77777777" w:rsidR="00E276C6" w:rsidRPr="00692AE5" w:rsidRDefault="00E276C6" w:rsidP="00E276C6">
            <w:pPr>
              <w:rPr>
                <w:lang w:val="vi-VN"/>
              </w:rPr>
            </w:pPr>
            <w:r>
              <w:rPr>
                <w:lang w:val="vi-VN"/>
              </w:rPr>
              <w:t>-nếu khách hàng có nhiều sản phẩm bảo hành cùng một lúc, câu hỏi là hệ thống có cho phép gộp nhiều sản phẩm chung 1 phiếu bảo hành để cho khách chỉ cần thao tác 1 lần thôi không? Hay bắt buộc mỗi lần gửi là phải một request riêng</w:t>
            </w:r>
          </w:p>
        </w:tc>
      </w:tr>
    </w:tbl>
    <w:p w14:paraId="4FD163C8" w14:textId="1AEBABBC" w:rsidR="00DB4B8F" w:rsidRDefault="00DB4B8F" w:rsidP="00DB4B8F">
      <w:pPr>
        <w:rPr>
          <w:lang w:val="vi-VN"/>
        </w:rPr>
      </w:pPr>
      <w:r>
        <w:rPr>
          <w:lang w:val="vi-VN"/>
        </w:rPr>
        <w:t>Đàm Viết Ưng _ N25DTCN072</w:t>
      </w:r>
    </w:p>
    <w:p w14:paraId="40E9D225" w14:textId="503F2DC2" w:rsidR="00DB4B8F" w:rsidRDefault="00DB4B8F" w:rsidP="00DB4B8F">
      <w:pPr>
        <w:rPr>
          <w:lang w:val="vi-VN"/>
        </w:rPr>
      </w:pPr>
      <w:r>
        <w:rPr>
          <w:lang w:val="vi-VN"/>
        </w:rPr>
        <w:t>CNTT6-HCM</w:t>
      </w:r>
    </w:p>
    <w:p w14:paraId="44DB0E34" w14:textId="77777777" w:rsidR="00E276C6" w:rsidRDefault="00E276C6" w:rsidP="00DB4B8F">
      <w:pPr>
        <w:rPr>
          <w:lang w:val="vi-VN"/>
        </w:rPr>
      </w:pPr>
    </w:p>
    <w:p w14:paraId="4C1A12EC" w14:textId="620E84AE" w:rsidR="00E276C6" w:rsidRDefault="00E276C6" w:rsidP="00DB4B8F">
      <w:pPr>
        <w:rPr>
          <w:lang w:val="vi-VN"/>
        </w:rPr>
      </w:pPr>
      <w:r>
        <w:rPr>
          <w:lang w:val="vi-VN"/>
        </w:rPr>
        <w:t>Phần 2 Activity Diagram</w:t>
      </w:r>
    </w:p>
    <w:p w14:paraId="1CED5580" w14:textId="2DE82065" w:rsidR="00E276C6" w:rsidRDefault="00E276C6" w:rsidP="00E276C6">
      <w:pPr>
        <w:pStyle w:val="ListParagraph"/>
        <w:numPr>
          <w:ilvl w:val="0"/>
          <w:numId w:val="1"/>
        </w:numPr>
        <w:rPr>
          <w:lang w:val="vi-VN"/>
        </w:rPr>
      </w:pPr>
      <w:r>
        <w:rPr>
          <w:lang w:val="vi-VN"/>
        </w:rPr>
        <w:t>Các bước con của bước 6:</w:t>
      </w:r>
    </w:p>
    <w:p w14:paraId="619E583D" w14:textId="7C87DA8E" w:rsidR="00E276C6" w:rsidRDefault="00E276C6" w:rsidP="00E276C6">
      <w:pPr>
        <w:pStyle w:val="ListParagraph"/>
        <w:ind w:left="1440"/>
        <w:rPr>
          <w:lang w:val="vi-VN"/>
        </w:rPr>
      </w:pPr>
      <w:r>
        <w:rPr>
          <w:lang w:val="vi-VN"/>
        </w:rPr>
        <w:t>+hệ thống tiếp nhận yêu cầu, kiểm tra thời hạn bảo hành</w:t>
      </w:r>
    </w:p>
    <w:p w14:paraId="457D2F70" w14:textId="07F4E549" w:rsidR="00E276C6" w:rsidRDefault="00E276C6" w:rsidP="00E276C6">
      <w:pPr>
        <w:pStyle w:val="ListParagraph"/>
        <w:ind w:left="1440"/>
        <w:rPr>
          <w:lang w:val="vi-VN"/>
        </w:rPr>
      </w:pPr>
      <w:r>
        <w:rPr>
          <w:lang w:val="vi-VN"/>
        </w:rPr>
        <w:t xml:space="preserve">+hệ thống kiếm tra số lượng phiếu hiện tại để xác định khung </w:t>
      </w:r>
      <w:r w:rsidR="00A41033">
        <w:rPr>
          <w:lang w:val="vi-VN"/>
        </w:rPr>
        <w:t>giờ tiếp nhận còn chỗ hay không</w:t>
      </w:r>
    </w:p>
    <w:p w14:paraId="59F2A7B9" w14:textId="2409D5AF" w:rsidR="00A41033" w:rsidRDefault="00A41033" w:rsidP="00E276C6">
      <w:pPr>
        <w:pStyle w:val="ListParagraph"/>
        <w:ind w:left="1440"/>
        <w:rPr>
          <w:lang w:val="vi-VN"/>
        </w:rPr>
      </w:pPr>
      <w:r>
        <w:rPr>
          <w:lang w:val="vi-VN"/>
        </w:rPr>
        <w:t xml:space="preserve">+nếu còn thì hệ thống tiếp tục xử lý- nếu hết thì hiển thị thống báo và quay lại bước 3 trong </w:t>
      </w:r>
      <w:r w:rsidR="004D6FC8">
        <w:rPr>
          <w:lang w:val="vi-VN"/>
        </w:rPr>
        <w:t>main</w:t>
      </w:r>
      <w:r>
        <w:rPr>
          <w:lang w:val="vi-VN"/>
        </w:rPr>
        <w:t xml:space="preserve"> flow</w:t>
      </w:r>
    </w:p>
    <w:p w14:paraId="6FEAE5C1" w14:textId="3D450A1A" w:rsidR="00A41033" w:rsidRDefault="00A41033" w:rsidP="00E276C6">
      <w:pPr>
        <w:pStyle w:val="ListParagraph"/>
        <w:ind w:left="1440"/>
        <w:rPr>
          <w:lang w:val="vi-VN"/>
        </w:rPr>
      </w:pPr>
      <w:r>
        <w:rPr>
          <w:lang w:val="vi-VN"/>
        </w:rPr>
        <w:t>+ hệ thống tạo phiếu bảo hành và lưu thông tin vào cơ sở dữ liệu</w:t>
      </w:r>
    </w:p>
    <w:p w14:paraId="732CE112" w14:textId="489D14C3" w:rsidR="00A41033" w:rsidRDefault="00A41033" w:rsidP="00E276C6">
      <w:pPr>
        <w:pStyle w:val="ListParagraph"/>
        <w:ind w:left="1440"/>
        <w:rPr>
          <w:lang w:val="vi-VN"/>
        </w:rPr>
      </w:pPr>
      <w:r>
        <w:rPr>
          <w:lang w:val="vi-VN"/>
        </w:rPr>
        <w:t xml:space="preserve">+ hệ thống cấp mã phiếu và đưa thông báo ngày trả </w:t>
      </w:r>
      <w:r w:rsidR="00D37AC6">
        <w:rPr>
          <w:lang w:val="vi-VN"/>
        </w:rPr>
        <w:t>sách</w:t>
      </w:r>
    </w:p>
    <w:p w14:paraId="1E2BAEC8" w14:textId="57A286E9" w:rsidR="00D37AC6" w:rsidRDefault="00D37AC6" w:rsidP="00E276C6">
      <w:pPr>
        <w:pStyle w:val="ListParagraph"/>
        <w:ind w:left="1440"/>
        <w:rPr>
          <w:lang w:val="vi-VN"/>
        </w:rPr>
      </w:pPr>
      <w:r>
        <w:rPr>
          <w:lang w:val="vi-VN"/>
        </w:rPr>
        <w:t>+ hệ thống hiển thị thành công</w:t>
      </w:r>
    </w:p>
    <w:p w14:paraId="2149B61E" w14:textId="0D30305D" w:rsidR="00971F87" w:rsidRDefault="00971F87" w:rsidP="00E276C6">
      <w:pPr>
        <w:pStyle w:val="ListParagraph"/>
        <w:ind w:left="1440"/>
        <w:rPr>
          <w:lang w:val="vi-VN"/>
        </w:rPr>
      </w:pPr>
      <w:r w:rsidRPr="00971F87">
        <w:rPr>
          <w:lang w:val="vi-VN"/>
        </w:rPr>
        <w:drawing>
          <wp:inline distT="0" distB="0" distL="0" distR="0" wp14:anchorId="0CBC1417" wp14:editId="4C693E75">
            <wp:extent cx="5760720" cy="5810885"/>
            <wp:effectExtent l="0" t="0" r="0" b="0"/>
            <wp:docPr id="161493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30344" name=""/>
                    <pic:cNvPicPr/>
                  </pic:nvPicPr>
                  <pic:blipFill>
                    <a:blip r:embed="rId7"/>
                    <a:stretch>
                      <a:fillRect/>
                    </a:stretch>
                  </pic:blipFill>
                  <pic:spPr>
                    <a:xfrm>
                      <a:off x="0" y="0"/>
                      <a:ext cx="5760720" cy="5810885"/>
                    </a:xfrm>
                    <a:prstGeom prst="rect">
                      <a:avLst/>
                    </a:prstGeom>
                  </pic:spPr>
                </pic:pic>
              </a:graphicData>
            </a:graphic>
          </wp:inline>
        </w:drawing>
      </w:r>
    </w:p>
    <w:p w14:paraId="698A9B7C" w14:textId="77777777" w:rsidR="00971F87" w:rsidRDefault="00971F87" w:rsidP="004D6FC8">
      <w:pPr>
        <w:rPr>
          <w:lang w:val="vi-VN"/>
        </w:rPr>
      </w:pPr>
    </w:p>
    <w:p w14:paraId="7BDC4955" w14:textId="77777777" w:rsidR="00971F87" w:rsidRDefault="00971F87" w:rsidP="004D6FC8">
      <w:pPr>
        <w:rPr>
          <w:lang w:val="vi-VN"/>
        </w:rPr>
      </w:pPr>
    </w:p>
    <w:p w14:paraId="094B773E" w14:textId="057BDD0F" w:rsidR="004D6FC8" w:rsidRDefault="004D6FC8" w:rsidP="004D6FC8">
      <w:pPr>
        <w:rPr>
          <w:lang w:val="vi-VN"/>
        </w:rPr>
      </w:pPr>
      <w:r>
        <w:rPr>
          <w:lang w:val="vi-VN"/>
        </w:rPr>
        <w:t>Phần 3</w:t>
      </w:r>
    </w:p>
    <w:tbl>
      <w:tblPr>
        <w:tblStyle w:val="TableGrid"/>
        <w:tblW w:w="0" w:type="auto"/>
        <w:tblLook w:val="04A0" w:firstRow="1" w:lastRow="0" w:firstColumn="1" w:lastColumn="0" w:noHBand="0" w:noVBand="1"/>
      </w:tblPr>
      <w:tblGrid>
        <w:gridCol w:w="4531"/>
        <w:gridCol w:w="4531"/>
      </w:tblGrid>
      <w:tr w:rsidR="00971F87" w14:paraId="295B66FE" w14:textId="77777777" w:rsidTr="00971F87">
        <w:tc>
          <w:tcPr>
            <w:tcW w:w="4531" w:type="dxa"/>
          </w:tcPr>
          <w:p w14:paraId="4F2493DF" w14:textId="70E1C8AF" w:rsidR="00971F87" w:rsidRDefault="00971F87" w:rsidP="004D6FC8">
            <w:pPr>
              <w:rPr>
                <w:lang w:val="vi-VN"/>
              </w:rPr>
            </w:pPr>
            <w:r>
              <w:rPr>
                <w:lang w:val="vi-VN"/>
              </w:rPr>
              <w:t>Thuộc tính</w:t>
            </w:r>
          </w:p>
        </w:tc>
        <w:tc>
          <w:tcPr>
            <w:tcW w:w="4531" w:type="dxa"/>
          </w:tcPr>
          <w:p w14:paraId="4949A568" w14:textId="7B9DC07A" w:rsidR="00971F87" w:rsidRDefault="00971F87" w:rsidP="004D6FC8">
            <w:pPr>
              <w:rPr>
                <w:lang w:val="vi-VN"/>
              </w:rPr>
            </w:pPr>
            <w:r>
              <w:rPr>
                <w:lang w:val="vi-VN"/>
              </w:rPr>
              <w:t>Đặt ở bảng</w:t>
            </w:r>
          </w:p>
        </w:tc>
      </w:tr>
      <w:tr w:rsidR="00971F87" w14:paraId="37D5F7F1" w14:textId="77777777" w:rsidTr="00971F87">
        <w:tc>
          <w:tcPr>
            <w:tcW w:w="4531" w:type="dxa"/>
          </w:tcPr>
          <w:p w14:paraId="328ADA71" w14:textId="0F31CDAB" w:rsidR="00971F87" w:rsidRDefault="00971F87" w:rsidP="004D6FC8">
            <w:pPr>
              <w:rPr>
                <w:lang w:val="vi-VN"/>
              </w:rPr>
            </w:pPr>
            <w:r>
              <w:rPr>
                <w:lang w:val="vi-VN"/>
              </w:rPr>
              <w:t>Max_tickets</w:t>
            </w:r>
          </w:p>
        </w:tc>
        <w:tc>
          <w:tcPr>
            <w:tcW w:w="4531" w:type="dxa"/>
          </w:tcPr>
          <w:p w14:paraId="13EAF56C" w14:textId="7EE26730" w:rsidR="00971F87" w:rsidRDefault="00971F87" w:rsidP="004D6FC8">
            <w:pPr>
              <w:rPr>
                <w:lang w:val="vi-VN"/>
              </w:rPr>
            </w:pPr>
            <w:r>
              <w:rPr>
                <w:lang w:val="vi-VN"/>
              </w:rPr>
              <w:t>ReceptionSlot</w:t>
            </w:r>
          </w:p>
        </w:tc>
      </w:tr>
      <w:tr w:rsidR="00971F87" w14:paraId="38BF74E7" w14:textId="77777777" w:rsidTr="00971F87">
        <w:tc>
          <w:tcPr>
            <w:tcW w:w="4531" w:type="dxa"/>
          </w:tcPr>
          <w:p w14:paraId="2695ABDF" w14:textId="6756398F" w:rsidR="00971F87" w:rsidRDefault="00971F87" w:rsidP="004D6FC8">
            <w:pPr>
              <w:rPr>
                <w:lang w:val="vi-VN"/>
              </w:rPr>
            </w:pPr>
            <w:r>
              <w:rPr>
                <w:lang w:val="vi-VN"/>
              </w:rPr>
              <w:t>Estimated_return_date</w:t>
            </w:r>
          </w:p>
        </w:tc>
        <w:tc>
          <w:tcPr>
            <w:tcW w:w="4531" w:type="dxa"/>
          </w:tcPr>
          <w:p w14:paraId="56EF6340" w14:textId="00E0F583" w:rsidR="00971F87" w:rsidRPr="00971F87" w:rsidRDefault="00971F87" w:rsidP="004D6FC8">
            <w:r>
              <w:t>WarrantyTicket</w:t>
            </w:r>
          </w:p>
        </w:tc>
      </w:tr>
      <w:tr w:rsidR="00971F87" w14:paraId="0E2ACEBA" w14:textId="77777777" w:rsidTr="00971F87">
        <w:tc>
          <w:tcPr>
            <w:tcW w:w="4531" w:type="dxa"/>
          </w:tcPr>
          <w:p w14:paraId="23F495EA" w14:textId="75AF9ED8" w:rsidR="00971F87" w:rsidRDefault="00971F87" w:rsidP="004D6FC8">
            <w:pPr>
              <w:rPr>
                <w:lang w:val="vi-VN"/>
              </w:rPr>
            </w:pPr>
            <w:r>
              <w:rPr>
                <w:lang w:val="vi-VN"/>
              </w:rPr>
              <w:t>Service_fee</w:t>
            </w:r>
          </w:p>
        </w:tc>
        <w:tc>
          <w:tcPr>
            <w:tcW w:w="4531" w:type="dxa"/>
          </w:tcPr>
          <w:p w14:paraId="7927FD3C" w14:textId="7A4B7E10" w:rsidR="00971F87" w:rsidRPr="00971F87" w:rsidRDefault="00971F87" w:rsidP="004D6FC8">
            <w:pPr>
              <w:rPr>
                <w:lang w:val="vi-VN"/>
              </w:rPr>
            </w:pPr>
            <w:r>
              <w:t>Tạo</w:t>
            </w:r>
            <w:r>
              <w:rPr>
                <w:lang w:val="vi-VN"/>
              </w:rPr>
              <w:t xml:space="preserve"> bảng trung gian </w:t>
            </w:r>
            <w:r>
              <w:t>WarrantyTicket</w:t>
            </w:r>
            <w:r>
              <w:rPr>
                <w:lang w:val="vi-VN"/>
              </w:rPr>
              <w:t xml:space="preserve"> và đặt thuộc tính vào đó để lưu lịch sử giá tại thời điểm theo br5</w:t>
            </w:r>
          </w:p>
        </w:tc>
      </w:tr>
      <w:tr w:rsidR="00971F87" w14:paraId="482CA6CB" w14:textId="77777777" w:rsidTr="00971F87">
        <w:tc>
          <w:tcPr>
            <w:tcW w:w="4531" w:type="dxa"/>
          </w:tcPr>
          <w:p w14:paraId="1B4966A7" w14:textId="05AFD810" w:rsidR="00971F87" w:rsidRDefault="00971F87" w:rsidP="004D6FC8">
            <w:pPr>
              <w:rPr>
                <w:lang w:val="vi-VN"/>
              </w:rPr>
            </w:pPr>
            <w:r>
              <w:rPr>
                <w:lang w:val="vi-VN"/>
              </w:rPr>
              <w:t>Thuộc tính không nên lưu</w:t>
            </w:r>
          </w:p>
        </w:tc>
        <w:tc>
          <w:tcPr>
            <w:tcW w:w="4531" w:type="dxa"/>
          </w:tcPr>
          <w:p w14:paraId="69F3C72B" w14:textId="179AA6C4" w:rsidR="00EC2120" w:rsidRDefault="00971F87" w:rsidP="004D6FC8">
            <w:pPr>
              <w:rPr>
                <w:lang w:val="vi-VN"/>
              </w:rPr>
            </w:pPr>
            <w:r>
              <w:rPr>
                <w:lang w:val="vi-VN"/>
              </w:rPr>
              <w:t xml:space="preserve">Thuộc tính </w:t>
            </w:r>
            <w:r w:rsidR="00EC2120">
              <w:rPr>
                <w:lang w:val="vi-VN"/>
              </w:rPr>
              <w:t xml:space="preserve">remaining_warr trong bảng WarrantyTicket vì đây là thuộc tính dẫn xuất có thể tự động tính toán được đưa vào thuộc tính purchase_date </w:t>
            </w:r>
          </w:p>
        </w:tc>
      </w:tr>
    </w:tbl>
    <w:p w14:paraId="200C9D76" w14:textId="77777777" w:rsidR="00971F87" w:rsidRPr="004D6FC8" w:rsidRDefault="00971F87" w:rsidP="004D6FC8">
      <w:pPr>
        <w:rPr>
          <w:lang w:val="vi-VN"/>
        </w:rPr>
      </w:pPr>
    </w:p>
    <w:p w14:paraId="7556668C" w14:textId="0EA90D56" w:rsidR="00E276C6" w:rsidRDefault="00E276C6" w:rsidP="00DB4B8F">
      <w:pPr>
        <w:rPr>
          <w:lang w:val="vi-VN"/>
        </w:rPr>
      </w:pPr>
      <w:r>
        <w:rPr>
          <w:lang w:val="vi-VN"/>
        </w:rPr>
        <w:tab/>
      </w:r>
    </w:p>
    <w:p w14:paraId="6FC4A368" w14:textId="77777777" w:rsidR="00EC2120" w:rsidRDefault="00EC2120" w:rsidP="00DB4B8F">
      <w:pPr>
        <w:rPr>
          <w:lang w:val="vi-VN"/>
        </w:rPr>
      </w:pPr>
    </w:p>
    <w:p w14:paraId="79AD3A7C" w14:textId="77777777" w:rsidR="00EC2120" w:rsidRPr="00DB4B8F" w:rsidRDefault="00EC2120" w:rsidP="00DB4B8F">
      <w:pPr>
        <w:rPr>
          <w:lang w:val="vi-VN"/>
        </w:rPr>
      </w:pPr>
      <w:r>
        <w:rPr>
          <w:lang w:val="vi-VN"/>
        </w:rPr>
        <w:t>Phần 5 phân tích tác động</w:t>
      </w:r>
    </w:p>
    <w:tbl>
      <w:tblPr>
        <w:tblStyle w:val="TableGrid"/>
        <w:tblW w:w="0" w:type="auto"/>
        <w:tblLook w:val="04A0" w:firstRow="1" w:lastRow="0" w:firstColumn="1" w:lastColumn="0" w:noHBand="0" w:noVBand="1"/>
      </w:tblPr>
      <w:tblGrid>
        <w:gridCol w:w="4531"/>
        <w:gridCol w:w="4531"/>
      </w:tblGrid>
      <w:tr w:rsidR="00EC2120" w14:paraId="1176DC37" w14:textId="77777777" w:rsidTr="00EC2120">
        <w:tc>
          <w:tcPr>
            <w:tcW w:w="4531" w:type="dxa"/>
          </w:tcPr>
          <w:p w14:paraId="6E3308F7" w14:textId="3DCD8C6D" w:rsidR="00EC2120" w:rsidRDefault="00EC2120" w:rsidP="00DB4B8F">
            <w:pPr>
              <w:rPr>
                <w:lang w:val="vi-VN"/>
              </w:rPr>
            </w:pPr>
            <w:r>
              <w:rPr>
                <w:lang w:val="vi-VN"/>
              </w:rPr>
              <w:t>Khía cạnh</w:t>
            </w:r>
          </w:p>
        </w:tc>
        <w:tc>
          <w:tcPr>
            <w:tcW w:w="4531" w:type="dxa"/>
          </w:tcPr>
          <w:p w14:paraId="36EBDC80" w14:textId="62FCF302" w:rsidR="00EC2120" w:rsidRDefault="00EC2120" w:rsidP="00DB4B8F">
            <w:pPr>
              <w:rPr>
                <w:lang w:val="vi-VN"/>
              </w:rPr>
            </w:pPr>
            <w:r>
              <w:rPr>
                <w:lang w:val="vi-VN"/>
              </w:rPr>
              <w:t>Tác động</w:t>
            </w:r>
          </w:p>
        </w:tc>
      </w:tr>
      <w:tr w:rsidR="00EC2120" w14:paraId="6E1C1802" w14:textId="77777777" w:rsidTr="00EC2120">
        <w:tc>
          <w:tcPr>
            <w:tcW w:w="4531" w:type="dxa"/>
          </w:tcPr>
          <w:p w14:paraId="17EAE8EC" w14:textId="24BEB890" w:rsidR="00EC2120" w:rsidRDefault="00EC2120" w:rsidP="00DB4B8F">
            <w:pPr>
              <w:rPr>
                <w:lang w:val="vi-VN"/>
              </w:rPr>
            </w:pPr>
            <w:r>
              <w:rPr>
                <w:lang w:val="vi-VN"/>
              </w:rPr>
              <w:t>Giao diện</w:t>
            </w:r>
          </w:p>
        </w:tc>
        <w:tc>
          <w:tcPr>
            <w:tcW w:w="4531" w:type="dxa"/>
          </w:tcPr>
          <w:p w14:paraId="29F66F64" w14:textId="4C0778A6" w:rsidR="00EC2120" w:rsidRDefault="00EC2120" w:rsidP="00DB4B8F">
            <w:pPr>
              <w:rPr>
                <w:lang w:val="vi-VN"/>
              </w:rPr>
            </w:pPr>
            <w:r>
              <w:rPr>
                <w:lang w:val="vi-VN"/>
              </w:rPr>
              <w:t xml:space="preserve">Giao diện mục số series sản phẩm phải chuyển từ đơn sang thành nhìu bằng checkbox, hoặc có nút thêm sản phẩm trong form đăng </w:t>
            </w:r>
            <w:r w:rsidR="00F91BCA">
              <w:rPr>
                <w:lang w:val="vi-VN"/>
              </w:rPr>
              <w:t>ký</w:t>
            </w:r>
          </w:p>
        </w:tc>
      </w:tr>
      <w:tr w:rsidR="00EC2120" w14:paraId="7C13C2E0" w14:textId="77777777" w:rsidTr="00EC2120">
        <w:tc>
          <w:tcPr>
            <w:tcW w:w="4531" w:type="dxa"/>
          </w:tcPr>
          <w:p w14:paraId="46D1E5E9" w14:textId="0762D85C" w:rsidR="00EC2120" w:rsidRDefault="00EC2120" w:rsidP="00DB4B8F">
            <w:pPr>
              <w:rPr>
                <w:lang w:val="vi-VN"/>
              </w:rPr>
            </w:pPr>
            <w:r>
              <w:rPr>
                <w:lang w:val="vi-VN"/>
              </w:rPr>
              <w:t>Validation</w:t>
            </w:r>
          </w:p>
        </w:tc>
        <w:tc>
          <w:tcPr>
            <w:tcW w:w="4531" w:type="dxa"/>
          </w:tcPr>
          <w:p w14:paraId="7D6DE5BF" w14:textId="1DEFC23A" w:rsidR="00EC2120" w:rsidRDefault="00F91BCA" w:rsidP="00DB4B8F">
            <w:pPr>
              <w:rPr>
                <w:lang w:val="vi-VN"/>
              </w:rPr>
            </w:pPr>
            <w:r>
              <w:rPr>
                <w:lang w:val="vi-VN"/>
              </w:rPr>
              <w:t>Phải validate còn bảo hành hay không dưới dạng 1 mảng thay vì chỉ kiểm tra 1 sản phẩm duy nhất</w:t>
            </w:r>
          </w:p>
        </w:tc>
      </w:tr>
      <w:tr w:rsidR="00EC2120" w14:paraId="6270D150" w14:textId="77777777" w:rsidTr="00EC2120">
        <w:tc>
          <w:tcPr>
            <w:tcW w:w="4531" w:type="dxa"/>
          </w:tcPr>
          <w:p w14:paraId="1D27FA32" w14:textId="0CBA5EB7" w:rsidR="00EC2120" w:rsidRDefault="00EC2120" w:rsidP="00DB4B8F">
            <w:pPr>
              <w:rPr>
                <w:lang w:val="vi-VN"/>
              </w:rPr>
            </w:pPr>
            <w:r>
              <w:rPr>
                <w:lang w:val="vi-VN"/>
              </w:rPr>
              <w:t>Use Case/activity</w:t>
            </w:r>
          </w:p>
        </w:tc>
        <w:tc>
          <w:tcPr>
            <w:tcW w:w="4531" w:type="dxa"/>
          </w:tcPr>
          <w:p w14:paraId="21B61C85" w14:textId="523BA7C6" w:rsidR="00EC2120" w:rsidRDefault="00F91BCA" w:rsidP="00DB4B8F">
            <w:pPr>
              <w:rPr>
                <w:lang w:val="vi-VN"/>
              </w:rPr>
            </w:pPr>
            <w:r>
              <w:rPr>
                <w:lang w:val="vi-VN"/>
              </w:rPr>
              <w:t>ở luồng xử lý chính của hệ thống cần thêm vòng lặp để duyệt qua từng sản phẩm, áp dụng điều kiện cho toàn bộ danh sách</w:t>
            </w:r>
          </w:p>
        </w:tc>
      </w:tr>
      <w:tr w:rsidR="00EC2120" w14:paraId="207B9219" w14:textId="77777777" w:rsidTr="00EC2120">
        <w:tc>
          <w:tcPr>
            <w:tcW w:w="4531" w:type="dxa"/>
          </w:tcPr>
          <w:p w14:paraId="1D1AD058" w14:textId="5DA422A5" w:rsidR="00EC2120" w:rsidRDefault="00EC2120" w:rsidP="00DB4B8F">
            <w:pPr>
              <w:rPr>
                <w:lang w:val="vi-VN"/>
              </w:rPr>
            </w:pPr>
            <w:r>
              <w:rPr>
                <w:lang w:val="vi-VN"/>
              </w:rPr>
              <w:t>ERD</w:t>
            </w:r>
          </w:p>
        </w:tc>
        <w:tc>
          <w:tcPr>
            <w:tcW w:w="4531" w:type="dxa"/>
          </w:tcPr>
          <w:p w14:paraId="28B77120" w14:textId="2E683224" w:rsidR="00EC2120" w:rsidRDefault="00F91BCA" w:rsidP="00DB4B8F">
            <w:pPr>
              <w:rPr>
                <w:lang w:val="vi-VN"/>
              </w:rPr>
            </w:pPr>
            <w:r>
              <w:rPr>
                <w:lang w:val="vi-VN"/>
              </w:rPr>
              <w:t xml:space="preserve">Hủy quy tắc 1 phiếu chỉ có một  sản phẩm, phải được tách khỏi bảng và đưa vào một bảng </w:t>
            </w:r>
            <w:r>
              <w:t>WarrantyTicket</w:t>
            </w:r>
            <w:r>
              <w:rPr>
                <w:lang w:val="vi-VN"/>
              </w:rPr>
              <w:t xml:space="preserve"> chi tiết </w:t>
            </w:r>
          </w:p>
        </w:tc>
      </w:tr>
    </w:tbl>
    <w:p w14:paraId="3A0C784C" w14:textId="3D0EBE74" w:rsidR="00EC2120" w:rsidRPr="00DB4B8F" w:rsidRDefault="00EC2120" w:rsidP="00DB4B8F">
      <w:pPr>
        <w:rPr>
          <w:lang w:val="vi-VN"/>
        </w:rPr>
      </w:pPr>
    </w:p>
    <w:sectPr w:rsidR="00EC2120" w:rsidRPr="00DB4B8F" w:rsidSect="00B9584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AE8C66" w14:textId="77777777" w:rsidR="00975544" w:rsidRDefault="00975544" w:rsidP="00E276C6">
      <w:pPr>
        <w:spacing w:after="0" w:line="240" w:lineRule="auto"/>
      </w:pPr>
      <w:r>
        <w:separator/>
      </w:r>
    </w:p>
  </w:endnote>
  <w:endnote w:type="continuationSeparator" w:id="0">
    <w:p w14:paraId="514E63B1" w14:textId="77777777" w:rsidR="00975544" w:rsidRDefault="00975544" w:rsidP="00E27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D66770" w14:textId="77777777" w:rsidR="00975544" w:rsidRDefault="00975544" w:rsidP="00E276C6">
      <w:pPr>
        <w:spacing w:after="0" w:line="240" w:lineRule="auto"/>
      </w:pPr>
      <w:r>
        <w:separator/>
      </w:r>
    </w:p>
  </w:footnote>
  <w:footnote w:type="continuationSeparator" w:id="0">
    <w:p w14:paraId="2F0A0F66" w14:textId="77777777" w:rsidR="00975544" w:rsidRDefault="00975544" w:rsidP="00E276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EB26D9"/>
    <w:multiLevelType w:val="hybridMultilevel"/>
    <w:tmpl w:val="14101BEA"/>
    <w:lvl w:ilvl="0" w:tplc="99F013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3051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B8F"/>
    <w:rsid w:val="001A76B6"/>
    <w:rsid w:val="0036382A"/>
    <w:rsid w:val="004D6FC8"/>
    <w:rsid w:val="0050237E"/>
    <w:rsid w:val="00692AE5"/>
    <w:rsid w:val="00811533"/>
    <w:rsid w:val="00971F87"/>
    <w:rsid w:val="00975544"/>
    <w:rsid w:val="00A41033"/>
    <w:rsid w:val="00B95848"/>
    <w:rsid w:val="00D37AC6"/>
    <w:rsid w:val="00DB4B8F"/>
    <w:rsid w:val="00DE33BD"/>
    <w:rsid w:val="00E276C6"/>
    <w:rsid w:val="00E74C7A"/>
    <w:rsid w:val="00EC2120"/>
    <w:rsid w:val="00F91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2A0B9"/>
  <w15:chartTrackingRefBased/>
  <w15:docId w15:val="{B7698E65-5B90-4D95-8752-09D0B8C27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848"/>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95848"/>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95848"/>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95848"/>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95848"/>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84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95848"/>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9584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95848"/>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811533"/>
    <w:pPr>
      <w:spacing w:after="200" w:line="240" w:lineRule="auto"/>
      <w:jc w:val="center"/>
    </w:pPr>
    <w:rPr>
      <w:i/>
      <w:iCs/>
      <w:sz w:val="24"/>
      <w:szCs w:val="18"/>
    </w:rPr>
  </w:style>
  <w:style w:type="table" w:styleId="TableGrid">
    <w:name w:val="Table Grid"/>
    <w:basedOn w:val="TableNormal"/>
    <w:uiPriority w:val="39"/>
    <w:rsid w:val="00DB4B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276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76C6"/>
    <w:rPr>
      <w:rFonts w:ascii="Times New Roman" w:hAnsi="Times New Roman"/>
      <w:sz w:val="26"/>
    </w:rPr>
  </w:style>
  <w:style w:type="paragraph" w:styleId="Footer">
    <w:name w:val="footer"/>
    <w:basedOn w:val="Normal"/>
    <w:link w:val="FooterChar"/>
    <w:uiPriority w:val="99"/>
    <w:unhideWhenUsed/>
    <w:rsid w:val="00E276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76C6"/>
    <w:rPr>
      <w:rFonts w:ascii="Times New Roman" w:hAnsi="Times New Roman"/>
      <w:sz w:val="26"/>
    </w:rPr>
  </w:style>
  <w:style w:type="paragraph" w:styleId="ListParagraph">
    <w:name w:val="List Paragraph"/>
    <w:basedOn w:val="Normal"/>
    <w:uiPriority w:val="34"/>
    <w:qFormat/>
    <w:rsid w:val="00E276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3</Pages>
  <Words>402</Words>
  <Characters>2293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Đàm Viết Ưng</dc:creator>
  <cp:keywords/>
  <dc:description/>
  <cp:lastModifiedBy>Đàm Viết Ưng</cp:lastModifiedBy>
  <cp:revision>1</cp:revision>
  <dcterms:created xsi:type="dcterms:W3CDTF">2026-10-01T00:34:00Z</dcterms:created>
  <dcterms:modified xsi:type="dcterms:W3CDTF">2026-10-01T01:55:00Z</dcterms:modified>
</cp:coreProperties>
</file>