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46732" w14:textId="77777777" w:rsidR="00CD6BAF" w:rsidRPr="00CD6BAF" w:rsidRDefault="00CD6BAF" w:rsidP="00CD6BAF">
      <w:pPr>
        <w:spacing w:after="100" w:afterAutospacing="1" w:line="240" w:lineRule="auto"/>
        <w:jc w:val="left"/>
        <w:outlineLvl w:val="2"/>
        <w:rPr>
          <w:rFonts w:ascii="Arial" w:eastAsia="Times New Roman" w:hAnsi="Arial" w:cs="Arial"/>
          <w:b/>
          <w:bCs/>
          <w:kern w:val="0"/>
          <w:sz w:val="27"/>
          <w:szCs w:val="27"/>
          <w14:ligatures w14:val="none"/>
        </w:rPr>
      </w:pPr>
      <w:r w:rsidRPr="00CD6BAF">
        <w:rPr>
          <w:rFonts w:ascii="Arial" w:eastAsia="Times New Roman" w:hAnsi="Arial" w:cs="Arial"/>
          <w:b/>
          <w:bCs/>
          <w:kern w:val="0"/>
          <w:sz w:val="27"/>
          <w:szCs w:val="27"/>
          <w14:ligatures w14:val="none"/>
        </w:rPr>
        <w:t>1. Nhiệm vụ 1 - Kiểm tra dữ liệu trước khi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848"/>
        <w:gridCol w:w="1151"/>
        <w:gridCol w:w="5867"/>
      </w:tblGrid>
      <w:tr w:rsidR="00CD6BAF" w:rsidRPr="00CD6BAF" w14:paraId="7BFE06EA" w14:textId="77777777" w:rsidTr="00CD6B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7D55D"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10F5A"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Đủ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6BCDF"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8944C"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Thông tin/câu hỏi còn thiếu</w:t>
            </w:r>
          </w:p>
        </w:tc>
      </w:tr>
      <w:tr w:rsidR="00CD6BAF" w:rsidRPr="00CD6BAF" w14:paraId="0838E496" w14:textId="77777777" w:rsidTr="00CD6B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C4102"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6C942"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Segoe UI Symbol" w:eastAsia="Times New Roman" w:hAnsi="Segoe UI Symbol" w:cs="Segoe UI Symbol"/>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3D985"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Segoe UI Symbol" w:eastAsia="Times New Roman" w:hAnsi="Segoe UI Symbol" w:cs="Segoe UI Symbol"/>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C9691"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Hệ thống có cần tự động chuyển trạng thái của phiên livestream khi đến đúng giờ bắt đầu hay không?</w:t>
            </w:r>
          </w:p>
        </w:tc>
      </w:tr>
      <w:tr w:rsidR="00CD6BAF" w:rsidRPr="00CD6BAF" w14:paraId="20A4D390" w14:textId="77777777" w:rsidTr="00CD6B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612E8"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FFB8A"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Segoe UI Symbol" w:eastAsia="Times New Roman" w:hAnsi="Segoe UI Symbol" w:cs="Segoe UI Symbol"/>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1ABE2"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Segoe UI Symbol" w:eastAsia="Times New Roman" w:hAnsi="Segoe UI Symbol" w:cs="Segoe UI Symbol"/>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BD344"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Sẽ xử lý ra sao nếu có hai khách hàng cùng đặt hàng gần như đồng thời trong khi tồn kho chỉ còn lại một sản phẩm duy nhất?</w:t>
            </w:r>
          </w:p>
        </w:tc>
      </w:tr>
    </w:tbl>
    <w:p w14:paraId="6E54F874" w14:textId="77777777" w:rsidR="00CD6BAF" w:rsidRPr="00CD6BAF" w:rsidRDefault="00CD6BAF" w:rsidP="00CD6BAF">
      <w:pPr>
        <w:spacing w:after="100" w:afterAutospacing="1" w:line="240" w:lineRule="auto"/>
        <w:jc w:val="left"/>
        <w:outlineLvl w:val="2"/>
        <w:rPr>
          <w:rFonts w:ascii="Arial" w:eastAsia="Times New Roman" w:hAnsi="Arial" w:cs="Arial"/>
          <w:b/>
          <w:bCs/>
          <w:kern w:val="0"/>
          <w:sz w:val="27"/>
          <w:szCs w:val="27"/>
          <w14:ligatures w14:val="none"/>
        </w:rPr>
      </w:pPr>
      <w:r w:rsidRPr="00CD6BAF">
        <w:rPr>
          <w:rFonts w:ascii="Arial" w:eastAsia="Times New Roman" w:hAnsi="Arial" w:cs="Arial"/>
          <w:b/>
          <w:bCs/>
          <w:kern w:val="0"/>
          <w:sz w:val="27"/>
          <w:szCs w:val="27"/>
          <w14:ligatures w14:val="none"/>
        </w:rPr>
        <w:t>2. Nhiệm vụ 2 - Phân tích Planning Poker và chốt Story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126"/>
        <w:gridCol w:w="1273"/>
        <w:gridCol w:w="1207"/>
        <w:gridCol w:w="4312"/>
      </w:tblGrid>
      <w:tr w:rsidR="00CD6BAF" w:rsidRPr="00CD6BAF" w14:paraId="072A2545" w14:textId="77777777" w:rsidTr="00CD6B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C5C5F"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08772"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Mức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8FF93"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Kết quả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1781A"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SP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96525"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b/>
                <w:bCs/>
                <w:kern w:val="0"/>
                <w:sz w:val="24"/>
                <w:szCs w:val="24"/>
                <w14:ligatures w14:val="none"/>
              </w:rPr>
              <w:t>Lý do ngắn</w:t>
            </w:r>
          </w:p>
        </w:tc>
      </w:tr>
      <w:tr w:rsidR="00CD6BAF" w:rsidRPr="00CD6BAF" w14:paraId="7BA6B77A" w14:textId="77777777" w:rsidTr="00CD6B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48009"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0CD69"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4FD9A"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3 - 3 - 5 - 3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1C939"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16619"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Sau khi làm rõ không cần xử lý tự động chuyển trạng thái, phạm vi và độ phức tạp tương đương với Reference Story (LS02).</w:t>
            </w:r>
          </w:p>
        </w:tc>
      </w:tr>
      <w:tr w:rsidR="00CD6BAF" w:rsidRPr="00CD6BAF" w14:paraId="36E2AEAB" w14:textId="77777777" w:rsidTr="00CD6B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9C0D3"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LS02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74215"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EFAE4"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3 - 3 - 3 - 3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BDFCF"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5E018"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Reference Story; các phiếu đã trùng nhau.</w:t>
            </w:r>
          </w:p>
        </w:tc>
      </w:tr>
      <w:tr w:rsidR="00CD6BAF" w:rsidRPr="00CD6BAF" w14:paraId="4DCBA81E" w14:textId="77777777" w:rsidTr="00CD6B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3A792"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05085"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DFF45"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5 - 8 - 8 - 5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C4C5"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79714" w14:textId="77777777" w:rsidR="00CD6BAF" w:rsidRPr="00CD6BAF" w:rsidRDefault="00CD6BAF" w:rsidP="00CD6BAF">
            <w:pPr>
              <w:spacing w:after="0"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Quy tắc xử lý đồng thời đã được làm rõ giúp giảm rủi ro, nhưng luồng xử lý tồn kho và tạo đơn vẫn phức tạp và lớn hơn LS02.</w:t>
            </w:r>
          </w:p>
        </w:tc>
      </w:tr>
    </w:tbl>
    <w:p w14:paraId="18FD562D" w14:textId="77777777" w:rsidR="00CD6BAF" w:rsidRPr="00CD6BAF" w:rsidRDefault="00CD6BAF" w:rsidP="00CD6BAF">
      <w:pPr>
        <w:spacing w:after="100" w:afterAutospacing="1" w:line="240" w:lineRule="auto"/>
        <w:jc w:val="left"/>
        <w:outlineLvl w:val="2"/>
        <w:rPr>
          <w:rFonts w:ascii="Arial" w:eastAsia="Times New Roman" w:hAnsi="Arial" w:cs="Arial"/>
          <w:b/>
          <w:bCs/>
          <w:kern w:val="0"/>
          <w:sz w:val="27"/>
          <w:szCs w:val="27"/>
          <w14:ligatures w14:val="none"/>
        </w:rPr>
      </w:pPr>
      <w:r w:rsidRPr="00CD6BAF">
        <w:rPr>
          <w:rFonts w:ascii="Arial" w:eastAsia="Times New Roman" w:hAnsi="Arial" w:cs="Arial"/>
          <w:b/>
          <w:bCs/>
          <w:kern w:val="0"/>
          <w:sz w:val="27"/>
          <w:szCs w:val="27"/>
          <w14:ligatures w14:val="none"/>
        </w:rPr>
        <w:t>3. Nhiệm vụ 3 - Phát hiện cách hiểu sai</w:t>
      </w:r>
    </w:p>
    <w:p w14:paraId="49DFB691" w14:textId="77777777" w:rsidR="00CD6BAF" w:rsidRPr="00CD6BAF" w:rsidRDefault="00CD6BAF" w:rsidP="00CD6BAF">
      <w:pPr>
        <w:spacing w:after="100" w:afterAutospacing="1" w:line="240" w:lineRule="auto"/>
        <w:jc w:val="left"/>
        <w:rPr>
          <w:rFonts w:ascii="Arial" w:eastAsia="Times New Roman" w:hAnsi="Arial" w:cs="Arial"/>
          <w:kern w:val="0"/>
          <w:sz w:val="24"/>
          <w:szCs w:val="24"/>
          <w14:ligatures w14:val="none"/>
        </w:rPr>
      </w:pPr>
      <w:r w:rsidRPr="00CD6BAF">
        <w:rPr>
          <w:rFonts w:ascii="Arial" w:eastAsia="Times New Roman" w:hAnsi="Arial" w:cs="Arial"/>
          <w:kern w:val="0"/>
          <w:sz w:val="24"/>
          <w:szCs w:val="24"/>
          <w14:ligatures w14:val="none"/>
        </w:rPr>
        <w:t>Đề xuất "1 Story Point = 4 giờ" là sai vì Story Point là đơn vị dùng để ước lượng tương đối dựa trên độ phức tạp, khối lượng công việc và rủi ro so với một Reference Story, chứ không phải là thước đo thời gian tuyệt đối. Thay vì quy đổi ra giờ, nhóm Scrum sử dụng Velocity (tổng số Story Point hoàn thành trong các Sprint trước) để dự báo xem Sprint tiếp theo có thể ôm được bao nhiêu khối lượng công việc một cách thực tế.</w:t>
      </w:r>
    </w:p>
    <w:p w14:paraId="1507B903"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AF"/>
    <w:rsid w:val="00811533"/>
    <w:rsid w:val="00B95848"/>
    <w:rsid w:val="00CD6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172C"/>
  <w15:chartTrackingRefBased/>
  <w15:docId w15:val="{83108AC7-2F66-4F2D-8B57-4C525150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character" w:styleId="Strong">
    <w:name w:val="Strong"/>
    <w:basedOn w:val="DefaultParagraphFont"/>
    <w:uiPriority w:val="22"/>
    <w:qFormat/>
    <w:rsid w:val="00CD6BAF"/>
    <w:rPr>
      <w:b/>
      <w:bCs/>
    </w:rPr>
  </w:style>
  <w:style w:type="paragraph" w:styleId="NormalWeb">
    <w:name w:val="Normal (Web)"/>
    <w:basedOn w:val="Normal"/>
    <w:uiPriority w:val="99"/>
    <w:semiHidden/>
    <w:unhideWhenUsed/>
    <w:rsid w:val="00CD6BAF"/>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38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2026-10-14T15:34:00Z</dcterms:created>
  <dcterms:modified xsi:type="dcterms:W3CDTF">2026-10-14T15:34:00Z</dcterms:modified>
</cp:coreProperties>
</file>