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4B55E5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3895622" w:history="1">
            <w:r w:rsidR="004B55E5" w:rsidRPr="00191357">
              <w:rPr>
                <w:rStyle w:val="Hyperlink"/>
                <w:noProof/>
              </w:rPr>
              <w:t>1.</w:t>
            </w:r>
            <w:r w:rsidR="004B55E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B55E5" w:rsidRPr="00191357">
              <w:rPr>
                <w:rStyle w:val="Hyperlink"/>
                <w:noProof/>
              </w:rPr>
              <w:t>Déclaration d'applicabilité</w:t>
            </w:r>
            <w:r w:rsidR="004B55E5">
              <w:rPr>
                <w:noProof/>
                <w:webHidden/>
              </w:rPr>
              <w:tab/>
            </w:r>
            <w:r w:rsidR="004B55E5">
              <w:rPr>
                <w:noProof/>
                <w:webHidden/>
              </w:rPr>
              <w:fldChar w:fldCharType="begin"/>
            </w:r>
            <w:r w:rsidR="004B55E5">
              <w:rPr>
                <w:noProof/>
                <w:webHidden/>
              </w:rPr>
              <w:instrText xml:space="preserve"> PAGEREF _Toc3895622 \h </w:instrText>
            </w:r>
            <w:r w:rsidR="004B55E5">
              <w:rPr>
                <w:noProof/>
                <w:webHidden/>
              </w:rPr>
            </w:r>
            <w:r w:rsidR="004B55E5">
              <w:rPr>
                <w:noProof/>
                <w:webHidden/>
              </w:rPr>
              <w:fldChar w:fldCharType="separate"/>
            </w:r>
            <w:r w:rsidR="004B55E5">
              <w:rPr>
                <w:noProof/>
                <w:webHidden/>
              </w:rPr>
              <w:t>3</w:t>
            </w:r>
            <w:r w:rsidR="004B55E5">
              <w:rPr>
                <w:noProof/>
                <w:webHidden/>
              </w:rPr>
              <w:fldChar w:fldCharType="end"/>
            </w:r>
          </w:hyperlink>
        </w:p>
        <w:p w:rsidR="004B55E5" w:rsidRDefault="00DD3A77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895623" w:history="1">
            <w:r w:rsidR="004B55E5" w:rsidRPr="00191357">
              <w:rPr>
                <w:rStyle w:val="Hyperlink"/>
                <w:noProof/>
              </w:rPr>
              <w:t>2.</w:t>
            </w:r>
            <w:r w:rsidR="004B55E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B55E5" w:rsidRPr="00191357">
              <w:rPr>
                <w:rStyle w:val="Hyperlink"/>
                <w:noProof/>
              </w:rPr>
              <w:t>Risques par measure</w:t>
            </w:r>
            <w:r w:rsidR="004B55E5">
              <w:rPr>
                <w:noProof/>
                <w:webHidden/>
              </w:rPr>
              <w:tab/>
            </w:r>
            <w:r w:rsidR="004B55E5">
              <w:rPr>
                <w:noProof/>
                <w:webHidden/>
              </w:rPr>
              <w:fldChar w:fldCharType="begin"/>
            </w:r>
            <w:r w:rsidR="004B55E5">
              <w:rPr>
                <w:noProof/>
                <w:webHidden/>
              </w:rPr>
              <w:instrText xml:space="preserve"> PAGEREF _Toc3895623 \h </w:instrText>
            </w:r>
            <w:r w:rsidR="004B55E5">
              <w:rPr>
                <w:noProof/>
                <w:webHidden/>
              </w:rPr>
            </w:r>
            <w:r w:rsidR="004B55E5">
              <w:rPr>
                <w:noProof/>
                <w:webHidden/>
              </w:rPr>
              <w:fldChar w:fldCharType="separate"/>
            </w:r>
            <w:r w:rsidR="004B55E5">
              <w:rPr>
                <w:noProof/>
                <w:webHidden/>
              </w:rPr>
              <w:t>4</w:t>
            </w:r>
            <w:r w:rsidR="004B55E5">
              <w:rPr>
                <w:noProof/>
                <w:webHidden/>
              </w:rPr>
              <w:fldChar w:fldCharType="end"/>
            </w:r>
          </w:hyperlink>
        </w:p>
        <w:p w:rsidR="005D1815" w:rsidRDefault="00E91401" w:rsidP="00A931E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931E8" w:rsidRDefault="00A931E8" w:rsidP="00A931E8">
      <w:pPr>
        <w:rPr>
          <w:highlight w:val="yellow"/>
          <w:lang w:val="fr-LU"/>
        </w:rPr>
        <w:sectPr w:rsidR="00A931E8" w:rsidSect="003109FD">
          <w:headerReference w:type="default" r:id="rId10"/>
          <w:footerReference w:type="default" r:id="rId11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5D1815" w:rsidRDefault="005D1815" w:rsidP="00373CBE">
      <w:pPr>
        <w:pStyle w:val="Heading1"/>
        <w:numPr>
          <w:ilvl w:val="0"/>
          <w:numId w:val="9"/>
        </w:numPr>
        <w:spacing w:after="200" w:line="276" w:lineRule="auto"/>
        <w:ind w:left="284"/>
        <w:jc w:val="left"/>
      </w:pPr>
      <w:bookmarkStart w:id="8" w:name="_Toc3895622"/>
      <w:proofErr w:type="spellStart"/>
      <w:r>
        <w:lastRenderedPageBreak/>
        <w:t>Déclaration</w:t>
      </w:r>
      <w:proofErr w:type="spellEnd"/>
      <w:r>
        <w:t xml:space="preserve"> </w:t>
      </w:r>
      <w:proofErr w:type="spellStart"/>
      <w:r>
        <w:t>d'applicabilité</w:t>
      </w:r>
      <w:bookmarkEnd w:id="8"/>
      <w:proofErr w:type="spellEnd"/>
    </w:p>
    <w:p w:rsidR="004B55E5" w:rsidRDefault="004B55E5" w:rsidP="004B55E5">
      <w:r w:rsidRPr="004B55E5">
        <w:t>${TABLE_STATEMENT_OF_APPLICABILITY}</w:t>
      </w:r>
    </w:p>
    <w:p w:rsidR="004B55E5" w:rsidRDefault="004B55E5" w:rsidP="004B55E5">
      <w:r>
        <w:br w:type="page"/>
      </w:r>
    </w:p>
    <w:p w:rsidR="004B55E5" w:rsidRPr="004B55E5" w:rsidRDefault="004B55E5" w:rsidP="00373CBE">
      <w:pPr>
        <w:pStyle w:val="Heading1"/>
        <w:numPr>
          <w:ilvl w:val="0"/>
          <w:numId w:val="9"/>
        </w:numPr>
        <w:spacing w:after="200" w:line="276" w:lineRule="auto"/>
        <w:ind w:left="284"/>
        <w:jc w:val="left"/>
      </w:pPr>
      <w:bookmarkStart w:id="9" w:name="_Toc3895623"/>
      <w:bookmarkStart w:id="10" w:name="_GoBack"/>
      <w:bookmarkEnd w:id="10"/>
      <w:proofErr w:type="spellStart"/>
      <w:r>
        <w:lastRenderedPageBreak/>
        <w:t>Risques</w:t>
      </w:r>
      <w:proofErr w:type="spellEnd"/>
      <w:r>
        <w:t xml:space="preserve"> par measure</w:t>
      </w:r>
      <w:bookmarkEnd w:id="9"/>
    </w:p>
    <w:p w:rsidR="00326E0C" w:rsidRPr="00326E0C" w:rsidRDefault="00326E0C" w:rsidP="00326E0C">
      <w:r w:rsidRPr="00326E0C">
        <w:t>${TABLE_</w:t>
      </w:r>
      <w:r>
        <w:t>RISKS_BY_CONTROL</w:t>
      </w:r>
      <w:r w:rsidRPr="00326E0C">
        <w:t>}</w:t>
      </w:r>
    </w:p>
    <w:sectPr w:rsidR="00326E0C" w:rsidRPr="00326E0C" w:rsidSect="00A931E8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 w:code="9"/>
      <w:pgMar w:top="431" w:right="1440" w:bottom="1140" w:left="1140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A77" w:rsidRDefault="00DD3A77" w:rsidP="002112D1">
      <w:r>
        <w:separator/>
      </w:r>
    </w:p>
  </w:endnote>
  <w:endnote w:type="continuationSeparator" w:id="0">
    <w:p w:rsidR="00DD3A77" w:rsidRDefault="00DD3A77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1E8" w:rsidRPr="0035344E" w:rsidRDefault="00A931E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A931E8" w:rsidRPr="000468B9" w:rsidRDefault="00A931E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3840" behindDoc="0" locked="0" layoutInCell="1" allowOverlap="1" wp14:anchorId="18164FE0" wp14:editId="2B02F814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73CBE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73CBE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73CBE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73CBE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D0382A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8960" behindDoc="0" locked="0" layoutInCell="1" allowOverlap="1" wp14:anchorId="0F09884F" wp14:editId="7BBEF026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11081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73CBE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73CBE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A77" w:rsidRDefault="00DD3A77" w:rsidP="002112D1">
      <w:r>
        <w:separator/>
      </w:r>
    </w:p>
  </w:footnote>
  <w:footnote w:type="continuationSeparator" w:id="0">
    <w:p w:rsidR="00DD3A77" w:rsidRDefault="00DD3A77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A931E8" w:rsidRPr="0071122F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4864" behindDoc="0" locked="0" layoutInCell="1" allowOverlap="1" wp14:anchorId="052F8D81" wp14:editId="0C54463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6" name="Picture 16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931E8" w:rsidRPr="002F725D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931E8" w:rsidRPr="009F0038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931E8" w:rsidRPr="00791411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931E8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A931E8" w:rsidRPr="00810F34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A931E8" w:rsidRPr="00097CB4" w:rsidRDefault="00A931E8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74519" w:rsidRPr="0071122F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34645">
      <w:trPr>
        <w:trHeight w:hRule="exact" w:val="288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2B3D22" w:rsidRDefault="001F5450" w:rsidP="002B3D22">
    <w:pPr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7830"/>
      <w:gridCol w:w="3060"/>
    </w:tblGrid>
    <w:tr w:rsidR="00474519" w:rsidRPr="0071122F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A931E8" w:rsidP="004E50F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6912" behindDoc="0" locked="0" layoutInCell="1" allowOverlap="1" wp14:anchorId="02DEB730" wp14:editId="3526543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11" name="Picture 1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A931E8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2B3D22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52C7C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169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896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4645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B25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E6213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3D22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6E0C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3CBE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5BD6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55E5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815"/>
    <w:rsid w:val="005D1AEA"/>
    <w:rsid w:val="005D1B9E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13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411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A77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624"/>
    <w:rsid w:val="00F64BCE"/>
    <w:rsid w:val="00F662C8"/>
    <w:rsid w:val="00F66494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1F281-69F2-4C26-9E1E-D55F63D353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C2FF5B-8EA8-45A2-AEE9-DDCFEF388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13</cp:revision>
  <dcterms:created xsi:type="dcterms:W3CDTF">2017-12-19T11:56:00Z</dcterms:created>
  <dcterms:modified xsi:type="dcterms:W3CDTF">2019-07-24T11:37:00Z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