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Deployment Guide</w:t>
      </w:r>
    </w:p>
    <w:p>
      <w:hyperlink r:id="rId10">
        <w:r>
          <w:rPr>
            <w:color w:val="144870"/>
            <w:u w:val="single"/>
          </w:rPr>
          <w:t>Powered by Viewertech</w:t>
        </w:r>
      </w:hyperlink>
    </w:p>
    <w:p>
      <w:r>
        <w:t xml:space="preserve">This guide targets Ubuntu 24.04 LTS, Docker Compose, ERPNext v16, Frappe v16, and the </w:t>
      </w:r>
      <w:r>
        <w:rPr>
          <w:rFonts w:ascii="Consolas" w:hAnsi="Consolas"/>
          <w:color w:val="144870"/>
          <w:sz w:val="19"/>
        </w:rPr>
        <w:t>embassy_management</w:t>
      </w:r>
      <w:r>
        <w:t xml:space="preserve"> custom app.</w:t>
      </w:r>
    </w:p>
    <w:p>
      <w:pPr>
        <w:pStyle w:val="Heading2"/>
      </w:pPr>
      <w:r>
        <w:t>Steps</w:t>
      </w:r>
    </w:p>
    <w:p>
      <w:pPr>
        <w:pStyle w:val="ListNumber"/>
      </w:pPr>
      <w:r>
        <w:t>Clone the repository.</w:t>
      </w:r>
    </w:p>
    <w:p>
      <w:pPr>
        <w:pStyle w:val="ListNumber"/>
      </w:pPr>
      <w:r>
        <w:t xml:space="preserve">Copy </w:t>
      </w:r>
      <w:r>
        <w:rPr>
          <w:rFonts w:ascii="Consolas" w:hAnsi="Consolas"/>
          <w:color w:val="144870"/>
          <w:sz w:val="19"/>
        </w:rPr>
        <w:t>.env.example</w:t>
      </w:r>
      <w:r>
        <w:t xml:space="preserve"> to </w:t>
      </w:r>
      <w:r>
        <w:rPr>
          <w:rFonts w:ascii="Consolas" w:hAnsi="Consolas"/>
          <w:color w:val="144870"/>
          <w:sz w:val="19"/>
        </w:rPr>
        <w:t>.env</w:t>
      </w:r>
      <w:r>
        <w:t xml:space="preserve"> and change all passwords.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color w:val="144870"/>
          <w:sz w:val="19"/>
        </w:rPr>
        <w:t>./scripts/install.sh</w:t>
      </w:r>
      <w:r>
        <w:t>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color w:val="144870"/>
          <w:sz w:val="19"/>
        </w:rPr>
        <w:t>docker compose build</w:t>
      </w:r>
      <w:r>
        <w:t>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color w:val="144870"/>
          <w:sz w:val="19"/>
        </w:rPr>
        <w:t>./scripts/create-site.sh</w:t>
      </w:r>
      <w:r>
        <w:t>.</w:t>
      </w:r>
    </w:p>
    <w:p>
      <w:pPr>
        <w:pStyle w:val="ListNumber"/>
      </w:pPr>
      <w:r>
        <w:t xml:space="preserve">Start the stack with </w:t>
      </w:r>
      <w:r>
        <w:rPr>
          <w:rFonts w:ascii="Consolas" w:hAnsi="Consolas"/>
          <w:color w:val="144870"/>
          <w:sz w:val="19"/>
        </w:rPr>
        <w:t>docker compose up -d</w:t>
      </w:r>
      <w:r>
        <w:t>.</w:t>
      </w:r>
    </w:p>
    <w:p>
      <w:pPr>
        <w:pStyle w:val="ListNumber"/>
      </w:pPr>
      <w:r>
        <w:t xml:space="preserve">Configure DNS and reverse proxy using </w:t>
      </w:r>
      <w:r>
        <w:rPr>
          <w:rFonts w:ascii="Consolas" w:hAnsi="Consolas"/>
          <w:color w:val="144870"/>
          <w:sz w:val="19"/>
        </w:rPr>
        <w:t>nginx/embassy-management.conf</w:t>
      </w:r>
      <w:r>
        <w:t>.</w:t>
      </w:r>
    </w:p>
    <w:p>
      <w:pPr>
        <w:pStyle w:val="ListNumber"/>
      </w:pPr>
      <w:r>
        <w:t>Enable HTTPS with your preferred ACME client.</w:t>
      </w:r>
    </w:p>
    <w:p>
      <w:pPr>
        <w:pStyle w:val="Heading2"/>
      </w:pPr>
      <w:r>
        <w:t>Script Workflow</w:t>
      </w:r>
    </w:p>
    <w:p>
      <w:pPr>
        <w:pStyle w:val="ListBullet"/>
      </w:pPr>
      <w:r>
        <w:rPr>
          <w:rFonts w:ascii="Consolas" w:hAnsi="Consolas"/>
          <w:color w:val="144870"/>
          <w:sz w:val="19"/>
        </w:rPr>
        <w:t>install.sh</w:t>
      </w:r>
      <w:r>
        <w:t xml:space="preserve"> prepares an Ubuntu 24.04 LTS host with Docker and Docker Compose.</w:t>
      </w:r>
    </w:p>
    <w:p>
      <w:pPr>
        <w:pStyle w:val="ListBullet"/>
      </w:pPr>
      <w:r>
        <w:rPr>
          <w:rFonts w:ascii="Consolas" w:hAnsi="Consolas"/>
          <w:color w:val="144870"/>
          <w:sz w:val="19"/>
        </w:rPr>
        <w:t>create-site.sh</w:t>
      </w:r>
      <w:r>
        <w:t xml:space="preserve"> builds the backend image, starts all services, creates the site if missing, repairs bench Docker settings, and calls </w:t>
      </w:r>
      <w:r>
        <w:rPr>
          <w:rFonts w:ascii="Consolas" w:hAnsi="Consolas"/>
          <w:color w:val="144870"/>
          <w:sz w:val="19"/>
        </w:rPr>
        <w:t>install-apps.sh</w:t>
      </w:r>
      <w:r>
        <w:t>.</w:t>
      </w:r>
    </w:p>
    <w:p>
      <w:pPr>
        <w:pStyle w:val="ListBullet"/>
      </w:pPr>
      <w:r>
        <w:rPr>
          <w:rFonts w:ascii="Consolas" w:hAnsi="Consolas"/>
          <w:color w:val="144870"/>
          <w:sz w:val="19"/>
        </w:rPr>
        <w:t>install-apps.sh</w:t>
      </w:r>
      <w:r>
        <w:t xml:space="preserve"> installs the apps listed in </w:t>
      </w:r>
      <w:r>
        <w:rPr>
          <w:rFonts w:ascii="Consolas" w:hAnsi="Consolas"/>
          <w:color w:val="144870"/>
          <w:sz w:val="19"/>
        </w:rPr>
        <w:t>INSTALL_APPS</w:t>
      </w:r>
      <w:r>
        <w:t>, then migrates and clears caches.</w:t>
      </w:r>
    </w:p>
    <w:p>
      <w:pPr>
        <w:pStyle w:val="ListBullet"/>
      </w:pPr>
      <w:r>
        <w:rPr>
          <w:rFonts w:ascii="Consolas" w:hAnsi="Consolas"/>
          <w:color w:val="144870"/>
          <w:sz w:val="19"/>
        </w:rPr>
        <w:t>repair-assets.sh</w:t>
      </w:r>
      <w:r>
        <w:t xml:space="preserve"> rebuilds the Frappe asset symlink layout in both backend and frontend containers, repairs stale bundle entries, and verifies EMS asset URLs.</w:t>
      </w:r>
    </w:p>
    <w:p>
      <w:pPr>
        <w:pStyle w:val="ListBullet"/>
      </w:pPr>
      <w:r>
        <w:rPr>
          <w:rFonts w:ascii="Consolas" w:hAnsi="Consolas"/>
          <w:color w:val="144870"/>
          <w:sz w:val="19"/>
        </w:rPr>
        <w:t>check-docker-services.sh</w:t>
      </w:r>
      <w:r>
        <w:t xml:space="preserve"> validates Docker Compose configuration and container-to-container connectivity.</w:t>
      </w:r>
    </w:p>
    <w:p>
      <w:pPr>
        <w:pStyle w:val="ListBullet"/>
      </w:pPr>
      <w:r>
        <w:rPr>
          <w:rFonts w:ascii="Consolas" w:hAnsi="Consolas"/>
          <w:color w:val="144870"/>
          <w:sz w:val="19"/>
        </w:rPr>
        <w:t>load-sample-data.sh</w:t>
      </w:r>
      <w:r>
        <w:t xml:space="preserve"> loads generic EMSDEMO presentation records.</w:t>
      </w:r>
    </w:p>
    <w:p>
      <w:pPr>
        <w:pStyle w:val="ListBullet"/>
      </w:pPr>
      <w:r>
        <w:rPr>
          <w:rFonts w:ascii="Consolas" w:hAnsi="Consolas"/>
          <w:color w:val="144870"/>
          <w:sz w:val="19"/>
        </w:rPr>
        <w:t>clear-sample-data.sh</w:t>
      </w:r>
      <w:r>
        <w:t xml:space="preserve"> removes only EMSDEMO/GEN sample records.</w:t>
      </w:r>
    </w:p>
    <w:p>
      <w:pPr>
        <w:pStyle w:val="ListBullet"/>
      </w:pPr>
      <w:r>
        <w:rPr>
          <w:rFonts w:ascii="Consolas" w:hAnsi="Consolas"/>
          <w:color w:val="144870"/>
          <w:sz w:val="19"/>
        </w:rPr>
        <w:t>backup-site.sh</w:t>
      </w:r>
      <w:r>
        <w:t xml:space="preserve">, </w:t>
      </w:r>
      <w:r>
        <w:rPr>
          <w:rFonts w:ascii="Consolas" w:hAnsi="Consolas"/>
          <w:color w:val="144870"/>
          <w:sz w:val="19"/>
        </w:rPr>
        <w:t>restore-site.sh</w:t>
      </w:r>
      <w:r>
        <w:t xml:space="preserve">, and </w:t>
      </w:r>
      <w:r>
        <w:rPr>
          <w:rFonts w:ascii="Consolas" w:hAnsi="Consolas"/>
          <w:color w:val="144870"/>
          <w:sz w:val="19"/>
        </w:rPr>
        <w:t>update-site.sh</w:t>
      </w:r>
      <w:r>
        <w:t xml:space="preserve"> follow the same operational pattern as the Viewertech NamGov scripts.</w:t>
      </w:r>
    </w:p>
    <w:p>
      <w:pPr>
        <w:pStyle w:val="Heading2"/>
      </w:pPr>
      <w:r>
        <w:t>Production Notes</w:t>
      </w:r>
    </w:p>
    <w:p>
      <w:pPr>
        <w:pStyle w:val="ListBullet"/>
      </w:pPr>
      <w:r>
        <w:t>Store database and site volumes on encrypted disks where required by policy.</w:t>
      </w:r>
    </w:p>
    <w:p>
      <w:pPr>
        <w:pStyle w:val="ListBullet"/>
      </w:pPr>
      <w:r>
        <w:t>Configure SMTP in ERPNext Email Account.</w:t>
      </w:r>
    </w:p>
    <w:p>
      <w:pPr>
        <w:pStyle w:val="ListBullet"/>
      </w:pPr>
      <w:r>
        <w:t>Configure Payment Gateway and Payment Request only after finance approval.</w:t>
      </w:r>
    </w:p>
    <w:p>
      <w:pPr>
        <w:pStyle w:val="ListBullet"/>
      </w:pPr>
      <w:r>
        <w:t>Keep private files private and review nginx upload limits.</w:t>
      </w:r>
    </w:p>
    <w:p>
      <w:pPr>
        <w:pStyle w:val="ListBullet"/>
      </w:pPr>
      <w:r>
        <w:t xml:space="preserve">Schedule </w:t>
      </w:r>
      <w:r>
        <w:rPr>
          <w:rFonts w:ascii="Consolas" w:hAnsi="Consolas"/>
          <w:color w:val="144870"/>
          <w:sz w:val="19"/>
        </w:rPr>
        <w:t>backup-site.sh</w:t>
      </w:r>
      <w:r>
        <w:t xml:space="preserve"> through cron or your platform scheduler.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Embassy Management ERPNext | </w:t>
    </w:r>
    <w:hyperlink r:id="rId1">
      <w:r>
        <w:rPr>
          <w:color w:val="144870"/>
          <w:u w:val="single"/>
        </w:rPr>
        <w:t>Powered by Viewertech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87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2A3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85B1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4487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MSCodeBlock">
    <w:name w:val="EMS Code Block"/>
    <w:pPr>
      <w:spacing w:before="40" w:after="40"/>
      <w:ind w:left="259" w:right="259"/>
    </w:pPr>
    <w:rPr>
      <w:rFonts w:ascii="Consolas" w:hAnsi="Consolas"/>
      <w:color w:val="17211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viewertech.net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viewertech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Guide</dc:title>
  <dc:subject>Embassy Management ERPNext user guide</dc:subject>
  <dc:creator>Viewertech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