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55A" w:rsidRDefault="00F36BC9">
      <w:r>
        <w:t>Placeholder for Problem Analysis</w:t>
      </w:r>
      <w:bookmarkStart w:id="0" w:name="_GoBack"/>
      <w:bookmarkEnd w:id="0"/>
    </w:p>
    <w:sectPr w:rsidR="005C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C9"/>
    <w:rsid w:val="005C255A"/>
    <w:rsid w:val="00F3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A889"/>
  <w15:chartTrackingRefBased/>
  <w15:docId w15:val="{B8C0F182-9B6F-4848-8F25-C9253179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Navarra, Daniel D.</dc:creator>
  <cp:keywords/>
  <dc:description/>
  <cp:lastModifiedBy>Navarra, Daniel D.</cp:lastModifiedBy>
  <cp:revision>1</cp:revision>
  <dcterms:created xsi:type="dcterms:W3CDTF">2019-08-08T19:53:00Z</dcterms:created>
  <dcterms:modified xsi:type="dcterms:W3CDTF">2019-08-08T19:54:00Z</dcterms:modified>
</cp:coreProperties>
</file>