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ind w:left="0" w:right="0"/>
        <w:jc w:val="left"/>
        <w:rPr>
          <w:rFonts w:ascii="Times New Roman"/>
          <w:sz w:val="18"/>
        </w:rPr>
      </w:pPr>
      <w:r>
        <w:rPr>
          <w:rFonts w:ascii="Times New Roman"/>
          <w:sz w:val="18"/>
        </w:rPr>
        <mc:AlternateContent>
          <mc:Choice Requires="wps">
            <w:drawing>
              <wp:anchor distT="0" distB="0" distL="0" distR="0" allowOverlap="1" layoutInCell="1" locked="0" behindDoc="0" simplePos="0" relativeHeight="15733760">
                <wp:simplePos x="0" y="0"/>
                <wp:positionH relativeFrom="page">
                  <wp:posOffset>20165</wp:posOffset>
                </wp:positionH>
                <wp:positionV relativeFrom="page">
                  <wp:posOffset>2276573</wp:posOffset>
                </wp:positionV>
                <wp:extent cx="118110" cy="673417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18110" cy="6734175"/>
                        </a:xfrm>
                        <a:prstGeom prst="rect">
                          <a:avLst/>
                        </a:prstGeom>
                      </wps:spPr>
                      <wps:txbx>
                        <w:txbxContent>
                          <w:p>
                            <w:pPr>
                              <w:spacing w:before="28"/>
                              <w:ind w:left="20" w:right="0" w:firstLine="0"/>
                              <w:jc w:val="left"/>
                              <w:rPr>
                                <w:sz w:val="12"/>
                              </w:rPr>
                            </w:pPr>
                            <w:r>
                              <w:rPr>
                                <w:sz w:val="12"/>
                              </w:rPr>
                              <w:t>Endesa</w:t>
                            </w:r>
                            <w:r>
                              <w:rPr>
                                <w:spacing w:val="-2"/>
                                <w:sz w:val="12"/>
                              </w:rPr>
                              <w:t> </w:t>
                            </w:r>
                            <w:r>
                              <w:rPr>
                                <w:sz w:val="12"/>
                              </w:rPr>
                              <w:t>Energía,</w:t>
                            </w:r>
                            <w:r>
                              <w:rPr>
                                <w:spacing w:val="-2"/>
                                <w:sz w:val="12"/>
                              </w:rPr>
                              <w:t> </w:t>
                            </w:r>
                            <w:r>
                              <w:rPr>
                                <w:sz w:val="12"/>
                              </w:rPr>
                              <w:t>S.A.</w:t>
                            </w:r>
                            <w:r>
                              <w:rPr>
                                <w:spacing w:val="-1"/>
                                <w:sz w:val="12"/>
                              </w:rPr>
                              <w:t> </w:t>
                            </w:r>
                            <w:r>
                              <w:rPr>
                                <w:sz w:val="12"/>
                              </w:rPr>
                              <w:t>Unipersonal.</w:t>
                            </w:r>
                            <w:r>
                              <w:rPr>
                                <w:spacing w:val="-2"/>
                                <w:sz w:val="12"/>
                              </w:rPr>
                              <w:t> </w:t>
                            </w:r>
                            <w:r>
                              <w:rPr>
                                <w:sz w:val="12"/>
                              </w:rPr>
                              <w:t>C/</w:t>
                            </w:r>
                            <w:r>
                              <w:rPr>
                                <w:spacing w:val="-1"/>
                                <w:sz w:val="12"/>
                              </w:rPr>
                              <w:t> </w:t>
                            </w:r>
                            <w:r>
                              <w:rPr>
                                <w:sz w:val="12"/>
                              </w:rPr>
                              <w:t>Ribera</w:t>
                            </w:r>
                            <w:r>
                              <w:rPr>
                                <w:spacing w:val="-2"/>
                                <w:sz w:val="12"/>
                              </w:rPr>
                              <w:t> </w:t>
                            </w:r>
                            <w:r>
                              <w:rPr>
                                <w:sz w:val="12"/>
                              </w:rPr>
                              <w:t>del</w:t>
                            </w:r>
                            <w:r>
                              <w:rPr>
                                <w:spacing w:val="-1"/>
                                <w:sz w:val="12"/>
                              </w:rPr>
                              <w:t> </w:t>
                            </w:r>
                            <w:r>
                              <w:rPr>
                                <w:sz w:val="12"/>
                              </w:rPr>
                              <w:t>Loira</w:t>
                            </w:r>
                            <w:r>
                              <w:rPr>
                                <w:spacing w:val="-2"/>
                                <w:sz w:val="12"/>
                              </w:rPr>
                              <w:t> </w:t>
                            </w:r>
                            <w:r>
                              <w:rPr>
                                <w:sz w:val="12"/>
                              </w:rPr>
                              <w:t>60</w:t>
                            </w:r>
                            <w:r>
                              <w:rPr>
                                <w:spacing w:val="-1"/>
                                <w:sz w:val="12"/>
                              </w:rPr>
                              <w:t> </w:t>
                            </w:r>
                            <w:r>
                              <w:rPr>
                                <w:sz w:val="12"/>
                              </w:rPr>
                              <w:t>28042</w:t>
                            </w:r>
                            <w:r>
                              <w:rPr>
                                <w:spacing w:val="-2"/>
                                <w:sz w:val="12"/>
                              </w:rPr>
                              <w:t> </w:t>
                            </w:r>
                            <w:r>
                              <w:rPr>
                                <w:sz w:val="12"/>
                              </w:rPr>
                              <w:t>-</w:t>
                            </w:r>
                            <w:r>
                              <w:rPr>
                                <w:spacing w:val="-1"/>
                                <w:sz w:val="12"/>
                              </w:rPr>
                              <w:t> </w:t>
                            </w:r>
                            <w:r>
                              <w:rPr>
                                <w:sz w:val="12"/>
                              </w:rPr>
                              <w:t>MADRID.</w:t>
                            </w:r>
                            <w:r>
                              <w:rPr>
                                <w:spacing w:val="-2"/>
                                <w:sz w:val="12"/>
                              </w:rPr>
                              <w:t> </w:t>
                            </w:r>
                            <w:r>
                              <w:rPr>
                                <w:sz w:val="12"/>
                              </w:rPr>
                              <w:t>Inscrita</w:t>
                            </w:r>
                            <w:r>
                              <w:rPr>
                                <w:spacing w:val="-1"/>
                                <w:sz w:val="12"/>
                              </w:rPr>
                              <w:t> </w:t>
                            </w:r>
                            <w:r>
                              <w:rPr>
                                <w:sz w:val="12"/>
                              </w:rPr>
                              <w:t>en</w:t>
                            </w:r>
                            <w:r>
                              <w:rPr>
                                <w:spacing w:val="-2"/>
                                <w:sz w:val="12"/>
                              </w:rPr>
                              <w:t> </w:t>
                            </w:r>
                            <w:r>
                              <w:rPr>
                                <w:sz w:val="12"/>
                              </w:rPr>
                              <w:t>el</w:t>
                            </w:r>
                            <w:r>
                              <w:rPr>
                                <w:spacing w:val="-2"/>
                                <w:sz w:val="12"/>
                              </w:rPr>
                              <w:t> </w:t>
                            </w:r>
                            <w:r>
                              <w:rPr>
                                <w:sz w:val="12"/>
                              </w:rPr>
                              <w:t>Registro</w:t>
                            </w:r>
                            <w:r>
                              <w:rPr>
                                <w:spacing w:val="-1"/>
                                <w:sz w:val="12"/>
                              </w:rPr>
                              <w:t> </w:t>
                            </w:r>
                            <w:r>
                              <w:rPr>
                                <w:sz w:val="12"/>
                              </w:rPr>
                              <w:t>Mercantil</w:t>
                            </w:r>
                            <w:r>
                              <w:rPr>
                                <w:spacing w:val="-2"/>
                                <w:sz w:val="12"/>
                              </w:rPr>
                              <w:t> </w:t>
                            </w:r>
                            <w:r>
                              <w:rPr>
                                <w:sz w:val="12"/>
                              </w:rPr>
                              <w:t>de</w:t>
                            </w:r>
                            <w:r>
                              <w:rPr>
                                <w:spacing w:val="-1"/>
                                <w:sz w:val="12"/>
                              </w:rPr>
                              <w:t> </w:t>
                            </w:r>
                            <w:r>
                              <w:rPr>
                                <w:sz w:val="12"/>
                              </w:rPr>
                              <w:t>Madrid,</w:t>
                            </w:r>
                            <w:r>
                              <w:rPr>
                                <w:spacing w:val="-2"/>
                                <w:sz w:val="12"/>
                              </w:rPr>
                              <w:t> </w:t>
                            </w:r>
                            <w:r>
                              <w:rPr>
                                <w:sz w:val="12"/>
                              </w:rPr>
                              <w:t>Tomo</w:t>
                            </w:r>
                            <w:r>
                              <w:rPr>
                                <w:spacing w:val="-1"/>
                                <w:sz w:val="12"/>
                              </w:rPr>
                              <w:t> </w:t>
                            </w:r>
                            <w:r>
                              <w:rPr>
                                <w:sz w:val="12"/>
                              </w:rPr>
                              <w:t>12797,</w:t>
                            </w:r>
                            <w:r>
                              <w:rPr>
                                <w:spacing w:val="-2"/>
                                <w:sz w:val="12"/>
                              </w:rPr>
                              <w:t> </w:t>
                            </w:r>
                            <w:r>
                              <w:rPr>
                                <w:sz w:val="12"/>
                              </w:rPr>
                              <w:t>Libro</w:t>
                            </w:r>
                            <w:r>
                              <w:rPr>
                                <w:spacing w:val="-1"/>
                                <w:sz w:val="12"/>
                              </w:rPr>
                              <w:t> </w:t>
                            </w:r>
                            <w:r>
                              <w:rPr>
                                <w:sz w:val="12"/>
                              </w:rPr>
                              <w:t>0,</w:t>
                            </w:r>
                            <w:r>
                              <w:rPr>
                                <w:spacing w:val="-2"/>
                                <w:sz w:val="12"/>
                              </w:rPr>
                              <w:t> </w:t>
                            </w:r>
                            <w:r>
                              <w:rPr>
                                <w:sz w:val="12"/>
                              </w:rPr>
                              <w:t>Folio</w:t>
                            </w:r>
                            <w:r>
                              <w:rPr>
                                <w:spacing w:val="-1"/>
                                <w:sz w:val="12"/>
                              </w:rPr>
                              <w:t> </w:t>
                            </w:r>
                            <w:r>
                              <w:rPr>
                                <w:sz w:val="12"/>
                              </w:rPr>
                              <w:t>208,</w:t>
                            </w:r>
                            <w:r>
                              <w:rPr>
                                <w:spacing w:val="-2"/>
                                <w:sz w:val="12"/>
                              </w:rPr>
                              <w:t> </w:t>
                            </w:r>
                            <w:r>
                              <w:rPr>
                                <w:sz w:val="12"/>
                              </w:rPr>
                              <w:t>Sección</w:t>
                            </w:r>
                            <w:r>
                              <w:rPr>
                                <w:spacing w:val="-1"/>
                                <w:sz w:val="12"/>
                              </w:rPr>
                              <w:t> </w:t>
                            </w:r>
                            <w:r>
                              <w:rPr>
                                <w:sz w:val="12"/>
                              </w:rPr>
                              <w:t>8ª,</w:t>
                            </w:r>
                            <w:r>
                              <w:rPr>
                                <w:spacing w:val="-2"/>
                                <w:sz w:val="12"/>
                              </w:rPr>
                              <w:t> </w:t>
                            </w:r>
                            <w:r>
                              <w:rPr>
                                <w:sz w:val="12"/>
                              </w:rPr>
                              <w:t>Hoja</w:t>
                            </w:r>
                            <w:r>
                              <w:rPr>
                                <w:spacing w:val="-1"/>
                                <w:sz w:val="12"/>
                              </w:rPr>
                              <w:t> </w:t>
                            </w:r>
                            <w:r>
                              <w:rPr>
                                <w:sz w:val="12"/>
                              </w:rPr>
                              <w:t>M-205.381,</w:t>
                            </w:r>
                            <w:r>
                              <w:rPr>
                                <w:spacing w:val="-2"/>
                                <w:sz w:val="12"/>
                              </w:rPr>
                              <w:t> </w:t>
                            </w:r>
                            <w:r>
                              <w:rPr>
                                <w:sz w:val="12"/>
                              </w:rPr>
                              <w:t>CIF</w:t>
                            </w:r>
                            <w:r>
                              <w:rPr>
                                <w:spacing w:val="-2"/>
                                <w:sz w:val="12"/>
                              </w:rPr>
                              <w:t> A81948077.</w:t>
                            </w:r>
                          </w:p>
                        </w:txbxContent>
                      </wps:txbx>
                      <wps:bodyPr wrap="square" lIns="0" tIns="0" rIns="0" bIns="0" rtlCol="0" vert="vert27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1.587851pt;margin-top:179.257721pt;width:9.3pt;height:530.25pt;mso-position-horizontal-relative:page;mso-position-vertical-relative:page;z-index:15733760" type="#_x0000_t202" id="docshape1" filled="false" stroked="false">
                <v:textbox inset="0,0,0,0" style="layout-flow:vertical;mso-layout-flow-alt:bottom-to-top">
                  <w:txbxContent>
                    <w:p>
                      <w:pPr>
                        <w:spacing w:before="28"/>
                        <w:ind w:left="20" w:right="0" w:firstLine="0"/>
                        <w:jc w:val="left"/>
                        <w:rPr>
                          <w:sz w:val="12"/>
                        </w:rPr>
                      </w:pPr>
                      <w:r>
                        <w:rPr>
                          <w:sz w:val="12"/>
                        </w:rPr>
                        <w:t>Endesa</w:t>
                      </w:r>
                      <w:r>
                        <w:rPr>
                          <w:spacing w:val="-2"/>
                          <w:sz w:val="12"/>
                        </w:rPr>
                        <w:t> </w:t>
                      </w:r>
                      <w:r>
                        <w:rPr>
                          <w:sz w:val="12"/>
                        </w:rPr>
                        <w:t>Energía,</w:t>
                      </w:r>
                      <w:r>
                        <w:rPr>
                          <w:spacing w:val="-2"/>
                          <w:sz w:val="12"/>
                        </w:rPr>
                        <w:t> </w:t>
                      </w:r>
                      <w:r>
                        <w:rPr>
                          <w:sz w:val="12"/>
                        </w:rPr>
                        <w:t>S.A.</w:t>
                      </w:r>
                      <w:r>
                        <w:rPr>
                          <w:spacing w:val="-1"/>
                          <w:sz w:val="12"/>
                        </w:rPr>
                        <w:t> </w:t>
                      </w:r>
                      <w:r>
                        <w:rPr>
                          <w:sz w:val="12"/>
                        </w:rPr>
                        <w:t>Unipersonal.</w:t>
                      </w:r>
                      <w:r>
                        <w:rPr>
                          <w:spacing w:val="-2"/>
                          <w:sz w:val="12"/>
                        </w:rPr>
                        <w:t> </w:t>
                      </w:r>
                      <w:r>
                        <w:rPr>
                          <w:sz w:val="12"/>
                        </w:rPr>
                        <w:t>C/</w:t>
                      </w:r>
                      <w:r>
                        <w:rPr>
                          <w:spacing w:val="-1"/>
                          <w:sz w:val="12"/>
                        </w:rPr>
                        <w:t> </w:t>
                      </w:r>
                      <w:r>
                        <w:rPr>
                          <w:sz w:val="12"/>
                        </w:rPr>
                        <w:t>Ribera</w:t>
                      </w:r>
                      <w:r>
                        <w:rPr>
                          <w:spacing w:val="-2"/>
                          <w:sz w:val="12"/>
                        </w:rPr>
                        <w:t> </w:t>
                      </w:r>
                      <w:r>
                        <w:rPr>
                          <w:sz w:val="12"/>
                        </w:rPr>
                        <w:t>del</w:t>
                      </w:r>
                      <w:r>
                        <w:rPr>
                          <w:spacing w:val="-1"/>
                          <w:sz w:val="12"/>
                        </w:rPr>
                        <w:t> </w:t>
                      </w:r>
                      <w:r>
                        <w:rPr>
                          <w:sz w:val="12"/>
                        </w:rPr>
                        <w:t>Loira</w:t>
                      </w:r>
                      <w:r>
                        <w:rPr>
                          <w:spacing w:val="-2"/>
                          <w:sz w:val="12"/>
                        </w:rPr>
                        <w:t> </w:t>
                      </w:r>
                      <w:r>
                        <w:rPr>
                          <w:sz w:val="12"/>
                        </w:rPr>
                        <w:t>60</w:t>
                      </w:r>
                      <w:r>
                        <w:rPr>
                          <w:spacing w:val="-1"/>
                          <w:sz w:val="12"/>
                        </w:rPr>
                        <w:t> </w:t>
                      </w:r>
                      <w:r>
                        <w:rPr>
                          <w:sz w:val="12"/>
                        </w:rPr>
                        <w:t>28042</w:t>
                      </w:r>
                      <w:r>
                        <w:rPr>
                          <w:spacing w:val="-2"/>
                          <w:sz w:val="12"/>
                        </w:rPr>
                        <w:t> </w:t>
                      </w:r>
                      <w:r>
                        <w:rPr>
                          <w:sz w:val="12"/>
                        </w:rPr>
                        <w:t>-</w:t>
                      </w:r>
                      <w:r>
                        <w:rPr>
                          <w:spacing w:val="-1"/>
                          <w:sz w:val="12"/>
                        </w:rPr>
                        <w:t> </w:t>
                      </w:r>
                      <w:r>
                        <w:rPr>
                          <w:sz w:val="12"/>
                        </w:rPr>
                        <w:t>MADRID.</w:t>
                      </w:r>
                      <w:r>
                        <w:rPr>
                          <w:spacing w:val="-2"/>
                          <w:sz w:val="12"/>
                        </w:rPr>
                        <w:t> </w:t>
                      </w:r>
                      <w:r>
                        <w:rPr>
                          <w:sz w:val="12"/>
                        </w:rPr>
                        <w:t>Inscrita</w:t>
                      </w:r>
                      <w:r>
                        <w:rPr>
                          <w:spacing w:val="-1"/>
                          <w:sz w:val="12"/>
                        </w:rPr>
                        <w:t> </w:t>
                      </w:r>
                      <w:r>
                        <w:rPr>
                          <w:sz w:val="12"/>
                        </w:rPr>
                        <w:t>en</w:t>
                      </w:r>
                      <w:r>
                        <w:rPr>
                          <w:spacing w:val="-2"/>
                          <w:sz w:val="12"/>
                        </w:rPr>
                        <w:t> </w:t>
                      </w:r>
                      <w:r>
                        <w:rPr>
                          <w:sz w:val="12"/>
                        </w:rPr>
                        <w:t>el</w:t>
                      </w:r>
                      <w:r>
                        <w:rPr>
                          <w:spacing w:val="-2"/>
                          <w:sz w:val="12"/>
                        </w:rPr>
                        <w:t> </w:t>
                      </w:r>
                      <w:r>
                        <w:rPr>
                          <w:sz w:val="12"/>
                        </w:rPr>
                        <w:t>Registro</w:t>
                      </w:r>
                      <w:r>
                        <w:rPr>
                          <w:spacing w:val="-1"/>
                          <w:sz w:val="12"/>
                        </w:rPr>
                        <w:t> </w:t>
                      </w:r>
                      <w:r>
                        <w:rPr>
                          <w:sz w:val="12"/>
                        </w:rPr>
                        <w:t>Mercantil</w:t>
                      </w:r>
                      <w:r>
                        <w:rPr>
                          <w:spacing w:val="-2"/>
                          <w:sz w:val="12"/>
                        </w:rPr>
                        <w:t> </w:t>
                      </w:r>
                      <w:r>
                        <w:rPr>
                          <w:sz w:val="12"/>
                        </w:rPr>
                        <w:t>de</w:t>
                      </w:r>
                      <w:r>
                        <w:rPr>
                          <w:spacing w:val="-1"/>
                          <w:sz w:val="12"/>
                        </w:rPr>
                        <w:t> </w:t>
                      </w:r>
                      <w:r>
                        <w:rPr>
                          <w:sz w:val="12"/>
                        </w:rPr>
                        <w:t>Madrid,</w:t>
                      </w:r>
                      <w:r>
                        <w:rPr>
                          <w:spacing w:val="-2"/>
                          <w:sz w:val="12"/>
                        </w:rPr>
                        <w:t> </w:t>
                      </w:r>
                      <w:r>
                        <w:rPr>
                          <w:sz w:val="12"/>
                        </w:rPr>
                        <w:t>Tomo</w:t>
                      </w:r>
                      <w:r>
                        <w:rPr>
                          <w:spacing w:val="-1"/>
                          <w:sz w:val="12"/>
                        </w:rPr>
                        <w:t> </w:t>
                      </w:r>
                      <w:r>
                        <w:rPr>
                          <w:sz w:val="12"/>
                        </w:rPr>
                        <w:t>12797,</w:t>
                      </w:r>
                      <w:r>
                        <w:rPr>
                          <w:spacing w:val="-2"/>
                          <w:sz w:val="12"/>
                        </w:rPr>
                        <w:t> </w:t>
                      </w:r>
                      <w:r>
                        <w:rPr>
                          <w:sz w:val="12"/>
                        </w:rPr>
                        <w:t>Libro</w:t>
                      </w:r>
                      <w:r>
                        <w:rPr>
                          <w:spacing w:val="-1"/>
                          <w:sz w:val="12"/>
                        </w:rPr>
                        <w:t> </w:t>
                      </w:r>
                      <w:r>
                        <w:rPr>
                          <w:sz w:val="12"/>
                        </w:rPr>
                        <w:t>0,</w:t>
                      </w:r>
                      <w:r>
                        <w:rPr>
                          <w:spacing w:val="-2"/>
                          <w:sz w:val="12"/>
                        </w:rPr>
                        <w:t> </w:t>
                      </w:r>
                      <w:r>
                        <w:rPr>
                          <w:sz w:val="12"/>
                        </w:rPr>
                        <w:t>Folio</w:t>
                      </w:r>
                      <w:r>
                        <w:rPr>
                          <w:spacing w:val="-1"/>
                          <w:sz w:val="12"/>
                        </w:rPr>
                        <w:t> </w:t>
                      </w:r>
                      <w:r>
                        <w:rPr>
                          <w:sz w:val="12"/>
                        </w:rPr>
                        <w:t>208,</w:t>
                      </w:r>
                      <w:r>
                        <w:rPr>
                          <w:spacing w:val="-2"/>
                          <w:sz w:val="12"/>
                        </w:rPr>
                        <w:t> </w:t>
                      </w:r>
                      <w:r>
                        <w:rPr>
                          <w:sz w:val="12"/>
                        </w:rPr>
                        <w:t>Sección</w:t>
                      </w:r>
                      <w:r>
                        <w:rPr>
                          <w:spacing w:val="-1"/>
                          <w:sz w:val="12"/>
                        </w:rPr>
                        <w:t> </w:t>
                      </w:r>
                      <w:r>
                        <w:rPr>
                          <w:sz w:val="12"/>
                        </w:rPr>
                        <w:t>8ª,</w:t>
                      </w:r>
                      <w:r>
                        <w:rPr>
                          <w:spacing w:val="-2"/>
                          <w:sz w:val="12"/>
                        </w:rPr>
                        <w:t> </w:t>
                      </w:r>
                      <w:r>
                        <w:rPr>
                          <w:sz w:val="12"/>
                        </w:rPr>
                        <w:t>Hoja</w:t>
                      </w:r>
                      <w:r>
                        <w:rPr>
                          <w:spacing w:val="-1"/>
                          <w:sz w:val="12"/>
                        </w:rPr>
                        <w:t> </w:t>
                      </w:r>
                      <w:r>
                        <w:rPr>
                          <w:sz w:val="12"/>
                        </w:rPr>
                        <w:t>M-205.381,</w:t>
                      </w:r>
                      <w:r>
                        <w:rPr>
                          <w:spacing w:val="-2"/>
                          <w:sz w:val="12"/>
                        </w:rPr>
                        <w:t> </w:t>
                      </w:r>
                      <w:r>
                        <w:rPr>
                          <w:sz w:val="12"/>
                        </w:rPr>
                        <w:t>CIF</w:t>
                      </w:r>
                      <w:r>
                        <w:rPr>
                          <w:spacing w:val="-2"/>
                          <w:sz w:val="12"/>
                        </w:rPr>
                        <w:t> A81948077.</w:t>
                      </w:r>
                    </w:p>
                  </w:txbxContent>
                </v:textbox>
                <w10:wrap type="none"/>
              </v:shape>
            </w:pict>
          </mc:Fallback>
        </mc:AlternateContent>
      </w:r>
      <w:r>
        <w:rPr>
          <w:rFonts w:ascii="Times New Roman"/>
          <w:sz w:val="18"/>
        </w:rPr>
        <mc:AlternateContent>
          <mc:Choice Requires="wps">
            <w:drawing>
              <wp:anchor distT="0" distB="0" distL="0" distR="0" allowOverlap="1" layoutInCell="1" locked="0" behindDoc="0" simplePos="0" relativeHeight="15734272">
                <wp:simplePos x="0" y="0"/>
                <wp:positionH relativeFrom="page">
                  <wp:posOffset>7390834</wp:posOffset>
                </wp:positionH>
                <wp:positionV relativeFrom="page">
                  <wp:posOffset>10100271</wp:posOffset>
                </wp:positionV>
                <wp:extent cx="114300" cy="49530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114300" cy="495300"/>
                        </a:xfrm>
                        <a:prstGeom prst="rect">
                          <a:avLst/>
                        </a:prstGeom>
                      </wps:spPr>
                      <wps:txbx>
                        <w:txbxContent>
                          <w:p>
                            <w:pPr>
                              <w:spacing w:line="154" w:lineRule="exact" w:before="26"/>
                              <w:ind w:left="20" w:right="0" w:firstLine="0"/>
                              <w:jc w:val="left"/>
                              <w:rPr>
                                <w:rFonts w:ascii="Arial MT"/>
                                <w:sz w:val="14"/>
                              </w:rPr>
                            </w:pPr>
                            <w:r>
                              <w:rPr>
                                <w:rFonts w:ascii="Arial MT"/>
                                <w:spacing w:val="-2"/>
                                <w:sz w:val="14"/>
                              </w:rPr>
                              <w:t>CMT-00350</w:t>
                            </w:r>
                          </w:p>
                        </w:txbxContent>
                      </wps:txbx>
                      <wps:bodyPr wrap="square" lIns="0" tIns="0" rIns="0" bIns="0" rtlCol="0" vert="vert270">
                        <a:noAutofit/>
                      </wps:bodyPr>
                    </wps:wsp>
                  </a:graphicData>
                </a:graphic>
              </wp:anchor>
            </w:drawing>
          </mc:Choice>
          <mc:Fallback>
            <w:pict>
              <v:shape style="position:absolute;margin-left:581.955505pt;margin-top:795.296997pt;width:9pt;height:39pt;mso-position-horizontal-relative:page;mso-position-vertical-relative:page;z-index:15734272" type="#_x0000_t202" id="docshape2" filled="false" stroked="false">
                <v:textbox inset="0,0,0,0" style="layout-flow:vertical;mso-layout-flow-alt:bottom-to-top">
                  <w:txbxContent>
                    <w:p>
                      <w:pPr>
                        <w:spacing w:line="154" w:lineRule="exact" w:before="26"/>
                        <w:ind w:left="20" w:right="0" w:firstLine="0"/>
                        <w:jc w:val="left"/>
                        <w:rPr>
                          <w:rFonts w:ascii="Arial MT"/>
                          <w:sz w:val="14"/>
                        </w:rPr>
                      </w:pPr>
                      <w:r>
                        <w:rPr>
                          <w:rFonts w:ascii="Arial MT"/>
                          <w:spacing w:val="-2"/>
                          <w:sz w:val="14"/>
                        </w:rPr>
                        <w:t>CMT-00350</w:t>
                      </w:r>
                    </w:p>
                  </w:txbxContent>
                </v:textbox>
                <w10:wrap type="none"/>
              </v:shape>
            </w:pict>
          </mc:Fallback>
        </mc:AlternateContent>
      </w:r>
    </w:p>
    <w:p>
      <w:pPr>
        <w:pStyle w:val="BodyText"/>
        <w:spacing w:before="97"/>
        <w:ind w:left="0" w:right="0"/>
        <w:jc w:val="left"/>
        <w:rPr>
          <w:rFonts w:ascii="Times New Roman"/>
          <w:sz w:val="18"/>
        </w:rPr>
      </w:pPr>
    </w:p>
    <w:p>
      <w:pPr>
        <w:spacing w:before="1"/>
        <w:ind w:left="3486" w:right="0" w:firstLine="0"/>
        <w:jc w:val="left"/>
        <w:rPr>
          <w:sz w:val="18"/>
        </w:rPr>
      </w:pPr>
      <w:r>
        <w:rPr>
          <w:sz w:val="18"/>
        </w:rPr>
        <w:drawing>
          <wp:anchor distT="0" distB="0" distL="0" distR="0" allowOverlap="1" layoutInCell="1" locked="0" behindDoc="0" simplePos="0" relativeHeight="15733248">
            <wp:simplePos x="0" y="0"/>
            <wp:positionH relativeFrom="page">
              <wp:posOffset>342900</wp:posOffset>
            </wp:positionH>
            <wp:positionV relativeFrom="paragraph">
              <wp:posOffset>-323443</wp:posOffset>
            </wp:positionV>
            <wp:extent cx="1801368" cy="365759"/>
            <wp:effectExtent l="0" t="0" r="0" b="0"/>
            <wp:wrapNone/>
            <wp:docPr id="3" name="Image 3"/>
            <wp:cNvGraphicFramePr>
              <a:graphicFrameLocks/>
            </wp:cNvGraphicFramePr>
            <a:graphic>
              <a:graphicData uri="http://schemas.openxmlformats.org/drawingml/2006/picture">
                <pic:pic>
                  <pic:nvPicPr>
                    <pic:cNvPr id="3" name="Image 3"/>
                    <pic:cNvPicPr/>
                  </pic:nvPicPr>
                  <pic:blipFill>
                    <a:blip r:embed="rId5" cstate="print"/>
                    <a:stretch>
                      <a:fillRect/>
                    </a:stretch>
                  </pic:blipFill>
                  <pic:spPr>
                    <a:xfrm>
                      <a:off x="0" y="0"/>
                      <a:ext cx="1801368" cy="365759"/>
                    </a:xfrm>
                    <a:prstGeom prst="rect">
                      <a:avLst/>
                    </a:prstGeom>
                  </pic:spPr>
                </pic:pic>
              </a:graphicData>
            </a:graphic>
          </wp:anchor>
        </w:drawing>
      </w:r>
      <w:r>
        <w:rPr>
          <w:spacing w:val="-2"/>
          <w:sz w:val="18"/>
        </w:rPr>
        <w:t>Código:</w:t>
      </w:r>
      <w:r>
        <w:rPr>
          <w:spacing w:val="-6"/>
          <w:sz w:val="18"/>
        </w:rPr>
        <w:t> </w:t>
      </w:r>
      <w:r>
        <w:rPr>
          <w:spacing w:val="-2"/>
          <w:sz w:val="18"/>
        </w:rPr>
        <w:t>EU/GU/MU/PU/PPEU/PPGU</w:t>
      </w:r>
      <w:r>
        <w:rPr>
          <w:spacing w:val="-6"/>
          <w:sz w:val="18"/>
        </w:rPr>
        <w:t> </w:t>
      </w:r>
      <w:r>
        <w:rPr>
          <w:spacing w:val="-10"/>
          <w:sz w:val="18"/>
        </w:rPr>
        <w:t>E</w:t>
      </w:r>
    </w:p>
    <w:p>
      <w:pPr>
        <w:pStyle w:val="Heading1"/>
        <w:ind w:left="3486"/>
      </w:pPr>
      <w:r>
        <w:rPr>
          <w:color w:val="4F81BD"/>
          <w:spacing w:val="-4"/>
        </w:rPr>
        <w:t>Oferta</w:t>
      </w:r>
      <w:r>
        <w:rPr>
          <w:color w:val="4F81BD"/>
          <w:spacing w:val="-14"/>
        </w:rPr>
        <w:t> </w:t>
      </w:r>
      <w:r>
        <w:rPr>
          <w:color w:val="4F81BD"/>
          <w:spacing w:val="-4"/>
        </w:rPr>
        <w:t>de</w:t>
      </w:r>
      <w:r>
        <w:rPr>
          <w:color w:val="4F81BD"/>
          <w:spacing w:val="-14"/>
        </w:rPr>
        <w:t> </w:t>
      </w:r>
      <w:r>
        <w:rPr>
          <w:color w:val="4F81BD"/>
          <w:spacing w:val="-4"/>
        </w:rPr>
        <w:t>Energía</w:t>
      </w:r>
      <w:r>
        <w:rPr>
          <w:color w:val="4F81BD"/>
          <w:spacing w:val="-13"/>
        </w:rPr>
        <w:t> </w:t>
      </w:r>
      <w:r>
        <w:rPr>
          <w:color w:val="4F81BD"/>
          <w:spacing w:val="-4"/>
        </w:rPr>
        <w:t>y/o</w:t>
      </w:r>
      <w:r>
        <w:rPr>
          <w:color w:val="4F81BD"/>
          <w:spacing w:val="-14"/>
        </w:rPr>
        <w:t> </w:t>
      </w:r>
      <w:r>
        <w:rPr>
          <w:color w:val="4F81BD"/>
          <w:spacing w:val="-4"/>
        </w:rPr>
        <w:t>Servicios</w:t>
      </w:r>
      <w:r>
        <w:rPr>
          <w:color w:val="4F81BD"/>
          <w:spacing w:val="-13"/>
        </w:rPr>
        <w:t> </w:t>
      </w:r>
      <w:r>
        <w:rPr>
          <w:color w:val="4F81BD"/>
          <w:spacing w:val="-4"/>
        </w:rPr>
        <w:t>Adicionales</w:t>
      </w:r>
    </w:p>
    <w:p>
      <w:pPr>
        <w:spacing w:before="11"/>
        <w:ind w:left="0" w:right="5" w:firstLine="0"/>
        <w:jc w:val="right"/>
        <w:rPr>
          <w:rFonts w:ascii="Arial"/>
          <w:b/>
          <w:sz w:val="14"/>
        </w:rPr>
      </w:pPr>
      <w:r>
        <w:rPr>
          <w:rFonts w:ascii="Arial"/>
          <w:b/>
          <w:sz w:val="14"/>
        </w:rPr>
        <w:t>Oferta</w:t>
      </w:r>
      <w:r>
        <w:rPr>
          <w:rFonts w:ascii="Arial"/>
          <w:b/>
          <w:spacing w:val="6"/>
          <w:sz w:val="14"/>
        </w:rPr>
        <w:t> </w:t>
      </w:r>
      <w:r>
        <w:rPr>
          <w:rFonts w:ascii="Arial"/>
          <w:b/>
          <w:spacing w:val="-2"/>
          <w:sz w:val="14"/>
        </w:rPr>
        <w:t>:{numero_oferta}</w:t>
      </w:r>
    </w:p>
    <w:p>
      <w:pPr>
        <w:pStyle w:val="BodyText"/>
        <w:spacing w:before="202"/>
        <w:ind w:left="0" w:right="0"/>
        <w:jc w:val="left"/>
        <w:rPr>
          <w:rFonts w:ascii="Arial"/>
          <w:b/>
          <w:sz w:val="20"/>
        </w:rPr>
      </w:pPr>
      <w:r>
        <w:rPr>
          <w:rFonts w:ascii="Arial"/>
          <w:b/>
          <w:sz w:val="20"/>
        </w:rPr>
        <mc:AlternateContent>
          <mc:Choice Requires="wps">
            <w:drawing>
              <wp:anchor distT="0" distB="0" distL="0" distR="0" allowOverlap="1" layoutInCell="1" locked="0" behindDoc="1" simplePos="0" relativeHeight="487587840">
                <wp:simplePos x="0" y="0"/>
                <wp:positionH relativeFrom="page">
                  <wp:posOffset>323999</wp:posOffset>
                </wp:positionH>
                <wp:positionV relativeFrom="paragraph">
                  <wp:posOffset>294352</wp:posOffset>
                </wp:positionV>
                <wp:extent cx="6768465" cy="137160"/>
                <wp:effectExtent l="0" t="0" r="0" b="0"/>
                <wp:wrapTopAndBottom/>
                <wp:docPr id="4" name="Group 4"/>
                <wp:cNvGraphicFramePr>
                  <a:graphicFrameLocks/>
                </wp:cNvGraphicFramePr>
                <a:graphic>
                  <a:graphicData uri="http://schemas.microsoft.com/office/word/2010/wordprocessingGroup">
                    <wpg:wgp>
                      <wpg:cNvPr id="4" name="Group 4"/>
                      <wpg:cNvGrpSpPr/>
                      <wpg:grpSpPr>
                        <a:xfrm>
                          <a:off x="0" y="0"/>
                          <a:ext cx="6768465" cy="137160"/>
                          <a:chExt cx="6768465" cy="137160"/>
                        </a:xfrm>
                      </wpg:grpSpPr>
                      <pic:pic>
                        <pic:nvPicPr>
                          <pic:cNvPr id="5" name="Image 5"/>
                          <pic:cNvPicPr/>
                        </pic:nvPicPr>
                        <pic:blipFill>
                          <a:blip r:embed="rId6" cstate="print"/>
                          <a:stretch>
                            <a:fillRect/>
                          </a:stretch>
                        </pic:blipFill>
                        <pic:spPr>
                          <a:xfrm>
                            <a:off x="101520" y="0"/>
                            <a:ext cx="6666478" cy="137161"/>
                          </a:xfrm>
                          <a:prstGeom prst="rect">
                            <a:avLst/>
                          </a:prstGeom>
                        </pic:spPr>
                      </pic:pic>
                      <wps:wsp>
                        <wps:cNvPr id="6" name="Graphic 6"/>
                        <wps:cNvSpPr/>
                        <wps:spPr>
                          <a:xfrm>
                            <a:off x="0" y="0"/>
                            <a:ext cx="101600" cy="137160"/>
                          </a:xfrm>
                          <a:custGeom>
                            <a:avLst/>
                            <a:gdLst/>
                            <a:ahLst/>
                            <a:cxnLst/>
                            <a:rect l="l" t="t" r="r" b="b"/>
                            <a:pathLst>
                              <a:path w="101600" h="137160">
                                <a:moveTo>
                                  <a:pt x="101520" y="0"/>
                                </a:moveTo>
                                <a:lnTo>
                                  <a:pt x="0" y="0"/>
                                </a:lnTo>
                                <a:lnTo>
                                  <a:pt x="0" y="137161"/>
                                </a:lnTo>
                                <a:lnTo>
                                  <a:pt x="101520" y="137161"/>
                                </a:lnTo>
                                <a:lnTo>
                                  <a:pt x="101520" y="0"/>
                                </a:lnTo>
                                <a:close/>
                              </a:path>
                            </a:pathLst>
                          </a:custGeom>
                          <a:solidFill>
                            <a:srgbClr val="D1D3D4"/>
                          </a:solidFill>
                        </wps:spPr>
                        <wps:bodyPr wrap="square" lIns="0" tIns="0" rIns="0" bIns="0" rtlCol="0">
                          <a:prstTxWarp prst="textNoShape">
                            <a:avLst/>
                          </a:prstTxWarp>
                          <a:noAutofit/>
                        </wps:bodyPr>
                      </wps:wsp>
                      <wps:wsp>
                        <wps:cNvPr id="7" name="Graphic 7"/>
                        <wps:cNvSpPr/>
                        <wps:spPr>
                          <a:xfrm>
                            <a:off x="101520" y="0"/>
                            <a:ext cx="1270" cy="137160"/>
                          </a:xfrm>
                          <a:custGeom>
                            <a:avLst/>
                            <a:gdLst/>
                            <a:ahLst/>
                            <a:cxnLst/>
                            <a:rect l="l" t="t" r="r" b="b"/>
                            <a:pathLst>
                              <a:path w="0" h="137160">
                                <a:moveTo>
                                  <a:pt x="0" y="0"/>
                                </a:moveTo>
                                <a:lnTo>
                                  <a:pt x="0" y="137161"/>
                                </a:lnTo>
                              </a:path>
                            </a:pathLst>
                          </a:custGeom>
                          <a:ln w="8892">
                            <a:solidFill>
                              <a:srgbClr val="FFFFFF"/>
                            </a:solidFill>
                            <a:prstDash val="solid"/>
                          </a:ln>
                        </wps:spPr>
                        <wps:bodyPr wrap="square" lIns="0" tIns="0" rIns="0" bIns="0" rtlCol="0">
                          <a:prstTxWarp prst="textNoShape">
                            <a:avLst/>
                          </a:prstTxWarp>
                          <a:noAutofit/>
                        </wps:bodyPr>
                      </wps:wsp>
                      <wps:wsp>
                        <wps:cNvPr id="8" name="Textbox 8"/>
                        <wps:cNvSpPr txBox="1"/>
                        <wps:spPr>
                          <a:xfrm>
                            <a:off x="0" y="0"/>
                            <a:ext cx="6768465" cy="137160"/>
                          </a:xfrm>
                          <a:prstGeom prst="rect">
                            <a:avLst/>
                          </a:prstGeom>
                        </wps:spPr>
                        <wps:txbx>
                          <w:txbxContent>
                            <w:p>
                              <w:pPr>
                                <w:spacing w:before="2"/>
                                <w:ind w:left="235" w:right="0" w:firstLine="0"/>
                                <w:jc w:val="left"/>
                                <w:rPr>
                                  <w:rFonts w:ascii="Arial"/>
                                  <w:b/>
                                  <w:sz w:val="18"/>
                                </w:rPr>
                              </w:pPr>
                              <w:r>
                                <w:rPr>
                                  <w:rFonts w:ascii="Arial"/>
                                  <w:b/>
                                  <w:color w:val="FFFFFF"/>
                                  <w:spacing w:val="-4"/>
                                  <w:sz w:val="18"/>
                                </w:rPr>
                                <w:t>A.Datos del</w:t>
                              </w:r>
                              <w:r>
                                <w:rPr>
                                  <w:rFonts w:ascii="Arial"/>
                                  <w:b/>
                                  <w:color w:val="FFFFFF"/>
                                  <w:spacing w:val="-3"/>
                                  <w:sz w:val="18"/>
                                </w:rPr>
                                <w:t> </w:t>
                              </w:r>
                              <w:r>
                                <w:rPr>
                                  <w:rFonts w:ascii="Arial"/>
                                  <w:b/>
                                  <w:color w:val="FFFFFF"/>
                                  <w:spacing w:val="-4"/>
                                  <w:sz w:val="18"/>
                                </w:rPr>
                                <w:t>cliente</w:t>
                              </w:r>
                              <w:r>
                                <w:rPr>
                                  <w:rFonts w:ascii="Arial"/>
                                  <w:b/>
                                  <w:color w:val="FFFFFF"/>
                                  <w:spacing w:val="-3"/>
                                  <w:sz w:val="18"/>
                                </w:rPr>
                                <w:t> </w:t>
                              </w:r>
                              <w:r>
                                <w:rPr>
                                  <w:rFonts w:ascii="Arial"/>
                                  <w:b/>
                                  <w:color w:val="FFFFFF"/>
                                  <w:spacing w:val="-4"/>
                                  <w:sz w:val="18"/>
                                </w:rPr>
                                <w:t>titular del</w:t>
                              </w:r>
                              <w:r>
                                <w:rPr>
                                  <w:rFonts w:ascii="Arial"/>
                                  <w:b/>
                                  <w:color w:val="FFFFFF"/>
                                  <w:spacing w:val="-3"/>
                                  <w:sz w:val="18"/>
                                </w:rPr>
                                <w:t> </w:t>
                              </w:r>
                              <w:r>
                                <w:rPr>
                                  <w:rFonts w:ascii="Arial"/>
                                  <w:b/>
                                  <w:color w:val="FFFFFF"/>
                                  <w:spacing w:val="-4"/>
                                  <w:sz w:val="18"/>
                                </w:rPr>
                                <w:t>suministro</w:t>
                              </w:r>
                            </w:p>
                          </w:txbxContent>
                        </wps:txbx>
                        <wps:bodyPr wrap="square" lIns="0" tIns="0" rIns="0" bIns="0" rtlCol="0">
                          <a:noAutofit/>
                        </wps:bodyPr>
                      </wps:wsp>
                    </wpg:wgp>
                  </a:graphicData>
                </a:graphic>
              </wp:anchor>
            </w:drawing>
          </mc:Choice>
          <mc:Fallback>
            <w:pict>
              <v:group style="position:absolute;margin-left:25.51181pt;margin-top:23.177324pt;width:532.950pt;height:10.8pt;mso-position-horizontal-relative:page;mso-position-vertical-relative:paragraph;z-index:-15728640;mso-wrap-distance-left:0;mso-wrap-distance-right:0" id="docshapegroup3" coordorigin="510,464" coordsize="10659,216">
                <v:shape style="position:absolute;left:670;top:463;width:10499;height:216" type="#_x0000_t75" id="docshape4" stroked="false">
                  <v:imagedata r:id="rId6" o:title=""/>
                </v:shape>
                <v:rect style="position:absolute;left:510;top:463;width:160;height:216" id="docshape5" filled="true" fillcolor="#d1d3d4" stroked="false">
                  <v:fill type="solid"/>
                </v:rect>
                <v:line style="position:absolute" from="670,464" to="670,680" stroked="true" strokeweight=".700162pt" strokecolor="#ffffff">
                  <v:stroke dashstyle="solid"/>
                </v:line>
                <v:shape style="position:absolute;left:510;top:463;width:10659;height:216" type="#_x0000_t202" id="docshape6" filled="false" stroked="false">
                  <v:textbox inset="0,0,0,0">
                    <w:txbxContent>
                      <w:p>
                        <w:pPr>
                          <w:spacing w:before="2"/>
                          <w:ind w:left="235" w:right="0" w:firstLine="0"/>
                          <w:jc w:val="left"/>
                          <w:rPr>
                            <w:rFonts w:ascii="Arial"/>
                            <w:b/>
                            <w:sz w:val="18"/>
                          </w:rPr>
                        </w:pPr>
                        <w:r>
                          <w:rPr>
                            <w:rFonts w:ascii="Arial"/>
                            <w:b/>
                            <w:color w:val="FFFFFF"/>
                            <w:spacing w:val="-4"/>
                            <w:sz w:val="18"/>
                          </w:rPr>
                          <w:t>A.Datos del</w:t>
                        </w:r>
                        <w:r>
                          <w:rPr>
                            <w:rFonts w:ascii="Arial"/>
                            <w:b/>
                            <w:color w:val="FFFFFF"/>
                            <w:spacing w:val="-3"/>
                            <w:sz w:val="18"/>
                          </w:rPr>
                          <w:t> </w:t>
                        </w:r>
                        <w:r>
                          <w:rPr>
                            <w:rFonts w:ascii="Arial"/>
                            <w:b/>
                            <w:color w:val="FFFFFF"/>
                            <w:spacing w:val="-4"/>
                            <w:sz w:val="18"/>
                          </w:rPr>
                          <w:t>cliente</w:t>
                        </w:r>
                        <w:r>
                          <w:rPr>
                            <w:rFonts w:ascii="Arial"/>
                            <w:b/>
                            <w:color w:val="FFFFFF"/>
                            <w:spacing w:val="-3"/>
                            <w:sz w:val="18"/>
                          </w:rPr>
                          <w:t> </w:t>
                        </w:r>
                        <w:r>
                          <w:rPr>
                            <w:rFonts w:ascii="Arial"/>
                            <w:b/>
                            <w:color w:val="FFFFFF"/>
                            <w:spacing w:val="-4"/>
                            <w:sz w:val="18"/>
                          </w:rPr>
                          <w:t>titular del</w:t>
                        </w:r>
                        <w:r>
                          <w:rPr>
                            <w:rFonts w:ascii="Arial"/>
                            <w:b/>
                            <w:color w:val="FFFFFF"/>
                            <w:spacing w:val="-3"/>
                            <w:sz w:val="18"/>
                          </w:rPr>
                          <w:t> </w:t>
                        </w:r>
                        <w:r>
                          <w:rPr>
                            <w:rFonts w:ascii="Arial"/>
                            <w:b/>
                            <w:color w:val="FFFFFF"/>
                            <w:spacing w:val="-4"/>
                            <w:sz w:val="18"/>
                          </w:rPr>
                          <w:t>suministro</w:t>
                        </w:r>
                      </w:p>
                    </w:txbxContent>
                  </v:textbox>
                  <w10:wrap type="none"/>
                </v:shape>
                <w10:wrap type="topAndBottom"/>
              </v:group>
            </w:pict>
          </mc:Fallback>
        </mc:AlternateContent>
      </w:r>
    </w:p>
    <w:p>
      <w:pPr>
        <w:pStyle w:val="BodyText"/>
        <w:spacing w:before="8"/>
        <w:ind w:left="0" w:right="0"/>
        <w:jc w:val="left"/>
        <w:rPr>
          <w:rFonts w:ascii="Arial"/>
          <w:b/>
          <w:sz w:val="20"/>
        </w:rPr>
      </w:pPr>
    </w:p>
    <w:tbl>
      <w:tblPr>
        <w:tblW w:w="0" w:type="auto"/>
        <w:jc w:val="left"/>
        <w:tblInd w:w="195"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659"/>
        <w:gridCol w:w="155"/>
        <w:gridCol w:w="236"/>
        <w:gridCol w:w="125"/>
        <w:gridCol w:w="582"/>
        <w:gridCol w:w="192"/>
        <w:gridCol w:w="295"/>
        <w:gridCol w:w="457"/>
        <w:gridCol w:w="648"/>
        <w:gridCol w:w="144"/>
        <w:gridCol w:w="286"/>
        <w:gridCol w:w="414"/>
        <w:gridCol w:w="592"/>
        <w:gridCol w:w="217"/>
        <w:gridCol w:w="238"/>
        <w:gridCol w:w="644"/>
        <w:gridCol w:w="161"/>
        <w:gridCol w:w="232"/>
        <w:gridCol w:w="430"/>
        <w:gridCol w:w="275"/>
        <w:gridCol w:w="780"/>
        <w:gridCol w:w="605"/>
        <w:gridCol w:w="531"/>
        <w:gridCol w:w="1568"/>
      </w:tblGrid>
      <w:tr>
        <w:trPr>
          <w:trHeight w:val="231" w:hRule="atLeast"/>
        </w:trPr>
        <w:tc>
          <w:tcPr>
            <w:tcW w:w="2244" w:type="dxa"/>
            <w:gridSpan w:val="7"/>
          </w:tcPr>
          <w:p>
            <w:pPr>
              <w:pStyle w:val="TableParagraph"/>
              <w:ind w:left="71"/>
              <w:rPr>
                <w:sz w:val="14"/>
              </w:rPr>
            </w:pPr>
            <w:r>
              <w:rPr>
                <w:sz w:val="14"/>
              </w:rPr>
              <w:t>Razón</w:t>
            </w:r>
            <w:r>
              <w:rPr>
                <w:spacing w:val="-5"/>
                <w:sz w:val="14"/>
              </w:rPr>
              <w:t> </w:t>
            </w:r>
            <w:r>
              <w:rPr>
                <w:sz w:val="14"/>
              </w:rPr>
              <w:t>Social</w:t>
            </w:r>
            <w:r>
              <w:rPr>
                <w:spacing w:val="-4"/>
                <w:sz w:val="14"/>
              </w:rPr>
              <w:t> </w:t>
            </w:r>
            <w:r>
              <w:rPr>
                <w:sz w:val="14"/>
              </w:rPr>
              <w:t>/</w:t>
            </w:r>
            <w:r>
              <w:rPr>
                <w:spacing w:val="-5"/>
                <w:sz w:val="14"/>
              </w:rPr>
              <w:t> </w:t>
            </w:r>
            <w:r>
              <w:rPr>
                <w:sz w:val="14"/>
              </w:rPr>
              <w:t>Apellidos,</w:t>
            </w:r>
            <w:r>
              <w:rPr>
                <w:spacing w:val="-4"/>
                <w:sz w:val="14"/>
              </w:rPr>
              <w:t> </w:t>
            </w:r>
            <w:r>
              <w:rPr>
                <w:spacing w:val="-2"/>
                <w:sz w:val="14"/>
              </w:rPr>
              <w:t>Nombre</w:t>
            </w:r>
          </w:p>
        </w:tc>
        <w:tc>
          <w:tcPr>
            <w:tcW w:w="8222" w:type="dxa"/>
            <w:gridSpan w:val="17"/>
            <w:shd w:val="clear" w:color="auto" w:fill="BDC7D9"/>
          </w:tcPr>
          <w:p>
            <w:pPr>
              <w:pStyle w:val="TableParagraph"/>
              <w:ind w:left="97"/>
              <w:rPr>
                <w:sz w:val="14"/>
              </w:rPr>
            </w:pPr>
            <w:r>
              <w:rPr>
                <w:w w:val="90"/>
                <w:sz w:val="14"/>
              </w:rPr>
              <w:t>{razon_social}</w:t>
            </w:r>
            <w:r>
              <w:rPr>
                <w:spacing w:val="19"/>
                <w:sz w:val="14"/>
              </w:rPr>
              <w:t/>
            </w:r>
            <w:r>
              <w:rPr>
                <w:w w:val="90"/>
                <w:sz w:val="14"/>
              </w:rPr>
              <w:t/>
            </w:r>
            <w:r>
              <w:rPr>
                <w:spacing w:val="19"/>
                <w:sz w:val="14"/>
              </w:rPr>
              <w:t/>
            </w:r>
            <w:r>
              <w:rPr>
                <w:spacing w:val="-5"/>
                <w:w w:val="90"/>
                <w:sz w:val="14"/>
              </w:rPr>
              <w:t/>
            </w:r>
          </w:p>
        </w:tc>
      </w:tr>
      <w:tr>
        <w:trPr>
          <w:trHeight w:val="231" w:hRule="atLeast"/>
        </w:trPr>
        <w:tc>
          <w:tcPr>
            <w:tcW w:w="1757" w:type="dxa"/>
            <w:gridSpan w:val="5"/>
          </w:tcPr>
          <w:p>
            <w:pPr>
              <w:pStyle w:val="TableParagraph"/>
              <w:ind w:left="71"/>
              <w:rPr>
                <w:sz w:val="14"/>
              </w:rPr>
            </w:pPr>
            <w:r>
              <w:rPr>
                <w:sz w:val="14"/>
              </w:rPr>
              <w:t>Tipo de doc. </w:t>
            </w:r>
            <w:r>
              <w:rPr>
                <w:spacing w:val="-2"/>
                <w:sz w:val="14"/>
              </w:rPr>
              <w:t>(CIF/NIF)</w:t>
            </w:r>
          </w:p>
        </w:tc>
        <w:tc>
          <w:tcPr>
            <w:tcW w:w="4127" w:type="dxa"/>
            <w:gridSpan w:val="11"/>
            <w:shd w:val="clear" w:color="auto" w:fill="BDC7D9"/>
          </w:tcPr>
          <w:p>
            <w:pPr>
              <w:pStyle w:val="TableParagraph"/>
              <w:ind w:left="99"/>
              <w:rPr>
                <w:sz w:val="14"/>
              </w:rPr>
            </w:pPr>
            <w:r>
              <w:rPr>
                <w:spacing w:val="2"/>
                <w:w w:val="90"/>
                <w:sz w:val="14"/>
              </w:rPr>
              <w:t>{tipo_doc}</w:t>
            </w:r>
            <w:r>
              <w:rPr>
                <w:spacing w:val="1"/>
                <w:sz w:val="14"/>
              </w:rPr>
              <w:t/>
            </w:r>
            <w:r>
              <w:rPr>
                <w:spacing w:val="-2"/>
                <w:w w:val="95"/>
                <w:sz w:val="14"/>
              </w:rPr>
              <w:t/>
            </w:r>
          </w:p>
        </w:tc>
        <w:tc>
          <w:tcPr>
            <w:tcW w:w="393" w:type="dxa"/>
            <w:gridSpan w:val="2"/>
          </w:tcPr>
          <w:p>
            <w:pPr>
              <w:pStyle w:val="TableParagraph"/>
              <w:ind w:left="53"/>
              <w:rPr>
                <w:sz w:val="14"/>
              </w:rPr>
            </w:pPr>
            <w:r>
              <w:rPr>
                <w:spacing w:val="-5"/>
                <w:sz w:val="14"/>
              </w:rPr>
              <w:t>Nº</w:t>
            </w:r>
          </w:p>
        </w:tc>
        <w:tc>
          <w:tcPr>
            <w:tcW w:w="1485" w:type="dxa"/>
            <w:gridSpan w:val="3"/>
            <w:shd w:val="clear" w:color="auto" w:fill="BDC7D9"/>
          </w:tcPr>
          <w:p>
            <w:pPr>
              <w:pStyle w:val="TableParagraph"/>
              <w:ind w:left="60"/>
              <w:rPr>
                <w:sz w:val="14"/>
              </w:rPr>
            </w:pPr>
            <w:r>
              <w:rPr>
                <w:spacing w:val="-2"/>
                <w:w w:val="105"/>
                <w:sz w:val="14"/>
              </w:rPr>
              <w:t>{identificador}</w:t>
            </w:r>
          </w:p>
        </w:tc>
        <w:tc>
          <w:tcPr>
            <w:tcW w:w="605" w:type="dxa"/>
          </w:tcPr>
          <w:p>
            <w:pPr>
              <w:pStyle w:val="TableParagraph"/>
              <w:ind w:left="70"/>
              <w:rPr>
                <w:sz w:val="14"/>
              </w:rPr>
            </w:pPr>
            <w:r>
              <w:rPr>
                <w:spacing w:val="-2"/>
                <w:sz w:val="14"/>
              </w:rPr>
              <w:t>Idioma</w:t>
            </w:r>
          </w:p>
        </w:tc>
        <w:tc>
          <w:tcPr>
            <w:tcW w:w="2099" w:type="dxa"/>
            <w:gridSpan w:val="2"/>
            <w:shd w:val="clear" w:color="auto" w:fill="BDC7D9"/>
          </w:tcPr>
          <w:p>
            <w:pPr>
              <w:pStyle w:val="TableParagraph"/>
              <w:ind w:left="56"/>
              <w:rPr>
                <w:sz w:val="14"/>
              </w:rPr>
            </w:pPr>
            <w:r>
              <w:rPr>
                <w:spacing w:val="-2"/>
                <w:sz w:val="14"/>
              </w:rPr>
              <w:t>{idioma}</w:t>
            </w:r>
          </w:p>
        </w:tc>
      </w:tr>
      <w:tr>
        <w:trPr>
          <w:trHeight w:val="231" w:hRule="atLeast"/>
        </w:trPr>
        <w:tc>
          <w:tcPr>
            <w:tcW w:w="659" w:type="dxa"/>
          </w:tcPr>
          <w:p>
            <w:pPr>
              <w:pStyle w:val="TableParagraph"/>
              <w:ind w:left="71"/>
              <w:rPr>
                <w:sz w:val="14"/>
              </w:rPr>
            </w:pPr>
            <w:r>
              <w:rPr>
                <w:spacing w:val="-4"/>
                <w:sz w:val="14"/>
              </w:rPr>
              <w:t>CNAE</w:t>
            </w:r>
          </w:p>
        </w:tc>
        <w:tc>
          <w:tcPr>
            <w:tcW w:w="4581" w:type="dxa"/>
            <w:gridSpan w:val="14"/>
            <w:shd w:val="clear" w:color="auto" w:fill="BDC7D9"/>
          </w:tcPr>
          <w:p>
            <w:pPr>
              <w:pStyle w:val="TableParagraph"/>
              <w:spacing w:before="0"/>
              <w:rPr>
                <w:rFonts w:ascii="Times New Roman"/>
                <w:sz w:val="14"/>
              </w:rPr>
            </w:pPr>
            <w:r>
              <w:t>{cnae}</w:t>
            </w:r>
          </w:p>
        </w:tc>
        <w:tc>
          <w:tcPr>
            <w:tcW w:w="805" w:type="dxa"/>
            <w:gridSpan w:val="2"/>
          </w:tcPr>
          <w:p>
            <w:pPr>
              <w:pStyle w:val="TableParagraph"/>
              <w:ind w:left="53"/>
              <w:rPr>
                <w:sz w:val="14"/>
              </w:rPr>
            </w:pPr>
            <w:r>
              <w:rPr>
                <w:spacing w:val="-2"/>
                <w:w w:val="105"/>
                <w:sz w:val="14"/>
              </w:rPr>
              <w:t>Actividad</w:t>
            </w:r>
          </w:p>
        </w:tc>
        <w:tc>
          <w:tcPr>
            <w:tcW w:w="4421" w:type="dxa"/>
            <w:gridSpan w:val="7"/>
            <w:shd w:val="clear" w:color="auto" w:fill="BDC7D9"/>
          </w:tcPr>
          <w:p>
            <w:pPr>
              <w:pStyle w:val="TableParagraph"/>
              <w:spacing w:before="0"/>
              <w:rPr>
                <w:rFonts w:ascii="Times New Roman"/>
                <w:sz w:val="14"/>
              </w:rPr>
            </w:pPr>
            <w:r>
              <w:t>{actividad}</w:t>
            </w:r>
          </w:p>
        </w:tc>
      </w:tr>
      <w:tr>
        <w:trPr>
          <w:trHeight w:val="231" w:hRule="atLeast"/>
        </w:trPr>
        <w:tc>
          <w:tcPr>
            <w:tcW w:w="1050" w:type="dxa"/>
            <w:gridSpan w:val="3"/>
          </w:tcPr>
          <w:p>
            <w:pPr>
              <w:pStyle w:val="TableParagraph"/>
              <w:ind w:left="71"/>
              <w:rPr>
                <w:sz w:val="14"/>
              </w:rPr>
            </w:pPr>
            <w:r>
              <w:rPr>
                <w:w w:val="105"/>
                <w:sz w:val="14"/>
              </w:rPr>
              <w:t>Tlf.contacto</w:t>
            </w:r>
            <w:r>
              <w:rPr>
                <w:spacing w:val="7"/>
                <w:w w:val="105"/>
                <w:sz w:val="14"/>
              </w:rPr>
              <w:t> </w:t>
            </w:r>
            <w:r>
              <w:rPr>
                <w:spacing w:val="-10"/>
                <w:w w:val="105"/>
                <w:sz w:val="14"/>
              </w:rPr>
              <w:t>1</w:t>
            </w:r>
          </w:p>
        </w:tc>
        <w:tc>
          <w:tcPr>
            <w:tcW w:w="4190" w:type="dxa"/>
            <w:gridSpan w:val="12"/>
            <w:shd w:val="clear" w:color="auto" w:fill="BDC7D9"/>
          </w:tcPr>
          <w:p>
            <w:pPr>
              <w:pStyle w:val="TableParagraph"/>
              <w:ind w:left="101"/>
              <w:rPr>
                <w:sz w:val="14"/>
              </w:rPr>
            </w:pPr>
            <w:r>
              <w:rPr>
                <w:spacing w:val="-2"/>
                <w:w w:val="110"/>
                <w:sz w:val="14"/>
              </w:rPr>
              <w:t>{telefono1}</w:t>
            </w:r>
          </w:p>
        </w:tc>
        <w:tc>
          <w:tcPr>
            <w:tcW w:w="1037" w:type="dxa"/>
            <w:gridSpan w:val="3"/>
          </w:tcPr>
          <w:p>
            <w:pPr>
              <w:pStyle w:val="TableParagraph"/>
              <w:ind w:left="53"/>
              <w:rPr>
                <w:sz w:val="14"/>
              </w:rPr>
            </w:pPr>
            <w:r>
              <w:rPr>
                <w:w w:val="105"/>
                <w:sz w:val="14"/>
              </w:rPr>
              <w:t>Tlf.contacto</w:t>
            </w:r>
            <w:r>
              <w:rPr>
                <w:spacing w:val="5"/>
                <w:w w:val="110"/>
                <w:sz w:val="14"/>
              </w:rPr>
              <w:t> </w:t>
            </w:r>
            <w:r>
              <w:rPr>
                <w:spacing w:val="-5"/>
                <w:w w:val="110"/>
                <w:sz w:val="14"/>
              </w:rPr>
              <w:t>2*</w:t>
            </w:r>
          </w:p>
        </w:tc>
        <w:tc>
          <w:tcPr>
            <w:tcW w:w="4189" w:type="dxa"/>
            <w:gridSpan w:val="6"/>
            <w:shd w:val="clear" w:color="auto" w:fill="BDC7D9"/>
          </w:tcPr>
          <w:p>
            <w:pPr>
              <w:pStyle w:val="TableParagraph"/>
              <w:spacing w:before="0"/>
              <w:rPr>
                <w:rFonts w:ascii="Times New Roman"/>
                <w:sz w:val="14"/>
              </w:rPr>
            </w:pPr>
            <w:r>
              <w:t>{telefono2}</w:t>
            </w:r>
          </w:p>
        </w:tc>
      </w:tr>
      <w:tr>
        <w:trPr>
          <w:trHeight w:val="231" w:hRule="atLeast"/>
        </w:trPr>
        <w:tc>
          <w:tcPr>
            <w:tcW w:w="814" w:type="dxa"/>
            <w:gridSpan w:val="2"/>
          </w:tcPr>
          <w:p>
            <w:pPr>
              <w:pStyle w:val="TableParagraph"/>
              <w:ind w:left="71"/>
              <w:rPr>
                <w:sz w:val="14"/>
              </w:rPr>
            </w:pPr>
            <w:r>
              <w:rPr>
                <w:sz w:val="14"/>
              </w:rPr>
              <w:t>E-</w:t>
            </w:r>
            <w:r>
              <w:rPr>
                <w:spacing w:val="-2"/>
                <w:sz w:val="14"/>
              </w:rPr>
              <w:t>mail*</w:t>
            </w:r>
          </w:p>
        </w:tc>
        <w:tc>
          <w:tcPr>
            <w:tcW w:w="2679" w:type="dxa"/>
            <w:gridSpan w:val="8"/>
            <w:shd w:val="clear" w:color="auto" w:fill="BDC7D9"/>
          </w:tcPr>
          <w:p>
            <w:pPr>
              <w:pStyle w:val="TableParagraph"/>
              <w:spacing w:before="0"/>
              <w:rPr>
                <w:rFonts w:ascii="Times New Roman"/>
                <w:sz w:val="14"/>
              </w:rPr>
            </w:pPr>
            <w:r>
              <w:t>{email}</w:t>
            </w:r>
          </w:p>
        </w:tc>
        <w:tc>
          <w:tcPr>
            <w:tcW w:w="1292" w:type="dxa"/>
            <w:gridSpan w:val="3"/>
          </w:tcPr>
          <w:p>
            <w:pPr>
              <w:pStyle w:val="TableParagraph"/>
              <w:ind w:left="59"/>
              <w:rPr>
                <w:sz w:val="14"/>
              </w:rPr>
            </w:pPr>
            <w:r>
              <w:rPr>
                <w:sz w:val="14"/>
              </w:rPr>
              <w:t>Horario</w:t>
            </w:r>
            <w:r>
              <w:rPr>
                <w:spacing w:val="8"/>
                <w:sz w:val="14"/>
              </w:rPr>
              <w:t> </w:t>
            </w:r>
            <w:r>
              <w:rPr>
                <w:spacing w:val="-2"/>
                <w:sz w:val="14"/>
              </w:rPr>
              <w:t>contacto*</w:t>
            </w:r>
          </w:p>
        </w:tc>
        <w:tc>
          <w:tcPr>
            <w:tcW w:w="2197" w:type="dxa"/>
            <w:gridSpan w:val="7"/>
            <w:shd w:val="clear" w:color="auto" w:fill="BDC7D9"/>
          </w:tcPr>
          <w:p>
            <w:pPr>
              <w:pStyle w:val="TableParagraph"/>
              <w:spacing w:before="0"/>
              <w:rPr>
                <w:rFonts w:ascii="Times New Roman"/>
                <w:sz w:val="14"/>
              </w:rPr>
            </w:pPr>
          </w:p>
        </w:tc>
        <w:tc>
          <w:tcPr>
            <w:tcW w:w="1385" w:type="dxa"/>
            <w:gridSpan w:val="2"/>
          </w:tcPr>
          <w:p>
            <w:pPr>
              <w:pStyle w:val="TableParagraph"/>
              <w:ind w:left="52"/>
              <w:rPr>
                <w:sz w:val="14"/>
              </w:rPr>
            </w:pPr>
            <w:r>
              <w:rPr>
                <w:sz w:val="14"/>
              </w:rPr>
              <w:t>Fecha</w:t>
            </w:r>
            <w:r>
              <w:rPr>
                <w:spacing w:val="-9"/>
                <w:sz w:val="14"/>
              </w:rPr>
              <w:t> </w:t>
            </w:r>
            <w:r>
              <w:rPr>
                <w:spacing w:val="-2"/>
                <w:sz w:val="14"/>
              </w:rPr>
              <w:t>nacimiento*</w:t>
            </w:r>
          </w:p>
        </w:tc>
        <w:tc>
          <w:tcPr>
            <w:tcW w:w="2099" w:type="dxa"/>
            <w:gridSpan w:val="2"/>
            <w:shd w:val="clear" w:color="auto" w:fill="BDC7D9"/>
          </w:tcPr>
          <w:p>
            <w:pPr>
              <w:pStyle w:val="TableParagraph"/>
              <w:spacing w:before="0"/>
              <w:rPr>
                <w:rFonts w:ascii="Times New Roman"/>
                <w:sz w:val="14"/>
              </w:rPr>
            </w:pPr>
          </w:p>
        </w:tc>
      </w:tr>
      <w:tr>
        <w:trPr>
          <w:trHeight w:val="231" w:hRule="atLeast"/>
        </w:trPr>
        <w:tc>
          <w:tcPr>
            <w:tcW w:w="659" w:type="dxa"/>
          </w:tcPr>
          <w:p>
            <w:pPr>
              <w:pStyle w:val="TableParagraph"/>
              <w:ind w:left="71" w:right="-29"/>
              <w:rPr>
                <w:sz w:val="14"/>
              </w:rPr>
            </w:pPr>
            <w:r>
              <w:rPr>
                <w:spacing w:val="-2"/>
                <w:sz w:val="14"/>
              </w:rPr>
              <w:t>Dirección</w:t>
            </w:r>
          </w:p>
        </w:tc>
        <w:tc>
          <w:tcPr>
            <w:tcW w:w="2690" w:type="dxa"/>
            <w:gridSpan w:val="8"/>
            <w:shd w:val="clear" w:color="auto" w:fill="BDC7D9"/>
          </w:tcPr>
          <w:p>
            <w:pPr>
              <w:pStyle w:val="TableParagraph"/>
              <w:ind w:left="139"/>
              <w:rPr>
                <w:sz w:val="14"/>
              </w:rPr>
            </w:pPr>
            <w:r>
              <w:rPr>
                <w:w w:val="90"/>
                <w:sz w:val="14"/>
              </w:rPr>
              <w:t>{direccion_calle}</w:t>
            </w:r>
            <w:r>
              <w:rPr>
                <w:spacing w:val="2"/>
                <w:sz w:val="14"/>
              </w:rPr>
              <w:t/>
            </w:r>
            <w:r>
              <w:rPr>
                <w:spacing w:val="-10"/>
                <w:sz w:val="14"/>
              </w:rPr>
              <w:t/>
            </w:r>
          </w:p>
        </w:tc>
        <w:tc>
          <w:tcPr>
            <w:tcW w:w="430" w:type="dxa"/>
            <w:gridSpan w:val="2"/>
          </w:tcPr>
          <w:p>
            <w:pPr>
              <w:pStyle w:val="TableParagraph"/>
              <w:ind w:left="61"/>
              <w:rPr>
                <w:sz w:val="14"/>
              </w:rPr>
            </w:pPr>
            <w:r>
              <w:rPr>
                <w:spacing w:val="-5"/>
                <w:sz w:val="14"/>
              </w:rPr>
              <w:t>Nº</w:t>
            </w:r>
          </w:p>
        </w:tc>
        <w:tc>
          <w:tcPr>
            <w:tcW w:w="414" w:type="dxa"/>
            <w:shd w:val="clear" w:color="auto" w:fill="BDC7D9"/>
          </w:tcPr>
          <w:p>
            <w:pPr>
              <w:pStyle w:val="TableParagraph"/>
              <w:ind w:left="90"/>
              <w:rPr>
                <w:sz w:val="14"/>
              </w:rPr>
            </w:pPr>
            <w:r>
              <w:rPr>
                <w:spacing w:val="-10"/>
                <w:w w:val="115"/>
                <w:sz w:val="14"/>
              </w:rPr>
              <w:t>{direccion_numero}</w:t>
            </w:r>
          </w:p>
        </w:tc>
        <w:tc>
          <w:tcPr>
            <w:tcW w:w="809" w:type="dxa"/>
            <w:gridSpan w:val="2"/>
          </w:tcPr>
          <w:p>
            <w:pPr>
              <w:pStyle w:val="TableParagraph"/>
              <w:ind w:left="56"/>
              <w:rPr>
                <w:sz w:val="14"/>
              </w:rPr>
            </w:pPr>
            <w:r>
              <w:rPr>
                <w:spacing w:val="-2"/>
                <w:sz w:val="14"/>
              </w:rPr>
              <w:t>Escalera</w:t>
            </w:r>
          </w:p>
        </w:tc>
        <w:tc>
          <w:tcPr>
            <w:tcW w:w="1275" w:type="dxa"/>
            <w:gridSpan w:val="4"/>
            <w:shd w:val="clear" w:color="auto" w:fill="BDC7D9"/>
          </w:tcPr>
          <w:p>
            <w:pPr>
              <w:pStyle w:val="TableParagraph"/>
              <w:spacing w:before="0"/>
              <w:rPr>
                <w:rFonts w:ascii="Times New Roman"/>
                <w:sz w:val="14"/>
              </w:rPr>
            </w:pPr>
            <w:r>
              <w:t>{direccion_escalera}</w:t>
            </w:r>
          </w:p>
        </w:tc>
        <w:tc>
          <w:tcPr>
            <w:tcW w:w="430" w:type="dxa"/>
          </w:tcPr>
          <w:p>
            <w:pPr>
              <w:pStyle w:val="TableParagraph"/>
              <w:ind w:left="61"/>
              <w:rPr>
                <w:sz w:val="14"/>
              </w:rPr>
            </w:pPr>
            <w:r>
              <w:rPr>
                <w:spacing w:val="-4"/>
                <w:sz w:val="14"/>
              </w:rPr>
              <w:t>Piso</w:t>
            </w:r>
          </w:p>
        </w:tc>
        <w:tc>
          <w:tcPr>
            <w:tcW w:w="1660" w:type="dxa"/>
            <w:gridSpan w:val="3"/>
            <w:shd w:val="clear" w:color="auto" w:fill="BDC7D9"/>
          </w:tcPr>
          <w:p>
            <w:pPr>
              <w:pStyle w:val="TableParagraph"/>
              <w:ind w:left="85"/>
              <w:rPr>
                <w:sz w:val="14"/>
              </w:rPr>
            </w:pPr>
            <w:r>
              <w:rPr>
                <w:spacing w:val="-5"/>
                <w:w w:val="110"/>
                <w:sz w:val="14"/>
              </w:rPr>
              <w:t>{direccion_piso}</w:t>
            </w:r>
          </w:p>
        </w:tc>
        <w:tc>
          <w:tcPr>
            <w:tcW w:w="531" w:type="dxa"/>
          </w:tcPr>
          <w:p>
            <w:pPr>
              <w:pStyle w:val="TableParagraph"/>
              <w:ind w:left="60"/>
              <w:rPr>
                <w:sz w:val="14"/>
              </w:rPr>
            </w:pPr>
            <w:r>
              <w:rPr>
                <w:spacing w:val="-2"/>
                <w:sz w:val="14"/>
              </w:rPr>
              <w:t>Puerta</w:t>
            </w:r>
          </w:p>
        </w:tc>
        <w:tc>
          <w:tcPr>
            <w:tcW w:w="1568" w:type="dxa"/>
            <w:shd w:val="clear" w:color="auto" w:fill="BDC7D9"/>
          </w:tcPr>
          <w:p>
            <w:pPr>
              <w:pStyle w:val="TableParagraph"/>
              <w:spacing w:before="0"/>
              <w:rPr>
                <w:rFonts w:ascii="Times New Roman"/>
                <w:sz w:val="14"/>
              </w:rPr>
            </w:pPr>
            <w:r>
              <w:t>{direccion_puerta}</w:t>
            </w:r>
          </w:p>
        </w:tc>
      </w:tr>
      <w:tr>
        <w:trPr>
          <w:trHeight w:val="231" w:hRule="atLeast"/>
        </w:trPr>
        <w:tc>
          <w:tcPr>
            <w:tcW w:w="1175" w:type="dxa"/>
            <w:gridSpan w:val="4"/>
          </w:tcPr>
          <w:p>
            <w:pPr>
              <w:pStyle w:val="TableParagraph"/>
              <w:ind w:left="71"/>
              <w:rPr>
                <w:sz w:val="14"/>
              </w:rPr>
            </w:pPr>
            <w:r>
              <w:rPr>
                <w:sz w:val="14"/>
              </w:rPr>
              <w:t>Código</w:t>
            </w:r>
            <w:r>
              <w:rPr>
                <w:spacing w:val="13"/>
                <w:sz w:val="14"/>
              </w:rPr>
              <w:t> </w:t>
            </w:r>
            <w:r>
              <w:rPr>
                <w:spacing w:val="-2"/>
                <w:sz w:val="14"/>
              </w:rPr>
              <w:t>Postal</w:t>
            </w:r>
          </w:p>
        </w:tc>
        <w:tc>
          <w:tcPr>
            <w:tcW w:w="774" w:type="dxa"/>
            <w:gridSpan w:val="2"/>
            <w:shd w:val="clear" w:color="auto" w:fill="BDC7D9"/>
          </w:tcPr>
          <w:p>
            <w:pPr>
              <w:pStyle w:val="TableParagraph"/>
              <w:ind w:left="100"/>
              <w:rPr>
                <w:sz w:val="14"/>
              </w:rPr>
            </w:pPr>
            <w:r>
              <w:rPr>
                <w:sz w:val="14"/>
              </w:rPr>
              <mc:AlternateContent>
                <mc:Choice Requires="wps">
                  <w:drawing>
                    <wp:anchor distT="0" distB="0" distL="0" distR="0" allowOverlap="1" layoutInCell="1" locked="0" behindDoc="1" simplePos="0" relativeHeight="487179264">
                      <wp:simplePos x="0" y="0"/>
                      <wp:positionH relativeFrom="column">
                        <wp:posOffset>0</wp:posOffset>
                      </wp:positionH>
                      <wp:positionV relativeFrom="paragraph">
                        <wp:posOffset>-2089</wp:posOffset>
                      </wp:positionV>
                      <wp:extent cx="490220" cy="150495"/>
                      <wp:effectExtent l="0" t="0" r="0" b="0"/>
                      <wp:wrapNone/>
                      <wp:docPr id="9" name="Group 9"/>
                      <wp:cNvGraphicFramePr>
                        <a:graphicFrameLocks/>
                      </wp:cNvGraphicFramePr>
                      <a:graphic>
                        <a:graphicData uri="http://schemas.microsoft.com/office/word/2010/wordprocessingGroup">
                          <wpg:wgp>
                            <wpg:cNvPr id="9" name="Group 9"/>
                            <wpg:cNvGrpSpPr/>
                            <wpg:grpSpPr>
                              <a:xfrm>
                                <a:off x="0" y="0"/>
                                <a:ext cx="490220" cy="150495"/>
                                <a:chExt cx="490220" cy="150495"/>
                              </a:xfrm>
                            </wpg:grpSpPr>
                            <wps:wsp>
                              <wps:cNvPr id="10" name="Graphic 10"/>
                              <wps:cNvSpPr/>
                              <wps:spPr>
                                <a:xfrm>
                                  <a:off x="0" y="0"/>
                                  <a:ext cx="490220" cy="150495"/>
                                </a:xfrm>
                                <a:custGeom>
                                  <a:avLst/>
                                  <a:gdLst/>
                                  <a:ahLst/>
                                  <a:cxnLst/>
                                  <a:rect l="l" t="t" r="r" b="b"/>
                                  <a:pathLst>
                                    <a:path w="490220" h="150495">
                                      <a:moveTo>
                                        <a:pt x="490106" y="0"/>
                                      </a:moveTo>
                                      <a:lnTo>
                                        <a:pt x="0" y="0"/>
                                      </a:lnTo>
                                      <a:lnTo>
                                        <a:pt x="0" y="149877"/>
                                      </a:lnTo>
                                      <a:lnTo>
                                        <a:pt x="490106" y="149877"/>
                                      </a:lnTo>
                                      <a:lnTo>
                                        <a:pt x="490106" y="0"/>
                                      </a:lnTo>
                                      <a:close/>
                                    </a:path>
                                  </a:pathLst>
                                </a:custGeom>
                                <a:solidFill>
                                  <a:srgbClr val="BDC7D9"/>
                                </a:solidFill>
                              </wps:spPr>
                              <wps:bodyPr wrap="square" lIns="0" tIns="0" rIns="0" bIns="0" rtlCol="0">
                                <a:prstTxWarp prst="textNoShape">
                                  <a:avLst/>
                                </a:prstTxWarp>
                                <a:noAutofit/>
                              </wps:bodyPr>
                            </wps:wsp>
                          </wpg:wgp>
                        </a:graphicData>
                      </a:graphic>
                    </wp:anchor>
                  </w:drawing>
                </mc:Choice>
                <mc:Fallback>
                  <w:pict>
                    <v:group style="position:absolute;margin-left:0pt;margin-top:-.164517pt;width:38.6pt;height:11.85pt;mso-position-horizontal-relative:column;mso-position-vertical-relative:paragraph;z-index:-16137216" id="docshapegroup7" coordorigin="0,-3" coordsize="772,237">
                      <v:rect style="position:absolute;left:0;top:-4;width:772;height:237" id="docshape8" filled="true" fillcolor="#bdc7d9" stroked="false">
                        <v:fill type="solid"/>
                      </v:rect>
                      <w10:wrap type="none"/>
                    </v:group>
                  </w:pict>
                </mc:Fallback>
              </mc:AlternateContent>
            </w:r>
            <w:r>
              <w:rPr>
                <w:spacing w:val="-2"/>
                <w:w w:val="110"/>
                <w:sz w:val="14"/>
              </w:rPr>
              <w:t>{direccion_cp}</w:t>
            </w:r>
          </w:p>
        </w:tc>
        <w:tc>
          <w:tcPr>
            <w:tcW w:w="752" w:type="dxa"/>
            <w:gridSpan w:val="2"/>
          </w:tcPr>
          <w:p>
            <w:pPr>
              <w:pStyle w:val="TableParagraph"/>
              <w:ind w:left="66"/>
              <w:rPr>
                <w:sz w:val="14"/>
              </w:rPr>
            </w:pPr>
            <w:r>
              <w:rPr>
                <w:spacing w:val="-2"/>
                <w:sz w:val="14"/>
              </w:rPr>
              <w:t>Localidad</w:t>
            </w:r>
          </w:p>
        </w:tc>
        <w:tc>
          <w:tcPr>
            <w:tcW w:w="4281" w:type="dxa"/>
            <w:gridSpan w:val="12"/>
            <w:shd w:val="clear" w:color="auto" w:fill="BDC7D9"/>
          </w:tcPr>
          <w:p>
            <w:pPr>
              <w:pStyle w:val="TableParagraph"/>
              <w:ind w:left="95"/>
              <w:rPr>
                <w:sz w:val="14"/>
              </w:rPr>
            </w:pPr>
            <w:r>
              <w:rPr>
                <w:spacing w:val="-2"/>
                <w:sz w:val="14"/>
              </w:rPr>
              <w:t>{direccion_localidad}</w:t>
            </w:r>
          </w:p>
        </w:tc>
        <w:tc>
          <w:tcPr>
            <w:tcW w:w="780" w:type="dxa"/>
          </w:tcPr>
          <w:p>
            <w:pPr>
              <w:pStyle w:val="TableParagraph"/>
              <w:ind w:left="52"/>
              <w:rPr>
                <w:sz w:val="14"/>
              </w:rPr>
            </w:pPr>
            <w:r>
              <w:rPr>
                <w:spacing w:val="-2"/>
                <w:sz w:val="14"/>
              </w:rPr>
              <w:t>Provincia</w:t>
            </w:r>
          </w:p>
        </w:tc>
        <w:tc>
          <w:tcPr>
            <w:tcW w:w="2704" w:type="dxa"/>
            <w:gridSpan w:val="3"/>
            <w:shd w:val="clear" w:color="auto" w:fill="BDC7D9"/>
          </w:tcPr>
          <w:p>
            <w:pPr>
              <w:pStyle w:val="TableParagraph"/>
              <w:ind w:left="66"/>
              <w:rPr>
                <w:sz w:val="14"/>
              </w:rPr>
            </w:pPr>
            <w:r>
              <w:rPr>
                <w:spacing w:val="-5"/>
                <w:sz w:val="14"/>
              </w:rPr>
              <w:t>{direccion_provincia}</w:t>
            </w:r>
            <w:r>
              <w:rPr>
                <w:spacing w:val="1"/>
                <w:sz w:val="14"/>
              </w:rPr>
              <w:t/>
            </w:r>
            <w:r>
              <w:rPr>
                <w:spacing w:val="-2"/>
                <w:sz w:val="14"/>
              </w:rPr>
              <w:t/>
            </w:r>
          </w:p>
        </w:tc>
      </w:tr>
    </w:tbl>
    <w:p>
      <w:pPr>
        <w:pStyle w:val="BodyText"/>
        <w:spacing w:before="10"/>
        <w:ind w:left="0" w:right="0"/>
        <w:jc w:val="left"/>
        <w:rPr>
          <w:rFonts w:ascii="Arial"/>
          <w:b/>
          <w:sz w:val="17"/>
        </w:rPr>
      </w:pPr>
      <w:r>
        <w:rPr>
          <w:rFonts w:ascii="Arial"/>
          <w:b/>
          <w:sz w:val="17"/>
        </w:rPr>
        <mc:AlternateContent>
          <mc:Choice Requires="wps">
            <w:drawing>
              <wp:anchor distT="0" distB="0" distL="0" distR="0" allowOverlap="1" layoutInCell="1" locked="0" behindDoc="1" simplePos="0" relativeHeight="487588352">
                <wp:simplePos x="0" y="0"/>
                <wp:positionH relativeFrom="page">
                  <wp:posOffset>323999</wp:posOffset>
                </wp:positionH>
                <wp:positionV relativeFrom="paragraph">
                  <wp:posOffset>150509</wp:posOffset>
                </wp:positionV>
                <wp:extent cx="6768465" cy="156845"/>
                <wp:effectExtent l="0" t="0" r="0" b="0"/>
                <wp:wrapTopAndBottom/>
                <wp:docPr id="11" name="Group 11"/>
                <wp:cNvGraphicFramePr>
                  <a:graphicFrameLocks/>
                </wp:cNvGraphicFramePr>
                <a:graphic>
                  <a:graphicData uri="http://schemas.microsoft.com/office/word/2010/wordprocessingGroup">
                    <wpg:wgp>
                      <wpg:cNvPr id="11" name="Group 11"/>
                      <wpg:cNvGrpSpPr/>
                      <wpg:grpSpPr>
                        <a:xfrm>
                          <a:off x="0" y="0"/>
                          <a:ext cx="6768465" cy="156845"/>
                          <a:chExt cx="6768465" cy="156845"/>
                        </a:xfrm>
                      </wpg:grpSpPr>
                      <pic:pic>
                        <pic:nvPicPr>
                          <pic:cNvPr id="12" name="Image 12"/>
                          <pic:cNvPicPr/>
                        </pic:nvPicPr>
                        <pic:blipFill>
                          <a:blip r:embed="rId7" cstate="print"/>
                          <a:stretch>
                            <a:fillRect/>
                          </a:stretch>
                        </pic:blipFill>
                        <pic:spPr>
                          <a:xfrm>
                            <a:off x="101520" y="0"/>
                            <a:ext cx="6666478" cy="156593"/>
                          </a:xfrm>
                          <a:prstGeom prst="rect">
                            <a:avLst/>
                          </a:prstGeom>
                        </pic:spPr>
                      </pic:pic>
                      <wps:wsp>
                        <wps:cNvPr id="13" name="Graphic 13"/>
                        <wps:cNvSpPr/>
                        <wps:spPr>
                          <a:xfrm>
                            <a:off x="0" y="0"/>
                            <a:ext cx="101600" cy="156845"/>
                          </a:xfrm>
                          <a:custGeom>
                            <a:avLst/>
                            <a:gdLst/>
                            <a:ahLst/>
                            <a:cxnLst/>
                            <a:rect l="l" t="t" r="r" b="b"/>
                            <a:pathLst>
                              <a:path w="101600" h="156845">
                                <a:moveTo>
                                  <a:pt x="101520" y="0"/>
                                </a:moveTo>
                                <a:lnTo>
                                  <a:pt x="0" y="0"/>
                                </a:lnTo>
                                <a:lnTo>
                                  <a:pt x="0" y="156593"/>
                                </a:lnTo>
                                <a:lnTo>
                                  <a:pt x="101520" y="156593"/>
                                </a:lnTo>
                                <a:lnTo>
                                  <a:pt x="101520" y="0"/>
                                </a:lnTo>
                                <a:close/>
                              </a:path>
                            </a:pathLst>
                          </a:custGeom>
                          <a:solidFill>
                            <a:srgbClr val="D1D3D4"/>
                          </a:solidFill>
                        </wps:spPr>
                        <wps:bodyPr wrap="square" lIns="0" tIns="0" rIns="0" bIns="0" rtlCol="0">
                          <a:prstTxWarp prst="textNoShape">
                            <a:avLst/>
                          </a:prstTxWarp>
                          <a:noAutofit/>
                        </wps:bodyPr>
                      </wps:wsp>
                      <wps:wsp>
                        <wps:cNvPr id="14" name="Graphic 14"/>
                        <wps:cNvSpPr/>
                        <wps:spPr>
                          <a:xfrm>
                            <a:off x="101520" y="0"/>
                            <a:ext cx="1270" cy="156845"/>
                          </a:xfrm>
                          <a:custGeom>
                            <a:avLst/>
                            <a:gdLst/>
                            <a:ahLst/>
                            <a:cxnLst/>
                            <a:rect l="l" t="t" r="r" b="b"/>
                            <a:pathLst>
                              <a:path w="0" h="156845">
                                <a:moveTo>
                                  <a:pt x="0" y="0"/>
                                </a:moveTo>
                                <a:lnTo>
                                  <a:pt x="0" y="156593"/>
                                </a:lnTo>
                              </a:path>
                            </a:pathLst>
                          </a:custGeom>
                          <a:ln w="8892">
                            <a:solidFill>
                              <a:srgbClr val="FFFFFF"/>
                            </a:solidFill>
                            <a:prstDash val="solid"/>
                          </a:ln>
                        </wps:spPr>
                        <wps:bodyPr wrap="square" lIns="0" tIns="0" rIns="0" bIns="0" rtlCol="0">
                          <a:prstTxWarp prst="textNoShape">
                            <a:avLst/>
                          </a:prstTxWarp>
                          <a:noAutofit/>
                        </wps:bodyPr>
                      </wps:wsp>
                      <pic:pic>
                        <pic:nvPicPr>
                          <pic:cNvPr id="15" name="Image 15"/>
                          <pic:cNvPicPr/>
                        </pic:nvPicPr>
                        <pic:blipFill>
                          <a:blip r:embed="rId8" cstate="print"/>
                          <a:stretch>
                            <a:fillRect/>
                          </a:stretch>
                        </pic:blipFill>
                        <pic:spPr>
                          <a:xfrm>
                            <a:off x="4896290" y="0"/>
                            <a:ext cx="131064" cy="128016"/>
                          </a:xfrm>
                          <a:prstGeom prst="rect">
                            <a:avLst/>
                          </a:prstGeom>
                        </pic:spPr>
                      </pic:pic>
                      <wps:wsp>
                        <wps:cNvPr id="16" name="Textbox 16"/>
                        <wps:cNvSpPr txBox="1"/>
                        <wps:spPr>
                          <a:xfrm>
                            <a:off x="149755" y="38869"/>
                            <a:ext cx="1672589" cy="114300"/>
                          </a:xfrm>
                          <a:prstGeom prst="rect">
                            <a:avLst/>
                          </a:prstGeom>
                        </wps:spPr>
                        <wps:txbx>
                          <w:txbxContent>
                            <w:p>
                              <w:pPr>
                                <w:spacing w:line="179" w:lineRule="exact" w:before="0"/>
                                <w:ind w:left="0" w:right="0" w:firstLine="0"/>
                                <w:jc w:val="left"/>
                                <w:rPr>
                                  <w:rFonts w:ascii="Arial"/>
                                  <w:b/>
                                  <w:sz w:val="18"/>
                                </w:rPr>
                              </w:pPr>
                              <w:r>
                                <w:rPr>
                                  <w:rFonts w:ascii="Arial"/>
                                  <w:b/>
                                  <w:color w:val="FFFFFF"/>
                                  <w:spacing w:val="-4"/>
                                  <w:sz w:val="18"/>
                                </w:rPr>
                                <w:t>B.</w:t>
                              </w:r>
                              <w:r>
                                <w:rPr>
                                  <w:rFonts w:ascii="Arial"/>
                                  <w:b/>
                                  <w:color w:val="FFFFFF"/>
                                  <w:spacing w:val="-13"/>
                                  <w:sz w:val="18"/>
                                </w:rPr>
                                <w:t> </w:t>
                              </w:r>
                              <w:r>
                                <w:rPr>
                                  <w:rFonts w:ascii="Arial"/>
                                  <w:b/>
                                  <w:color w:val="FFFFFF"/>
                                  <w:spacing w:val="-4"/>
                                  <w:sz w:val="18"/>
                                </w:rPr>
                                <w:t>Datos</w:t>
                              </w:r>
                              <w:r>
                                <w:rPr>
                                  <w:rFonts w:ascii="Arial"/>
                                  <w:b/>
                                  <w:color w:val="FFFFFF"/>
                                  <w:spacing w:val="-12"/>
                                  <w:sz w:val="18"/>
                                </w:rPr>
                                <w:t> </w:t>
                              </w:r>
                              <w:r>
                                <w:rPr>
                                  <w:rFonts w:ascii="Arial"/>
                                  <w:b/>
                                  <w:color w:val="FFFFFF"/>
                                  <w:spacing w:val="-4"/>
                                  <w:sz w:val="18"/>
                                </w:rPr>
                                <w:t>de</w:t>
                              </w:r>
                              <w:r>
                                <w:rPr>
                                  <w:rFonts w:ascii="Arial"/>
                                  <w:b/>
                                  <w:color w:val="FFFFFF"/>
                                  <w:spacing w:val="-12"/>
                                  <w:sz w:val="18"/>
                                </w:rPr>
                                <w:t> </w:t>
                              </w:r>
                              <w:r>
                                <w:rPr>
                                  <w:rFonts w:ascii="Arial"/>
                                  <w:b/>
                                  <w:color w:val="FFFFFF"/>
                                  <w:spacing w:val="-4"/>
                                  <w:sz w:val="18"/>
                                </w:rPr>
                                <w:t>punto</w:t>
                              </w:r>
                              <w:r>
                                <w:rPr>
                                  <w:rFonts w:ascii="Arial"/>
                                  <w:b/>
                                  <w:color w:val="FFFFFF"/>
                                  <w:spacing w:val="-12"/>
                                  <w:sz w:val="18"/>
                                </w:rPr>
                                <w:t> </w:t>
                              </w:r>
                              <w:r>
                                <w:rPr>
                                  <w:rFonts w:ascii="Arial"/>
                                  <w:b/>
                                  <w:color w:val="FFFFFF"/>
                                  <w:spacing w:val="-4"/>
                                  <w:sz w:val="18"/>
                                </w:rPr>
                                <w:t>de</w:t>
                              </w:r>
                              <w:r>
                                <w:rPr>
                                  <w:rFonts w:ascii="Arial"/>
                                  <w:b/>
                                  <w:color w:val="FFFFFF"/>
                                  <w:spacing w:val="-12"/>
                                  <w:sz w:val="18"/>
                                </w:rPr>
                                <w:t> </w:t>
                              </w:r>
                              <w:r>
                                <w:rPr>
                                  <w:rFonts w:ascii="Arial"/>
                                  <w:b/>
                                  <w:color w:val="FFFFFF"/>
                                  <w:spacing w:val="-4"/>
                                  <w:sz w:val="18"/>
                                </w:rPr>
                                <w:t>suministro</w:t>
                              </w:r>
                            </w:p>
                          </w:txbxContent>
                        </wps:txbx>
                        <wps:bodyPr wrap="square" lIns="0" tIns="0" rIns="0" bIns="0" rtlCol="0">
                          <a:noAutofit/>
                        </wps:bodyPr>
                      </wps:wsp>
                      <wps:wsp>
                        <wps:cNvPr id="17" name="Textbox 17"/>
                        <wps:cNvSpPr txBox="1"/>
                        <wps:spPr>
                          <a:xfrm>
                            <a:off x="5099737" y="39897"/>
                            <a:ext cx="1590675" cy="107950"/>
                          </a:xfrm>
                          <a:prstGeom prst="rect">
                            <a:avLst/>
                          </a:prstGeom>
                        </wps:spPr>
                        <wps:txbx>
                          <w:txbxContent>
                            <w:p>
                              <w:pPr>
                                <w:spacing w:before="7"/>
                                <w:ind w:left="0" w:right="0" w:firstLine="0"/>
                                <w:jc w:val="left"/>
                                <w:rPr>
                                  <w:rFonts w:ascii="Arial" w:hAnsi="Arial"/>
                                  <w:b/>
                                  <w:sz w:val="14"/>
                                </w:rPr>
                              </w:pPr>
                              <w:r>
                                <w:rPr>
                                  <w:rFonts w:ascii="Arial" w:hAnsi="Arial"/>
                                  <w:b/>
                                  <w:color w:val="0555FA"/>
                                  <w:spacing w:val="-4"/>
                                  <w:sz w:val="14"/>
                                </w:rPr>
                                <w:t>Dirección</w:t>
                              </w:r>
                              <w:r>
                                <w:rPr>
                                  <w:rFonts w:ascii="Arial" w:hAnsi="Arial"/>
                                  <w:b/>
                                  <w:color w:val="0555FA"/>
                                  <w:spacing w:val="-6"/>
                                  <w:sz w:val="14"/>
                                </w:rPr>
                                <w:t> </w:t>
                              </w:r>
                              <w:r>
                                <w:rPr>
                                  <w:rFonts w:ascii="Arial" w:hAnsi="Arial"/>
                                  <w:b/>
                                  <w:color w:val="0555FA"/>
                                  <w:spacing w:val="-4"/>
                                  <w:sz w:val="14"/>
                                </w:rPr>
                                <w:t>de</w:t>
                              </w:r>
                              <w:r>
                                <w:rPr>
                                  <w:rFonts w:ascii="Arial" w:hAnsi="Arial"/>
                                  <w:b/>
                                  <w:color w:val="0555FA"/>
                                  <w:spacing w:val="-5"/>
                                  <w:sz w:val="14"/>
                                </w:rPr>
                                <w:t> </w:t>
                              </w:r>
                              <w:r>
                                <w:rPr>
                                  <w:rFonts w:ascii="Arial" w:hAnsi="Arial"/>
                                  <w:b/>
                                  <w:color w:val="0555FA"/>
                                  <w:spacing w:val="-4"/>
                                  <w:sz w:val="14"/>
                                </w:rPr>
                                <w:t>envío</w:t>
                              </w:r>
                              <w:r>
                                <w:rPr>
                                  <w:rFonts w:ascii="Arial" w:hAnsi="Arial"/>
                                  <w:b/>
                                  <w:color w:val="0555FA"/>
                                  <w:spacing w:val="-5"/>
                                  <w:sz w:val="14"/>
                                </w:rPr>
                                <w:t> </w:t>
                              </w:r>
                              <w:r>
                                <w:rPr>
                                  <w:rFonts w:ascii="Arial" w:hAnsi="Arial"/>
                                  <w:b/>
                                  <w:color w:val="0555FA"/>
                                  <w:spacing w:val="-4"/>
                                  <w:sz w:val="14"/>
                                </w:rPr>
                                <w:t>de</w:t>
                              </w:r>
                              <w:r>
                                <w:rPr>
                                  <w:rFonts w:ascii="Arial" w:hAnsi="Arial"/>
                                  <w:b/>
                                  <w:color w:val="0555FA"/>
                                  <w:spacing w:val="-5"/>
                                  <w:sz w:val="14"/>
                                </w:rPr>
                                <w:t> </w:t>
                              </w:r>
                              <w:r>
                                <w:rPr>
                                  <w:rFonts w:ascii="Arial" w:hAnsi="Arial"/>
                                  <w:b/>
                                  <w:color w:val="0555FA"/>
                                  <w:spacing w:val="-4"/>
                                  <w:sz w:val="14"/>
                                </w:rPr>
                                <w:t>correspondencia</w:t>
                              </w:r>
                            </w:p>
                          </w:txbxContent>
                        </wps:txbx>
                        <wps:bodyPr wrap="square" lIns="0" tIns="0" rIns="0" bIns="0" rtlCol="0">
                          <a:noAutofit/>
                        </wps:bodyPr>
                      </wps:wsp>
                    </wpg:wgp>
                  </a:graphicData>
                </a:graphic>
              </wp:anchor>
            </w:drawing>
          </mc:Choice>
          <mc:Fallback>
            <w:pict>
              <v:group style="position:absolute;margin-left:25.51181pt;margin-top:11.851154pt;width:532.950pt;height:12.35pt;mso-position-horizontal-relative:page;mso-position-vertical-relative:paragraph;z-index:-15728128;mso-wrap-distance-left:0;mso-wrap-distance-right:0" id="docshapegroup9" coordorigin="510,237" coordsize="10659,247">
                <v:shape style="position:absolute;left:670;top:237;width:10499;height:247" type="#_x0000_t75" id="docshape10" stroked="false">
                  <v:imagedata r:id="rId7" o:title=""/>
                </v:shape>
                <v:rect style="position:absolute;left:510;top:237;width:160;height:247" id="docshape11" filled="true" fillcolor="#d1d3d4" stroked="false">
                  <v:fill type="solid"/>
                </v:rect>
                <v:line style="position:absolute" from="670,237" to="670,484" stroked="true" strokeweight=".700162pt" strokecolor="#ffffff">
                  <v:stroke dashstyle="solid"/>
                </v:line>
                <v:shape style="position:absolute;left:8220;top:237;width:207;height:202" type="#_x0000_t75" id="docshape12" stroked="false">
                  <v:imagedata r:id="rId8" o:title=""/>
                </v:shape>
                <v:shape style="position:absolute;left:746;top:298;width:2634;height:180" type="#_x0000_t202" id="docshape13" filled="false" stroked="false">
                  <v:textbox inset="0,0,0,0">
                    <w:txbxContent>
                      <w:p>
                        <w:pPr>
                          <w:spacing w:line="179" w:lineRule="exact" w:before="0"/>
                          <w:ind w:left="0" w:right="0" w:firstLine="0"/>
                          <w:jc w:val="left"/>
                          <w:rPr>
                            <w:rFonts w:ascii="Arial"/>
                            <w:b/>
                            <w:sz w:val="18"/>
                          </w:rPr>
                        </w:pPr>
                        <w:r>
                          <w:rPr>
                            <w:rFonts w:ascii="Arial"/>
                            <w:b/>
                            <w:color w:val="FFFFFF"/>
                            <w:spacing w:val="-4"/>
                            <w:sz w:val="18"/>
                          </w:rPr>
                          <w:t>B.</w:t>
                        </w:r>
                        <w:r>
                          <w:rPr>
                            <w:rFonts w:ascii="Arial"/>
                            <w:b/>
                            <w:color w:val="FFFFFF"/>
                            <w:spacing w:val="-13"/>
                            <w:sz w:val="18"/>
                          </w:rPr>
                          <w:t> </w:t>
                        </w:r>
                        <w:r>
                          <w:rPr>
                            <w:rFonts w:ascii="Arial"/>
                            <w:b/>
                            <w:color w:val="FFFFFF"/>
                            <w:spacing w:val="-4"/>
                            <w:sz w:val="18"/>
                          </w:rPr>
                          <w:t>Datos</w:t>
                        </w:r>
                        <w:r>
                          <w:rPr>
                            <w:rFonts w:ascii="Arial"/>
                            <w:b/>
                            <w:color w:val="FFFFFF"/>
                            <w:spacing w:val="-12"/>
                            <w:sz w:val="18"/>
                          </w:rPr>
                          <w:t> </w:t>
                        </w:r>
                        <w:r>
                          <w:rPr>
                            <w:rFonts w:ascii="Arial"/>
                            <w:b/>
                            <w:color w:val="FFFFFF"/>
                            <w:spacing w:val="-4"/>
                            <w:sz w:val="18"/>
                          </w:rPr>
                          <w:t>de</w:t>
                        </w:r>
                        <w:r>
                          <w:rPr>
                            <w:rFonts w:ascii="Arial"/>
                            <w:b/>
                            <w:color w:val="FFFFFF"/>
                            <w:spacing w:val="-12"/>
                            <w:sz w:val="18"/>
                          </w:rPr>
                          <w:t> </w:t>
                        </w:r>
                        <w:r>
                          <w:rPr>
                            <w:rFonts w:ascii="Arial"/>
                            <w:b/>
                            <w:color w:val="FFFFFF"/>
                            <w:spacing w:val="-4"/>
                            <w:sz w:val="18"/>
                          </w:rPr>
                          <w:t>punto</w:t>
                        </w:r>
                        <w:r>
                          <w:rPr>
                            <w:rFonts w:ascii="Arial"/>
                            <w:b/>
                            <w:color w:val="FFFFFF"/>
                            <w:spacing w:val="-12"/>
                            <w:sz w:val="18"/>
                          </w:rPr>
                          <w:t> </w:t>
                        </w:r>
                        <w:r>
                          <w:rPr>
                            <w:rFonts w:ascii="Arial"/>
                            <w:b/>
                            <w:color w:val="FFFFFF"/>
                            <w:spacing w:val="-4"/>
                            <w:sz w:val="18"/>
                          </w:rPr>
                          <w:t>de</w:t>
                        </w:r>
                        <w:r>
                          <w:rPr>
                            <w:rFonts w:ascii="Arial"/>
                            <w:b/>
                            <w:color w:val="FFFFFF"/>
                            <w:spacing w:val="-12"/>
                            <w:sz w:val="18"/>
                          </w:rPr>
                          <w:t> </w:t>
                        </w:r>
                        <w:r>
                          <w:rPr>
                            <w:rFonts w:ascii="Arial"/>
                            <w:b/>
                            <w:color w:val="FFFFFF"/>
                            <w:spacing w:val="-4"/>
                            <w:sz w:val="18"/>
                          </w:rPr>
                          <w:t>suministro</w:t>
                        </w:r>
                      </w:p>
                    </w:txbxContent>
                  </v:textbox>
                  <w10:wrap type="none"/>
                </v:shape>
                <v:shape style="position:absolute;left:8541;top:299;width:2505;height:170" type="#_x0000_t202" id="docshape14" filled="false" stroked="false">
                  <v:textbox inset="0,0,0,0">
                    <w:txbxContent>
                      <w:p>
                        <w:pPr>
                          <w:spacing w:before="7"/>
                          <w:ind w:left="0" w:right="0" w:firstLine="0"/>
                          <w:jc w:val="left"/>
                          <w:rPr>
                            <w:rFonts w:ascii="Arial" w:hAnsi="Arial"/>
                            <w:b/>
                            <w:sz w:val="14"/>
                          </w:rPr>
                        </w:pPr>
                        <w:r>
                          <w:rPr>
                            <w:rFonts w:ascii="Arial" w:hAnsi="Arial"/>
                            <w:b/>
                            <w:color w:val="0555FA"/>
                            <w:spacing w:val="-4"/>
                            <w:sz w:val="14"/>
                          </w:rPr>
                          <w:t>Dirección</w:t>
                        </w:r>
                        <w:r>
                          <w:rPr>
                            <w:rFonts w:ascii="Arial" w:hAnsi="Arial"/>
                            <w:b/>
                            <w:color w:val="0555FA"/>
                            <w:spacing w:val="-6"/>
                            <w:sz w:val="14"/>
                          </w:rPr>
                          <w:t> </w:t>
                        </w:r>
                        <w:r>
                          <w:rPr>
                            <w:rFonts w:ascii="Arial" w:hAnsi="Arial"/>
                            <w:b/>
                            <w:color w:val="0555FA"/>
                            <w:spacing w:val="-4"/>
                            <w:sz w:val="14"/>
                          </w:rPr>
                          <w:t>de</w:t>
                        </w:r>
                        <w:r>
                          <w:rPr>
                            <w:rFonts w:ascii="Arial" w:hAnsi="Arial"/>
                            <w:b/>
                            <w:color w:val="0555FA"/>
                            <w:spacing w:val="-5"/>
                            <w:sz w:val="14"/>
                          </w:rPr>
                          <w:t> </w:t>
                        </w:r>
                        <w:r>
                          <w:rPr>
                            <w:rFonts w:ascii="Arial" w:hAnsi="Arial"/>
                            <w:b/>
                            <w:color w:val="0555FA"/>
                            <w:spacing w:val="-4"/>
                            <w:sz w:val="14"/>
                          </w:rPr>
                          <w:t>envío</w:t>
                        </w:r>
                        <w:r>
                          <w:rPr>
                            <w:rFonts w:ascii="Arial" w:hAnsi="Arial"/>
                            <w:b/>
                            <w:color w:val="0555FA"/>
                            <w:spacing w:val="-5"/>
                            <w:sz w:val="14"/>
                          </w:rPr>
                          <w:t> </w:t>
                        </w:r>
                        <w:r>
                          <w:rPr>
                            <w:rFonts w:ascii="Arial" w:hAnsi="Arial"/>
                            <w:b/>
                            <w:color w:val="0555FA"/>
                            <w:spacing w:val="-4"/>
                            <w:sz w:val="14"/>
                          </w:rPr>
                          <w:t>de</w:t>
                        </w:r>
                        <w:r>
                          <w:rPr>
                            <w:rFonts w:ascii="Arial" w:hAnsi="Arial"/>
                            <w:b/>
                            <w:color w:val="0555FA"/>
                            <w:spacing w:val="-5"/>
                            <w:sz w:val="14"/>
                          </w:rPr>
                          <w:t> </w:t>
                        </w:r>
                        <w:r>
                          <w:rPr>
                            <w:rFonts w:ascii="Arial" w:hAnsi="Arial"/>
                            <w:b/>
                            <w:color w:val="0555FA"/>
                            <w:spacing w:val="-4"/>
                            <w:sz w:val="14"/>
                          </w:rPr>
                          <w:t>correspondencia</w:t>
                        </w:r>
                      </w:p>
                    </w:txbxContent>
                  </v:textbox>
                  <w10:wrap type="none"/>
                </v:shape>
                <w10:wrap type="topAndBottom"/>
              </v:group>
            </w:pict>
          </mc:Fallback>
        </mc:AlternateContent>
      </w:r>
    </w:p>
    <w:p>
      <w:pPr>
        <w:pStyle w:val="BodyText"/>
        <w:ind w:left="0" w:right="0"/>
        <w:jc w:val="left"/>
        <w:rPr>
          <w:rFonts w:ascii="Arial"/>
          <w:b/>
          <w:sz w:val="20"/>
        </w:rPr>
      </w:pPr>
    </w:p>
    <w:tbl>
      <w:tblPr>
        <w:tblW w:w="0" w:type="auto"/>
        <w:jc w:val="left"/>
        <w:tblInd w:w="195"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695"/>
        <w:gridCol w:w="279"/>
        <w:gridCol w:w="969"/>
        <w:gridCol w:w="749"/>
        <w:gridCol w:w="646"/>
        <w:gridCol w:w="426"/>
        <w:gridCol w:w="412"/>
        <w:gridCol w:w="807"/>
        <w:gridCol w:w="1282"/>
        <w:gridCol w:w="422"/>
        <w:gridCol w:w="274"/>
        <w:gridCol w:w="761"/>
        <w:gridCol w:w="631"/>
        <w:gridCol w:w="522"/>
        <w:gridCol w:w="1567"/>
      </w:tblGrid>
      <w:tr>
        <w:trPr>
          <w:trHeight w:val="231" w:hRule="atLeast"/>
        </w:trPr>
        <w:tc>
          <w:tcPr>
            <w:tcW w:w="695" w:type="dxa"/>
          </w:tcPr>
          <w:p>
            <w:pPr>
              <w:pStyle w:val="TableParagraph"/>
              <w:spacing w:line="157" w:lineRule="exact" w:before="54"/>
              <w:ind w:left="71"/>
              <w:rPr>
                <w:sz w:val="14"/>
              </w:rPr>
            </w:pPr>
            <w:r>
              <w:rPr>
                <w:spacing w:val="-2"/>
                <w:w w:val="105"/>
                <w:sz w:val="14"/>
              </w:rPr>
              <w:t>Dirección</w:t>
            </w:r>
          </w:p>
        </w:tc>
        <w:tc>
          <w:tcPr>
            <w:tcW w:w="2643" w:type="dxa"/>
            <w:gridSpan w:val="4"/>
            <w:shd w:val="clear" w:color="auto" w:fill="BDC7D9"/>
          </w:tcPr>
          <w:p>
            <w:pPr>
              <w:pStyle w:val="TableParagraph"/>
              <w:spacing w:line="157" w:lineRule="exact" w:before="54"/>
              <w:ind w:left="71"/>
              <w:rPr>
                <w:sz w:val="14"/>
              </w:rPr>
            </w:pPr>
            <w:r>
              <w:rPr>
                <w:spacing w:val="-2"/>
                <w:sz w:val="14"/>
              </w:rPr>
              <w:t>{ps_direccion_calle}</w:t>
            </w:r>
          </w:p>
        </w:tc>
        <w:tc>
          <w:tcPr>
            <w:tcW w:w="426" w:type="dxa"/>
          </w:tcPr>
          <w:p>
            <w:pPr>
              <w:pStyle w:val="TableParagraph"/>
              <w:spacing w:line="157" w:lineRule="exact" w:before="54"/>
              <w:ind w:left="72"/>
              <w:rPr>
                <w:sz w:val="14"/>
              </w:rPr>
            </w:pPr>
            <w:r>
              <w:rPr>
                <w:spacing w:val="-5"/>
                <w:sz w:val="14"/>
              </w:rPr>
              <w:t>Nº</w:t>
            </w:r>
          </w:p>
        </w:tc>
        <w:tc>
          <w:tcPr>
            <w:tcW w:w="412" w:type="dxa"/>
            <w:shd w:val="clear" w:color="auto" w:fill="BDC7D9"/>
          </w:tcPr>
          <w:p>
            <w:pPr>
              <w:pStyle w:val="TableParagraph"/>
              <w:spacing w:line="157" w:lineRule="exact" w:before="54"/>
              <w:ind w:left="72"/>
              <w:rPr>
                <w:sz w:val="14"/>
              </w:rPr>
            </w:pPr>
            <w:r>
              <w:rPr>
                <w:spacing w:val="-10"/>
                <w:w w:val="115"/>
                <w:sz w:val="14"/>
              </w:rPr>
              <w:t>{ps_direccion_numero}</w:t>
            </w:r>
          </w:p>
        </w:tc>
        <w:tc>
          <w:tcPr>
            <w:tcW w:w="807" w:type="dxa"/>
          </w:tcPr>
          <w:p>
            <w:pPr>
              <w:pStyle w:val="TableParagraph"/>
              <w:spacing w:line="157" w:lineRule="exact" w:before="54"/>
              <w:ind w:left="73"/>
              <w:rPr>
                <w:sz w:val="14"/>
              </w:rPr>
            </w:pPr>
            <w:r>
              <w:rPr>
                <w:spacing w:val="-2"/>
                <w:sz w:val="14"/>
              </w:rPr>
              <w:t>Escalera</w:t>
            </w:r>
          </w:p>
        </w:tc>
        <w:tc>
          <w:tcPr>
            <w:tcW w:w="1282" w:type="dxa"/>
            <w:shd w:val="clear" w:color="auto" w:fill="BDC7D9"/>
          </w:tcPr>
          <w:p>
            <w:pPr>
              <w:pStyle w:val="TableParagraph"/>
              <w:spacing w:before="0"/>
              <w:rPr>
                <w:rFonts w:ascii="Times New Roman"/>
                <w:sz w:val="14"/>
              </w:rPr>
            </w:pPr>
            <w:r>
              <w:t>{ps_direccion_escalera}</w:t>
            </w:r>
          </w:p>
        </w:tc>
        <w:tc>
          <w:tcPr>
            <w:tcW w:w="422" w:type="dxa"/>
          </w:tcPr>
          <w:p>
            <w:pPr>
              <w:pStyle w:val="TableParagraph"/>
              <w:spacing w:line="157" w:lineRule="exact" w:before="54"/>
              <w:ind w:left="73"/>
              <w:rPr>
                <w:sz w:val="14"/>
              </w:rPr>
            </w:pPr>
            <w:r>
              <w:rPr>
                <w:spacing w:val="-4"/>
                <w:sz w:val="14"/>
              </w:rPr>
              <w:t>Piso</w:t>
            </w:r>
          </w:p>
        </w:tc>
        <w:tc>
          <w:tcPr>
            <w:tcW w:w="1666" w:type="dxa"/>
            <w:gridSpan w:val="3"/>
            <w:shd w:val="clear" w:color="auto" w:fill="BDC7D9"/>
          </w:tcPr>
          <w:p>
            <w:pPr>
              <w:pStyle w:val="TableParagraph"/>
              <w:spacing w:line="157" w:lineRule="exact" w:before="54"/>
              <w:ind w:left="73"/>
              <w:rPr>
                <w:sz w:val="14"/>
              </w:rPr>
            </w:pPr>
            <w:r>
              <w:rPr>
                <w:spacing w:val="-5"/>
                <w:sz w:val="14"/>
              </w:rPr>
              <w:t>{ps_direccion_piso}</w:t>
            </w:r>
          </w:p>
        </w:tc>
        <w:tc>
          <w:tcPr>
            <w:tcW w:w="522" w:type="dxa"/>
          </w:tcPr>
          <w:p>
            <w:pPr>
              <w:pStyle w:val="TableParagraph"/>
              <w:spacing w:line="157" w:lineRule="exact" w:before="54"/>
              <w:ind w:left="74"/>
              <w:rPr>
                <w:sz w:val="14"/>
              </w:rPr>
            </w:pPr>
            <w:r>
              <w:rPr>
                <w:spacing w:val="-2"/>
                <w:sz w:val="14"/>
              </w:rPr>
              <w:t>Puerta</w:t>
            </w:r>
          </w:p>
        </w:tc>
        <w:tc>
          <w:tcPr>
            <w:tcW w:w="1567" w:type="dxa"/>
            <w:shd w:val="clear" w:color="auto" w:fill="BDC7D9"/>
          </w:tcPr>
          <w:p>
            <w:pPr>
              <w:pStyle w:val="TableParagraph"/>
              <w:spacing w:before="0"/>
              <w:rPr>
                <w:rFonts w:ascii="Times New Roman"/>
                <w:sz w:val="14"/>
              </w:rPr>
            </w:pPr>
            <w:r>
              <w:t>{ps_direccion_puerta}</w:t>
            </w:r>
          </w:p>
        </w:tc>
      </w:tr>
      <w:tr>
        <w:trPr>
          <w:trHeight w:val="231" w:hRule="atLeast"/>
        </w:trPr>
        <w:tc>
          <w:tcPr>
            <w:tcW w:w="974" w:type="dxa"/>
            <w:gridSpan w:val="2"/>
          </w:tcPr>
          <w:p>
            <w:pPr>
              <w:pStyle w:val="TableParagraph"/>
              <w:spacing w:line="157" w:lineRule="exact" w:before="54"/>
              <w:ind w:left="71"/>
              <w:rPr>
                <w:sz w:val="14"/>
              </w:rPr>
            </w:pPr>
            <w:r>
              <w:rPr>
                <w:sz w:val="14"/>
              </w:rPr>
              <w:t>Código</w:t>
            </w:r>
            <w:r>
              <w:rPr>
                <w:spacing w:val="13"/>
                <w:sz w:val="14"/>
              </w:rPr>
              <w:t> </w:t>
            </w:r>
            <w:r>
              <w:rPr>
                <w:spacing w:val="-2"/>
                <w:sz w:val="14"/>
              </w:rPr>
              <w:t>Postal</w:t>
            </w:r>
          </w:p>
        </w:tc>
        <w:tc>
          <w:tcPr>
            <w:tcW w:w="969" w:type="dxa"/>
            <w:shd w:val="clear" w:color="auto" w:fill="BDC7D9"/>
          </w:tcPr>
          <w:p>
            <w:pPr>
              <w:pStyle w:val="TableParagraph"/>
              <w:spacing w:line="157" w:lineRule="exact" w:before="54"/>
              <w:ind w:left="71"/>
              <w:rPr>
                <w:sz w:val="14"/>
              </w:rPr>
            </w:pPr>
            <w:r>
              <w:rPr>
                <w:spacing w:val="-2"/>
                <w:w w:val="110"/>
                <w:sz w:val="14"/>
              </w:rPr>
              <w:t>{ps_cp}</w:t>
            </w:r>
          </w:p>
        </w:tc>
        <w:tc>
          <w:tcPr>
            <w:tcW w:w="749" w:type="dxa"/>
          </w:tcPr>
          <w:p>
            <w:pPr>
              <w:pStyle w:val="TableParagraph"/>
              <w:spacing w:line="157" w:lineRule="exact" w:before="54"/>
              <w:ind w:left="72"/>
              <w:rPr>
                <w:sz w:val="14"/>
              </w:rPr>
            </w:pPr>
            <w:r>
              <w:rPr>
                <w:spacing w:val="-2"/>
                <w:sz w:val="14"/>
              </w:rPr>
              <w:t>Localidad</w:t>
            </w:r>
          </w:p>
        </w:tc>
        <w:tc>
          <w:tcPr>
            <w:tcW w:w="4269" w:type="dxa"/>
            <w:gridSpan w:val="7"/>
            <w:shd w:val="clear" w:color="auto" w:fill="BDC7D9"/>
          </w:tcPr>
          <w:p>
            <w:pPr>
              <w:pStyle w:val="TableParagraph"/>
              <w:spacing w:line="157" w:lineRule="exact" w:before="54"/>
              <w:ind w:left="72"/>
              <w:rPr>
                <w:sz w:val="14"/>
              </w:rPr>
            </w:pPr>
            <w:r>
              <w:rPr>
                <w:spacing w:val="-2"/>
                <w:sz w:val="14"/>
              </w:rPr>
              <w:t>{ps_localidad}</w:t>
            </w:r>
          </w:p>
        </w:tc>
        <w:tc>
          <w:tcPr>
            <w:tcW w:w="761" w:type="dxa"/>
          </w:tcPr>
          <w:p>
            <w:pPr>
              <w:pStyle w:val="TableParagraph"/>
              <w:spacing w:line="157" w:lineRule="exact" w:before="54"/>
              <w:ind w:left="73"/>
              <w:rPr>
                <w:sz w:val="14"/>
              </w:rPr>
            </w:pPr>
            <w:r>
              <w:rPr>
                <w:spacing w:val="-2"/>
                <w:sz w:val="14"/>
              </w:rPr>
              <w:t>Provincia</w:t>
            </w:r>
          </w:p>
        </w:tc>
        <w:tc>
          <w:tcPr>
            <w:tcW w:w="2720" w:type="dxa"/>
            <w:gridSpan w:val="3"/>
            <w:shd w:val="clear" w:color="auto" w:fill="BDC7D9"/>
          </w:tcPr>
          <w:p>
            <w:pPr>
              <w:pStyle w:val="TableParagraph"/>
              <w:spacing w:line="157" w:lineRule="exact" w:before="54"/>
              <w:ind w:left="74"/>
              <w:rPr>
                <w:sz w:val="14"/>
              </w:rPr>
            </w:pPr>
            <w:r>
              <w:rPr>
                <w:spacing w:val="-2"/>
                <w:sz w:val="14"/>
              </w:rPr>
              <w:t>{ps_provincia}</w:t>
            </w:r>
          </w:p>
        </w:tc>
      </w:tr>
      <w:tr>
        <w:trPr>
          <w:trHeight w:val="231" w:hRule="atLeast"/>
        </w:trPr>
        <w:tc>
          <w:tcPr>
            <w:tcW w:w="1943" w:type="dxa"/>
            <w:gridSpan w:val="3"/>
          </w:tcPr>
          <w:p>
            <w:pPr>
              <w:pStyle w:val="TableParagraph"/>
              <w:spacing w:line="157" w:lineRule="exact" w:before="54"/>
              <w:ind w:left="71"/>
              <w:rPr>
                <w:sz w:val="14"/>
              </w:rPr>
            </w:pPr>
            <w:r>
              <w:rPr>
                <w:sz w:val="14"/>
              </w:rPr>
              <w:t>Referencia</w:t>
            </w:r>
            <w:r>
              <w:rPr>
                <w:spacing w:val="8"/>
                <w:sz w:val="14"/>
              </w:rPr>
              <w:t> </w:t>
            </w:r>
            <w:r>
              <w:rPr>
                <w:spacing w:val="-2"/>
                <w:sz w:val="14"/>
              </w:rPr>
              <w:t>Catastral</w:t>
            </w:r>
          </w:p>
        </w:tc>
        <w:tc>
          <w:tcPr>
            <w:tcW w:w="8499" w:type="dxa"/>
            <w:gridSpan w:val="12"/>
            <w:shd w:val="clear" w:color="auto" w:fill="BDC7D9"/>
          </w:tcPr>
          <w:p>
            <w:pPr>
              <w:pStyle w:val="TableParagraph"/>
              <w:spacing w:before="0"/>
              <w:rPr>
                <w:rFonts w:ascii="Times New Roman"/>
                <w:sz w:val="14"/>
              </w:rPr>
            </w:pPr>
            <w:r>
              <w:t>{ps_referencia_catastral}</w:t>
            </w:r>
          </w:p>
        </w:tc>
      </w:tr>
    </w:tbl>
    <w:p>
      <w:pPr>
        <w:spacing w:before="8"/>
        <w:ind w:left="191" w:right="0" w:firstLine="0"/>
        <w:jc w:val="left"/>
        <w:rPr>
          <w:sz w:val="14"/>
        </w:rPr>
      </w:pPr>
      <w:r>
        <w:rPr>
          <w:sz w:val="14"/>
        </w:rPr>
        <w:drawing>
          <wp:anchor distT="0" distB="0" distL="0" distR="0" allowOverlap="1" layoutInCell="1" locked="0" behindDoc="0" simplePos="0" relativeHeight="15734784">
            <wp:simplePos x="0" y="0"/>
            <wp:positionH relativeFrom="page">
              <wp:posOffset>1066800</wp:posOffset>
            </wp:positionH>
            <wp:positionV relativeFrom="paragraph">
              <wp:posOffset>-1481745</wp:posOffset>
            </wp:positionV>
            <wp:extent cx="723900" cy="2476499"/>
            <wp:effectExtent l="0" t="0" r="0" b="0"/>
            <wp:wrapNone/>
            <wp:docPr id="18" name="Image 18"/>
            <wp:cNvGraphicFramePr>
              <a:graphicFrameLocks/>
            </wp:cNvGraphicFramePr>
            <a:graphic>
              <a:graphicData uri="http://schemas.openxmlformats.org/drawingml/2006/picture">
                <pic:pic>
                  <pic:nvPicPr>
                    <pic:cNvPr id="18" name="Image 18"/>
                    <pic:cNvPicPr/>
                  </pic:nvPicPr>
                  <pic:blipFill>
                    <a:blip r:embed="rId9" cstate="print"/>
                    <a:stretch>
                      <a:fillRect/>
                    </a:stretch>
                  </pic:blipFill>
                  <pic:spPr>
                    <a:xfrm>
                      <a:off x="0" y="0"/>
                      <a:ext cx="723900" cy="2476499"/>
                    </a:xfrm>
                    <a:prstGeom prst="rect">
                      <a:avLst/>
                    </a:prstGeom>
                  </pic:spPr>
                </pic:pic>
              </a:graphicData>
            </a:graphic>
          </wp:anchor>
        </w:drawing>
      </w:r>
      <w:r>
        <w:rPr>
          <w:sz w:val="14"/>
        </w:rPr>
        <w:t>Los</w:t>
      </w:r>
      <w:r>
        <w:rPr>
          <w:spacing w:val="4"/>
          <w:sz w:val="14"/>
        </w:rPr>
        <w:t> </w:t>
      </w:r>
      <w:r>
        <w:rPr>
          <w:sz w:val="14"/>
        </w:rPr>
        <w:t>datos</w:t>
      </w:r>
      <w:r>
        <w:rPr>
          <w:spacing w:val="5"/>
          <w:sz w:val="14"/>
        </w:rPr>
        <w:t> </w:t>
      </w:r>
      <w:r>
        <w:rPr>
          <w:sz w:val="14"/>
        </w:rPr>
        <w:t>de</w:t>
      </w:r>
      <w:r>
        <w:rPr>
          <w:spacing w:val="5"/>
          <w:sz w:val="14"/>
        </w:rPr>
        <w:t> </w:t>
      </w:r>
      <w:r>
        <w:rPr>
          <w:sz w:val="14"/>
        </w:rPr>
        <w:t>los</w:t>
      </w:r>
      <w:r>
        <w:rPr>
          <w:spacing w:val="4"/>
          <w:sz w:val="14"/>
        </w:rPr>
        <w:t> </w:t>
      </w:r>
      <w:r>
        <w:rPr>
          <w:sz w:val="14"/>
        </w:rPr>
        <w:t>puntos</w:t>
      </w:r>
      <w:r>
        <w:rPr>
          <w:spacing w:val="5"/>
          <w:sz w:val="14"/>
        </w:rPr>
        <w:t> </w:t>
      </w:r>
      <w:r>
        <w:rPr>
          <w:sz w:val="14"/>
        </w:rPr>
        <w:t>de</w:t>
      </w:r>
      <w:r>
        <w:rPr>
          <w:spacing w:val="5"/>
          <w:sz w:val="14"/>
        </w:rPr>
        <w:t> </w:t>
      </w:r>
      <w:r>
        <w:rPr>
          <w:sz w:val="14"/>
        </w:rPr>
        <w:t>suministro</w:t>
      </w:r>
      <w:r>
        <w:rPr>
          <w:spacing w:val="4"/>
          <w:sz w:val="14"/>
        </w:rPr>
        <w:t> </w:t>
      </w:r>
      <w:r>
        <w:rPr>
          <w:sz w:val="14"/>
        </w:rPr>
        <w:t>aparecerán</w:t>
      </w:r>
      <w:r>
        <w:rPr>
          <w:spacing w:val="5"/>
          <w:sz w:val="14"/>
        </w:rPr>
        <w:t> </w:t>
      </w:r>
      <w:r>
        <w:rPr>
          <w:sz w:val="14"/>
        </w:rPr>
        <w:t>en</w:t>
      </w:r>
      <w:r>
        <w:rPr>
          <w:spacing w:val="5"/>
          <w:sz w:val="14"/>
        </w:rPr>
        <w:t> </w:t>
      </w:r>
      <w:r>
        <w:rPr>
          <w:sz w:val="14"/>
        </w:rPr>
        <w:t>el</w:t>
      </w:r>
      <w:r>
        <w:rPr>
          <w:spacing w:val="4"/>
          <w:sz w:val="14"/>
        </w:rPr>
        <w:t> </w:t>
      </w:r>
      <w:r>
        <w:rPr>
          <w:sz w:val="14"/>
        </w:rPr>
        <w:t>documento</w:t>
      </w:r>
      <w:r>
        <w:rPr>
          <w:spacing w:val="5"/>
          <w:sz w:val="14"/>
        </w:rPr>
        <w:t> </w:t>
      </w:r>
      <w:r>
        <w:rPr>
          <w:sz w:val="14"/>
        </w:rPr>
        <w:t>de</w:t>
      </w:r>
      <w:r>
        <w:rPr>
          <w:spacing w:val="5"/>
          <w:sz w:val="14"/>
        </w:rPr>
        <w:t> </w:t>
      </w:r>
      <w:r>
        <w:rPr>
          <w:sz w:val="14"/>
        </w:rPr>
        <w:t>Anexo</w:t>
      </w:r>
      <w:r>
        <w:rPr>
          <w:spacing w:val="4"/>
          <w:sz w:val="14"/>
        </w:rPr>
        <w:t> </w:t>
      </w:r>
      <w:r>
        <w:rPr>
          <w:spacing w:val="-2"/>
          <w:sz w:val="14"/>
        </w:rPr>
        <w:t>Multipuntos</w:t>
      </w:r>
    </w:p>
    <w:p>
      <w:pPr>
        <w:pStyle w:val="BodyText"/>
        <w:spacing w:before="10"/>
        <w:ind w:left="0" w:right="0"/>
        <w:jc w:val="left"/>
        <w:rPr>
          <w:sz w:val="18"/>
        </w:rPr>
      </w:pPr>
      <w:r>
        <w:rPr>
          <w:sz w:val="18"/>
        </w:rPr>
        <mc:AlternateContent>
          <mc:Choice Requires="wps">
            <w:drawing>
              <wp:anchor distT="0" distB="0" distL="0" distR="0" allowOverlap="1" layoutInCell="1" locked="0" behindDoc="1" simplePos="0" relativeHeight="487588864">
                <wp:simplePos x="0" y="0"/>
                <wp:positionH relativeFrom="page">
                  <wp:posOffset>323999</wp:posOffset>
                </wp:positionH>
                <wp:positionV relativeFrom="paragraph">
                  <wp:posOffset>151496</wp:posOffset>
                </wp:positionV>
                <wp:extent cx="6768465" cy="142240"/>
                <wp:effectExtent l="0" t="0" r="0" b="0"/>
                <wp:wrapTopAndBottom/>
                <wp:docPr id="19" name="Group 19"/>
                <wp:cNvGraphicFramePr>
                  <a:graphicFrameLocks/>
                </wp:cNvGraphicFramePr>
                <a:graphic>
                  <a:graphicData uri="http://schemas.microsoft.com/office/word/2010/wordprocessingGroup">
                    <wpg:wgp>
                      <wpg:cNvPr id="19" name="Group 19"/>
                      <wpg:cNvGrpSpPr/>
                      <wpg:grpSpPr>
                        <a:xfrm>
                          <a:off x="0" y="0"/>
                          <a:ext cx="6768465" cy="142240"/>
                          <a:chExt cx="6768465" cy="142240"/>
                        </a:xfrm>
                      </wpg:grpSpPr>
                      <pic:pic>
                        <pic:nvPicPr>
                          <pic:cNvPr id="20" name="Image 20"/>
                          <pic:cNvPicPr/>
                        </pic:nvPicPr>
                        <pic:blipFill>
                          <a:blip r:embed="rId6" cstate="print"/>
                          <a:stretch>
                            <a:fillRect/>
                          </a:stretch>
                        </pic:blipFill>
                        <pic:spPr>
                          <a:xfrm>
                            <a:off x="101520" y="4713"/>
                            <a:ext cx="6666478" cy="137161"/>
                          </a:xfrm>
                          <a:prstGeom prst="rect">
                            <a:avLst/>
                          </a:prstGeom>
                        </pic:spPr>
                      </pic:pic>
                      <wps:wsp>
                        <wps:cNvPr id="21" name="Graphic 21"/>
                        <wps:cNvSpPr/>
                        <wps:spPr>
                          <a:xfrm>
                            <a:off x="0" y="4713"/>
                            <a:ext cx="101600" cy="137160"/>
                          </a:xfrm>
                          <a:custGeom>
                            <a:avLst/>
                            <a:gdLst/>
                            <a:ahLst/>
                            <a:cxnLst/>
                            <a:rect l="l" t="t" r="r" b="b"/>
                            <a:pathLst>
                              <a:path w="101600" h="137160">
                                <a:moveTo>
                                  <a:pt x="101520" y="0"/>
                                </a:moveTo>
                                <a:lnTo>
                                  <a:pt x="0" y="0"/>
                                </a:lnTo>
                                <a:lnTo>
                                  <a:pt x="0" y="137161"/>
                                </a:lnTo>
                                <a:lnTo>
                                  <a:pt x="101520" y="137161"/>
                                </a:lnTo>
                                <a:lnTo>
                                  <a:pt x="101520" y="0"/>
                                </a:lnTo>
                                <a:close/>
                              </a:path>
                            </a:pathLst>
                          </a:custGeom>
                          <a:solidFill>
                            <a:srgbClr val="D1D3D4"/>
                          </a:solidFill>
                        </wps:spPr>
                        <wps:bodyPr wrap="square" lIns="0" tIns="0" rIns="0" bIns="0" rtlCol="0">
                          <a:prstTxWarp prst="textNoShape">
                            <a:avLst/>
                          </a:prstTxWarp>
                          <a:noAutofit/>
                        </wps:bodyPr>
                      </wps:wsp>
                      <wps:wsp>
                        <wps:cNvPr id="22" name="Graphic 22"/>
                        <wps:cNvSpPr/>
                        <wps:spPr>
                          <a:xfrm>
                            <a:off x="101520" y="4713"/>
                            <a:ext cx="1270" cy="137160"/>
                          </a:xfrm>
                          <a:custGeom>
                            <a:avLst/>
                            <a:gdLst/>
                            <a:ahLst/>
                            <a:cxnLst/>
                            <a:rect l="l" t="t" r="r" b="b"/>
                            <a:pathLst>
                              <a:path w="0" h="137160">
                                <a:moveTo>
                                  <a:pt x="0" y="0"/>
                                </a:moveTo>
                                <a:lnTo>
                                  <a:pt x="0" y="137161"/>
                                </a:lnTo>
                              </a:path>
                            </a:pathLst>
                          </a:custGeom>
                          <a:ln w="8892">
                            <a:solidFill>
                              <a:srgbClr val="FFFFFF"/>
                            </a:solidFill>
                            <a:prstDash val="solid"/>
                          </a:ln>
                        </wps:spPr>
                        <wps:bodyPr wrap="square" lIns="0" tIns="0" rIns="0" bIns="0" rtlCol="0">
                          <a:prstTxWarp prst="textNoShape">
                            <a:avLst/>
                          </a:prstTxWarp>
                          <a:noAutofit/>
                        </wps:bodyPr>
                      </wps:wsp>
                      <wps:wsp>
                        <wps:cNvPr id="23" name="Textbox 23"/>
                        <wps:cNvSpPr txBox="1"/>
                        <wps:spPr>
                          <a:xfrm>
                            <a:off x="0" y="0"/>
                            <a:ext cx="6768465" cy="142240"/>
                          </a:xfrm>
                          <a:prstGeom prst="rect">
                            <a:avLst/>
                          </a:prstGeom>
                        </wps:spPr>
                        <wps:txbx>
                          <w:txbxContent>
                            <w:p>
                              <w:pPr>
                                <w:spacing w:before="9"/>
                                <w:ind w:left="235" w:right="0" w:firstLine="0"/>
                                <w:jc w:val="left"/>
                                <w:rPr>
                                  <w:rFonts w:ascii="Arial" w:hAnsi="Arial"/>
                                  <w:b/>
                                  <w:sz w:val="18"/>
                                </w:rPr>
                              </w:pPr>
                              <w:r>
                                <w:rPr>
                                  <w:rFonts w:ascii="Arial" w:hAnsi="Arial"/>
                                  <w:b/>
                                  <w:color w:val="FFFFFF"/>
                                  <w:spacing w:val="-2"/>
                                  <w:sz w:val="18"/>
                                </w:rPr>
                                <w:t>B.2</w:t>
                              </w:r>
                              <w:r>
                                <w:rPr>
                                  <w:rFonts w:ascii="Arial" w:hAnsi="Arial"/>
                                  <w:b/>
                                  <w:color w:val="FFFFFF"/>
                                  <w:spacing w:val="15"/>
                                  <w:sz w:val="18"/>
                                </w:rPr>
                                <w:t> </w:t>
                              </w:r>
                              <w:r>
                                <w:rPr>
                                  <w:rFonts w:ascii="Arial" w:hAnsi="Arial"/>
                                  <w:b/>
                                  <w:color w:val="FFFFFF"/>
                                  <w:spacing w:val="-2"/>
                                  <w:sz w:val="18"/>
                                </w:rPr>
                                <w:t>Datos</w:t>
                              </w:r>
                              <w:r>
                                <w:rPr>
                                  <w:rFonts w:ascii="Arial" w:hAnsi="Arial"/>
                                  <w:b/>
                                  <w:color w:val="FFFFFF"/>
                                  <w:spacing w:val="-13"/>
                                  <w:sz w:val="18"/>
                                </w:rPr>
                                <w:t> </w:t>
                              </w:r>
                              <w:r>
                                <w:rPr>
                                  <w:rFonts w:ascii="Arial" w:hAnsi="Arial"/>
                                  <w:b/>
                                  <w:color w:val="FFFFFF"/>
                                  <w:spacing w:val="-2"/>
                                  <w:sz w:val="18"/>
                                </w:rPr>
                                <w:t>de</w:t>
                              </w:r>
                              <w:r>
                                <w:rPr>
                                  <w:rFonts w:ascii="Arial" w:hAnsi="Arial"/>
                                  <w:b/>
                                  <w:color w:val="FFFFFF"/>
                                  <w:spacing w:val="-13"/>
                                  <w:sz w:val="18"/>
                                </w:rPr>
                                <w:t> </w:t>
                              </w:r>
                              <w:r>
                                <w:rPr>
                                  <w:rFonts w:ascii="Arial" w:hAnsi="Arial"/>
                                  <w:b/>
                                  <w:color w:val="FFFFFF"/>
                                  <w:spacing w:val="-2"/>
                                  <w:sz w:val="18"/>
                                </w:rPr>
                                <w:t>contacto</w:t>
                              </w:r>
                              <w:r>
                                <w:rPr>
                                  <w:rFonts w:ascii="Arial" w:hAnsi="Arial"/>
                                  <w:b/>
                                  <w:color w:val="FFFFFF"/>
                                  <w:spacing w:val="-13"/>
                                  <w:sz w:val="18"/>
                                </w:rPr>
                                <w:t> </w:t>
                              </w:r>
                              <w:r>
                                <w:rPr>
                                  <w:rFonts w:ascii="Arial" w:hAnsi="Arial"/>
                                  <w:b/>
                                  <w:color w:val="FFFFFF"/>
                                  <w:spacing w:val="-2"/>
                                  <w:sz w:val="18"/>
                                </w:rPr>
                                <w:t>y</w:t>
                              </w:r>
                              <w:r>
                                <w:rPr>
                                  <w:rFonts w:ascii="Arial" w:hAnsi="Arial"/>
                                  <w:b/>
                                  <w:color w:val="FFFFFF"/>
                                  <w:spacing w:val="-13"/>
                                  <w:sz w:val="18"/>
                                </w:rPr>
                                <w:t> </w:t>
                              </w:r>
                              <w:r>
                                <w:rPr>
                                  <w:rFonts w:ascii="Arial" w:hAnsi="Arial"/>
                                  <w:b/>
                                  <w:color w:val="FFFFFF"/>
                                  <w:spacing w:val="-2"/>
                                  <w:sz w:val="18"/>
                                </w:rPr>
                                <w:t>verificación</w:t>
                              </w:r>
                            </w:p>
                          </w:txbxContent>
                        </wps:txbx>
                        <wps:bodyPr wrap="square" lIns="0" tIns="0" rIns="0" bIns="0" rtlCol="0">
                          <a:noAutofit/>
                        </wps:bodyPr>
                      </wps:wsp>
                    </wpg:wgp>
                  </a:graphicData>
                </a:graphic>
              </wp:anchor>
            </w:drawing>
          </mc:Choice>
          <mc:Fallback>
            <w:pict>
              <v:group style="position:absolute;margin-left:25.51181pt;margin-top:11.928844pt;width:532.950pt;height:11.2pt;mso-position-horizontal-relative:page;mso-position-vertical-relative:paragraph;z-index:-15727616;mso-wrap-distance-left:0;mso-wrap-distance-right:0" id="docshapegroup15" coordorigin="510,239" coordsize="10659,224">
                <v:shape style="position:absolute;left:670;top:246;width:10499;height:216" type="#_x0000_t75" id="docshape16" stroked="false">
                  <v:imagedata r:id="rId6" o:title=""/>
                </v:shape>
                <v:rect style="position:absolute;left:510;top:246;width:160;height:216" id="docshape17" filled="true" fillcolor="#d1d3d4" stroked="false">
                  <v:fill type="solid"/>
                </v:rect>
                <v:line style="position:absolute" from="670,246" to="670,462" stroked="true" strokeweight=".700162pt" strokecolor="#ffffff">
                  <v:stroke dashstyle="solid"/>
                </v:line>
                <v:shape style="position:absolute;left:510;top:238;width:10659;height:224" type="#_x0000_t202" id="docshape18" filled="false" stroked="false">
                  <v:textbox inset="0,0,0,0">
                    <w:txbxContent>
                      <w:p>
                        <w:pPr>
                          <w:spacing w:before="9"/>
                          <w:ind w:left="235" w:right="0" w:firstLine="0"/>
                          <w:jc w:val="left"/>
                          <w:rPr>
                            <w:rFonts w:ascii="Arial" w:hAnsi="Arial"/>
                            <w:b/>
                            <w:sz w:val="18"/>
                          </w:rPr>
                        </w:pPr>
                        <w:r>
                          <w:rPr>
                            <w:rFonts w:ascii="Arial" w:hAnsi="Arial"/>
                            <w:b/>
                            <w:color w:val="FFFFFF"/>
                            <w:spacing w:val="-2"/>
                            <w:sz w:val="18"/>
                          </w:rPr>
                          <w:t>B.2</w:t>
                        </w:r>
                        <w:r>
                          <w:rPr>
                            <w:rFonts w:ascii="Arial" w:hAnsi="Arial"/>
                            <w:b/>
                            <w:color w:val="FFFFFF"/>
                            <w:spacing w:val="15"/>
                            <w:sz w:val="18"/>
                          </w:rPr>
                          <w:t> </w:t>
                        </w:r>
                        <w:r>
                          <w:rPr>
                            <w:rFonts w:ascii="Arial" w:hAnsi="Arial"/>
                            <w:b/>
                            <w:color w:val="FFFFFF"/>
                            <w:spacing w:val="-2"/>
                            <w:sz w:val="18"/>
                          </w:rPr>
                          <w:t>Datos</w:t>
                        </w:r>
                        <w:r>
                          <w:rPr>
                            <w:rFonts w:ascii="Arial" w:hAnsi="Arial"/>
                            <w:b/>
                            <w:color w:val="FFFFFF"/>
                            <w:spacing w:val="-13"/>
                            <w:sz w:val="18"/>
                          </w:rPr>
                          <w:t> </w:t>
                        </w:r>
                        <w:r>
                          <w:rPr>
                            <w:rFonts w:ascii="Arial" w:hAnsi="Arial"/>
                            <w:b/>
                            <w:color w:val="FFFFFF"/>
                            <w:spacing w:val="-2"/>
                            <w:sz w:val="18"/>
                          </w:rPr>
                          <w:t>de</w:t>
                        </w:r>
                        <w:r>
                          <w:rPr>
                            <w:rFonts w:ascii="Arial" w:hAnsi="Arial"/>
                            <w:b/>
                            <w:color w:val="FFFFFF"/>
                            <w:spacing w:val="-13"/>
                            <w:sz w:val="18"/>
                          </w:rPr>
                          <w:t> </w:t>
                        </w:r>
                        <w:r>
                          <w:rPr>
                            <w:rFonts w:ascii="Arial" w:hAnsi="Arial"/>
                            <w:b/>
                            <w:color w:val="FFFFFF"/>
                            <w:spacing w:val="-2"/>
                            <w:sz w:val="18"/>
                          </w:rPr>
                          <w:t>contacto</w:t>
                        </w:r>
                        <w:r>
                          <w:rPr>
                            <w:rFonts w:ascii="Arial" w:hAnsi="Arial"/>
                            <w:b/>
                            <w:color w:val="FFFFFF"/>
                            <w:spacing w:val="-13"/>
                            <w:sz w:val="18"/>
                          </w:rPr>
                          <w:t> </w:t>
                        </w:r>
                        <w:r>
                          <w:rPr>
                            <w:rFonts w:ascii="Arial" w:hAnsi="Arial"/>
                            <w:b/>
                            <w:color w:val="FFFFFF"/>
                            <w:spacing w:val="-2"/>
                            <w:sz w:val="18"/>
                          </w:rPr>
                          <w:t>y</w:t>
                        </w:r>
                        <w:r>
                          <w:rPr>
                            <w:rFonts w:ascii="Arial" w:hAnsi="Arial"/>
                            <w:b/>
                            <w:color w:val="FFFFFF"/>
                            <w:spacing w:val="-13"/>
                            <w:sz w:val="18"/>
                          </w:rPr>
                          <w:t> </w:t>
                        </w:r>
                        <w:r>
                          <w:rPr>
                            <w:rFonts w:ascii="Arial" w:hAnsi="Arial"/>
                            <w:b/>
                            <w:color w:val="FFFFFF"/>
                            <w:spacing w:val="-2"/>
                            <w:sz w:val="18"/>
                          </w:rPr>
                          <w:t>verificación</w:t>
                        </w:r>
                      </w:p>
                    </w:txbxContent>
                  </v:textbox>
                  <w10:wrap type="none"/>
                </v:shape>
                <w10:wrap type="topAndBottom"/>
              </v:group>
            </w:pict>
          </mc:Fallback>
        </mc:AlternateContent>
      </w:r>
    </w:p>
    <w:p>
      <w:pPr>
        <w:pStyle w:val="BodyText"/>
        <w:spacing w:before="11" w:after="1"/>
        <w:ind w:left="0" w:right="0"/>
        <w:jc w:val="left"/>
        <w:rPr>
          <w:sz w:val="20"/>
        </w:rPr>
      </w:pPr>
    </w:p>
    <w:tbl>
      <w:tblPr>
        <w:tblW w:w="0" w:type="auto"/>
        <w:jc w:val="left"/>
        <w:tblInd w:w="195"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1172"/>
        <w:gridCol w:w="1057"/>
        <w:gridCol w:w="759"/>
        <w:gridCol w:w="3759"/>
        <w:gridCol w:w="978"/>
        <w:gridCol w:w="596"/>
        <w:gridCol w:w="2125"/>
      </w:tblGrid>
      <w:tr>
        <w:trPr>
          <w:trHeight w:val="231" w:hRule="atLeast"/>
        </w:trPr>
        <w:tc>
          <w:tcPr>
            <w:tcW w:w="2229" w:type="dxa"/>
            <w:gridSpan w:val="2"/>
          </w:tcPr>
          <w:p>
            <w:pPr>
              <w:pStyle w:val="TableParagraph"/>
              <w:ind w:left="71"/>
              <w:rPr>
                <w:sz w:val="14"/>
              </w:rPr>
            </w:pPr>
            <w:r>
              <w:rPr>
                <w:sz w:val="14"/>
              </w:rPr>
              <w:t>Apellidos,</w:t>
            </w:r>
            <w:r>
              <w:rPr>
                <w:spacing w:val="-5"/>
                <w:sz w:val="14"/>
              </w:rPr>
              <w:t> </w:t>
            </w:r>
            <w:r>
              <w:rPr>
                <w:spacing w:val="-2"/>
                <w:sz w:val="14"/>
              </w:rPr>
              <w:t>apellido</w:t>
            </w:r>
          </w:p>
        </w:tc>
        <w:tc>
          <w:tcPr>
            <w:tcW w:w="8217" w:type="dxa"/>
            <w:gridSpan w:val="5"/>
            <w:shd w:val="clear" w:color="auto" w:fill="BDC7D9"/>
          </w:tcPr>
          <w:p>
            <w:pPr>
              <w:pStyle w:val="TableParagraph"/>
              <w:ind w:left="112"/>
              <w:rPr>
                <w:sz w:val="14"/>
              </w:rPr>
            </w:pPr>
            <w:r>
              <w:rPr>
                <w:spacing w:val="-2"/>
                <w:sz w:val="14"/>
              </w:rPr>
              <w:t>{representante_nombre}</w:t>
            </w:r>
            <w:r>
              <w:rPr>
                <w:spacing w:val="-4"/>
                <w:sz w:val="14"/>
              </w:rPr>
              <w:t/>
            </w:r>
            <w:r>
              <w:rPr>
                <w:spacing w:val="-2"/>
                <w:sz w:val="14"/>
              </w:rPr>
              <w:t/>
            </w:r>
            <w:r>
              <w:rPr>
                <w:spacing w:val="-3"/>
                <w:sz w:val="14"/>
              </w:rPr>
              <w:t/>
            </w:r>
            <w:r>
              <w:rPr>
                <w:spacing w:val="-2"/>
                <w:sz w:val="14"/>
              </w:rPr>
              <w:t/>
            </w:r>
            <w:r>
              <w:rPr>
                <w:spacing w:val="-3"/>
                <w:sz w:val="14"/>
              </w:rPr>
              <w:t/>
            </w:r>
            <w:r>
              <w:rPr>
                <w:spacing w:val="-2"/>
                <w:sz w:val="14"/>
              </w:rPr>
              <w:t/>
            </w:r>
          </w:p>
        </w:tc>
      </w:tr>
      <w:tr>
        <w:trPr>
          <w:trHeight w:val="231" w:hRule="atLeast"/>
        </w:trPr>
        <w:tc>
          <w:tcPr>
            <w:tcW w:w="1172" w:type="dxa"/>
          </w:tcPr>
          <w:p>
            <w:pPr>
              <w:pStyle w:val="TableParagraph"/>
              <w:ind w:left="71"/>
              <w:rPr>
                <w:sz w:val="14"/>
              </w:rPr>
            </w:pPr>
            <w:r>
              <w:rPr>
                <w:spacing w:val="-5"/>
                <w:sz w:val="14"/>
              </w:rPr>
              <w:t>DNI</w:t>
            </w:r>
          </w:p>
        </w:tc>
        <w:tc>
          <w:tcPr>
            <w:tcW w:w="1057" w:type="dxa"/>
            <w:shd w:val="clear" w:color="auto" w:fill="BDC7D9"/>
          </w:tcPr>
          <w:p>
            <w:pPr>
              <w:pStyle w:val="TableParagraph"/>
              <w:ind w:right="101"/>
              <w:jc w:val="center"/>
              <w:rPr>
                <w:sz w:val="14"/>
              </w:rPr>
            </w:pPr>
            <w:r>
              <w:rPr>
                <w:spacing w:val="-2"/>
                <w:sz w:val="14"/>
              </w:rPr>
              <w:t>{representante_dni}</w:t>
            </w:r>
          </w:p>
        </w:tc>
        <w:tc>
          <w:tcPr>
            <w:tcW w:w="759" w:type="dxa"/>
          </w:tcPr>
          <w:p>
            <w:pPr>
              <w:pStyle w:val="TableParagraph"/>
              <w:ind w:left="63"/>
              <w:rPr>
                <w:sz w:val="14"/>
              </w:rPr>
            </w:pPr>
            <w:r>
              <w:rPr>
                <w:spacing w:val="-2"/>
                <w:w w:val="105"/>
                <w:sz w:val="14"/>
              </w:rPr>
              <w:t>Cargo</w:t>
            </w:r>
          </w:p>
        </w:tc>
        <w:tc>
          <w:tcPr>
            <w:tcW w:w="3759" w:type="dxa"/>
            <w:shd w:val="clear" w:color="auto" w:fill="BDC7D9"/>
          </w:tcPr>
          <w:p>
            <w:pPr>
              <w:pStyle w:val="TableParagraph"/>
              <w:spacing w:before="0"/>
              <w:rPr>
                <w:rFonts w:ascii="Times New Roman"/>
                <w:sz w:val="14"/>
              </w:rPr>
            </w:pPr>
            <w:r>
              <w:t>{representante_cargo}</w:t>
            </w:r>
          </w:p>
        </w:tc>
        <w:tc>
          <w:tcPr>
            <w:tcW w:w="978" w:type="dxa"/>
          </w:tcPr>
          <w:p>
            <w:pPr>
              <w:pStyle w:val="TableParagraph"/>
              <w:ind w:left="71"/>
              <w:rPr>
                <w:sz w:val="14"/>
              </w:rPr>
            </w:pPr>
            <w:r>
              <w:rPr>
                <w:spacing w:val="-2"/>
                <w:sz w:val="14"/>
              </w:rPr>
              <w:t>Idioma</w:t>
            </w:r>
          </w:p>
        </w:tc>
        <w:tc>
          <w:tcPr>
            <w:tcW w:w="2721" w:type="dxa"/>
            <w:gridSpan w:val="2"/>
            <w:shd w:val="clear" w:color="auto" w:fill="BDC7D9"/>
          </w:tcPr>
          <w:p>
            <w:pPr>
              <w:pStyle w:val="TableParagraph"/>
              <w:spacing w:before="0"/>
              <w:rPr>
                <w:rFonts w:ascii="Times New Roman"/>
                <w:sz w:val="14"/>
              </w:rPr>
            </w:pPr>
            <w:r>
              <w:t>{idioma}</w:t>
            </w:r>
          </w:p>
        </w:tc>
      </w:tr>
      <w:tr>
        <w:trPr>
          <w:trHeight w:val="231" w:hRule="atLeast"/>
        </w:trPr>
        <w:tc>
          <w:tcPr>
            <w:tcW w:w="1172" w:type="dxa"/>
          </w:tcPr>
          <w:p>
            <w:pPr>
              <w:pStyle w:val="TableParagraph"/>
              <w:ind w:left="71"/>
              <w:rPr>
                <w:sz w:val="14"/>
              </w:rPr>
            </w:pPr>
            <w:r>
              <w:rPr>
                <w:spacing w:val="-2"/>
                <w:w w:val="105"/>
                <w:sz w:val="14"/>
              </w:rPr>
              <w:t>Teléfono</w:t>
            </w:r>
          </w:p>
        </w:tc>
        <w:tc>
          <w:tcPr>
            <w:tcW w:w="1057" w:type="dxa"/>
            <w:shd w:val="clear" w:color="auto" w:fill="BDC7D9"/>
          </w:tcPr>
          <w:p>
            <w:pPr>
              <w:pStyle w:val="TableParagraph"/>
              <w:ind w:left="18" w:right="101"/>
              <w:jc w:val="center"/>
              <w:rPr>
                <w:sz w:val="14"/>
              </w:rPr>
            </w:pPr>
            <w:r>
              <w:rPr>
                <w:spacing w:val="-2"/>
                <w:w w:val="110"/>
                <w:sz w:val="14"/>
              </w:rPr>
              <w:t>{representante_telefono}</w:t>
            </w:r>
          </w:p>
        </w:tc>
        <w:tc>
          <w:tcPr>
            <w:tcW w:w="759" w:type="dxa"/>
          </w:tcPr>
          <w:p>
            <w:pPr>
              <w:pStyle w:val="TableParagraph"/>
              <w:ind w:left="77"/>
              <w:rPr>
                <w:sz w:val="14"/>
              </w:rPr>
            </w:pPr>
            <w:r>
              <w:rPr>
                <w:sz w:val="14"/>
              </w:rPr>
              <w:t>E-</w:t>
            </w:r>
            <w:r>
              <w:rPr>
                <w:spacing w:val="-4"/>
                <w:sz w:val="14"/>
              </w:rPr>
              <w:t>mail</w:t>
            </w:r>
          </w:p>
        </w:tc>
        <w:tc>
          <w:tcPr>
            <w:tcW w:w="3759" w:type="dxa"/>
            <w:shd w:val="clear" w:color="auto" w:fill="BDC7D9"/>
          </w:tcPr>
          <w:p>
            <w:pPr>
              <w:pStyle w:val="TableParagraph"/>
              <w:ind w:left="110"/>
              <w:rPr>
                <w:sz w:val="14"/>
              </w:rPr>
            </w:pPr>
            <w:hyperlink r:id="rId10">
              <w:r>
                <w:rPr>
                  <w:spacing w:val="-2"/>
                  <w:sz w:val="14"/>
                </w:rPr>
                <w:t>{representante_email}</w:t>
              </w:r>
            </w:hyperlink>
          </w:p>
        </w:tc>
        <w:tc>
          <w:tcPr>
            <w:tcW w:w="1574" w:type="dxa"/>
            <w:gridSpan w:val="2"/>
          </w:tcPr>
          <w:p>
            <w:pPr>
              <w:pStyle w:val="TableParagraph"/>
              <w:ind w:left="71"/>
              <w:rPr>
                <w:sz w:val="14"/>
              </w:rPr>
            </w:pPr>
            <w:r>
              <w:rPr>
                <w:sz w:val="14"/>
              </w:rPr>
              <w:t>Horario</w:t>
            </w:r>
            <w:r>
              <w:rPr>
                <w:spacing w:val="4"/>
                <w:sz w:val="14"/>
              </w:rPr>
              <w:t> </w:t>
            </w:r>
            <w:r>
              <w:rPr>
                <w:sz w:val="14"/>
              </w:rPr>
              <w:t>de</w:t>
            </w:r>
            <w:r>
              <w:rPr>
                <w:spacing w:val="4"/>
                <w:sz w:val="14"/>
              </w:rPr>
              <w:t> </w:t>
            </w:r>
            <w:r>
              <w:rPr>
                <w:spacing w:val="-2"/>
                <w:sz w:val="14"/>
              </w:rPr>
              <w:t>contacto</w:t>
            </w:r>
          </w:p>
        </w:tc>
        <w:tc>
          <w:tcPr>
            <w:tcW w:w="2125" w:type="dxa"/>
            <w:shd w:val="clear" w:color="auto" w:fill="BDC7D9"/>
          </w:tcPr>
          <w:p>
            <w:pPr>
              <w:pStyle w:val="TableParagraph"/>
              <w:spacing w:before="0"/>
              <w:rPr>
                <w:rFonts w:ascii="Times New Roman"/>
                <w:sz w:val="14"/>
              </w:rPr>
            </w:pPr>
          </w:p>
        </w:tc>
      </w:tr>
    </w:tbl>
    <w:p>
      <w:pPr>
        <w:pStyle w:val="BodyText"/>
        <w:spacing w:before="219"/>
        <w:ind w:left="0" w:right="0"/>
        <w:jc w:val="left"/>
        <w:rPr>
          <w:sz w:val="20"/>
        </w:rPr>
      </w:pPr>
      <w:r>
        <w:rPr>
          <w:sz w:val="20"/>
        </w:rPr>
        <mc:AlternateContent>
          <mc:Choice Requires="wps">
            <w:drawing>
              <wp:anchor distT="0" distB="0" distL="0" distR="0" allowOverlap="1" layoutInCell="1" locked="0" behindDoc="1" simplePos="0" relativeHeight="487589376">
                <wp:simplePos x="0" y="0"/>
                <wp:positionH relativeFrom="page">
                  <wp:posOffset>323999</wp:posOffset>
                </wp:positionH>
                <wp:positionV relativeFrom="paragraph">
                  <wp:posOffset>298118</wp:posOffset>
                </wp:positionV>
                <wp:extent cx="6768465" cy="142240"/>
                <wp:effectExtent l="0" t="0" r="0" b="0"/>
                <wp:wrapTopAndBottom/>
                <wp:docPr id="24" name="Group 24"/>
                <wp:cNvGraphicFramePr>
                  <a:graphicFrameLocks/>
                </wp:cNvGraphicFramePr>
                <a:graphic>
                  <a:graphicData uri="http://schemas.microsoft.com/office/word/2010/wordprocessingGroup">
                    <wpg:wgp>
                      <wpg:cNvPr id="24" name="Group 24"/>
                      <wpg:cNvGrpSpPr/>
                      <wpg:grpSpPr>
                        <a:xfrm>
                          <a:off x="0" y="0"/>
                          <a:ext cx="6768465" cy="142240"/>
                          <a:chExt cx="6768465" cy="142240"/>
                        </a:xfrm>
                      </wpg:grpSpPr>
                      <pic:pic>
                        <pic:nvPicPr>
                          <pic:cNvPr id="25" name="Image 25"/>
                          <pic:cNvPicPr/>
                        </pic:nvPicPr>
                        <pic:blipFill>
                          <a:blip r:embed="rId6" cstate="print"/>
                          <a:stretch>
                            <a:fillRect/>
                          </a:stretch>
                        </pic:blipFill>
                        <pic:spPr>
                          <a:xfrm>
                            <a:off x="101520" y="4713"/>
                            <a:ext cx="6666478" cy="137157"/>
                          </a:xfrm>
                          <a:prstGeom prst="rect">
                            <a:avLst/>
                          </a:prstGeom>
                        </pic:spPr>
                      </pic:pic>
                      <wps:wsp>
                        <wps:cNvPr id="26" name="Graphic 26"/>
                        <wps:cNvSpPr/>
                        <wps:spPr>
                          <a:xfrm>
                            <a:off x="0" y="4713"/>
                            <a:ext cx="101600" cy="137160"/>
                          </a:xfrm>
                          <a:custGeom>
                            <a:avLst/>
                            <a:gdLst/>
                            <a:ahLst/>
                            <a:cxnLst/>
                            <a:rect l="l" t="t" r="r" b="b"/>
                            <a:pathLst>
                              <a:path w="101600" h="137160">
                                <a:moveTo>
                                  <a:pt x="101520" y="0"/>
                                </a:moveTo>
                                <a:lnTo>
                                  <a:pt x="0" y="0"/>
                                </a:lnTo>
                                <a:lnTo>
                                  <a:pt x="0" y="137157"/>
                                </a:lnTo>
                                <a:lnTo>
                                  <a:pt x="101520" y="137157"/>
                                </a:lnTo>
                                <a:lnTo>
                                  <a:pt x="101520" y="0"/>
                                </a:lnTo>
                                <a:close/>
                              </a:path>
                            </a:pathLst>
                          </a:custGeom>
                          <a:solidFill>
                            <a:srgbClr val="D1D3D4"/>
                          </a:solidFill>
                        </wps:spPr>
                        <wps:bodyPr wrap="square" lIns="0" tIns="0" rIns="0" bIns="0" rtlCol="0">
                          <a:prstTxWarp prst="textNoShape">
                            <a:avLst/>
                          </a:prstTxWarp>
                          <a:noAutofit/>
                        </wps:bodyPr>
                      </wps:wsp>
                      <wps:wsp>
                        <wps:cNvPr id="27" name="Graphic 27"/>
                        <wps:cNvSpPr/>
                        <wps:spPr>
                          <a:xfrm>
                            <a:off x="101520" y="4713"/>
                            <a:ext cx="1270" cy="137160"/>
                          </a:xfrm>
                          <a:custGeom>
                            <a:avLst/>
                            <a:gdLst/>
                            <a:ahLst/>
                            <a:cxnLst/>
                            <a:rect l="l" t="t" r="r" b="b"/>
                            <a:pathLst>
                              <a:path w="0" h="137160">
                                <a:moveTo>
                                  <a:pt x="0" y="0"/>
                                </a:moveTo>
                                <a:lnTo>
                                  <a:pt x="0" y="137157"/>
                                </a:lnTo>
                              </a:path>
                            </a:pathLst>
                          </a:custGeom>
                          <a:ln w="8892">
                            <a:solidFill>
                              <a:srgbClr val="FFFFFF"/>
                            </a:solidFill>
                            <a:prstDash val="solid"/>
                          </a:ln>
                        </wps:spPr>
                        <wps:bodyPr wrap="square" lIns="0" tIns="0" rIns="0" bIns="0" rtlCol="0">
                          <a:prstTxWarp prst="textNoShape">
                            <a:avLst/>
                          </a:prstTxWarp>
                          <a:noAutofit/>
                        </wps:bodyPr>
                      </wps:wsp>
                      <wps:wsp>
                        <wps:cNvPr id="28" name="Textbox 28"/>
                        <wps:cNvSpPr txBox="1"/>
                        <wps:spPr>
                          <a:xfrm>
                            <a:off x="0" y="0"/>
                            <a:ext cx="6768465" cy="142240"/>
                          </a:xfrm>
                          <a:prstGeom prst="rect">
                            <a:avLst/>
                          </a:prstGeom>
                        </wps:spPr>
                        <wps:txbx>
                          <w:txbxContent>
                            <w:p>
                              <w:pPr>
                                <w:spacing w:before="9"/>
                                <w:ind w:left="235" w:right="0" w:firstLine="0"/>
                                <w:jc w:val="left"/>
                                <w:rPr>
                                  <w:rFonts w:ascii="Arial" w:hAnsi="Arial"/>
                                  <w:b/>
                                  <w:sz w:val="18"/>
                                </w:rPr>
                              </w:pPr>
                              <w:r>
                                <w:rPr>
                                  <w:rFonts w:ascii="Arial" w:hAnsi="Arial"/>
                                  <w:b/>
                                  <w:color w:val="FFFFFF"/>
                                  <w:spacing w:val="-4"/>
                                  <w:sz w:val="18"/>
                                </w:rPr>
                                <w:t>B.3.</w:t>
                              </w:r>
                              <w:r>
                                <w:rPr>
                                  <w:rFonts w:ascii="Arial" w:hAnsi="Arial"/>
                                  <w:b/>
                                  <w:color w:val="FFFFFF"/>
                                  <w:spacing w:val="-10"/>
                                  <w:sz w:val="18"/>
                                </w:rPr>
                                <w:t> </w:t>
                              </w:r>
                              <w:r>
                                <w:rPr>
                                  <w:rFonts w:ascii="Arial" w:hAnsi="Arial"/>
                                  <w:b/>
                                  <w:color w:val="FFFFFF"/>
                                  <w:spacing w:val="-4"/>
                                  <w:sz w:val="18"/>
                                </w:rPr>
                                <w:t>Datos</w:t>
                              </w:r>
                              <w:r>
                                <w:rPr>
                                  <w:rFonts w:ascii="Arial" w:hAnsi="Arial"/>
                                  <w:b/>
                                  <w:color w:val="FFFFFF"/>
                                  <w:spacing w:val="-10"/>
                                  <w:sz w:val="18"/>
                                </w:rPr>
                                <w:t> </w:t>
                              </w:r>
                              <w:r>
                                <w:rPr>
                                  <w:rFonts w:ascii="Arial" w:hAnsi="Arial"/>
                                  <w:b/>
                                  <w:color w:val="FFFFFF"/>
                                  <w:spacing w:val="-4"/>
                                  <w:sz w:val="18"/>
                                </w:rPr>
                                <w:t>envío</w:t>
                              </w:r>
                              <w:r>
                                <w:rPr>
                                  <w:rFonts w:ascii="Arial" w:hAnsi="Arial"/>
                                  <w:b/>
                                  <w:color w:val="FFFFFF"/>
                                  <w:spacing w:val="-9"/>
                                  <w:sz w:val="18"/>
                                </w:rPr>
                                <w:t> </w:t>
                              </w:r>
                              <w:r>
                                <w:rPr>
                                  <w:rFonts w:ascii="Arial" w:hAnsi="Arial"/>
                                  <w:b/>
                                  <w:color w:val="FFFFFF"/>
                                  <w:spacing w:val="-4"/>
                                  <w:sz w:val="18"/>
                                </w:rPr>
                                <w:t>y</w:t>
                              </w:r>
                              <w:r>
                                <w:rPr>
                                  <w:rFonts w:ascii="Arial" w:hAnsi="Arial"/>
                                  <w:b/>
                                  <w:color w:val="FFFFFF"/>
                                  <w:spacing w:val="-10"/>
                                  <w:sz w:val="18"/>
                                </w:rPr>
                                <w:t> </w:t>
                              </w:r>
                              <w:r>
                                <w:rPr>
                                  <w:rFonts w:ascii="Arial" w:hAnsi="Arial"/>
                                  <w:b/>
                                  <w:color w:val="FFFFFF"/>
                                  <w:spacing w:val="-4"/>
                                  <w:sz w:val="18"/>
                                </w:rPr>
                                <w:t>factura</w:t>
                              </w:r>
                              <w:r>
                                <w:rPr>
                                  <w:rFonts w:ascii="Arial" w:hAnsi="Arial"/>
                                  <w:b/>
                                  <w:color w:val="FFFFFF"/>
                                  <w:spacing w:val="-10"/>
                                  <w:sz w:val="18"/>
                                </w:rPr>
                                <w:t> </w:t>
                              </w:r>
                              <w:r>
                                <w:rPr>
                                  <w:rFonts w:ascii="Arial" w:hAnsi="Arial"/>
                                  <w:b/>
                                  <w:color w:val="FFFFFF"/>
                                  <w:spacing w:val="-4"/>
                                  <w:sz w:val="18"/>
                                </w:rPr>
                                <w:t>(rellenar</w:t>
                              </w:r>
                              <w:r>
                                <w:rPr>
                                  <w:rFonts w:ascii="Arial" w:hAnsi="Arial"/>
                                  <w:b/>
                                  <w:color w:val="FFFFFF"/>
                                  <w:spacing w:val="-9"/>
                                  <w:sz w:val="18"/>
                                </w:rPr>
                                <w:t> </w:t>
                              </w:r>
                              <w:r>
                                <w:rPr>
                                  <w:rFonts w:ascii="Arial" w:hAnsi="Arial"/>
                                  <w:b/>
                                  <w:color w:val="FFFFFF"/>
                                  <w:spacing w:val="-4"/>
                                  <w:sz w:val="18"/>
                                </w:rPr>
                                <w:t>si</w:t>
                              </w:r>
                              <w:r>
                                <w:rPr>
                                  <w:rFonts w:ascii="Arial" w:hAnsi="Arial"/>
                                  <w:b/>
                                  <w:color w:val="FFFFFF"/>
                                  <w:spacing w:val="-10"/>
                                  <w:sz w:val="18"/>
                                </w:rPr>
                                <w:t> </w:t>
                              </w:r>
                              <w:r>
                                <w:rPr>
                                  <w:rFonts w:ascii="Arial" w:hAnsi="Arial"/>
                                  <w:b/>
                                  <w:color w:val="FFFFFF"/>
                                  <w:spacing w:val="-4"/>
                                  <w:sz w:val="18"/>
                                </w:rPr>
                                <w:t>difiere</w:t>
                              </w:r>
                              <w:r>
                                <w:rPr>
                                  <w:rFonts w:ascii="Arial" w:hAnsi="Arial"/>
                                  <w:b/>
                                  <w:color w:val="FFFFFF"/>
                                  <w:spacing w:val="-9"/>
                                  <w:sz w:val="18"/>
                                </w:rPr>
                                <w:t> </w:t>
                              </w:r>
                              <w:r>
                                <w:rPr>
                                  <w:rFonts w:ascii="Arial" w:hAnsi="Arial"/>
                                  <w:b/>
                                  <w:color w:val="FFFFFF"/>
                                  <w:spacing w:val="-4"/>
                                  <w:sz w:val="18"/>
                                </w:rPr>
                                <w:t>de</w:t>
                              </w:r>
                              <w:r>
                                <w:rPr>
                                  <w:rFonts w:ascii="Arial" w:hAnsi="Arial"/>
                                  <w:b/>
                                  <w:color w:val="FFFFFF"/>
                                  <w:spacing w:val="-10"/>
                                  <w:sz w:val="18"/>
                                </w:rPr>
                                <w:t> </w:t>
                              </w:r>
                              <w:r>
                                <w:rPr>
                                  <w:rFonts w:ascii="Arial" w:hAnsi="Arial"/>
                                  <w:b/>
                                  <w:color w:val="FFFFFF"/>
                                  <w:spacing w:val="-4"/>
                                  <w:sz w:val="18"/>
                                </w:rPr>
                                <w:t>la</w:t>
                              </w:r>
                              <w:r>
                                <w:rPr>
                                  <w:rFonts w:ascii="Arial" w:hAnsi="Arial"/>
                                  <w:b/>
                                  <w:color w:val="FFFFFF"/>
                                  <w:spacing w:val="-10"/>
                                  <w:sz w:val="18"/>
                                </w:rPr>
                                <w:t> </w:t>
                              </w:r>
                              <w:r>
                                <w:rPr>
                                  <w:rFonts w:ascii="Arial" w:hAnsi="Arial"/>
                                  <w:b/>
                                  <w:color w:val="FFFFFF"/>
                                  <w:spacing w:val="-4"/>
                                  <w:sz w:val="18"/>
                                </w:rPr>
                                <w:t>dirección</w:t>
                              </w:r>
                              <w:r>
                                <w:rPr>
                                  <w:rFonts w:ascii="Arial" w:hAnsi="Arial"/>
                                  <w:b/>
                                  <w:color w:val="FFFFFF"/>
                                  <w:spacing w:val="-9"/>
                                  <w:sz w:val="18"/>
                                </w:rPr>
                                <w:t> </w:t>
                              </w:r>
                              <w:r>
                                <w:rPr>
                                  <w:rFonts w:ascii="Arial" w:hAnsi="Arial"/>
                                  <w:b/>
                                  <w:color w:val="FFFFFF"/>
                                  <w:spacing w:val="-4"/>
                                  <w:sz w:val="18"/>
                                </w:rPr>
                                <w:t>fiscal</w:t>
                              </w:r>
                              <w:r>
                                <w:rPr>
                                  <w:rFonts w:ascii="Arial" w:hAnsi="Arial"/>
                                  <w:b/>
                                  <w:color w:val="FFFFFF"/>
                                  <w:spacing w:val="-10"/>
                                  <w:sz w:val="18"/>
                                </w:rPr>
                                <w:t> </w:t>
                              </w:r>
                              <w:r>
                                <w:rPr>
                                  <w:rFonts w:ascii="Arial" w:hAnsi="Arial"/>
                                  <w:b/>
                                  <w:color w:val="FFFFFF"/>
                                  <w:spacing w:val="-4"/>
                                  <w:sz w:val="18"/>
                                </w:rPr>
                                <w:t>o</w:t>
                              </w:r>
                              <w:r>
                                <w:rPr>
                                  <w:rFonts w:ascii="Arial" w:hAnsi="Arial"/>
                                  <w:b/>
                                  <w:color w:val="FFFFFF"/>
                                  <w:spacing w:val="-10"/>
                                  <w:sz w:val="18"/>
                                </w:rPr>
                                <w:t> </w:t>
                              </w:r>
                              <w:r>
                                <w:rPr>
                                  <w:rFonts w:ascii="Arial" w:hAnsi="Arial"/>
                                  <w:b/>
                                  <w:color w:val="FFFFFF"/>
                                  <w:spacing w:val="-4"/>
                                  <w:sz w:val="18"/>
                                </w:rPr>
                                <w:t>del</w:t>
                              </w:r>
                              <w:r>
                                <w:rPr>
                                  <w:rFonts w:ascii="Arial" w:hAnsi="Arial"/>
                                  <w:b/>
                                  <w:color w:val="FFFFFF"/>
                                  <w:spacing w:val="-9"/>
                                  <w:sz w:val="18"/>
                                </w:rPr>
                                <w:t> </w:t>
                              </w:r>
                              <w:r>
                                <w:rPr>
                                  <w:rFonts w:ascii="Arial" w:hAnsi="Arial"/>
                                  <w:b/>
                                  <w:color w:val="FFFFFF"/>
                                  <w:spacing w:val="-4"/>
                                  <w:sz w:val="18"/>
                                </w:rPr>
                                <w:t>punto</w:t>
                              </w:r>
                              <w:r>
                                <w:rPr>
                                  <w:rFonts w:ascii="Arial" w:hAnsi="Arial"/>
                                  <w:b/>
                                  <w:color w:val="FFFFFF"/>
                                  <w:spacing w:val="-10"/>
                                  <w:sz w:val="18"/>
                                </w:rPr>
                                <w:t> </w:t>
                              </w:r>
                              <w:r>
                                <w:rPr>
                                  <w:rFonts w:ascii="Arial" w:hAnsi="Arial"/>
                                  <w:b/>
                                  <w:color w:val="FFFFFF"/>
                                  <w:spacing w:val="-4"/>
                                  <w:sz w:val="18"/>
                                </w:rPr>
                                <w:t>de</w:t>
                              </w:r>
                              <w:r>
                                <w:rPr>
                                  <w:rFonts w:ascii="Arial" w:hAnsi="Arial"/>
                                  <w:b/>
                                  <w:color w:val="FFFFFF"/>
                                  <w:spacing w:val="-9"/>
                                  <w:sz w:val="18"/>
                                </w:rPr>
                                <w:t> </w:t>
                              </w:r>
                              <w:r>
                                <w:rPr>
                                  <w:rFonts w:ascii="Arial" w:hAnsi="Arial"/>
                                  <w:b/>
                                  <w:color w:val="FFFFFF"/>
                                  <w:spacing w:val="-4"/>
                                  <w:sz w:val="18"/>
                                </w:rPr>
                                <w:t>suministro)</w:t>
                              </w:r>
                            </w:p>
                          </w:txbxContent>
                        </wps:txbx>
                        <wps:bodyPr wrap="square" lIns="0" tIns="0" rIns="0" bIns="0" rtlCol="0">
                          <a:noAutofit/>
                        </wps:bodyPr>
                      </wps:wsp>
                    </wpg:wgp>
                  </a:graphicData>
                </a:graphic>
              </wp:anchor>
            </w:drawing>
          </mc:Choice>
          <mc:Fallback>
            <w:pict>
              <v:group style="position:absolute;margin-left:25.51181pt;margin-top:23.473877pt;width:532.950pt;height:11.2pt;mso-position-horizontal-relative:page;mso-position-vertical-relative:paragraph;z-index:-15727104;mso-wrap-distance-left:0;mso-wrap-distance-right:0" id="docshapegroup19" coordorigin="510,469" coordsize="10659,224">
                <v:shape style="position:absolute;left:670;top:476;width:10499;height:216" type="#_x0000_t75" id="docshape20" stroked="false">
                  <v:imagedata r:id="rId6" o:title=""/>
                </v:shape>
                <v:rect style="position:absolute;left:510;top:476;width:160;height:216" id="docshape21" filled="true" fillcolor="#d1d3d4" stroked="false">
                  <v:fill type="solid"/>
                </v:rect>
                <v:line style="position:absolute" from="670,477" to="670,693" stroked="true" strokeweight=".700162pt" strokecolor="#ffffff">
                  <v:stroke dashstyle="solid"/>
                </v:line>
                <v:shape style="position:absolute;left:510;top:469;width:10659;height:224" type="#_x0000_t202" id="docshape22" filled="false" stroked="false">
                  <v:textbox inset="0,0,0,0">
                    <w:txbxContent>
                      <w:p>
                        <w:pPr>
                          <w:spacing w:before="9"/>
                          <w:ind w:left="235" w:right="0" w:firstLine="0"/>
                          <w:jc w:val="left"/>
                          <w:rPr>
                            <w:rFonts w:ascii="Arial" w:hAnsi="Arial"/>
                            <w:b/>
                            <w:sz w:val="18"/>
                          </w:rPr>
                        </w:pPr>
                        <w:r>
                          <w:rPr>
                            <w:rFonts w:ascii="Arial" w:hAnsi="Arial"/>
                            <w:b/>
                            <w:color w:val="FFFFFF"/>
                            <w:spacing w:val="-4"/>
                            <w:sz w:val="18"/>
                          </w:rPr>
                          <w:t>B.3.</w:t>
                        </w:r>
                        <w:r>
                          <w:rPr>
                            <w:rFonts w:ascii="Arial" w:hAnsi="Arial"/>
                            <w:b/>
                            <w:color w:val="FFFFFF"/>
                            <w:spacing w:val="-10"/>
                            <w:sz w:val="18"/>
                          </w:rPr>
                          <w:t> </w:t>
                        </w:r>
                        <w:r>
                          <w:rPr>
                            <w:rFonts w:ascii="Arial" w:hAnsi="Arial"/>
                            <w:b/>
                            <w:color w:val="FFFFFF"/>
                            <w:spacing w:val="-4"/>
                            <w:sz w:val="18"/>
                          </w:rPr>
                          <w:t>Datos</w:t>
                        </w:r>
                        <w:r>
                          <w:rPr>
                            <w:rFonts w:ascii="Arial" w:hAnsi="Arial"/>
                            <w:b/>
                            <w:color w:val="FFFFFF"/>
                            <w:spacing w:val="-10"/>
                            <w:sz w:val="18"/>
                          </w:rPr>
                          <w:t> </w:t>
                        </w:r>
                        <w:r>
                          <w:rPr>
                            <w:rFonts w:ascii="Arial" w:hAnsi="Arial"/>
                            <w:b/>
                            <w:color w:val="FFFFFF"/>
                            <w:spacing w:val="-4"/>
                            <w:sz w:val="18"/>
                          </w:rPr>
                          <w:t>envío</w:t>
                        </w:r>
                        <w:r>
                          <w:rPr>
                            <w:rFonts w:ascii="Arial" w:hAnsi="Arial"/>
                            <w:b/>
                            <w:color w:val="FFFFFF"/>
                            <w:spacing w:val="-9"/>
                            <w:sz w:val="18"/>
                          </w:rPr>
                          <w:t> </w:t>
                        </w:r>
                        <w:r>
                          <w:rPr>
                            <w:rFonts w:ascii="Arial" w:hAnsi="Arial"/>
                            <w:b/>
                            <w:color w:val="FFFFFF"/>
                            <w:spacing w:val="-4"/>
                            <w:sz w:val="18"/>
                          </w:rPr>
                          <w:t>y</w:t>
                        </w:r>
                        <w:r>
                          <w:rPr>
                            <w:rFonts w:ascii="Arial" w:hAnsi="Arial"/>
                            <w:b/>
                            <w:color w:val="FFFFFF"/>
                            <w:spacing w:val="-10"/>
                            <w:sz w:val="18"/>
                          </w:rPr>
                          <w:t> </w:t>
                        </w:r>
                        <w:r>
                          <w:rPr>
                            <w:rFonts w:ascii="Arial" w:hAnsi="Arial"/>
                            <w:b/>
                            <w:color w:val="FFFFFF"/>
                            <w:spacing w:val="-4"/>
                            <w:sz w:val="18"/>
                          </w:rPr>
                          <w:t>factura</w:t>
                        </w:r>
                        <w:r>
                          <w:rPr>
                            <w:rFonts w:ascii="Arial" w:hAnsi="Arial"/>
                            <w:b/>
                            <w:color w:val="FFFFFF"/>
                            <w:spacing w:val="-10"/>
                            <w:sz w:val="18"/>
                          </w:rPr>
                          <w:t> </w:t>
                        </w:r>
                        <w:r>
                          <w:rPr>
                            <w:rFonts w:ascii="Arial" w:hAnsi="Arial"/>
                            <w:b/>
                            <w:color w:val="FFFFFF"/>
                            <w:spacing w:val="-4"/>
                            <w:sz w:val="18"/>
                          </w:rPr>
                          <w:t>(rellenar</w:t>
                        </w:r>
                        <w:r>
                          <w:rPr>
                            <w:rFonts w:ascii="Arial" w:hAnsi="Arial"/>
                            <w:b/>
                            <w:color w:val="FFFFFF"/>
                            <w:spacing w:val="-9"/>
                            <w:sz w:val="18"/>
                          </w:rPr>
                          <w:t> </w:t>
                        </w:r>
                        <w:r>
                          <w:rPr>
                            <w:rFonts w:ascii="Arial" w:hAnsi="Arial"/>
                            <w:b/>
                            <w:color w:val="FFFFFF"/>
                            <w:spacing w:val="-4"/>
                            <w:sz w:val="18"/>
                          </w:rPr>
                          <w:t>si</w:t>
                        </w:r>
                        <w:r>
                          <w:rPr>
                            <w:rFonts w:ascii="Arial" w:hAnsi="Arial"/>
                            <w:b/>
                            <w:color w:val="FFFFFF"/>
                            <w:spacing w:val="-10"/>
                            <w:sz w:val="18"/>
                          </w:rPr>
                          <w:t> </w:t>
                        </w:r>
                        <w:r>
                          <w:rPr>
                            <w:rFonts w:ascii="Arial" w:hAnsi="Arial"/>
                            <w:b/>
                            <w:color w:val="FFFFFF"/>
                            <w:spacing w:val="-4"/>
                            <w:sz w:val="18"/>
                          </w:rPr>
                          <w:t>difiere</w:t>
                        </w:r>
                        <w:r>
                          <w:rPr>
                            <w:rFonts w:ascii="Arial" w:hAnsi="Arial"/>
                            <w:b/>
                            <w:color w:val="FFFFFF"/>
                            <w:spacing w:val="-9"/>
                            <w:sz w:val="18"/>
                          </w:rPr>
                          <w:t> </w:t>
                        </w:r>
                        <w:r>
                          <w:rPr>
                            <w:rFonts w:ascii="Arial" w:hAnsi="Arial"/>
                            <w:b/>
                            <w:color w:val="FFFFFF"/>
                            <w:spacing w:val="-4"/>
                            <w:sz w:val="18"/>
                          </w:rPr>
                          <w:t>de</w:t>
                        </w:r>
                        <w:r>
                          <w:rPr>
                            <w:rFonts w:ascii="Arial" w:hAnsi="Arial"/>
                            <w:b/>
                            <w:color w:val="FFFFFF"/>
                            <w:spacing w:val="-10"/>
                            <w:sz w:val="18"/>
                          </w:rPr>
                          <w:t> </w:t>
                        </w:r>
                        <w:r>
                          <w:rPr>
                            <w:rFonts w:ascii="Arial" w:hAnsi="Arial"/>
                            <w:b/>
                            <w:color w:val="FFFFFF"/>
                            <w:spacing w:val="-4"/>
                            <w:sz w:val="18"/>
                          </w:rPr>
                          <w:t>la</w:t>
                        </w:r>
                        <w:r>
                          <w:rPr>
                            <w:rFonts w:ascii="Arial" w:hAnsi="Arial"/>
                            <w:b/>
                            <w:color w:val="FFFFFF"/>
                            <w:spacing w:val="-10"/>
                            <w:sz w:val="18"/>
                          </w:rPr>
                          <w:t> </w:t>
                        </w:r>
                        <w:r>
                          <w:rPr>
                            <w:rFonts w:ascii="Arial" w:hAnsi="Arial"/>
                            <w:b/>
                            <w:color w:val="FFFFFF"/>
                            <w:spacing w:val="-4"/>
                            <w:sz w:val="18"/>
                          </w:rPr>
                          <w:t>dirección</w:t>
                        </w:r>
                        <w:r>
                          <w:rPr>
                            <w:rFonts w:ascii="Arial" w:hAnsi="Arial"/>
                            <w:b/>
                            <w:color w:val="FFFFFF"/>
                            <w:spacing w:val="-9"/>
                            <w:sz w:val="18"/>
                          </w:rPr>
                          <w:t> </w:t>
                        </w:r>
                        <w:r>
                          <w:rPr>
                            <w:rFonts w:ascii="Arial" w:hAnsi="Arial"/>
                            <w:b/>
                            <w:color w:val="FFFFFF"/>
                            <w:spacing w:val="-4"/>
                            <w:sz w:val="18"/>
                          </w:rPr>
                          <w:t>fiscal</w:t>
                        </w:r>
                        <w:r>
                          <w:rPr>
                            <w:rFonts w:ascii="Arial" w:hAnsi="Arial"/>
                            <w:b/>
                            <w:color w:val="FFFFFF"/>
                            <w:spacing w:val="-10"/>
                            <w:sz w:val="18"/>
                          </w:rPr>
                          <w:t> </w:t>
                        </w:r>
                        <w:r>
                          <w:rPr>
                            <w:rFonts w:ascii="Arial" w:hAnsi="Arial"/>
                            <w:b/>
                            <w:color w:val="FFFFFF"/>
                            <w:spacing w:val="-4"/>
                            <w:sz w:val="18"/>
                          </w:rPr>
                          <w:t>o</w:t>
                        </w:r>
                        <w:r>
                          <w:rPr>
                            <w:rFonts w:ascii="Arial" w:hAnsi="Arial"/>
                            <w:b/>
                            <w:color w:val="FFFFFF"/>
                            <w:spacing w:val="-10"/>
                            <w:sz w:val="18"/>
                          </w:rPr>
                          <w:t> </w:t>
                        </w:r>
                        <w:r>
                          <w:rPr>
                            <w:rFonts w:ascii="Arial" w:hAnsi="Arial"/>
                            <w:b/>
                            <w:color w:val="FFFFFF"/>
                            <w:spacing w:val="-4"/>
                            <w:sz w:val="18"/>
                          </w:rPr>
                          <w:t>del</w:t>
                        </w:r>
                        <w:r>
                          <w:rPr>
                            <w:rFonts w:ascii="Arial" w:hAnsi="Arial"/>
                            <w:b/>
                            <w:color w:val="FFFFFF"/>
                            <w:spacing w:val="-9"/>
                            <w:sz w:val="18"/>
                          </w:rPr>
                          <w:t> </w:t>
                        </w:r>
                        <w:r>
                          <w:rPr>
                            <w:rFonts w:ascii="Arial" w:hAnsi="Arial"/>
                            <w:b/>
                            <w:color w:val="FFFFFF"/>
                            <w:spacing w:val="-4"/>
                            <w:sz w:val="18"/>
                          </w:rPr>
                          <w:t>punto</w:t>
                        </w:r>
                        <w:r>
                          <w:rPr>
                            <w:rFonts w:ascii="Arial" w:hAnsi="Arial"/>
                            <w:b/>
                            <w:color w:val="FFFFFF"/>
                            <w:spacing w:val="-10"/>
                            <w:sz w:val="18"/>
                          </w:rPr>
                          <w:t> </w:t>
                        </w:r>
                        <w:r>
                          <w:rPr>
                            <w:rFonts w:ascii="Arial" w:hAnsi="Arial"/>
                            <w:b/>
                            <w:color w:val="FFFFFF"/>
                            <w:spacing w:val="-4"/>
                            <w:sz w:val="18"/>
                          </w:rPr>
                          <w:t>de</w:t>
                        </w:r>
                        <w:r>
                          <w:rPr>
                            <w:rFonts w:ascii="Arial" w:hAnsi="Arial"/>
                            <w:b/>
                            <w:color w:val="FFFFFF"/>
                            <w:spacing w:val="-9"/>
                            <w:sz w:val="18"/>
                          </w:rPr>
                          <w:t> </w:t>
                        </w:r>
                        <w:r>
                          <w:rPr>
                            <w:rFonts w:ascii="Arial" w:hAnsi="Arial"/>
                            <w:b/>
                            <w:color w:val="FFFFFF"/>
                            <w:spacing w:val="-4"/>
                            <w:sz w:val="18"/>
                          </w:rPr>
                          <w:t>suministro)</w:t>
                        </w:r>
                      </w:p>
                    </w:txbxContent>
                  </v:textbox>
                  <w10:wrap type="none"/>
                </v:shape>
                <w10:wrap type="topAndBottom"/>
              </v:group>
            </w:pict>
          </mc:Fallback>
        </mc:AlternateContent>
      </w:r>
    </w:p>
    <w:p>
      <w:pPr>
        <w:pStyle w:val="BodyText"/>
        <w:spacing w:before="85"/>
        <w:ind w:left="0" w:right="0"/>
        <w:jc w:val="left"/>
        <w:rPr>
          <w:sz w:val="14"/>
        </w:rPr>
      </w:pPr>
    </w:p>
    <w:p>
      <w:pPr>
        <w:spacing w:before="0" w:after="4"/>
        <w:ind w:left="85" w:right="0" w:firstLine="0"/>
        <w:jc w:val="left"/>
        <w:rPr>
          <w:sz w:val="14"/>
        </w:rPr>
      </w:pPr>
      <w:r>
        <w:rPr>
          <w:sz w:val="14"/>
        </w:rPr>
        <mc:AlternateContent>
          <mc:Choice Requires="wps">
            <w:drawing>
              <wp:anchor distT="0" distB="0" distL="0" distR="0" allowOverlap="1" layoutInCell="1" locked="0" behindDoc="1" simplePos="0" relativeHeight="487179776">
                <wp:simplePos x="0" y="0"/>
                <wp:positionH relativeFrom="page">
                  <wp:posOffset>559736</wp:posOffset>
                </wp:positionH>
                <wp:positionV relativeFrom="paragraph">
                  <wp:posOffset>847581</wp:posOffset>
                </wp:positionV>
                <wp:extent cx="6296660" cy="1858645"/>
                <wp:effectExtent l="0" t="0" r="0" b="0"/>
                <wp:wrapNone/>
                <wp:docPr id="29" name="Group 29"/>
                <wp:cNvGraphicFramePr>
                  <a:graphicFrameLocks/>
                </wp:cNvGraphicFramePr>
                <a:graphic>
                  <a:graphicData uri="http://schemas.microsoft.com/office/word/2010/wordprocessingGroup">
                    <wpg:wgp>
                      <wpg:cNvPr id="29" name="Group 29"/>
                      <wpg:cNvGrpSpPr/>
                      <wpg:grpSpPr>
                        <a:xfrm>
                          <a:off x="0" y="0"/>
                          <a:ext cx="6296660" cy="1858645"/>
                          <a:chExt cx="6296660" cy="1858645"/>
                        </a:xfrm>
                      </wpg:grpSpPr>
                      <wps:wsp>
                        <wps:cNvPr id="30" name="Graphic 30"/>
                        <wps:cNvSpPr/>
                        <wps:spPr>
                          <a:xfrm>
                            <a:off x="2" y="0"/>
                            <a:ext cx="6296660" cy="1858645"/>
                          </a:xfrm>
                          <a:custGeom>
                            <a:avLst/>
                            <a:gdLst/>
                            <a:ahLst/>
                            <a:cxnLst/>
                            <a:rect l="l" t="t" r="r" b="b"/>
                            <a:pathLst>
                              <a:path w="6296660" h="1858645">
                                <a:moveTo>
                                  <a:pt x="1141" y="0"/>
                                </a:moveTo>
                                <a:lnTo>
                                  <a:pt x="1141" y="1858114"/>
                                </a:lnTo>
                              </a:path>
                              <a:path w="6296660" h="1858645">
                                <a:moveTo>
                                  <a:pt x="6295380" y="0"/>
                                </a:moveTo>
                                <a:lnTo>
                                  <a:pt x="6295380" y="1858114"/>
                                </a:lnTo>
                              </a:path>
                              <a:path w="6296660" h="1858645">
                                <a:moveTo>
                                  <a:pt x="0" y="1145"/>
                                </a:moveTo>
                                <a:lnTo>
                                  <a:pt x="6296526" y="1145"/>
                                </a:lnTo>
                              </a:path>
                              <a:path w="6296660" h="1858645">
                                <a:moveTo>
                                  <a:pt x="0" y="1856968"/>
                                </a:moveTo>
                                <a:lnTo>
                                  <a:pt x="6296526" y="1856968"/>
                                </a:lnTo>
                              </a:path>
                            </a:pathLst>
                          </a:custGeom>
                          <a:ln w="2287">
                            <a:solidFill>
                              <a:srgbClr val="000000"/>
                            </a:solidFill>
                            <a:prstDash val="solid"/>
                          </a:ln>
                        </wps:spPr>
                        <wps:bodyPr wrap="square" lIns="0" tIns="0" rIns="0" bIns="0" rtlCol="0">
                          <a:prstTxWarp prst="textNoShape">
                            <a:avLst/>
                          </a:prstTxWarp>
                          <a:noAutofit/>
                        </wps:bodyPr>
                      </wps:wsp>
                      <wps:wsp>
                        <wps:cNvPr id="31" name="Textbox 31"/>
                        <wps:cNvSpPr txBox="1"/>
                        <wps:spPr>
                          <a:xfrm>
                            <a:off x="46891" y="33135"/>
                            <a:ext cx="6219190" cy="680085"/>
                          </a:xfrm>
                          <a:prstGeom prst="rect">
                            <a:avLst/>
                          </a:prstGeom>
                        </wps:spPr>
                        <wps:txbx>
                          <w:txbxContent>
                            <w:p>
                              <w:pPr>
                                <w:tabs>
                                  <w:tab w:pos="9773" w:val="left" w:leader="none"/>
                                </w:tabs>
                                <w:spacing w:line="229" w:lineRule="exact" w:before="0"/>
                                <w:ind w:left="0" w:right="0" w:firstLine="0"/>
                                <w:jc w:val="left"/>
                                <w:rPr>
                                  <w:sz w:val="14"/>
                                </w:rPr>
                              </w:pPr>
                              <w:r>
                                <w:rPr>
                                  <w:color w:val="000000"/>
                                  <w:spacing w:val="-2"/>
                                  <w:w w:val="90"/>
                                  <w:sz w:val="14"/>
                                  <w:shd w:fill="4F81BD" w:color="auto" w:val="clear"/>
                                </w:rPr>
                                <w:t>SUMINISTRO</w:t>
                              </w:r>
                              <w:r>
                                <w:rPr>
                                  <w:color w:val="000000"/>
                                  <w:spacing w:val="-1"/>
                                  <w:sz w:val="14"/>
                                  <w:shd w:fill="4F81BD" w:color="auto" w:val="clear"/>
                                </w:rPr>
                                <w:t> </w:t>
                              </w:r>
                              <w:r>
                                <w:rPr>
                                  <w:color w:val="000000"/>
                                  <w:spacing w:val="-2"/>
                                  <w:w w:val="90"/>
                                  <w:sz w:val="14"/>
                                  <w:shd w:fill="4F81BD" w:color="auto" w:val="clear"/>
                                </w:rPr>
                                <w:t>DE</w:t>
                              </w:r>
                              <w:r>
                                <w:rPr>
                                  <w:color w:val="000000"/>
                                  <w:sz w:val="14"/>
                                  <w:shd w:fill="4F81BD" w:color="auto" w:val="clear"/>
                                </w:rPr>
                                <w:t> </w:t>
                              </w:r>
                              <w:r>
                                <w:rPr>
                                  <w:color w:val="000000"/>
                                  <w:spacing w:val="-2"/>
                                  <w:w w:val="90"/>
                                  <w:sz w:val="14"/>
                                  <w:shd w:fill="4F81BD" w:color="auto" w:val="clear"/>
                                </w:rPr>
                                <w:t>ELECTRICIDAD</w:t>
                              </w:r>
                              <w:r>
                                <w:rPr>
                                  <w:color w:val="000000"/>
                                  <w:spacing w:val="-1"/>
                                  <w:sz w:val="14"/>
                                  <w:shd w:fill="4F81BD" w:color="auto" w:val="clear"/>
                                </w:rPr>
                                <w:t> </w:t>
                              </w:r>
                              <w:r>
                                <w:rPr>
                                  <w:rFonts w:ascii="Webdings" w:hAnsi="Webdings"/>
                                  <w:color w:val="000000"/>
                                  <w:spacing w:val="-2"/>
                                  <w:w w:val="90"/>
                                  <w:position w:val="4"/>
                                  <w:sz w:val="20"/>
                                  <w:shd w:fill="4F81BD" w:color="auto" w:val="clear"/>
                                </w:rPr>
                                <w:t></w:t>
                              </w:r>
                              <w:r>
                                <w:rPr>
                                  <w:color w:val="000000"/>
                                  <w:spacing w:val="-2"/>
                                  <w:w w:val="90"/>
                                  <w:sz w:val="14"/>
                                  <w:shd w:fill="4F81BD" w:color="auto" w:val="clear"/>
                                </w:rPr>
                                <w:t>Nuevo</w:t>
                              </w:r>
                              <w:r>
                                <w:rPr>
                                  <w:color w:val="000000"/>
                                  <w:sz w:val="14"/>
                                  <w:shd w:fill="4F81BD" w:color="auto" w:val="clear"/>
                                </w:rPr>
                                <w:t> </w:t>
                              </w:r>
                              <w:r>
                                <w:rPr>
                                  <w:color w:val="000000"/>
                                  <w:spacing w:val="-2"/>
                                  <w:w w:val="90"/>
                                  <w:sz w:val="14"/>
                                  <w:shd w:fill="4F81BD" w:color="auto" w:val="clear"/>
                                </w:rPr>
                                <w:t>Suministro</w:t>
                              </w:r>
                              <w:r>
                                <w:rPr>
                                  <w:color w:val="000000"/>
                                  <w:sz w:val="14"/>
                                  <w:shd w:fill="4F81BD" w:color="auto" w:val="clear"/>
                                </w:rPr>
                                <w:tab/>
                              </w:r>
                            </w:p>
                            <w:p>
                              <w:pPr>
                                <w:spacing w:line="240" w:lineRule="auto" w:before="19"/>
                                <w:rPr>
                                  <w:sz w:val="14"/>
                                </w:rPr>
                              </w:pPr>
                            </w:p>
                            <w:p>
                              <w:pPr>
                                <w:spacing w:before="0"/>
                                <w:ind w:left="0" w:right="0" w:firstLine="0"/>
                                <w:jc w:val="left"/>
                                <w:rPr>
                                  <w:sz w:val="14"/>
                                </w:rPr>
                              </w:pPr>
                              <w:r>
                                <w:rPr>
                                  <w:w w:val="90"/>
                                  <w:sz w:val="14"/>
                                </w:rPr>
                                <w:t>CUPS</w:t>
                              </w:r>
                              <w:r>
                                <w:rPr>
                                  <w:spacing w:val="-2"/>
                                  <w:sz w:val="14"/>
                                </w:rPr>
                                <w:t> Electricidad:{cups}</w:t>
                              </w:r>
                            </w:p>
                            <w:p>
                              <w:pPr>
                                <w:spacing w:line="254" w:lineRule="auto" w:before="9"/>
                                <w:ind w:left="0" w:right="4425" w:firstLine="0"/>
                                <w:jc w:val="left"/>
                                <w:rPr>
                                  <w:sz w:val="14"/>
                                </w:rPr>
                              </w:pPr>
                              <w:r>
                                <w:rPr>
                                  <w:spacing w:val="-2"/>
                                  <w:sz w:val="14"/>
                                </w:rPr>
                                <w:t>Distribuidora</w:t>
                              </w:r>
                              <w:r>
                                <w:rPr>
                                  <w:spacing w:val="-4"/>
                                  <w:sz w:val="14"/>
                                </w:rPr>
                                <w:t> </w:t>
                              </w:r>
                              <w:r>
                                <w:rPr>
                                  <w:spacing w:val="-2"/>
                                  <w:sz w:val="14"/>
                                </w:rPr>
                                <w:t>de</w:t>
                              </w:r>
                              <w:r>
                                <w:rPr>
                                  <w:spacing w:val="-4"/>
                                  <w:sz w:val="14"/>
                                </w:rPr>
                                <w:t> </w:t>
                              </w:r>
                              <w:r>
                                <w:rPr>
                                  <w:spacing w:val="-2"/>
                                  <w:sz w:val="14"/>
                                </w:rPr>
                                <w:t>electricidad: </w:t>
                              </w:r>
                              <w:r>
                                <w:rPr>
                                  <w:spacing w:val="-4"/>
                                  <w:sz w:val="14"/>
                                </w:rPr>
                                <w:t/>
                              </w:r>
                              <w:r>
                                <w:rPr>
                                  <w:spacing w:val="-2"/>
                                  <w:sz w:val="14"/>
                                </w:rPr>
                                <w:t/>
                              </w:r>
                              <w:r>
                                <w:rPr>
                                  <w:spacing w:val="-4"/>
                                  <w:sz w:val="14"/>
                                </w:rPr>
                                <w:t/>
                              </w:r>
                              <w:r>
                                <w:rPr>
                                  <w:spacing w:val="-2"/>
                                  <w:sz w:val="14"/>
                                </w:rPr>
                                <w:t/>
                              </w:r>
                              <w:r>
                                <w:rPr>
                                  <w:spacing w:val="-4"/>
                                  <w:sz w:val="14"/>
                                </w:rPr>
                                <w:t/>
                              </w:r>
                              <w:r>
                                <w:rPr>
                                  <w:spacing w:val="-2"/>
                                  <w:sz w:val="14"/>
                                </w:rPr>
                                <w:t/>
                              </w:r>
                              <w:r>
                                <w:rPr>
                                  <w:spacing w:val="-4"/>
                                  <w:sz w:val="14"/>
                                </w:rPr>
                                <w:t/>
                              </w:r>
                              <w:r>
                                <w:rPr>
                                  <w:spacing w:val="-2"/>
                                  <w:sz w:val="14"/>
                                </w:rPr>
                                <w:t/>
                              </w:r>
                              <w:r>
                                <w:rPr>
                                  <w:spacing w:val="-4"/>
                                  <w:sz w:val="14"/>
                                </w:rPr>
                                <w:t/>
                              </w:r>
                              <w:r>
                                <w:rPr>
                                  <w:spacing w:val="-2"/>
                                  <w:sz w:val="14"/>
                                </w:rPr>
                                <w:t/>
                              </w:r>
                              <w:r>
                                <w:rPr>
                                  <w:spacing w:val="-4"/>
                                  <w:sz w:val="14"/>
                                </w:rPr>
                                <w:t/>
                              </w:r>
                              <w:r>
                                <w:rPr>
                                  <w:spacing w:val="-2"/>
                                  <w:sz w:val="14"/>
                                </w:rPr>
                                <w:t/>
                              </w:r>
                              <w:r>
                                <w:rPr>
                                  <w:spacing w:val="-4"/>
                                  <w:sz w:val="14"/>
                                </w:rPr>
                                <w:t/>
                              </w:r>
                              <w:r>
                                <w:rPr>
                                  <w:spacing w:val="-2"/>
                                  <w:sz w:val="14"/>
                                </w:rPr>
                                <w:t/>
                              </w:r>
                              <w:r>
                                <w:rPr>
                                  <w:spacing w:val="-4"/>
                                  <w:sz w:val="14"/>
                                </w:rPr>
                                <w:t/>
                              </w:r>
                              <w:r>
                                <w:rPr>
                                  <w:spacing w:val="-2"/>
                                  <w:sz w:val="14"/>
                                </w:rPr>
                                <w:t/>
                              </w:r>
                              <w:r>
                                <w:rPr>
                                  <w:spacing w:val="40"/>
                                  <w:w w:val="105"/>
                                  <w:sz w:val="14"/>
                                </w:rPr>
                                <w:t> </w:t>
                              </w:r>
                              <w:r>
                                <w:rPr>
                                  <w:w w:val="105"/>
                                  <w:sz w:val="14"/>
                                </w:rPr>
                                <w:t>Equipo</w:t>
                              </w:r>
                              <w:r>
                                <w:rPr>
                                  <w:spacing w:val="-10"/>
                                  <w:w w:val="105"/>
                                  <w:sz w:val="14"/>
                                </w:rPr>
                                <w:t> </w:t>
                              </w:r>
                              <w:r>
                                <w:rPr>
                                  <w:w w:val="105"/>
                                  <w:sz w:val="14"/>
                                </w:rPr>
                                <w:t>medida/Contador:</w:t>
                              </w:r>
                            </w:p>
                            <w:p>
                              <w:pPr>
                                <w:spacing w:before="0"/>
                                <w:ind w:left="0" w:right="0" w:firstLine="0"/>
                                <w:jc w:val="left"/>
                                <w:rPr>
                                  <w:sz w:val="14"/>
                                </w:rPr>
                              </w:pPr>
                              <w:r>
                                <w:rPr>
                                  <w:spacing w:val="-2"/>
                                  <w:sz w:val="14"/>
                                </w:rPr>
                                <w:t>Producto</w:t>
                              </w:r>
                              <w:r>
                                <w:rPr>
                                  <w:spacing w:val="4"/>
                                  <w:sz w:val="14"/>
                                </w:rPr>
                                <w:t> </w:t>
                              </w:r>
                              <w:r>
                                <w:rPr>
                                  <w:spacing w:val="-2"/>
                                  <w:sz w:val="14"/>
                                </w:rPr>
                                <w:t>Contratado:{producto_contratado}</w:t>
                              </w:r>
                              <w:r>
                                <w:rPr>
                                  <w:spacing w:val="5"/>
                                  <w:sz w:val="14"/>
                                </w:rPr>
                                <w:t/>
                              </w:r>
                              <w:r>
                                <w:rPr>
                                  <w:spacing w:val="-2"/>
                                  <w:sz w:val="14"/>
                                </w:rPr>
                                <w:t/>
                              </w:r>
                              <w:r>
                                <w:rPr>
                                  <w:spacing w:val="5"/>
                                  <w:sz w:val="14"/>
                                </w:rPr>
                                <w:t/>
                              </w:r>
                              <w:r>
                                <w:rPr>
                                  <w:spacing w:val="-2"/>
                                  <w:sz w:val="14"/>
                                </w:rPr>
                                <w:t/>
                              </w:r>
                              <w:r>
                                <w:rPr>
                                  <w:spacing w:val="5"/>
                                  <w:sz w:val="14"/>
                                </w:rPr>
                                <w:t/>
                              </w:r>
                              <w:r>
                                <w:rPr>
                                  <w:spacing w:val="-2"/>
                                  <w:sz w:val="14"/>
                                </w:rPr>
                                <w:t/>
                              </w:r>
                              <w:r>
                                <w:rPr>
                                  <w:spacing w:val="5"/>
                                  <w:sz w:val="14"/>
                                </w:rPr>
                                <w:t/>
                              </w:r>
                              <w:r>
                                <w:rPr>
                                  <w:spacing w:val="-2"/>
                                  <w:sz w:val="14"/>
                                </w:rPr>
                                <w:t/>
                              </w:r>
                              <w:r>
                                <w:rPr>
                                  <w:spacing w:val="5"/>
                                  <w:sz w:val="14"/>
                                </w:rPr>
                                <w:t/>
                              </w:r>
                              <w:r>
                                <w:rPr>
                                  <w:spacing w:val="-2"/>
                                  <w:sz w:val="14"/>
                                </w:rPr>
                                <w:t/>
                              </w:r>
                            </w:p>
                          </w:txbxContent>
                        </wps:txbx>
                        <wps:bodyPr wrap="square" lIns="0" tIns="0" rIns="0" bIns="0" rtlCol="0">
                          <a:noAutofit/>
                        </wps:bodyPr>
                      </wps:wsp>
                      <wps:wsp>
                        <wps:cNvPr id="32" name="Textbox 32"/>
                        <wps:cNvSpPr txBox="1"/>
                        <wps:spPr>
                          <a:xfrm>
                            <a:off x="46891" y="1714884"/>
                            <a:ext cx="3615054" cy="107950"/>
                          </a:xfrm>
                          <a:prstGeom prst="rect">
                            <a:avLst/>
                          </a:prstGeom>
                        </wps:spPr>
                        <wps:txbx>
                          <w:txbxContent>
                            <w:p>
                              <w:pPr>
                                <w:spacing w:before="9"/>
                                <w:ind w:left="0" w:right="0" w:firstLine="0"/>
                                <w:jc w:val="left"/>
                                <w:rPr>
                                  <w:sz w:val="14"/>
                                </w:rPr>
                              </w:pPr>
                              <w:r>
                                <w:rPr>
                                  <w:sz w:val="14"/>
                                </w:rPr>
                                <w:t>Los</w:t>
                              </w:r>
                              <w:r>
                                <w:rPr>
                                  <w:spacing w:val="4"/>
                                  <w:sz w:val="14"/>
                                </w:rPr>
                                <w:t> </w:t>
                              </w:r>
                              <w:r>
                                <w:rPr>
                                  <w:sz w:val="14"/>
                                </w:rPr>
                                <w:t>datos</w:t>
                              </w:r>
                              <w:r>
                                <w:rPr>
                                  <w:spacing w:val="5"/>
                                  <w:sz w:val="14"/>
                                </w:rPr>
                                <w:t> </w:t>
                              </w:r>
                              <w:r>
                                <w:rPr>
                                  <w:sz w:val="14"/>
                                </w:rPr>
                                <w:t>de</w:t>
                              </w:r>
                              <w:r>
                                <w:rPr>
                                  <w:spacing w:val="5"/>
                                  <w:sz w:val="14"/>
                                </w:rPr>
                                <w:t> </w:t>
                              </w:r>
                              <w:r>
                                <w:rPr>
                                  <w:sz w:val="14"/>
                                </w:rPr>
                                <w:t>los</w:t>
                              </w:r>
                              <w:r>
                                <w:rPr>
                                  <w:spacing w:val="4"/>
                                  <w:sz w:val="14"/>
                                </w:rPr>
                                <w:t> </w:t>
                              </w:r>
                              <w:r>
                                <w:rPr>
                                  <w:sz w:val="14"/>
                                </w:rPr>
                                <w:t>puntos</w:t>
                              </w:r>
                              <w:r>
                                <w:rPr>
                                  <w:spacing w:val="5"/>
                                  <w:sz w:val="14"/>
                                </w:rPr>
                                <w:t> </w:t>
                              </w:r>
                              <w:r>
                                <w:rPr>
                                  <w:sz w:val="14"/>
                                </w:rPr>
                                <w:t>de</w:t>
                              </w:r>
                              <w:r>
                                <w:rPr>
                                  <w:spacing w:val="5"/>
                                  <w:sz w:val="14"/>
                                </w:rPr>
                                <w:t> </w:t>
                              </w:r>
                              <w:r>
                                <w:rPr>
                                  <w:sz w:val="14"/>
                                </w:rPr>
                                <w:t>suministro</w:t>
                              </w:r>
                              <w:r>
                                <w:rPr>
                                  <w:spacing w:val="4"/>
                                  <w:sz w:val="14"/>
                                </w:rPr>
                                <w:t> </w:t>
                              </w:r>
                              <w:r>
                                <w:rPr>
                                  <w:sz w:val="14"/>
                                </w:rPr>
                                <w:t>aparecerán</w:t>
                              </w:r>
                              <w:r>
                                <w:rPr>
                                  <w:spacing w:val="5"/>
                                  <w:sz w:val="14"/>
                                </w:rPr>
                                <w:t> </w:t>
                              </w:r>
                              <w:r>
                                <w:rPr>
                                  <w:sz w:val="14"/>
                                </w:rPr>
                                <w:t>en</w:t>
                              </w:r>
                              <w:r>
                                <w:rPr>
                                  <w:spacing w:val="5"/>
                                  <w:sz w:val="14"/>
                                </w:rPr>
                                <w:t> </w:t>
                              </w:r>
                              <w:r>
                                <w:rPr>
                                  <w:sz w:val="14"/>
                                </w:rPr>
                                <w:t>el</w:t>
                              </w:r>
                              <w:r>
                                <w:rPr>
                                  <w:spacing w:val="4"/>
                                  <w:sz w:val="14"/>
                                </w:rPr>
                                <w:t> </w:t>
                              </w:r>
                              <w:r>
                                <w:rPr>
                                  <w:sz w:val="14"/>
                                </w:rPr>
                                <w:t>documento</w:t>
                              </w:r>
                              <w:r>
                                <w:rPr>
                                  <w:spacing w:val="5"/>
                                  <w:sz w:val="14"/>
                                </w:rPr>
                                <w:t> </w:t>
                              </w:r>
                              <w:r>
                                <w:rPr>
                                  <w:sz w:val="14"/>
                                </w:rPr>
                                <w:t>de</w:t>
                              </w:r>
                              <w:r>
                                <w:rPr>
                                  <w:spacing w:val="5"/>
                                  <w:sz w:val="14"/>
                                </w:rPr>
                                <w:t> </w:t>
                              </w:r>
                              <w:r>
                                <w:rPr>
                                  <w:sz w:val="14"/>
                                </w:rPr>
                                <w:t>Anexo</w:t>
                              </w:r>
                              <w:r>
                                <w:rPr>
                                  <w:spacing w:val="4"/>
                                  <w:sz w:val="14"/>
                                </w:rPr>
                                <w:t> </w:t>
                              </w:r>
                              <w:r>
                                <w:rPr>
                                  <w:spacing w:val="-2"/>
                                  <w:sz w:val="14"/>
                                </w:rPr>
                                <w:t>Multipuntos</w:t>
                              </w:r>
                            </w:p>
                          </w:txbxContent>
                        </wps:txbx>
                        <wps:bodyPr wrap="square" lIns="0" tIns="0" rIns="0" bIns="0" rtlCol="0">
                          <a:noAutofit/>
                        </wps:bodyPr>
                      </wps:wsp>
                    </wpg:wgp>
                  </a:graphicData>
                </a:graphic>
              </wp:anchor>
            </w:drawing>
          </mc:Choice>
          <mc:Fallback>
            <w:pict>
              <v:group style="position:absolute;margin-left:44.073711pt;margin-top:66.73867pt;width:495.8pt;height:146.35pt;mso-position-horizontal-relative:page;mso-position-vertical-relative:paragraph;z-index:-16136704" id="docshapegroup23" coordorigin="881,1335" coordsize="9916,2927">
                <v:shape style="position:absolute;left:881;top:1334;width:9916;height:2927" id="docshape24" coordorigin="881,1335" coordsize="9916,2927" path="m883,1335l883,4261m10795,1335l10795,4261m881,1337l10797,1337m881,4259l10797,4259e" filled="false" stroked="true" strokeweight=".180109pt" strokecolor="#000000">
                  <v:path arrowok="t"/>
                  <v:stroke dashstyle="solid"/>
                </v:shape>
                <v:shape style="position:absolute;left:955;top:1386;width:9794;height:1071" type="#_x0000_t202" id="docshape25" filled="false" stroked="false">
                  <v:textbox inset="0,0,0,0">
                    <w:txbxContent>
                      <w:p>
                        <w:pPr>
                          <w:tabs>
                            <w:tab w:pos="9773" w:val="left" w:leader="none"/>
                          </w:tabs>
                          <w:spacing w:line="229" w:lineRule="exact" w:before="0"/>
                          <w:ind w:left="0" w:right="0" w:firstLine="0"/>
                          <w:jc w:val="left"/>
                          <w:rPr>
                            <w:sz w:val="14"/>
                          </w:rPr>
                        </w:pPr>
                        <w:r>
                          <w:rPr>
                            <w:color w:val="000000"/>
                            <w:spacing w:val="-2"/>
                            <w:w w:val="90"/>
                            <w:sz w:val="14"/>
                            <w:shd w:fill="4F81BD" w:color="auto" w:val="clear"/>
                          </w:rPr>
                          <w:t>SUMINISTRO</w:t>
                        </w:r>
                        <w:r>
                          <w:rPr>
                            <w:color w:val="000000"/>
                            <w:spacing w:val="-1"/>
                            <w:sz w:val="14"/>
                            <w:shd w:fill="4F81BD" w:color="auto" w:val="clear"/>
                          </w:rPr>
                          <w:t> </w:t>
                        </w:r>
                        <w:r>
                          <w:rPr>
                            <w:color w:val="000000"/>
                            <w:spacing w:val="-2"/>
                            <w:w w:val="90"/>
                            <w:sz w:val="14"/>
                            <w:shd w:fill="4F81BD" w:color="auto" w:val="clear"/>
                          </w:rPr>
                          <w:t>DE</w:t>
                        </w:r>
                        <w:r>
                          <w:rPr>
                            <w:color w:val="000000"/>
                            <w:sz w:val="14"/>
                            <w:shd w:fill="4F81BD" w:color="auto" w:val="clear"/>
                          </w:rPr>
                          <w:t> </w:t>
                        </w:r>
                        <w:r>
                          <w:rPr>
                            <w:color w:val="000000"/>
                            <w:spacing w:val="-2"/>
                            <w:w w:val="90"/>
                            <w:sz w:val="14"/>
                            <w:shd w:fill="4F81BD" w:color="auto" w:val="clear"/>
                          </w:rPr>
                          <w:t>ELECTRICIDAD</w:t>
                        </w:r>
                        <w:r>
                          <w:rPr>
                            <w:color w:val="000000"/>
                            <w:spacing w:val="-1"/>
                            <w:sz w:val="14"/>
                            <w:shd w:fill="4F81BD" w:color="auto" w:val="clear"/>
                          </w:rPr>
                          <w:t> </w:t>
                        </w:r>
                        <w:r>
                          <w:rPr>
                            <w:rFonts w:ascii="Webdings" w:hAnsi="Webdings"/>
                            <w:color w:val="000000"/>
                            <w:spacing w:val="-2"/>
                            <w:w w:val="90"/>
                            <w:position w:val="4"/>
                            <w:sz w:val="20"/>
                            <w:shd w:fill="4F81BD" w:color="auto" w:val="clear"/>
                          </w:rPr>
                          <w:t></w:t>
                        </w:r>
                        <w:r>
                          <w:rPr>
                            <w:color w:val="000000"/>
                            <w:spacing w:val="-2"/>
                            <w:w w:val="90"/>
                            <w:sz w:val="14"/>
                            <w:shd w:fill="4F81BD" w:color="auto" w:val="clear"/>
                          </w:rPr>
                          <w:t>Nuevo</w:t>
                        </w:r>
                        <w:r>
                          <w:rPr>
                            <w:color w:val="000000"/>
                            <w:sz w:val="14"/>
                            <w:shd w:fill="4F81BD" w:color="auto" w:val="clear"/>
                          </w:rPr>
                          <w:t> </w:t>
                        </w:r>
                        <w:r>
                          <w:rPr>
                            <w:color w:val="000000"/>
                            <w:spacing w:val="-2"/>
                            <w:w w:val="90"/>
                            <w:sz w:val="14"/>
                            <w:shd w:fill="4F81BD" w:color="auto" w:val="clear"/>
                          </w:rPr>
                          <w:t>Suministro</w:t>
                        </w:r>
                        <w:r>
                          <w:rPr>
                            <w:color w:val="000000"/>
                            <w:sz w:val="14"/>
                            <w:shd w:fill="4F81BD" w:color="auto" w:val="clear"/>
                          </w:rPr>
                          <w:tab/>
                        </w:r>
                      </w:p>
                      <w:p>
                        <w:pPr>
                          <w:spacing w:line="240" w:lineRule="auto" w:before="19"/>
                          <w:rPr>
                            <w:sz w:val="14"/>
                          </w:rPr>
                        </w:pPr>
                      </w:p>
                      <w:p>
                        <w:pPr>
                          <w:spacing w:before="0"/>
                          <w:ind w:left="0" w:right="0" w:firstLine="0"/>
                          <w:jc w:val="left"/>
                          <w:rPr>
                            <w:sz w:val="14"/>
                          </w:rPr>
                        </w:pPr>
                        <w:r>
                          <w:rPr>
                            <w:w w:val="90"/>
                            <w:sz w:val="14"/>
                          </w:rPr>
                          <w:t>CUPS</w:t>
                        </w:r>
                        <w:r>
                          <w:rPr>
                            <w:spacing w:val="-2"/>
                            <w:sz w:val="14"/>
                          </w:rPr>
                          <w:t> Electricidad:{cups}</w:t>
                        </w:r>
                      </w:p>
                      <w:p>
                        <w:pPr>
                          <w:spacing w:line="254" w:lineRule="auto" w:before="9"/>
                          <w:ind w:left="0" w:right="4425" w:firstLine="0"/>
                          <w:jc w:val="left"/>
                          <w:rPr>
                            <w:sz w:val="14"/>
                          </w:rPr>
                        </w:pPr>
                        <w:r>
                          <w:rPr>
                            <w:spacing w:val="-2"/>
                            <w:sz w:val="14"/>
                          </w:rPr>
                          <w:t>Distribuidora</w:t>
                        </w:r>
                        <w:r>
                          <w:rPr>
                            <w:spacing w:val="-4"/>
                            <w:sz w:val="14"/>
                          </w:rPr>
                          <w:t> </w:t>
                        </w:r>
                        <w:r>
                          <w:rPr>
                            <w:spacing w:val="-2"/>
                            <w:sz w:val="14"/>
                          </w:rPr>
                          <w:t>de</w:t>
                        </w:r>
                        <w:r>
                          <w:rPr>
                            <w:spacing w:val="-4"/>
                            <w:sz w:val="14"/>
                          </w:rPr>
                          <w:t> </w:t>
                        </w:r>
                        <w:r>
                          <w:rPr>
                            <w:spacing w:val="-2"/>
                            <w:sz w:val="14"/>
                          </w:rPr>
                          <w:t>electricidad: </w:t>
                        </w:r>
                        <w:r>
                          <w:rPr>
                            <w:spacing w:val="-4"/>
                            <w:sz w:val="14"/>
                          </w:rPr>
                          <w:t/>
                        </w:r>
                        <w:r>
                          <w:rPr>
                            <w:spacing w:val="-2"/>
                            <w:sz w:val="14"/>
                          </w:rPr>
                          <w:t/>
                        </w:r>
                        <w:r>
                          <w:rPr>
                            <w:spacing w:val="-4"/>
                            <w:sz w:val="14"/>
                          </w:rPr>
                          <w:t/>
                        </w:r>
                        <w:r>
                          <w:rPr>
                            <w:spacing w:val="-2"/>
                            <w:sz w:val="14"/>
                          </w:rPr>
                          <w:t/>
                        </w:r>
                        <w:r>
                          <w:rPr>
                            <w:spacing w:val="-4"/>
                            <w:sz w:val="14"/>
                          </w:rPr>
                          <w:t/>
                        </w:r>
                        <w:r>
                          <w:rPr>
                            <w:spacing w:val="-2"/>
                            <w:sz w:val="14"/>
                          </w:rPr>
                          <w:t/>
                        </w:r>
                        <w:r>
                          <w:rPr>
                            <w:spacing w:val="-4"/>
                            <w:sz w:val="14"/>
                          </w:rPr>
                          <w:t/>
                        </w:r>
                        <w:r>
                          <w:rPr>
                            <w:spacing w:val="-2"/>
                            <w:sz w:val="14"/>
                          </w:rPr>
                          <w:t/>
                        </w:r>
                        <w:r>
                          <w:rPr>
                            <w:spacing w:val="-4"/>
                            <w:sz w:val="14"/>
                          </w:rPr>
                          <w:t/>
                        </w:r>
                        <w:r>
                          <w:rPr>
                            <w:spacing w:val="-2"/>
                            <w:sz w:val="14"/>
                          </w:rPr>
                          <w:t/>
                        </w:r>
                        <w:r>
                          <w:rPr>
                            <w:spacing w:val="-4"/>
                            <w:sz w:val="14"/>
                          </w:rPr>
                          <w:t/>
                        </w:r>
                        <w:r>
                          <w:rPr>
                            <w:spacing w:val="-2"/>
                            <w:sz w:val="14"/>
                          </w:rPr>
                          <w:t/>
                        </w:r>
                        <w:r>
                          <w:rPr>
                            <w:spacing w:val="-4"/>
                            <w:sz w:val="14"/>
                          </w:rPr>
                          <w:t/>
                        </w:r>
                        <w:r>
                          <w:rPr>
                            <w:spacing w:val="-2"/>
                            <w:sz w:val="14"/>
                          </w:rPr>
                          <w:t/>
                        </w:r>
                        <w:r>
                          <w:rPr>
                            <w:spacing w:val="-4"/>
                            <w:sz w:val="14"/>
                          </w:rPr>
                          <w:t/>
                        </w:r>
                        <w:r>
                          <w:rPr>
                            <w:spacing w:val="-2"/>
                            <w:sz w:val="14"/>
                          </w:rPr>
                          <w:t/>
                        </w:r>
                        <w:r>
                          <w:rPr>
                            <w:spacing w:val="40"/>
                            <w:w w:val="105"/>
                            <w:sz w:val="14"/>
                          </w:rPr>
                          <w:t> </w:t>
                        </w:r>
                        <w:r>
                          <w:rPr>
                            <w:w w:val="105"/>
                            <w:sz w:val="14"/>
                          </w:rPr>
                          <w:t>Equipo</w:t>
                        </w:r>
                        <w:r>
                          <w:rPr>
                            <w:spacing w:val="-10"/>
                            <w:w w:val="105"/>
                            <w:sz w:val="14"/>
                          </w:rPr>
                          <w:t> </w:t>
                        </w:r>
                        <w:r>
                          <w:rPr>
                            <w:w w:val="105"/>
                            <w:sz w:val="14"/>
                          </w:rPr>
                          <w:t>medida/Contador:</w:t>
                        </w:r>
                      </w:p>
                      <w:p>
                        <w:pPr>
                          <w:spacing w:before="0"/>
                          <w:ind w:left="0" w:right="0" w:firstLine="0"/>
                          <w:jc w:val="left"/>
                          <w:rPr>
                            <w:sz w:val="14"/>
                          </w:rPr>
                        </w:pPr>
                        <w:r>
                          <w:rPr>
                            <w:spacing w:val="-2"/>
                            <w:sz w:val="14"/>
                          </w:rPr>
                          <w:t>Producto</w:t>
                        </w:r>
                        <w:r>
                          <w:rPr>
                            <w:spacing w:val="4"/>
                            <w:sz w:val="14"/>
                          </w:rPr>
                          <w:t> </w:t>
                        </w:r>
                        <w:r>
                          <w:rPr>
                            <w:spacing w:val="-2"/>
                            <w:sz w:val="14"/>
                          </w:rPr>
                          <w:t>Contratado:{producto_contratado}</w:t>
                        </w:r>
                        <w:r>
                          <w:rPr>
                            <w:spacing w:val="5"/>
                            <w:sz w:val="14"/>
                          </w:rPr>
                          <w:t/>
                        </w:r>
                        <w:r>
                          <w:rPr>
                            <w:spacing w:val="-2"/>
                            <w:sz w:val="14"/>
                          </w:rPr>
                          <w:t/>
                        </w:r>
                        <w:r>
                          <w:rPr>
                            <w:spacing w:val="5"/>
                            <w:sz w:val="14"/>
                          </w:rPr>
                          <w:t/>
                        </w:r>
                        <w:r>
                          <w:rPr>
                            <w:spacing w:val="-2"/>
                            <w:sz w:val="14"/>
                          </w:rPr>
                          <w:t/>
                        </w:r>
                        <w:r>
                          <w:rPr>
                            <w:spacing w:val="5"/>
                            <w:sz w:val="14"/>
                          </w:rPr>
                          <w:t/>
                        </w:r>
                        <w:r>
                          <w:rPr>
                            <w:spacing w:val="-2"/>
                            <w:sz w:val="14"/>
                          </w:rPr>
                          <w:t/>
                        </w:r>
                        <w:r>
                          <w:rPr>
                            <w:spacing w:val="5"/>
                            <w:sz w:val="14"/>
                          </w:rPr>
                          <w:t/>
                        </w:r>
                        <w:r>
                          <w:rPr>
                            <w:spacing w:val="-2"/>
                            <w:sz w:val="14"/>
                          </w:rPr>
                          <w:t/>
                        </w:r>
                        <w:r>
                          <w:rPr>
                            <w:spacing w:val="5"/>
                            <w:sz w:val="14"/>
                          </w:rPr>
                          <w:t/>
                        </w:r>
                        <w:r>
                          <w:rPr>
                            <w:spacing w:val="-2"/>
                            <w:sz w:val="14"/>
                          </w:rPr>
                          <w:t/>
                        </w:r>
                      </w:p>
                    </w:txbxContent>
                  </v:textbox>
                  <w10:wrap type="none"/>
                </v:shape>
                <v:shape style="position:absolute;left:955;top:4035;width:5693;height:170" type="#_x0000_t202" id="docshape26" filled="false" stroked="false">
                  <v:textbox inset="0,0,0,0">
                    <w:txbxContent>
                      <w:p>
                        <w:pPr>
                          <w:spacing w:before="9"/>
                          <w:ind w:left="0" w:right="0" w:firstLine="0"/>
                          <w:jc w:val="left"/>
                          <w:rPr>
                            <w:sz w:val="14"/>
                          </w:rPr>
                        </w:pPr>
                        <w:r>
                          <w:rPr>
                            <w:sz w:val="14"/>
                          </w:rPr>
                          <w:t>Los</w:t>
                        </w:r>
                        <w:r>
                          <w:rPr>
                            <w:spacing w:val="4"/>
                            <w:sz w:val="14"/>
                          </w:rPr>
                          <w:t> </w:t>
                        </w:r>
                        <w:r>
                          <w:rPr>
                            <w:sz w:val="14"/>
                          </w:rPr>
                          <w:t>datos</w:t>
                        </w:r>
                        <w:r>
                          <w:rPr>
                            <w:spacing w:val="5"/>
                            <w:sz w:val="14"/>
                          </w:rPr>
                          <w:t> </w:t>
                        </w:r>
                        <w:r>
                          <w:rPr>
                            <w:sz w:val="14"/>
                          </w:rPr>
                          <w:t>de</w:t>
                        </w:r>
                        <w:r>
                          <w:rPr>
                            <w:spacing w:val="5"/>
                            <w:sz w:val="14"/>
                          </w:rPr>
                          <w:t> </w:t>
                        </w:r>
                        <w:r>
                          <w:rPr>
                            <w:sz w:val="14"/>
                          </w:rPr>
                          <w:t>los</w:t>
                        </w:r>
                        <w:r>
                          <w:rPr>
                            <w:spacing w:val="4"/>
                            <w:sz w:val="14"/>
                          </w:rPr>
                          <w:t> </w:t>
                        </w:r>
                        <w:r>
                          <w:rPr>
                            <w:sz w:val="14"/>
                          </w:rPr>
                          <w:t>puntos</w:t>
                        </w:r>
                        <w:r>
                          <w:rPr>
                            <w:spacing w:val="5"/>
                            <w:sz w:val="14"/>
                          </w:rPr>
                          <w:t> </w:t>
                        </w:r>
                        <w:r>
                          <w:rPr>
                            <w:sz w:val="14"/>
                          </w:rPr>
                          <w:t>de</w:t>
                        </w:r>
                        <w:r>
                          <w:rPr>
                            <w:spacing w:val="5"/>
                            <w:sz w:val="14"/>
                          </w:rPr>
                          <w:t> </w:t>
                        </w:r>
                        <w:r>
                          <w:rPr>
                            <w:sz w:val="14"/>
                          </w:rPr>
                          <w:t>suministro</w:t>
                        </w:r>
                        <w:r>
                          <w:rPr>
                            <w:spacing w:val="4"/>
                            <w:sz w:val="14"/>
                          </w:rPr>
                          <w:t> </w:t>
                        </w:r>
                        <w:r>
                          <w:rPr>
                            <w:sz w:val="14"/>
                          </w:rPr>
                          <w:t>aparecerán</w:t>
                        </w:r>
                        <w:r>
                          <w:rPr>
                            <w:spacing w:val="5"/>
                            <w:sz w:val="14"/>
                          </w:rPr>
                          <w:t> </w:t>
                        </w:r>
                        <w:r>
                          <w:rPr>
                            <w:sz w:val="14"/>
                          </w:rPr>
                          <w:t>en</w:t>
                        </w:r>
                        <w:r>
                          <w:rPr>
                            <w:spacing w:val="5"/>
                            <w:sz w:val="14"/>
                          </w:rPr>
                          <w:t> </w:t>
                        </w:r>
                        <w:r>
                          <w:rPr>
                            <w:sz w:val="14"/>
                          </w:rPr>
                          <w:t>el</w:t>
                        </w:r>
                        <w:r>
                          <w:rPr>
                            <w:spacing w:val="4"/>
                            <w:sz w:val="14"/>
                          </w:rPr>
                          <w:t> </w:t>
                        </w:r>
                        <w:r>
                          <w:rPr>
                            <w:sz w:val="14"/>
                          </w:rPr>
                          <w:t>documento</w:t>
                        </w:r>
                        <w:r>
                          <w:rPr>
                            <w:spacing w:val="5"/>
                            <w:sz w:val="14"/>
                          </w:rPr>
                          <w:t> </w:t>
                        </w:r>
                        <w:r>
                          <w:rPr>
                            <w:sz w:val="14"/>
                          </w:rPr>
                          <w:t>de</w:t>
                        </w:r>
                        <w:r>
                          <w:rPr>
                            <w:spacing w:val="5"/>
                            <w:sz w:val="14"/>
                          </w:rPr>
                          <w:t> </w:t>
                        </w:r>
                        <w:r>
                          <w:rPr>
                            <w:sz w:val="14"/>
                          </w:rPr>
                          <w:t>Anexo</w:t>
                        </w:r>
                        <w:r>
                          <w:rPr>
                            <w:spacing w:val="4"/>
                            <w:sz w:val="14"/>
                          </w:rPr>
                          <w:t> </w:t>
                        </w:r>
                        <w:r>
                          <w:rPr>
                            <w:spacing w:val="-2"/>
                            <w:sz w:val="14"/>
                          </w:rPr>
                          <w:t>Multipuntos</w:t>
                        </w:r>
                      </w:p>
                    </w:txbxContent>
                  </v:textbox>
                  <w10:wrap type="none"/>
                </v:shape>
                <w10:wrap type="none"/>
              </v:group>
            </w:pict>
          </mc:Fallback>
        </mc:AlternateContent>
      </w:r>
      <w:r>
        <w:rPr>
          <w:sz w:val="14"/>
        </w:rPr>
        <w:t>No</w:t>
      </w:r>
      <w:r>
        <w:rPr>
          <w:spacing w:val="4"/>
          <w:sz w:val="14"/>
        </w:rPr>
        <w:t> </w:t>
      </w:r>
      <w:r>
        <w:rPr>
          <w:sz w:val="14"/>
        </w:rPr>
        <w:t>se</w:t>
      </w:r>
      <w:r>
        <w:rPr>
          <w:spacing w:val="5"/>
          <w:sz w:val="14"/>
        </w:rPr>
        <w:t> </w:t>
      </w:r>
      <w:r>
        <w:rPr>
          <w:sz w:val="14"/>
        </w:rPr>
        <w:t>ha</w:t>
      </w:r>
      <w:r>
        <w:rPr>
          <w:spacing w:val="5"/>
          <w:sz w:val="14"/>
        </w:rPr>
        <w:t> </w:t>
      </w:r>
      <w:r>
        <w:rPr>
          <w:sz w:val="14"/>
        </w:rPr>
        <w:t>informado</w:t>
      </w:r>
      <w:r>
        <w:rPr>
          <w:spacing w:val="5"/>
          <w:sz w:val="14"/>
        </w:rPr>
        <w:t> </w:t>
      </w:r>
      <w:r>
        <w:rPr>
          <w:sz w:val="14"/>
        </w:rPr>
        <w:t>ninguna</w:t>
      </w:r>
      <w:r>
        <w:rPr>
          <w:spacing w:val="5"/>
          <w:sz w:val="14"/>
        </w:rPr>
        <w:t> </w:t>
      </w:r>
      <w:r>
        <w:rPr>
          <w:sz w:val="14"/>
        </w:rPr>
        <w:t>dirección</w:t>
      </w:r>
      <w:r>
        <w:rPr>
          <w:spacing w:val="5"/>
          <w:sz w:val="14"/>
        </w:rPr>
        <w:t> </w:t>
      </w:r>
      <w:r>
        <w:rPr>
          <w:sz w:val="14"/>
        </w:rPr>
        <w:t>alternativa</w:t>
      </w:r>
      <w:r>
        <w:rPr>
          <w:spacing w:val="5"/>
          <w:sz w:val="14"/>
        </w:rPr>
        <w:t> </w:t>
      </w:r>
      <w:r>
        <w:rPr>
          <w:sz w:val="14"/>
        </w:rPr>
        <w:t>en</w:t>
      </w:r>
      <w:r>
        <w:rPr>
          <w:spacing w:val="5"/>
          <w:sz w:val="14"/>
        </w:rPr>
        <w:t> </w:t>
      </w:r>
      <w:r>
        <w:rPr>
          <w:sz w:val="14"/>
        </w:rPr>
        <w:t>la</w:t>
      </w:r>
      <w:r>
        <w:rPr>
          <w:spacing w:val="5"/>
          <w:sz w:val="14"/>
        </w:rPr>
        <w:t> </w:t>
      </w:r>
      <w:r>
        <w:rPr>
          <w:spacing w:val="-2"/>
          <w:sz w:val="14"/>
        </w:rPr>
        <w:t>Oferta</w:t>
      </w:r>
    </w:p>
    <w:tbl>
      <w:tblPr>
        <w:tblW w:w="0" w:type="auto"/>
        <w:jc w:val="left"/>
        <w:tblInd w:w="143"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2426"/>
        <w:gridCol w:w="8122"/>
      </w:tblGrid>
      <w:tr>
        <w:trPr>
          <w:trHeight w:val="231" w:hRule="atLeast"/>
        </w:trPr>
        <w:tc>
          <w:tcPr>
            <w:tcW w:w="2426" w:type="dxa"/>
          </w:tcPr>
          <w:p>
            <w:pPr>
              <w:pStyle w:val="TableParagraph"/>
              <w:ind w:left="71"/>
              <w:rPr>
                <w:sz w:val="14"/>
              </w:rPr>
            </w:pPr>
            <w:r>
              <w:rPr>
                <w:sz w:val="14"/>
              </w:rPr>
              <w:t>Dirección</w:t>
            </w:r>
            <w:r>
              <w:rPr>
                <w:spacing w:val="9"/>
                <w:sz w:val="14"/>
              </w:rPr>
              <w:t> </w:t>
            </w:r>
            <w:r>
              <w:rPr>
                <w:sz w:val="14"/>
              </w:rPr>
              <w:t>alternativa</w:t>
            </w:r>
            <w:r>
              <w:rPr>
                <w:spacing w:val="9"/>
                <w:sz w:val="14"/>
              </w:rPr>
              <w:t> </w:t>
            </w:r>
            <w:r>
              <w:rPr>
                <w:sz w:val="14"/>
              </w:rPr>
              <w:t>de</w:t>
            </w:r>
            <w:r>
              <w:rPr>
                <w:spacing w:val="10"/>
                <w:sz w:val="14"/>
              </w:rPr>
              <w:t> </w:t>
            </w:r>
            <w:r>
              <w:rPr>
                <w:spacing w:val="-2"/>
                <w:sz w:val="14"/>
              </w:rPr>
              <w:t>facturación</w:t>
            </w:r>
          </w:p>
        </w:tc>
        <w:tc>
          <w:tcPr>
            <w:tcW w:w="8122" w:type="dxa"/>
            <w:shd w:val="clear" w:color="auto" w:fill="BDC7D9"/>
          </w:tcPr>
          <w:p>
            <w:pPr>
              <w:pStyle w:val="TableParagraph"/>
              <w:spacing w:before="0"/>
              <w:rPr>
                <w:rFonts w:ascii="Times New Roman"/>
                <w:sz w:val="14"/>
              </w:rPr>
            </w:pPr>
            <w:r>
              <w:t>{direccion_alternativa}</w:t>
            </w:r>
          </w:p>
        </w:tc>
      </w:tr>
    </w:tbl>
    <w:p>
      <w:pPr>
        <w:pStyle w:val="BodyText"/>
        <w:spacing w:before="219"/>
        <w:ind w:left="0" w:right="0"/>
        <w:jc w:val="left"/>
        <w:rPr>
          <w:sz w:val="20"/>
        </w:rPr>
      </w:pPr>
      <w:r>
        <w:rPr>
          <w:sz w:val="20"/>
        </w:rPr>
        <mc:AlternateContent>
          <mc:Choice Requires="wps">
            <w:drawing>
              <wp:anchor distT="0" distB="0" distL="0" distR="0" allowOverlap="1" layoutInCell="1" locked="0" behindDoc="1" simplePos="0" relativeHeight="487589888">
                <wp:simplePos x="0" y="0"/>
                <wp:positionH relativeFrom="page">
                  <wp:posOffset>323999</wp:posOffset>
                </wp:positionH>
                <wp:positionV relativeFrom="paragraph">
                  <wp:posOffset>302788</wp:posOffset>
                </wp:positionV>
                <wp:extent cx="6768465" cy="137160"/>
                <wp:effectExtent l="0" t="0" r="0" b="0"/>
                <wp:wrapTopAndBottom/>
                <wp:docPr id="33" name="Group 33"/>
                <wp:cNvGraphicFramePr>
                  <a:graphicFrameLocks/>
                </wp:cNvGraphicFramePr>
                <a:graphic>
                  <a:graphicData uri="http://schemas.microsoft.com/office/word/2010/wordprocessingGroup">
                    <wpg:wgp>
                      <wpg:cNvPr id="33" name="Group 33"/>
                      <wpg:cNvGrpSpPr/>
                      <wpg:grpSpPr>
                        <a:xfrm>
                          <a:off x="0" y="0"/>
                          <a:ext cx="6768465" cy="137160"/>
                          <a:chExt cx="6768465" cy="137160"/>
                        </a:xfrm>
                      </wpg:grpSpPr>
                      <pic:pic>
                        <pic:nvPicPr>
                          <pic:cNvPr id="34" name="Image 34"/>
                          <pic:cNvPicPr/>
                        </pic:nvPicPr>
                        <pic:blipFill>
                          <a:blip r:embed="rId11" cstate="print"/>
                          <a:stretch>
                            <a:fillRect/>
                          </a:stretch>
                        </pic:blipFill>
                        <pic:spPr>
                          <a:xfrm>
                            <a:off x="101520" y="0"/>
                            <a:ext cx="6666478" cy="137161"/>
                          </a:xfrm>
                          <a:prstGeom prst="rect">
                            <a:avLst/>
                          </a:prstGeom>
                        </pic:spPr>
                      </pic:pic>
                      <wps:wsp>
                        <wps:cNvPr id="35" name="Graphic 35"/>
                        <wps:cNvSpPr/>
                        <wps:spPr>
                          <a:xfrm>
                            <a:off x="0" y="0"/>
                            <a:ext cx="101600" cy="137160"/>
                          </a:xfrm>
                          <a:custGeom>
                            <a:avLst/>
                            <a:gdLst/>
                            <a:ahLst/>
                            <a:cxnLst/>
                            <a:rect l="l" t="t" r="r" b="b"/>
                            <a:pathLst>
                              <a:path w="101600" h="137160">
                                <a:moveTo>
                                  <a:pt x="101520" y="0"/>
                                </a:moveTo>
                                <a:lnTo>
                                  <a:pt x="0" y="0"/>
                                </a:lnTo>
                                <a:lnTo>
                                  <a:pt x="0" y="137161"/>
                                </a:lnTo>
                                <a:lnTo>
                                  <a:pt x="101520" y="137161"/>
                                </a:lnTo>
                                <a:lnTo>
                                  <a:pt x="101520" y="0"/>
                                </a:lnTo>
                                <a:close/>
                              </a:path>
                            </a:pathLst>
                          </a:custGeom>
                          <a:solidFill>
                            <a:srgbClr val="D1D3D4"/>
                          </a:solidFill>
                        </wps:spPr>
                        <wps:bodyPr wrap="square" lIns="0" tIns="0" rIns="0" bIns="0" rtlCol="0">
                          <a:prstTxWarp prst="textNoShape">
                            <a:avLst/>
                          </a:prstTxWarp>
                          <a:noAutofit/>
                        </wps:bodyPr>
                      </wps:wsp>
                      <wps:wsp>
                        <wps:cNvPr id="36" name="Graphic 36"/>
                        <wps:cNvSpPr/>
                        <wps:spPr>
                          <a:xfrm>
                            <a:off x="101520" y="0"/>
                            <a:ext cx="1270" cy="137160"/>
                          </a:xfrm>
                          <a:custGeom>
                            <a:avLst/>
                            <a:gdLst/>
                            <a:ahLst/>
                            <a:cxnLst/>
                            <a:rect l="l" t="t" r="r" b="b"/>
                            <a:pathLst>
                              <a:path w="0" h="137160">
                                <a:moveTo>
                                  <a:pt x="0" y="0"/>
                                </a:moveTo>
                                <a:lnTo>
                                  <a:pt x="0" y="137161"/>
                                </a:lnTo>
                              </a:path>
                            </a:pathLst>
                          </a:custGeom>
                          <a:ln w="8892">
                            <a:solidFill>
                              <a:srgbClr val="FFFFFF"/>
                            </a:solidFill>
                            <a:prstDash val="solid"/>
                          </a:ln>
                        </wps:spPr>
                        <wps:bodyPr wrap="square" lIns="0" tIns="0" rIns="0" bIns="0" rtlCol="0">
                          <a:prstTxWarp prst="textNoShape">
                            <a:avLst/>
                          </a:prstTxWarp>
                          <a:noAutofit/>
                        </wps:bodyPr>
                      </wps:wsp>
                      <wps:wsp>
                        <wps:cNvPr id="37" name="Textbox 37"/>
                        <wps:cNvSpPr txBox="1"/>
                        <wps:spPr>
                          <a:xfrm>
                            <a:off x="0" y="0"/>
                            <a:ext cx="6768465" cy="137160"/>
                          </a:xfrm>
                          <a:prstGeom prst="rect">
                            <a:avLst/>
                          </a:prstGeom>
                        </wps:spPr>
                        <wps:txbx>
                          <w:txbxContent>
                            <w:p>
                              <w:pPr>
                                <w:spacing w:before="2"/>
                                <w:ind w:left="235" w:right="0" w:firstLine="0"/>
                                <w:jc w:val="left"/>
                                <w:rPr>
                                  <w:rFonts w:ascii="Arial"/>
                                  <w:b/>
                                  <w:sz w:val="18"/>
                                </w:rPr>
                              </w:pPr>
                              <w:r>
                                <w:rPr>
                                  <w:rFonts w:ascii="Arial"/>
                                  <w:b/>
                                  <w:color w:val="FFFFFF"/>
                                  <w:spacing w:val="-6"/>
                                  <w:sz w:val="18"/>
                                </w:rPr>
                                <w:t>C.Condiciones</w:t>
                              </w:r>
                              <w:r>
                                <w:rPr>
                                  <w:rFonts w:ascii="Arial"/>
                                  <w:b/>
                                  <w:color w:val="FFFFFF"/>
                                  <w:spacing w:val="7"/>
                                  <w:sz w:val="18"/>
                                </w:rPr>
                                <w:t> </w:t>
                              </w:r>
                              <w:r>
                                <w:rPr>
                                  <w:rFonts w:ascii="Arial"/>
                                  <w:b/>
                                  <w:color w:val="FFFFFF"/>
                                  <w:spacing w:val="-2"/>
                                  <w:sz w:val="18"/>
                                </w:rPr>
                                <w:t>particulares</w:t>
                              </w:r>
                            </w:p>
                          </w:txbxContent>
                        </wps:txbx>
                        <wps:bodyPr wrap="square" lIns="0" tIns="0" rIns="0" bIns="0" rtlCol="0">
                          <a:noAutofit/>
                        </wps:bodyPr>
                      </wps:wsp>
                    </wpg:wgp>
                  </a:graphicData>
                </a:graphic>
              </wp:anchor>
            </w:drawing>
          </mc:Choice>
          <mc:Fallback>
            <w:pict>
              <v:group style="position:absolute;margin-left:25.51181pt;margin-top:23.841585pt;width:532.950pt;height:10.8pt;mso-position-horizontal-relative:page;mso-position-vertical-relative:paragraph;z-index:-15726592;mso-wrap-distance-left:0;mso-wrap-distance-right:0" id="docshapegroup27" coordorigin="510,477" coordsize="10659,216">
                <v:shape style="position:absolute;left:670;top:476;width:10499;height:216" type="#_x0000_t75" id="docshape28" stroked="false">
                  <v:imagedata r:id="rId11" o:title=""/>
                </v:shape>
                <v:rect style="position:absolute;left:510;top:476;width:160;height:216" id="docshape29" filled="true" fillcolor="#d1d3d4" stroked="false">
                  <v:fill type="solid"/>
                </v:rect>
                <v:line style="position:absolute" from="670,477" to="670,693" stroked="true" strokeweight=".700162pt" strokecolor="#ffffff">
                  <v:stroke dashstyle="solid"/>
                </v:line>
                <v:shape style="position:absolute;left:510;top:476;width:10659;height:216" type="#_x0000_t202" id="docshape30" filled="false" stroked="false">
                  <v:textbox inset="0,0,0,0">
                    <w:txbxContent>
                      <w:p>
                        <w:pPr>
                          <w:spacing w:before="2"/>
                          <w:ind w:left="235" w:right="0" w:firstLine="0"/>
                          <w:jc w:val="left"/>
                          <w:rPr>
                            <w:rFonts w:ascii="Arial"/>
                            <w:b/>
                            <w:sz w:val="18"/>
                          </w:rPr>
                        </w:pPr>
                        <w:r>
                          <w:rPr>
                            <w:rFonts w:ascii="Arial"/>
                            <w:b/>
                            <w:color w:val="FFFFFF"/>
                            <w:spacing w:val="-6"/>
                            <w:sz w:val="18"/>
                          </w:rPr>
                          <w:t>C.Condiciones</w:t>
                        </w:r>
                        <w:r>
                          <w:rPr>
                            <w:rFonts w:ascii="Arial"/>
                            <w:b/>
                            <w:color w:val="FFFFFF"/>
                            <w:spacing w:val="7"/>
                            <w:sz w:val="18"/>
                          </w:rPr>
                          <w:t> </w:t>
                        </w:r>
                        <w:r>
                          <w:rPr>
                            <w:rFonts w:ascii="Arial"/>
                            <w:b/>
                            <w:color w:val="FFFFFF"/>
                            <w:spacing w:val="-2"/>
                            <w:sz w:val="18"/>
                          </w:rPr>
                          <w:t>particulares</w:t>
                        </w:r>
                      </w:p>
                    </w:txbxContent>
                  </v:textbox>
                  <w10:wrap type="none"/>
                </v:shape>
                <w10:wrap type="topAndBottom"/>
              </v:group>
            </w:pict>
          </mc:Fallback>
        </mc:AlternateContent>
      </w:r>
    </w:p>
    <w:p>
      <w:pPr>
        <w:pStyle w:val="BodyText"/>
        <w:ind w:left="0" w:right="0"/>
        <w:jc w:val="left"/>
        <w:rPr>
          <w:sz w:val="20"/>
        </w:rPr>
      </w:pPr>
    </w:p>
    <w:p>
      <w:pPr>
        <w:pStyle w:val="BodyText"/>
        <w:ind w:left="0" w:right="0"/>
        <w:jc w:val="left"/>
        <w:rPr>
          <w:sz w:val="20"/>
        </w:rPr>
      </w:pPr>
    </w:p>
    <w:p>
      <w:pPr>
        <w:pStyle w:val="BodyText"/>
        <w:ind w:left="0" w:right="0"/>
        <w:jc w:val="left"/>
        <w:rPr>
          <w:sz w:val="20"/>
        </w:rPr>
      </w:pPr>
    </w:p>
    <w:p>
      <w:pPr>
        <w:pStyle w:val="BodyText"/>
        <w:ind w:left="0" w:right="0"/>
        <w:jc w:val="left"/>
        <w:rPr>
          <w:sz w:val="20"/>
        </w:rPr>
      </w:pPr>
    </w:p>
    <w:p>
      <w:pPr>
        <w:pStyle w:val="BodyText"/>
        <w:ind w:left="0" w:right="0"/>
        <w:jc w:val="left"/>
        <w:rPr>
          <w:sz w:val="20"/>
        </w:rPr>
      </w:pPr>
    </w:p>
    <w:p>
      <w:pPr>
        <w:pStyle w:val="BodyText"/>
        <w:ind w:left="0" w:right="0"/>
        <w:jc w:val="left"/>
        <w:rPr>
          <w:sz w:val="20"/>
        </w:rPr>
      </w:pPr>
    </w:p>
    <w:p>
      <w:pPr>
        <w:pStyle w:val="BodyText"/>
        <w:spacing w:before="18"/>
        <w:ind w:left="0" w:right="0"/>
        <w:jc w:val="left"/>
        <w:rPr>
          <w:sz w:val="20"/>
        </w:rPr>
      </w:pPr>
    </w:p>
    <w:tbl>
      <w:tblPr>
        <w:tblW w:w="0" w:type="auto"/>
        <w:jc w:val="left"/>
        <w:tblInd w:w="68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1327"/>
        <w:gridCol w:w="1896"/>
        <w:gridCol w:w="1517"/>
        <w:gridCol w:w="1517"/>
        <w:gridCol w:w="1517"/>
        <w:gridCol w:w="1707"/>
      </w:tblGrid>
      <w:tr>
        <w:trPr>
          <w:trHeight w:val="263" w:hRule="atLeast"/>
        </w:trPr>
        <w:tc>
          <w:tcPr>
            <w:tcW w:w="1327" w:type="dxa"/>
            <w:vMerge w:val="restart"/>
          </w:tcPr>
          <w:p>
            <w:pPr>
              <w:pStyle w:val="TableParagraph"/>
              <w:spacing w:before="123"/>
              <w:ind w:left="3"/>
              <w:jc w:val="center"/>
              <w:rPr>
                <w:sz w:val="14"/>
              </w:rPr>
            </w:pPr>
            <w:r>
              <w:rPr>
                <w:spacing w:val="-2"/>
                <w:sz w:val="14"/>
              </w:rPr>
              <w:t>Tarifa</w:t>
            </w:r>
          </w:p>
        </w:tc>
        <w:tc>
          <w:tcPr>
            <w:tcW w:w="1896" w:type="dxa"/>
            <w:vMerge w:val="restart"/>
          </w:tcPr>
          <w:p>
            <w:pPr>
              <w:pStyle w:val="TableParagraph"/>
              <w:spacing w:before="123"/>
              <w:ind w:left="348"/>
              <w:rPr>
                <w:sz w:val="14"/>
              </w:rPr>
            </w:pPr>
            <w:r>
              <w:rPr>
                <w:sz w:val="14"/>
              </w:rPr>
              <w:t>Tramo</w:t>
            </w:r>
            <w:r>
              <w:rPr>
                <w:spacing w:val="-1"/>
                <w:sz w:val="14"/>
              </w:rPr>
              <w:t> </w:t>
            </w:r>
            <w:r>
              <w:rPr>
                <w:sz w:val="14"/>
              </w:rPr>
              <w:t>de</w:t>
            </w:r>
            <w:r>
              <w:rPr>
                <w:spacing w:val="-1"/>
                <w:sz w:val="14"/>
              </w:rPr>
              <w:t> </w:t>
            </w:r>
            <w:r>
              <w:rPr>
                <w:spacing w:val="-2"/>
                <w:sz w:val="14"/>
              </w:rPr>
              <w:t>Potencia</w:t>
            </w:r>
          </w:p>
        </w:tc>
        <w:tc>
          <w:tcPr>
            <w:tcW w:w="4551" w:type="dxa"/>
            <w:gridSpan w:val="3"/>
          </w:tcPr>
          <w:p>
            <w:pPr>
              <w:pStyle w:val="TableParagraph"/>
              <w:spacing w:before="51"/>
              <w:ind w:left="1452"/>
              <w:rPr>
                <w:sz w:val="14"/>
              </w:rPr>
            </w:pPr>
            <w:r>
              <w:rPr>
                <w:sz w:val="14"/>
              </w:rPr>
              <w:t>Potencia</w:t>
            </w:r>
            <w:r>
              <w:rPr>
                <w:spacing w:val="17"/>
                <w:sz w:val="14"/>
              </w:rPr>
              <w:t> </w:t>
            </w:r>
            <w:r>
              <w:rPr>
                <w:sz w:val="14"/>
              </w:rPr>
              <w:t>Contratada</w:t>
            </w:r>
            <w:r>
              <w:rPr>
                <w:spacing w:val="18"/>
                <w:sz w:val="14"/>
              </w:rPr>
              <w:t> </w:t>
            </w:r>
            <w:r>
              <w:rPr>
                <w:spacing w:val="-4"/>
                <w:sz w:val="14"/>
              </w:rPr>
              <w:t>(kW)</w:t>
            </w:r>
          </w:p>
        </w:tc>
        <w:tc>
          <w:tcPr>
            <w:tcW w:w="1707" w:type="dxa"/>
            <w:vMerge w:val="restart"/>
          </w:tcPr>
          <w:p>
            <w:pPr>
              <w:pStyle w:val="TableParagraph"/>
              <w:spacing w:before="123"/>
              <w:ind w:left="502"/>
              <w:rPr>
                <w:sz w:val="14"/>
              </w:rPr>
            </w:pPr>
            <w:r>
              <w:rPr>
                <w:sz w:val="14"/>
              </w:rPr>
              <w:t>Tensión</w:t>
            </w:r>
            <w:r>
              <w:rPr>
                <w:spacing w:val="-10"/>
                <w:sz w:val="14"/>
              </w:rPr>
              <w:t> </w:t>
            </w:r>
            <w:r>
              <w:rPr>
                <w:spacing w:val="-5"/>
                <w:sz w:val="14"/>
              </w:rPr>
              <w:t>(V)</w:t>
            </w:r>
          </w:p>
        </w:tc>
      </w:tr>
      <w:tr>
        <w:trPr>
          <w:trHeight w:val="262" w:hRule="atLeast"/>
        </w:trPr>
        <w:tc>
          <w:tcPr>
            <w:tcW w:w="1327" w:type="dxa"/>
            <w:vMerge/>
            <w:tcBorders>
              <w:top w:val="nil"/>
            </w:tcBorders>
          </w:tcPr>
          <w:p>
            <w:pPr>
              <w:rPr>
                <w:sz w:val="2"/>
                <w:szCs w:val="2"/>
              </w:rPr>
            </w:pPr>
          </w:p>
        </w:tc>
        <w:tc>
          <w:tcPr>
            <w:tcW w:w="1896" w:type="dxa"/>
            <w:vMerge/>
            <w:tcBorders>
              <w:top w:val="nil"/>
            </w:tcBorders>
          </w:tcPr>
          <w:p>
            <w:pPr>
              <w:rPr>
                <w:sz w:val="2"/>
                <w:szCs w:val="2"/>
              </w:rPr>
            </w:pPr>
          </w:p>
        </w:tc>
        <w:tc>
          <w:tcPr>
            <w:tcW w:w="1517" w:type="dxa"/>
          </w:tcPr>
          <w:p>
            <w:pPr>
              <w:pStyle w:val="TableParagraph"/>
              <w:spacing w:before="49"/>
              <w:ind w:left="2" w:right="2"/>
              <w:jc w:val="center"/>
              <w:rPr>
                <w:rFonts w:ascii="Arial"/>
                <w:b/>
                <w:sz w:val="14"/>
              </w:rPr>
            </w:pPr>
            <w:r>
              <w:rPr>
                <w:rFonts w:ascii="Arial"/>
                <w:b/>
                <w:spacing w:val="-5"/>
                <w:sz w:val="14"/>
              </w:rPr>
              <w:t>P1</w:t>
            </w:r>
          </w:p>
        </w:tc>
        <w:tc>
          <w:tcPr>
            <w:tcW w:w="1517" w:type="dxa"/>
          </w:tcPr>
          <w:p>
            <w:pPr>
              <w:pStyle w:val="TableParagraph"/>
              <w:spacing w:before="49"/>
              <w:ind w:left="2" w:right="2"/>
              <w:jc w:val="center"/>
              <w:rPr>
                <w:rFonts w:ascii="Arial"/>
                <w:b/>
                <w:sz w:val="14"/>
              </w:rPr>
            </w:pPr>
            <w:r>
              <w:rPr>
                <w:rFonts w:ascii="Arial"/>
                <w:b/>
                <w:spacing w:val="-5"/>
                <w:sz w:val="14"/>
              </w:rPr>
              <w:t>P2</w:t>
            </w:r>
          </w:p>
        </w:tc>
        <w:tc>
          <w:tcPr>
            <w:tcW w:w="1517" w:type="dxa"/>
          </w:tcPr>
          <w:p>
            <w:pPr>
              <w:pStyle w:val="TableParagraph"/>
              <w:spacing w:before="49"/>
              <w:ind w:right="2"/>
              <w:jc w:val="center"/>
              <w:rPr>
                <w:rFonts w:ascii="Arial"/>
                <w:b/>
                <w:sz w:val="14"/>
              </w:rPr>
            </w:pPr>
            <w:r>
              <w:rPr>
                <w:rFonts w:ascii="Arial"/>
                <w:b/>
                <w:spacing w:val="-5"/>
                <w:sz w:val="14"/>
              </w:rPr>
              <w:t>P3</w:t>
            </w:r>
          </w:p>
        </w:tc>
        <w:tc>
          <w:tcPr>
            <w:tcW w:w="1707" w:type="dxa"/>
            <w:vMerge/>
            <w:tcBorders>
              <w:top w:val="nil"/>
            </w:tcBorders>
          </w:tcPr>
          <w:p>
            <w:pPr>
              <w:rPr>
                <w:sz w:val="2"/>
                <w:szCs w:val="2"/>
              </w:rPr>
            </w:pPr>
          </w:p>
        </w:tc>
      </w:tr>
      <w:tr>
        <w:trPr>
          <w:trHeight w:val="263" w:hRule="atLeast"/>
        </w:trPr>
        <w:tc>
          <w:tcPr>
            <w:tcW w:w="1327" w:type="dxa"/>
            <w:vMerge w:val="restart"/>
          </w:tcPr>
          <w:p>
            <w:pPr>
              <w:pStyle w:val="TableParagraph"/>
              <w:spacing w:before="60"/>
              <w:rPr>
                <w:sz w:val="14"/>
              </w:rPr>
            </w:pPr>
          </w:p>
          <w:p>
            <w:pPr>
              <w:pStyle w:val="TableParagraph"/>
              <w:spacing w:before="1"/>
              <w:ind w:left="3"/>
              <w:jc w:val="center"/>
              <w:rPr>
                <w:sz w:val="14"/>
              </w:rPr>
            </w:pPr>
            <w:r>
              <w:rPr>
                <w:spacing w:val="-2"/>
                <w:sz w:val="14"/>
              </w:rPr>
              <w:t>{tarifa}</w:t>
            </w:r>
          </w:p>
        </w:tc>
        <w:tc>
          <w:tcPr>
            <w:tcW w:w="1896" w:type="dxa"/>
            <w:vMerge w:val="restart"/>
          </w:tcPr>
          <w:p>
            <w:pPr>
              <w:pStyle w:val="TableParagraph"/>
              <w:spacing w:before="60"/>
              <w:rPr>
                <w:sz w:val="14"/>
              </w:rPr>
            </w:pPr>
          </w:p>
          <w:p>
            <w:pPr>
              <w:pStyle w:val="TableParagraph"/>
              <w:spacing w:before="1"/>
              <w:ind w:left="471"/>
              <w:rPr>
                <w:sz w:val="14"/>
              </w:rPr>
            </w:pPr>
            <w:r>
              <w:rPr>
                <w:sz w:val="14"/>
              </w:rPr>
              <w:t>{tramo_potencia}</w:t>
            </w:r>
            <w:r>
              <w:rPr>
                <w:spacing w:val="-7"/>
                <w:sz w:val="14"/>
              </w:rPr>
              <w:t/>
            </w:r>
            <w:r>
              <w:rPr>
                <w:sz w:val="14"/>
              </w:rPr>
              <w:t/>
            </w:r>
            <w:r>
              <w:rPr>
                <w:spacing w:val="-6"/>
                <w:sz w:val="14"/>
              </w:rPr>
              <w:t/>
            </w:r>
            <w:r>
              <w:rPr>
                <w:spacing w:val="-2"/>
                <w:sz w:val="14"/>
              </w:rPr>
              <w:t/>
            </w:r>
          </w:p>
        </w:tc>
        <w:tc>
          <w:tcPr>
            <w:tcW w:w="1517" w:type="dxa"/>
          </w:tcPr>
          <w:p>
            <w:pPr>
              <w:pStyle w:val="TableParagraph"/>
              <w:spacing w:before="51"/>
              <w:ind w:left="2" w:right="2"/>
              <w:jc w:val="center"/>
              <w:rPr>
                <w:sz w:val="14"/>
              </w:rPr>
            </w:pPr>
            <w:r>
              <w:rPr>
                <w:spacing w:val="-2"/>
                <w:w w:val="105"/>
                <w:sz w:val="14"/>
              </w:rPr>
              <w:t>{p1}</w:t>
            </w:r>
          </w:p>
        </w:tc>
        <w:tc>
          <w:tcPr>
            <w:tcW w:w="1517" w:type="dxa"/>
          </w:tcPr>
          <w:p>
            <w:pPr>
              <w:pStyle w:val="TableParagraph"/>
              <w:spacing w:before="51"/>
              <w:ind w:left="2" w:right="2"/>
              <w:jc w:val="center"/>
              <w:rPr>
                <w:sz w:val="14"/>
              </w:rPr>
            </w:pPr>
            <w:r>
              <w:rPr>
                <w:spacing w:val="-2"/>
                <w:w w:val="105"/>
                <w:sz w:val="14"/>
              </w:rPr>
              <w:t>{p2}</w:t>
            </w:r>
          </w:p>
        </w:tc>
        <w:tc>
          <w:tcPr>
            <w:tcW w:w="1517" w:type="dxa"/>
          </w:tcPr>
          <w:p>
            <w:pPr>
              <w:pStyle w:val="TableParagraph"/>
              <w:spacing w:before="51"/>
              <w:ind w:right="2"/>
              <w:jc w:val="center"/>
              <w:rPr>
                <w:sz w:val="14"/>
              </w:rPr>
            </w:pPr>
            <w:r>
              <w:rPr>
                <w:spacing w:val="-2"/>
                <w:w w:val="105"/>
                <w:sz w:val="14"/>
              </w:rPr>
              <w:t>{p3}</w:t>
            </w:r>
          </w:p>
        </w:tc>
        <w:tc>
          <w:tcPr>
            <w:tcW w:w="1707" w:type="dxa"/>
            <w:vMerge w:val="restart"/>
          </w:tcPr>
          <w:p>
            <w:pPr>
              <w:pStyle w:val="TableParagraph"/>
              <w:spacing w:before="60"/>
              <w:rPr>
                <w:sz w:val="14"/>
              </w:rPr>
            </w:pPr>
          </w:p>
          <w:p>
            <w:pPr>
              <w:pStyle w:val="TableParagraph"/>
              <w:spacing w:before="1"/>
              <w:ind w:left="474"/>
              <w:rPr>
                <w:sz w:val="14"/>
              </w:rPr>
            </w:pPr>
            <w:r>
              <w:rPr>
                <w:spacing w:val="-2"/>
                <w:w w:val="110"/>
                <w:sz w:val="14"/>
              </w:rPr>
              <w:t>{tension}</w:t>
            </w:r>
          </w:p>
        </w:tc>
      </w:tr>
      <w:tr>
        <w:trPr>
          <w:trHeight w:val="263" w:hRule="atLeast"/>
        </w:trPr>
        <w:tc>
          <w:tcPr>
            <w:tcW w:w="1327" w:type="dxa"/>
            <w:vMerge/>
            <w:tcBorders>
              <w:top w:val="nil"/>
            </w:tcBorders>
          </w:tcPr>
          <w:p>
            <w:pPr>
              <w:rPr>
                <w:sz w:val="2"/>
                <w:szCs w:val="2"/>
              </w:rPr>
            </w:pPr>
          </w:p>
        </w:tc>
        <w:tc>
          <w:tcPr>
            <w:tcW w:w="1896" w:type="dxa"/>
            <w:vMerge/>
            <w:tcBorders>
              <w:top w:val="nil"/>
            </w:tcBorders>
          </w:tcPr>
          <w:p>
            <w:pPr>
              <w:rPr>
                <w:sz w:val="2"/>
                <w:szCs w:val="2"/>
              </w:rPr>
            </w:pPr>
          </w:p>
        </w:tc>
        <w:tc>
          <w:tcPr>
            <w:tcW w:w="1517" w:type="dxa"/>
          </w:tcPr>
          <w:p>
            <w:pPr>
              <w:pStyle w:val="TableParagraph"/>
              <w:spacing w:before="49"/>
              <w:ind w:left="2" w:right="2"/>
              <w:jc w:val="center"/>
              <w:rPr>
                <w:rFonts w:ascii="Arial"/>
                <w:b/>
                <w:sz w:val="14"/>
              </w:rPr>
            </w:pPr>
            <w:r>
              <w:rPr>
                <w:rFonts w:ascii="Arial"/>
                <w:b/>
                <w:spacing w:val="-5"/>
                <w:w w:val="105"/>
                <w:sz w:val="14"/>
              </w:rPr>
              <w:t>P4</w:t>
            </w:r>
          </w:p>
        </w:tc>
        <w:tc>
          <w:tcPr>
            <w:tcW w:w="1517" w:type="dxa"/>
          </w:tcPr>
          <w:p>
            <w:pPr>
              <w:pStyle w:val="TableParagraph"/>
              <w:spacing w:before="49"/>
              <w:ind w:left="2" w:right="2"/>
              <w:jc w:val="center"/>
              <w:rPr>
                <w:rFonts w:ascii="Arial"/>
                <w:b/>
                <w:sz w:val="14"/>
              </w:rPr>
            </w:pPr>
            <w:r>
              <w:rPr>
                <w:rFonts w:ascii="Arial"/>
                <w:b/>
                <w:spacing w:val="-5"/>
                <w:sz w:val="14"/>
              </w:rPr>
              <w:t>P5</w:t>
            </w:r>
          </w:p>
        </w:tc>
        <w:tc>
          <w:tcPr>
            <w:tcW w:w="1517" w:type="dxa"/>
          </w:tcPr>
          <w:p>
            <w:pPr>
              <w:pStyle w:val="TableParagraph"/>
              <w:spacing w:before="49"/>
              <w:ind w:right="2"/>
              <w:jc w:val="center"/>
              <w:rPr>
                <w:rFonts w:ascii="Arial"/>
                <w:b/>
                <w:sz w:val="14"/>
              </w:rPr>
            </w:pPr>
            <w:r>
              <w:rPr>
                <w:rFonts w:ascii="Arial"/>
                <w:b/>
                <w:spacing w:val="-5"/>
                <w:sz w:val="14"/>
              </w:rPr>
              <w:t>P6</w:t>
            </w:r>
          </w:p>
        </w:tc>
        <w:tc>
          <w:tcPr>
            <w:tcW w:w="1707" w:type="dxa"/>
            <w:vMerge/>
            <w:tcBorders>
              <w:top w:val="nil"/>
            </w:tcBorders>
          </w:tcPr>
          <w:p>
            <w:pPr>
              <w:rPr>
                <w:sz w:val="2"/>
                <w:szCs w:val="2"/>
              </w:rPr>
            </w:pPr>
          </w:p>
        </w:tc>
      </w:tr>
      <w:tr>
        <w:trPr>
          <w:trHeight w:val="263" w:hRule="atLeast"/>
        </w:trPr>
        <w:tc>
          <w:tcPr>
            <w:tcW w:w="1327" w:type="dxa"/>
            <w:vMerge/>
            <w:tcBorders>
              <w:top w:val="nil"/>
            </w:tcBorders>
          </w:tcPr>
          <w:p>
            <w:pPr>
              <w:rPr>
                <w:sz w:val="2"/>
                <w:szCs w:val="2"/>
              </w:rPr>
            </w:pPr>
          </w:p>
        </w:tc>
        <w:tc>
          <w:tcPr>
            <w:tcW w:w="1896" w:type="dxa"/>
            <w:vMerge/>
            <w:tcBorders>
              <w:top w:val="nil"/>
            </w:tcBorders>
          </w:tcPr>
          <w:p>
            <w:pPr>
              <w:rPr>
                <w:sz w:val="2"/>
                <w:szCs w:val="2"/>
              </w:rPr>
            </w:pPr>
          </w:p>
        </w:tc>
        <w:tc>
          <w:tcPr>
            <w:tcW w:w="1517" w:type="dxa"/>
          </w:tcPr>
          <w:p>
            <w:pPr>
              <w:pStyle w:val="TableParagraph"/>
              <w:spacing w:before="51"/>
              <w:ind w:left="2" w:right="2"/>
              <w:jc w:val="center"/>
              <w:rPr>
                <w:sz w:val="14"/>
              </w:rPr>
            </w:pPr>
            <w:r>
              <w:rPr>
                <w:spacing w:val="-2"/>
                <w:w w:val="105"/>
                <w:sz w:val="14"/>
              </w:rPr>
              <w:t>{p4}</w:t>
            </w:r>
          </w:p>
        </w:tc>
        <w:tc>
          <w:tcPr>
            <w:tcW w:w="1517" w:type="dxa"/>
          </w:tcPr>
          <w:p>
            <w:pPr>
              <w:pStyle w:val="TableParagraph"/>
              <w:spacing w:before="51"/>
              <w:ind w:left="2" w:right="2"/>
              <w:jc w:val="center"/>
              <w:rPr>
                <w:sz w:val="14"/>
              </w:rPr>
            </w:pPr>
            <w:r>
              <w:rPr>
                <w:spacing w:val="-2"/>
                <w:w w:val="105"/>
                <w:sz w:val="14"/>
              </w:rPr>
              <w:t>{p5}</w:t>
            </w:r>
          </w:p>
        </w:tc>
        <w:tc>
          <w:tcPr>
            <w:tcW w:w="1517" w:type="dxa"/>
          </w:tcPr>
          <w:p>
            <w:pPr>
              <w:pStyle w:val="TableParagraph"/>
              <w:spacing w:before="51"/>
              <w:ind w:right="2"/>
              <w:jc w:val="center"/>
              <w:rPr>
                <w:sz w:val="14"/>
              </w:rPr>
            </w:pPr>
            <w:r>
              <w:rPr>
                <w:spacing w:val="-2"/>
                <w:w w:val="105"/>
                <w:sz w:val="14"/>
              </w:rPr>
              <w:t>{p6}</w:t>
            </w:r>
          </w:p>
        </w:tc>
        <w:tc>
          <w:tcPr>
            <w:tcW w:w="1707" w:type="dxa"/>
            <w:vMerge/>
            <w:tcBorders>
              <w:top w:val="nil"/>
            </w:tcBorders>
          </w:tcPr>
          <w:p>
            <w:pPr>
              <w:rPr>
                <w:sz w:val="2"/>
                <w:szCs w:val="2"/>
              </w:rPr>
            </w:pPr>
          </w:p>
        </w:tc>
      </w:tr>
    </w:tbl>
    <w:p>
      <w:pPr>
        <w:pStyle w:val="BodyText"/>
        <w:ind w:left="0" w:right="0"/>
        <w:jc w:val="left"/>
        <w:rPr>
          <w:sz w:val="20"/>
        </w:rPr>
      </w:pPr>
    </w:p>
    <w:p>
      <w:pPr>
        <w:pStyle w:val="BodyText"/>
        <w:spacing w:before="211"/>
        <w:ind w:left="0" w:right="0"/>
        <w:jc w:val="left"/>
        <w:rPr>
          <w:sz w:val="20"/>
        </w:rPr>
      </w:pPr>
      <w:r>
        <w:rPr>
          <w:sz w:val="20"/>
        </w:rPr>
        <mc:AlternateContent>
          <mc:Choice Requires="wps">
            <w:drawing>
              <wp:anchor distT="0" distB="0" distL="0" distR="0" allowOverlap="1" layoutInCell="1" locked="0" behindDoc="1" simplePos="0" relativeHeight="487590400">
                <wp:simplePos x="0" y="0"/>
                <wp:positionH relativeFrom="page">
                  <wp:posOffset>323999</wp:posOffset>
                </wp:positionH>
                <wp:positionV relativeFrom="paragraph">
                  <wp:posOffset>293376</wp:posOffset>
                </wp:positionV>
                <wp:extent cx="6768465" cy="142240"/>
                <wp:effectExtent l="0" t="0" r="0" b="0"/>
                <wp:wrapTopAndBottom/>
                <wp:docPr id="38" name="Group 38"/>
                <wp:cNvGraphicFramePr>
                  <a:graphicFrameLocks/>
                </wp:cNvGraphicFramePr>
                <a:graphic>
                  <a:graphicData uri="http://schemas.microsoft.com/office/word/2010/wordprocessingGroup">
                    <wpg:wgp>
                      <wpg:cNvPr id="38" name="Group 38"/>
                      <wpg:cNvGrpSpPr/>
                      <wpg:grpSpPr>
                        <a:xfrm>
                          <a:off x="0" y="0"/>
                          <a:ext cx="6768465" cy="142240"/>
                          <a:chExt cx="6768465" cy="142240"/>
                        </a:xfrm>
                      </wpg:grpSpPr>
                      <pic:pic>
                        <pic:nvPicPr>
                          <pic:cNvPr id="39" name="Image 39"/>
                          <pic:cNvPicPr/>
                        </pic:nvPicPr>
                        <pic:blipFill>
                          <a:blip r:embed="rId6" cstate="print"/>
                          <a:stretch>
                            <a:fillRect/>
                          </a:stretch>
                        </pic:blipFill>
                        <pic:spPr>
                          <a:xfrm>
                            <a:off x="101520" y="4713"/>
                            <a:ext cx="6666478" cy="137157"/>
                          </a:xfrm>
                          <a:prstGeom prst="rect">
                            <a:avLst/>
                          </a:prstGeom>
                        </pic:spPr>
                      </pic:pic>
                      <wps:wsp>
                        <wps:cNvPr id="40" name="Graphic 40"/>
                        <wps:cNvSpPr/>
                        <wps:spPr>
                          <a:xfrm>
                            <a:off x="0" y="4713"/>
                            <a:ext cx="101600" cy="137160"/>
                          </a:xfrm>
                          <a:custGeom>
                            <a:avLst/>
                            <a:gdLst/>
                            <a:ahLst/>
                            <a:cxnLst/>
                            <a:rect l="l" t="t" r="r" b="b"/>
                            <a:pathLst>
                              <a:path w="101600" h="137160">
                                <a:moveTo>
                                  <a:pt x="101520" y="0"/>
                                </a:moveTo>
                                <a:lnTo>
                                  <a:pt x="0" y="0"/>
                                </a:lnTo>
                                <a:lnTo>
                                  <a:pt x="0" y="137157"/>
                                </a:lnTo>
                                <a:lnTo>
                                  <a:pt x="101520" y="137157"/>
                                </a:lnTo>
                                <a:lnTo>
                                  <a:pt x="101520" y="0"/>
                                </a:lnTo>
                                <a:close/>
                              </a:path>
                            </a:pathLst>
                          </a:custGeom>
                          <a:solidFill>
                            <a:srgbClr val="D1D3D4"/>
                          </a:solidFill>
                        </wps:spPr>
                        <wps:bodyPr wrap="square" lIns="0" tIns="0" rIns="0" bIns="0" rtlCol="0">
                          <a:prstTxWarp prst="textNoShape">
                            <a:avLst/>
                          </a:prstTxWarp>
                          <a:noAutofit/>
                        </wps:bodyPr>
                      </wps:wsp>
                      <wps:wsp>
                        <wps:cNvPr id="41" name="Graphic 41"/>
                        <wps:cNvSpPr/>
                        <wps:spPr>
                          <a:xfrm>
                            <a:off x="101520" y="4713"/>
                            <a:ext cx="1270" cy="137160"/>
                          </a:xfrm>
                          <a:custGeom>
                            <a:avLst/>
                            <a:gdLst/>
                            <a:ahLst/>
                            <a:cxnLst/>
                            <a:rect l="l" t="t" r="r" b="b"/>
                            <a:pathLst>
                              <a:path w="0" h="137160">
                                <a:moveTo>
                                  <a:pt x="0" y="0"/>
                                </a:moveTo>
                                <a:lnTo>
                                  <a:pt x="0" y="137157"/>
                                </a:lnTo>
                              </a:path>
                            </a:pathLst>
                          </a:custGeom>
                          <a:ln w="8892">
                            <a:solidFill>
                              <a:srgbClr val="FFFFFF"/>
                            </a:solidFill>
                            <a:prstDash val="solid"/>
                          </a:ln>
                        </wps:spPr>
                        <wps:bodyPr wrap="square" lIns="0" tIns="0" rIns="0" bIns="0" rtlCol="0">
                          <a:prstTxWarp prst="textNoShape">
                            <a:avLst/>
                          </a:prstTxWarp>
                          <a:noAutofit/>
                        </wps:bodyPr>
                      </wps:wsp>
                      <wps:wsp>
                        <wps:cNvPr id="42" name="Textbox 42"/>
                        <wps:cNvSpPr txBox="1"/>
                        <wps:spPr>
                          <a:xfrm>
                            <a:off x="0" y="0"/>
                            <a:ext cx="6768465" cy="142240"/>
                          </a:xfrm>
                          <a:prstGeom prst="rect">
                            <a:avLst/>
                          </a:prstGeom>
                        </wps:spPr>
                        <wps:txbx>
                          <w:txbxContent>
                            <w:p>
                              <w:pPr>
                                <w:spacing w:before="9"/>
                                <w:ind w:left="235" w:right="0" w:firstLine="0"/>
                                <w:jc w:val="left"/>
                                <w:rPr>
                                  <w:rFonts w:ascii="Arial" w:hAnsi="Arial"/>
                                  <w:b/>
                                  <w:sz w:val="18"/>
                                </w:rPr>
                              </w:pPr>
                              <w:r>
                                <w:rPr>
                                  <w:rFonts w:ascii="Arial" w:hAnsi="Arial"/>
                                  <w:b/>
                                  <w:color w:val="FFFFFF"/>
                                  <w:spacing w:val="-6"/>
                                  <w:sz w:val="18"/>
                                </w:rPr>
                                <w:t>D.Condiciones</w:t>
                              </w:r>
                              <w:r>
                                <w:rPr>
                                  <w:rFonts w:ascii="Arial" w:hAnsi="Arial"/>
                                  <w:b/>
                                  <w:color w:val="FFFFFF"/>
                                  <w:spacing w:val="-5"/>
                                  <w:sz w:val="18"/>
                                </w:rPr>
                                <w:t> </w:t>
                              </w:r>
                              <w:r>
                                <w:rPr>
                                  <w:rFonts w:ascii="Arial" w:hAnsi="Arial"/>
                                  <w:b/>
                                  <w:color w:val="FFFFFF"/>
                                  <w:spacing w:val="-6"/>
                                  <w:sz w:val="18"/>
                                </w:rPr>
                                <w:t>económicas.</w:t>
                              </w:r>
                              <w:r>
                                <w:rPr>
                                  <w:rFonts w:ascii="Arial" w:hAnsi="Arial"/>
                                  <w:b/>
                                  <w:color w:val="FFFFFF"/>
                                  <w:spacing w:val="-5"/>
                                  <w:sz w:val="18"/>
                                </w:rPr>
                                <w:t> </w:t>
                              </w:r>
                              <w:r>
                                <w:rPr>
                                  <w:rFonts w:ascii="Arial" w:hAnsi="Arial"/>
                                  <w:b/>
                                  <w:color w:val="FFFFFF"/>
                                  <w:spacing w:val="-6"/>
                                  <w:sz w:val="18"/>
                                </w:rPr>
                                <w:t>Se</w:t>
                              </w:r>
                              <w:r>
                                <w:rPr>
                                  <w:rFonts w:ascii="Arial" w:hAnsi="Arial"/>
                                  <w:b/>
                                  <w:color w:val="FFFFFF"/>
                                  <w:spacing w:val="-4"/>
                                  <w:sz w:val="18"/>
                                </w:rPr>
                                <w:t> </w:t>
                              </w:r>
                              <w:r>
                                <w:rPr>
                                  <w:rFonts w:ascii="Arial" w:hAnsi="Arial"/>
                                  <w:b/>
                                  <w:color w:val="FFFFFF"/>
                                  <w:spacing w:val="-6"/>
                                  <w:sz w:val="18"/>
                                </w:rPr>
                                <w:t>indican</w:t>
                              </w:r>
                              <w:r>
                                <w:rPr>
                                  <w:rFonts w:ascii="Arial" w:hAnsi="Arial"/>
                                  <w:b/>
                                  <w:color w:val="FFFFFF"/>
                                  <w:spacing w:val="-5"/>
                                  <w:sz w:val="18"/>
                                </w:rPr>
                                <w:t> </w:t>
                              </w:r>
                              <w:r>
                                <w:rPr>
                                  <w:rFonts w:ascii="Arial" w:hAnsi="Arial"/>
                                  <w:b/>
                                  <w:color w:val="FFFFFF"/>
                                  <w:spacing w:val="-6"/>
                                  <w:sz w:val="18"/>
                                </w:rPr>
                                <w:t>en</w:t>
                              </w:r>
                              <w:r>
                                <w:rPr>
                                  <w:rFonts w:ascii="Arial" w:hAnsi="Arial"/>
                                  <w:b/>
                                  <w:color w:val="FFFFFF"/>
                                  <w:spacing w:val="-5"/>
                                  <w:sz w:val="18"/>
                                </w:rPr>
                                <w:t> </w:t>
                              </w:r>
                              <w:r>
                                <w:rPr>
                                  <w:rFonts w:ascii="Arial" w:hAnsi="Arial"/>
                                  <w:b/>
                                  <w:color w:val="FFFFFF"/>
                                  <w:spacing w:val="-6"/>
                                  <w:sz w:val="18"/>
                                </w:rPr>
                                <w:t>la</w:t>
                              </w:r>
                              <w:r>
                                <w:rPr>
                                  <w:rFonts w:ascii="Arial" w:hAnsi="Arial"/>
                                  <w:b/>
                                  <w:color w:val="FFFFFF"/>
                                  <w:spacing w:val="-4"/>
                                  <w:sz w:val="18"/>
                                </w:rPr>
                                <w:t> </w:t>
                              </w:r>
                              <w:r>
                                <w:rPr>
                                  <w:rFonts w:ascii="Arial" w:hAnsi="Arial"/>
                                  <w:b/>
                                  <w:color w:val="FFFFFF"/>
                                  <w:spacing w:val="-6"/>
                                  <w:sz w:val="18"/>
                                </w:rPr>
                                <w:t>hoja</w:t>
                              </w:r>
                              <w:r>
                                <w:rPr>
                                  <w:rFonts w:ascii="Arial" w:hAnsi="Arial"/>
                                  <w:b/>
                                  <w:color w:val="FFFFFF"/>
                                  <w:spacing w:val="-5"/>
                                  <w:sz w:val="18"/>
                                </w:rPr>
                                <w:t> </w:t>
                              </w:r>
                              <w:r>
                                <w:rPr>
                                  <w:rFonts w:ascii="Arial" w:hAnsi="Arial"/>
                                  <w:b/>
                                  <w:color w:val="FFFFFF"/>
                                  <w:spacing w:val="-6"/>
                                  <w:sz w:val="18"/>
                                </w:rPr>
                                <w:t>anexa</w:t>
                              </w:r>
                              <w:r>
                                <w:rPr>
                                  <w:rFonts w:ascii="Arial" w:hAnsi="Arial"/>
                                  <w:b/>
                                  <w:color w:val="FFFFFF"/>
                                  <w:spacing w:val="-5"/>
                                  <w:sz w:val="18"/>
                                </w:rPr>
                                <w:t> </w:t>
                              </w:r>
                              <w:r>
                                <w:rPr>
                                  <w:rFonts w:ascii="Arial" w:hAnsi="Arial"/>
                                  <w:b/>
                                  <w:color w:val="FFFFFF"/>
                                  <w:spacing w:val="-6"/>
                                  <w:sz w:val="18"/>
                                </w:rPr>
                                <w:t>al</w:t>
                              </w:r>
                              <w:r>
                                <w:rPr>
                                  <w:rFonts w:ascii="Arial" w:hAnsi="Arial"/>
                                  <w:b/>
                                  <w:color w:val="FFFFFF"/>
                                  <w:spacing w:val="-4"/>
                                  <w:sz w:val="18"/>
                                </w:rPr>
                                <w:t> </w:t>
                              </w:r>
                              <w:r>
                                <w:rPr>
                                  <w:rFonts w:ascii="Arial" w:hAnsi="Arial"/>
                                  <w:b/>
                                  <w:color w:val="FFFFFF"/>
                                  <w:spacing w:val="-6"/>
                                  <w:sz w:val="18"/>
                                </w:rPr>
                                <w:t>contrato</w:t>
                              </w:r>
                              <w:r>
                                <w:rPr>
                                  <w:rFonts w:ascii="Arial" w:hAnsi="Arial"/>
                                  <w:b/>
                                  <w:color w:val="FFFFFF"/>
                                  <w:spacing w:val="-5"/>
                                  <w:sz w:val="18"/>
                                </w:rPr>
                                <w:t> </w:t>
                              </w:r>
                              <w:r>
                                <w:rPr>
                                  <w:rFonts w:ascii="Arial" w:hAnsi="Arial"/>
                                  <w:b/>
                                  <w:color w:val="FFFFFF"/>
                                  <w:spacing w:val="-6"/>
                                  <w:sz w:val="18"/>
                                </w:rPr>
                                <w:t>con</w:t>
                              </w:r>
                              <w:r>
                                <w:rPr>
                                  <w:rFonts w:ascii="Arial" w:hAnsi="Arial"/>
                                  <w:b/>
                                  <w:color w:val="FFFFFF"/>
                                  <w:spacing w:val="-5"/>
                                  <w:sz w:val="18"/>
                                </w:rPr>
                                <w:t> </w:t>
                              </w:r>
                              <w:r>
                                <w:rPr>
                                  <w:rFonts w:ascii="Arial" w:hAnsi="Arial"/>
                                  <w:b/>
                                  <w:color w:val="FFFFFF"/>
                                  <w:spacing w:val="-6"/>
                                  <w:sz w:val="18"/>
                                </w:rPr>
                                <w:t>la</w:t>
                              </w:r>
                              <w:r>
                                <w:rPr>
                                  <w:rFonts w:ascii="Arial" w:hAnsi="Arial"/>
                                  <w:b/>
                                  <w:color w:val="FFFFFF"/>
                                  <w:spacing w:val="-4"/>
                                  <w:sz w:val="18"/>
                                </w:rPr>
                                <w:t> </w:t>
                              </w:r>
                              <w:r>
                                <w:rPr>
                                  <w:rFonts w:ascii="Arial" w:hAnsi="Arial"/>
                                  <w:b/>
                                  <w:color w:val="FFFFFF"/>
                                  <w:spacing w:val="-6"/>
                                  <w:sz w:val="18"/>
                                </w:rPr>
                                <w:t>referencia</w:t>
                              </w:r>
                            </w:p>
                          </w:txbxContent>
                        </wps:txbx>
                        <wps:bodyPr wrap="square" lIns="0" tIns="0" rIns="0" bIns="0" rtlCol="0">
                          <a:noAutofit/>
                        </wps:bodyPr>
                      </wps:wsp>
                    </wpg:wgp>
                  </a:graphicData>
                </a:graphic>
              </wp:anchor>
            </w:drawing>
          </mc:Choice>
          <mc:Fallback>
            <w:pict>
              <v:group style="position:absolute;margin-left:25.51181pt;margin-top:23.100492pt;width:532.950pt;height:11.2pt;mso-position-horizontal-relative:page;mso-position-vertical-relative:paragraph;z-index:-15726080;mso-wrap-distance-left:0;mso-wrap-distance-right:0" id="docshapegroup31" coordorigin="510,462" coordsize="10659,224">
                <v:shape style="position:absolute;left:670;top:469;width:10499;height:216" type="#_x0000_t75" id="docshape32" stroked="false">
                  <v:imagedata r:id="rId6" o:title=""/>
                </v:shape>
                <v:rect style="position:absolute;left:510;top:469;width:160;height:216" id="docshape33" filled="true" fillcolor="#d1d3d4" stroked="false">
                  <v:fill type="solid"/>
                </v:rect>
                <v:line style="position:absolute" from="670,469" to="670,685" stroked="true" strokeweight=".700162pt" strokecolor="#ffffff">
                  <v:stroke dashstyle="solid"/>
                </v:line>
                <v:shape style="position:absolute;left:510;top:462;width:10659;height:224" type="#_x0000_t202" id="docshape34" filled="false" stroked="false">
                  <v:textbox inset="0,0,0,0">
                    <w:txbxContent>
                      <w:p>
                        <w:pPr>
                          <w:spacing w:before="9"/>
                          <w:ind w:left="235" w:right="0" w:firstLine="0"/>
                          <w:jc w:val="left"/>
                          <w:rPr>
                            <w:rFonts w:ascii="Arial" w:hAnsi="Arial"/>
                            <w:b/>
                            <w:sz w:val="18"/>
                          </w:rPr>
                        </w:pPr>
                        <w:r>
                          <w:rPr>
                            <w:rFonts w:ascii="Arial" w:hAnsi="Arial"/>
                            <w:b/>
                            <w:color w:val="FFFFFF"/>
                            <w:spacing w:val="-6"/>
                            <w:sz w:val="18"/>
                          </w:rPr>
                          <w:t>D.Condiciones</w:t>
                        </w:r>
                        <w:r>
                          <w:rPr>
                            <w:rFonts w:ascii="Arial" w:hAnsi="Arial"/>
                            <w:b/>
                            <w:color w:val="FFFFFF"/>
                            <w:spacing w:val="-5"/>
                            <w:sz w:val="18"/>
                          </w:rPr>
                          <w:t> </w:t>
                        </w:r>
                        <w:r>
                          <w:rPr>
                            <w:rFonts w:ascii="Arial" w:hAnsi="Arial"/>
                            <w:b/>
                            <w:color w:val="FFFFFF"/>
                            <w:spacing w:val="-6"/>
                            <w:sz w:val="18"/>
                          </w:rPr>
                          <w:t>económicas.</w:t>
                        </w:r>
                        <w:r>
                          <w:rPr>
                            <w:rFonts w:ascii="Arial" w:hAnsi="Arial"/>
                            <w:b/>
                            <w:color w:val="FFFFFF"/>
                            <w:spacing w:val="-5"/>
                            <w:sz w:val="18"/>
                          </w:rPr>
                          <w:t> </w:t>
                        </w:r>
                        <w:r>
                          <w:rPr>
                            <w:rFonts w:ascii="Arial" w:hAnsi="Arial"/>
                            <w:b/>
                            <w:color w:val="FFFFFF"/>
                            <w:spacing w:val="-6"/>
                            <w:sz w:val="18"/>
                          </w:rPr>
                          <w:t>Se</w:t>
                        </w:r>
                        <w:r>
                          <w:rPr>
                            <w:rFonts w:ascii="Arial" w:hAnsi="Arial"/>
                            <w:b/>
                            <w:color w:val="FFFFFF"/>
                            <w:spacing w:val="-4"/>
                            <w:sz w:val="18"/>
                          </w:rPr>
                          <w:t> </w:t>
                        </w:r>
                        <w:r>
                          <w:rPr>
                            <w:rFonts w:ascii="Arial" w:hAnsi="Arial"/>
                            <w:b/>
                            <w:color w:val="FFFFFF"/>
                            <w:spacing w:val="-6"/>
                            <w:sz w:val="18"/>
                          </w:rPr>
                          <w:t>indican</w:t>
                        </w:r>
                        <w:r>
                          <w:rPr>
                            <w:rFonts w:ascii="Arial" w:hAnsi="Arial"/>
                            <w:b/>
                            <w:color w:val="FFFFFF"/>
                            <w:spacing w:val="-5"/>
                            <w:sz w:val="18"/>
                          </w:rPr>
                          <w:t> </w:t>
                        </w:r>
                        <w:r>
                          <w:rPr>
                            <w:rFonts w:ascii="Arial" w:hAnsi="Arial"/>
                            <w:b/>
                            <w:color w:val="FFFFFF"/>
                            <w:spacing w:val="-6"/>
                            <w:sz w:val="18"/>
                          </w:rPr>
                          <w:t>en</w:t>
                        </w:r>
                        <w:r>
                          <w:rPr>
                            <w:rFonts w:ascii="Arial" w:hAnsi="Arial"/>
                            <w:b/>
                            <w:color w:val="FFFFFF"/>
                            <w:spacing w:val="-5"/>
                            <w:sz w:val="18"/>
                          </w:rPr>
                          <w:t> </w:t>
                        </w:r>
                        <w:r>
                          <w:rPr>
                            <w:rFonts w:ascii="Arial" w:hAnsi="Arial"/>
                            <w:b/>
                            <w:color w:val="FFFFFF"/>
                            <w:spacing w:val="-6"/>
                            <w:sz w:val="18"/>
                          </w:rPr>
                          <w:t>la</w:t>
                        </w:r>
                        <w:r>
                          <w:rPr>
                            <w:rFonts w:ascii="Arial" w:hAnsi="Arial"/>
                            <w:b/>
                            <w:color w:val="FFFFFF"/>
                            <w:spacing w:val="-4"/>
                            <w:sz w:val="18"/>
                          </w:rPr>
                          <w:t> </w:t>
                        </w:r>
                        <w:r>
                          <w:rPr>
                            <w:rFonts w:ascii="Arial" w:hAnsi="Arial"/>
                            <w:b/>
                            <w:color w:val="FFFFFF"/>
                            <w:spacing w:val="-6"/>
                            <w:sz w:val="18"/>
                          </w:rPr>
                          <w:t>hoja</w:t>
                        </w:r>
                        <w:r>
                          <w:rPr>
                            <w:rFonts w:ascii="Arial" w:hAnsi="Arial"/>
                            <w:b/>
                            <w:color w:val="FFFFFF"/>
                            <w:spacing w:val="-5"/>
                            <w:sz w:val="18"/>
                          </w:rPr>
                          <w:t> </w:t>
                        </w:r>
                        <w:r>
                          <w:rPr>
                            <w:rFonts w:ascii="Arial" w:hAnsi="Arial"/>
                            <w:b/>
                            <w:color w:val="FFFFFF"/>
                            <w:spacing w:val="-6"/>
                            <w:sz w:val="18"/>
                          </w:rPr>
                          <w:t>anexa</w:t>
                        </w:r>
                        <w:r>
                          <w:rPr>
                            <w:rFonts w:ascii="Arial" w:hAnsi="Arial"/>
                            <w:b/>
                            <w:color w:val="FFFFFF"/>
                            <w:spacing w:val="-5"/>
                            <w:sz w:val="18"/>
                          </w:rPr>
                          <w:t> </w:t>
                        </w:r>
                        <w:r>
                          <w:rPr>
                            <w:rFonts w:ascii="Arial" w:hAnsi="Arial"/>
                            <w:b/>
                            <w:color w:val="FFFFFF"/>
                            <w:spacing w:val="-6"/>
                            <w:sz w:val="18"/>
                          </w:rPr>
                          <w:t>al</w:t>
                        </w:r>
                        <w:r>
                          <w:rPr>
                            <w:rFonts w:ascii="Arial" w:hAnsi="Arial"/>
                            <w:b/>
                            <w:color w:val="FFFFFF"/>
                            <w:spacing w:val="-4"/>
                            <w:sz w:val="18"/>
                          </w:rPr>
                          <w:t> </w:t>
                        </w:r>
                        <w:r>
                          <w:rPr>
                            <w:rFonts w:ascii="Arial" w:hAnsi="Arial"/>
                            <w:b/>
                            <w:color w:val="FFFFFF"/>
                            <w:spacing w:val="-6"/>
                            <w:sz w:val="18"/>
                          </w:rPr>
                          <w:t>contrato</w:t>
                        </w:r>
                        <w:r>
                          <w:rPr>
                            <w:rFonts w:ascii="Arial" w:hAnsi="Arial"/>
                            <w:b/>
                            <w:color w:val="FFFFFF"/>
                            <w:spacing w:val="-5"/>
                            <w:sz w:val="18"/>
                          </w:rPr>
                          <w:t> </w:t>
                        </w:r>
                        <w:r>
                          <w:rPr>
                            <w:rFonts w:ascii="Arial" w:hAnsi="Arial"/>
                            <w:b/>
                            <w:color w:val="FFFFFF"/>
                            <w:spacing w:val="-6"/>
                            <w:sz w:val="18"/>
                          </w:rPr>
                          <w:t>con</w:t>
                        </w:r>
                        <w:r>
                          <w:rPr>
                            <w:rFonts w:ascii="Arial" w:hAnsi="Arial"/>
                            <w:b/>
                            <w:color w:val="FFFFFF"/>
                            <w:spacing w:val="-5"/>
                            <w:sz w:val="18"/>
                          </w:rPr>
                          <w:t> </w:t>
                        </w:r>
                        <w:r>
                          <w:rPr>
                            <w:rFonts w:ascii="Arial" w:hAnsi="Arial"/>
                            <w:b/>
                            <w:color w:val="FFFFFF"/>
                            <w:spacing w:val="-6"/>
                            <w:sz w:val="18"/>
                          </w:rPr>
                          <w:t>la</w:t>
                        </w:r>
                        <w:r>
                          <w:rPr>
                            <w:rFonts w:ascii="Arial" w:hAnsi="Arial"/>
                            <w:b/>
                            <w:color w:val="FFFFFF"/>
                            <w:spacing w:val="-4"/>
                            <w:sz w:val="18"/>
                          </w:rPr>
                          <w:t> </w:t>
                        </w:r>
                        <w:r>
                          <w:rPr>
                            <w:rFonts w:ascii="Arial" w:hAnsi="Arial"/>
                            <w:b/>
                            <w:color w:val="FFFFFF"/>
                            <w:spacing w:val="-6"/>
                            <w:sz w:val="18"/>
                          </w:rPr>
                          <w:t>referencia</w:t>
                        </w:r>
                      </w:p>
                    </w:txbxContent>
                  </v:textbox>
                  <w10:wrap type="none"/>
                </v:shape>
                <w10:wrap type="topAndBottom"/>
              </v:group>
            </w:pict>
          </mc:Fallback>
        </mc:AlternateContent>
      </w:r>
    </w:p>
    <w:p>
      <w:pPr>
        <w:pStyle w:val="BodyText"/>
        <w:spacing w:before="85"/>
        <w:ind w:left="0" w:right="0"/>
        <w:jc w:val="left"/>
        <w:rPr>
          <w:sz w:val="14"/>
        </w:rPr>
      </w:pPr>
    </w:p>
    <w:p>
      <w:pPr>
        <w:spacing w:line="254" w:lineRule="auto" w:before="0"/>
        <w:ind w:left="191" w:right="130" w:firstLine="0"/>
        <w:jc w:val="left"/>
        <w:rPr>
          <w:sz w:val="14"/>
        </w:rPr>
      </w:pPr>
      <w:r>
        <w:rPr>
          <w:sz w:val="14"/>
        </w:rPr>
        <w:t>Los precios del suministro energético, servicios adicionales y ofertas, así como las condiciones específicas aplicables, vienen informados en la hoja anexa al </w:t>
      </w:r>
      <w:r>
        <w:rPr>
          <w:sz w:val="14"/>
        </w:rPr>
        <w:t>contrato</w:t>
      </w:r>
      <w:r>
        <w:rPr>
          <w:spacing w:val="40"/>
          <w:w w:val="105"/>
          <w:sz w:val="14"/>
        </w:rPr>
        <w:t> </w:t>
      </w:r>
      <w:r>
        <w:rPr>
          <w:w w:val="105"/>
          <w:sz w:val="14"/>
        </w:rPr>
        <w:t>con referencia indicada anteriormente.</w:t>
      </w:r>
    </w:p>
    <w:p>
      <w:pPr>
        <w:pStyle w:val="BodyText"/>
        <w:spacing w:before="1"/>
        <w:ind w:left="0" w:right="0"/>
        <w:jc w:val="left"/>
        <w:rPr>
          <w:sz w:val="18"/>
        </w:rPr>
      </w:pPr>
      <w:r>
        <w:rPr>
          <w:sz w:val="18"/>
        </w:rPr>
        <mc:AlternateContent>
          <mc:Choice Requires="wps">
            <w:drawing>
              <wp:anchor distT="0" distB="0" distL="0" distR="0" allowOverlap="1" layoutInCell="1" locked="0" behindDoc="1" simplePos="0" relativeHeight="487590912">
                <wp:simplePos x="0" y="0"/>
                <wp:positionH relativeFrom="page">
                  <wp:posOffset>323999</wp:posOffset>
                </wp:positionH>
                <wp:positionV relativeFrom="paragraph">
                  <wp:posOffset>150249</wp:posOffset>
                </wp:positionV>
                <wp:extent cx="6768465" cy="137160"/>
                <wp:effectExtent l="0" t="0" r="0" b="0"/>
                <wp:wrapTopAndBottom/>
                <wp:docPr id="43" name="Group 43"/>
                <wp:cNvGraphicFramePr>
                  <a:graphicFrameLocks/>
                </wp:cNvGraphicFramePr>
                <a:graphic>
                  <a:graphicData uri="http://schemas.microsoft.com/office/word/2010/wordprocessingGroup">
                    <wpg:wgp>
                      <wpg:cNvPr id="43" name="Group 43"/>
                      <wpg:cNvGrpSpPr/>
                      <wpg:grpSpPr>
                        <a:xfrm>
                          <a:off x="0" y="0"/>
                          <a:ext cx="6768465" cy="137160"/>
                          <a:chExt cx="6768465" cy="137160"/>
                        </a:xfrm>
                      </wpg:grpSpPr>
                      <pic:pic>
                        <pic:nvPicPr>
                          <pic:cNvPr id="44" name="Image 44"/>
                          <pic:cNvPicPr/>
                        </pic:nvPicPr>
                        <pic:blipFill>
                          <a:blip r:embed="rId6" cstate="print"/>
                          <a:stretch>
                            <a:fillRect/>
                          </a:stretch>
                        </pic:blipFill>
                        <pic:spPr>
                          <a:xfrm>
                            <a:off x="101520" y="0"/>
                            <a:ext cx="6666478" cy="137161"/>
                          </a:xfrm>
                          <a:prstGeom prst="rect">
                            <a:avLst/>
                          </a:prstGeom>
                        </pic:spPr>
                      </pic:pic>
                      <wps:wsp>
                        <wps:cNvPr id="45" name="Graphic 45"/>
                        <wps:cNvSpPr/>
                        <wps:spPr>
                          <a:xfrm>
                            <a:off x="0" y="0"/>
                            <a:ext cx="101600" cy="137160"/>
                          </a:xfrm>
                          <a:custGeom>
                            <a:avLst/>
                            <a:gdLst/>
                            <a:ahLst/>
                            <a:cxnLst/>
                            <a:rect l="l" t="t" r="r" b="b"/>
                            <a:pathLst>
                              <a:path w="101600" h="137160">
                                <a:moveTo>
                                  <a:pt x="101520" y="0"/>
                                </a:moveTo>
                                <a:lnTo>
                                  <a:pt x="0" y="0"/>
                                </a:lnTo>
                                <a:lnTo>
                                  <a:pt x="0" y="137161"/>
                                </a:lnTo>
                                <a:lnTo>
                                  <a:pt x="101520" y="137161"/>
                                </a:lnTo>
                                <a:lnTo>
                                  <a:pt x="101520" y="0"/>
                                </a:lnTo>
                                <a:close/>
                              </a:path>
                            </a:pathLst>
                          </a:custGeom>
                          <a:solidFill>
                            <a:srgbClr val="D1D3D4"/>
                          </a:solidFill>
                        </wps:spPr>
                        <wps:bodyPr wrap="square" lIns="0" tIns="0" rIns="0" bIns="0" rtlCol="0">
                          <a:prstTxWarp prst="textNoShape">
                            <a:avLst/>
                          </a:prstTxWarp>
                          <a:noAutofit/>
                        </wps:bodyPr>
                      </wps:wsp>
                      <wps:wsp>
                        <wps:cNvPr id="46" name="Graphic 46"/>
                        <wps:cNvSpPr/>
                        <wps:spPr>
                          <a:xfrm>
                            <a:off x="101520" y="0"/>
                            <a:ext cx="1270" cy="137160"/>
                          </a:xfrm>
                          <a:custGeom>
                            <a:avLst/>
                            <a:gdLst/>
                            <a:ahLst/>
                            <a:cxnLst/>
                            <a:rect l="l" t="t" r="r" b="b"/>
                            <a:pathLst>
                              <a:path w="0" h="137160">
                                <a:moveTo>
                                  <a:pt x="0" y="0"/>
                                </a:moveTo>
                                <a:lnTo>
                                  <a:pt x="0" y="137161"/>
                                </a:lnTo>
                              </a:path>
                            </a:pathLst>
                          </a:custGeom>
                          <a:ln w="8892">
                            <a:solidFill>
                              <a:srgbClr val="FFFFFF"/>
                            </a:solidFill>
                            <a:prstDash val="solid"/>
                          </a:ln>
                        </wps:spPr>
                        <wps:bodyPr wrap="square" lIns="0" tIns="0" rIns="0" bIns="0" rtlCol="0">
                          <a:prstTxWarp prst="textNoShape">
                            <a:avLst/>
                          </a:prstTxWarp>
                          <a:noAutofit/>
                        </wps:bodyPr>
                      </wps:wsp>
                      <wps:wsp>
                        <wps:cNvPr id="47" name="Textbox 47"/>
                        <wps:cNvSpPr txBox="1"/>
                        <wps:spPr>
                          <a:xfrm>
                            <a:off x="0" y="0"/>
                            <a:ext cx="6768465" cy="137160"/>
                          </a:xfrm>
                          <a:prstGeom prst="rect">
                            <a:avLst/>
                          </a:prstGeom>
                        </wps:spPr>
                        <wps:txbx>
                          <w:txbxContent>
                            <w:p>
                              <w:pPr>
                                <w:spacing w:before="2"/>
                                <w:ind w:left="235" w:right="0" w:firstLine="0"/>
                                <w:jc w:val="left"/>
                                <w:rPr>
                                  <w:rFonts w:ascii="Arial"/>
                                  <w:b/>
                                  <w:sz w:val="18"/>
                                </w:rPr>
                              </w:pPr>
                              <w:r>
                                <w:rPr>
                                  <w:rFonts w:ascii="Arial"/>
                                  <w:b/>
                                  <w:color w:val="FFFFFF"/>
                                  <w:w w:val="90"/>
                                  <w:sz w:val="18"/>
                                </w:rPr>
                                <w:t>E.Datos</w:t>
                              </w:r>
                              <w:r>
                                <w:rPr>
                                  <w:rFonts w:ascii="Arial"/>
                                  <w:b/>
                                  <w:color w:val="FFFFFF"/>
                                  <w:spacing w:val="13"/>
                                  <w:sz w:val="18"/>
                                </w:rPr>
                                <w:t> </w:t>
                              </w:r>
                              <w:r>
                                <w:rPr>
                                  <w:rFonts w:ascii="Arial"/>
                                  <w:b/>
                                  <w:color w:val="FFFFFF"/>
                                  <w:spacing w:val="-2"/>
                                  <w:sz w:val="18"/>
                                </w:rPr>
                                <w:t>bancarios</w:t>
                              </w:r>
                            </w:p>
                          </w:txbxContent>
                        </wps:txbx>
                        <wps:bodyPr wrap="square" lIns="0" tIns="0" rIns="0" bIns="0" rtlCol="0">
                          <a:noAutofit/>
                        </wps:bodyPr>
                      </wps:wsp>
                    </wpg:wgp>
                  </a:graphicData>
                </a:graphic>
              </wp:anchor>
            </w:drawing>
          </mc:Choice>
          <mc:Fallback>
            <w:pict>
              <v:group style="position:absolute;margin-left:25.51181pt;margin-top:11.830688pt;width:532.950pt;height:10.8pt;mso-position-horizontal-relative:page;mso-position-vertical-relative:paragraph;z-index:-15725568;mso-wrap-distance-left:0;mso-wrap-distance-right:0" id="docshapegroup35" coordorigin="510,237" coordsize="10659,216">
                <v:shape style="position:absolute;left:670;top:236;width:10499;height:216" type="#_x0000_t75" id="docshape36" stroked="false">
                  <v:imagedata r:id="rId6" o:title=""/>
                </v:shape>
                <v:rect style="position:absolute;left:510;top:236;width:160;height:216" id="docshape37" filled="true" fillcolor="#d1d3d4" stroked="false">
                  <v:fill type="solid"/>
                </v:rect>
                <v:line style="position:absolute" from="670,237" to="670,453" stroked="true" strokeweight=".700162pt" strokecolor="#ffffff">
                  <v:stroke dashstyle="solid"/>
                </v:line>
                <v:shape style="position:absolute;left:510;top:236;width:10659;height:216" type="#_x0000_t202" id="docshape38" filled="false" stroked="false">
                  <v:textbox inset="0,0,0,0">
                    <w:txbxContent>
                      <w:p>
                        <w:pPr>
                          <w:spacing w:before="2"/>
                          <w:ind w:left="235" w:right="0" w:firstLine="0"/>
                          <w:jc w:val="left"/>
                          <w:rPr>
                            <w:rFonts w:ascii="Arial"/>
                            <w:b/>
                            <w:sz w:val="18"/>
                          </w:rPr>
                        </w:pPr>
                        <w:r>
                          <w:rPr>
                            <w:rFonts w:ascii="Arial"/>
                            <w:b/>
                            <w:color w:val="FFFFFF"/>
                            <w:w w:val="90"/>
                            <w:sz w:val="18"/>
                          </w:rPr>
                          <w:t>E.Datos</w:t>
                        </w:r>
                        <w:r>
                          <w:rPr>
                            <w:rFonts w:ascii="Arial"/>
                            <w:b/>
                            <w:color w:val="FFFFFF"/>
                            <w:spacing w:val="13"/>
                            <w:sz w:val="18"/>
                          </w:rPr>
                          <w:t> </w:t>
                        </w:r>
                        <w:r>
                          <w:rPr>
                            <w:rFonts w:ascii="Arial"/>
                            <w:b/>
                            <w:color w:val="FFFFFF"/>
                            <w:spacing w:val="-2"/>
                            <w:sz w:val="18"/>
                          </w:rPr>
                          <w:t>bancarios</w:t>
                        </w:r>
                      </w:p>
                    </w:txbxContent>
                  </v:textbox>
                  <w10:wrap type="none"/>
                </v:shape>
                <w10:wrap type="topAndBottom"/>
              </v:group>
            </w:pict>
          </mc:Fallback>
        </mc:AlternateContent>
      </w:r>
    </w:p>
    <w:p>
      <w:pPr>
        <w:pStyle w:val="BodyText"/>
        <w:spacing w:before="11" w:after="1"/>
        <w:ind w:left="0" w:right="0"/>
        <w:jc w:val="left"/>
        <w:rPr>
          <w:sz w:val="20"/>
        </w:rPr>
      </w:pPr>
    </w:p>
    <w:tbl>
      <w:tblPr>
        <w:tblW w:w="0" w:type="auto"/>
        <w:jc w:val="left"/>
        <w:tblInd w:w="195"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1567"/>
        <w:gridCol w:w="8879"/>
      </w:tblGrid>
      <w:tr>
        <w:trPr>
          <w:trHeight w:val="231" w:hRule="atLeast"/>
        </w:trPr>
        <w:tc>
          <w:tcPr>
            <w:tcW w:w="1567" w:type="dxa"/>
          </w:tcPr>
          <w:p>
            <w:pPr>
              <w:pStyle w:val="TableParagraph"/>
              <w:ind w:left="71"/>
              <w:rPr>
                <w:sz w:val="14"/>
              </w:rPr>
            </w:pPr>
            <w:r>
              <w:rPr>
                <w:sz w:val="14"/>
              </w:rPr>
              <w:t>Titular</w:t>
            </w:r>
            <w:r>
              <w:rPr>
                <w:spacing w:val="-2"/>
                <w:sz w:val="14"/>
              </w:rPr>
              <w:t> </w:t>
            </w:r>
            <w:r>
              <w:rPr>
                <w:sz w:val="14"/>
              </w:rPr>
              <w:t>de</w:t>
            </w:r>
            <w:r>
              <w:rPr>
                <w:spacing w:val="-1"/>
                <w:sz w:val="14"/>
              </w:rPr>
              <w:t> </w:t>
            </w:r>
            <w:r>
              <w:rPr>
                <w:sz w:val="14"/>
              </w:rPr>
              <w:t>la</w:t>
            </w:r>
            <w:r>
              <w:rPr>
                <w:spacing w:val="-2"/>
                <w:sz w:val="14"/>
              </w:rPr>
              <w:t> cuenta</w:t>
            </w:r>
          </w:p>
        </w:tc>
        <w:tc>
          <w:tcPr>
            <w:tcW w:w="8879" w:type="dxa"/>
            <w:shd w:val="clear" w:color="auto" w:fill="BDC7D9"/>
          </w:tcPr>
          <w:p>
            <w:pPr>
              <w:pStyle w:val="TableParagraph"/>
              <w:ind w:left="103"/>
              <w:rPr>
                <w:sz w:val="14"/>
              </w:rPr>
            </w:pPr>
            <w:r>
              <w:rPr>
                <w:w w:val="90"/>
                <w:sz w:val="14"/>
              </w:rPr>
              <w:t>{iban_titular}</w:t>
            </w:r>
            <w:r>
              <w:rPr>
                <w:spacing w:val="19"/>
                <w:sz w:val="14"/>
              </w:rPr>
              <w:t/>
            </w:r>
            <w:r>
              <w:rPr>
                <w:w w:val="90"/>
                <w:sz w:val="14"/>
              </w:rPr>
              <w:t/>
            </w:r>
            <w:r>
              <w:rPr>
                <w:spacing w:val="19"/>
                <w:sz w:val="14"/>
              </w:rPr>
              <w:t/>
            </w:r>
            <w:r>
              <w:rPr>
                <w:spacing w:val="-5"/>
                <w:w w:val="90"/>
                <w:sz w:val="14"/>
              </w:rPr>
              <w:t/>
            </w:r>
          </w:p>
        </w:tc>
      </w:tr>
      <w:tr>
        <w:trPr>
          <w:trHeight w:val="231" w:hRule="atLeast"/>
        </w:trPr>
        <w:tc>
          <w:tcPr>
            <w:tcW w:w="1567" w:type="dxa"/>
          </w:tcPr>
          <w:p>
            <w:pPr>
              <w:pStyle w:val="TableParagraph"/>
              <w:ind w:left="71"/>
              <w:rPr>
                <w:sz w:val="14"/>
              </w:rPr>
            </w:pPr>
            <w:r>
              <w:rPr>
                <w:spacing w:val="-4"/>
                <w:sz w:val="14"/>
              </w:rPr>
              <w:t>IBAN</w:t>
            </w:r>
          </w:p>
        </w:tc>
        <w:tc>
          <w:tcPr>
            <w:tcW w:w="8879" w:type="dxa"/>
            <w:shd w:val="clear" w:color="auto" w:fill="BDC7D9"/>
          </w:tcPr>
          <w:p>
            <w:pPr>
              <w:pStyle w:val="TableParagraph"/>
              <w:ind w:left="103"/>
              <w:rPr>
                <w:sz w:val="14"/>
              </w:rPr>
            </w:pPr>
            <w:r>
              <w:rPr>
                <w:spacing w:val="-2"/>
                <w:w w:val="105"/>
                <w:sz w:val="14"/>
              </w:rPr>
              <w:t>{iban}</w:t>
            </w:r>
          </w:p>
        </w:tc>
      </w:tr>
    </w:tbl>
    <w:p>
      <w:pPr>
        <w:pStyle w:val="BodyText"/>
        <w:spacing w:before="78"/>
        <w:ind w:left="0" w:right="0"/>
        <w:jc w:val="left"/>
        <w:rPr>
          <w:sz w:val="14"/>
        </w:rPr>
      </w:pPr>
    </w:p>
    <w:p>
      <w:pPr>
        <w:spacing w:before="0"/>
        <w:ind w:left="191" w:right="0" w:firstLine="0"/>
        <w:jc w:val="left"/>
        <w:rPr>
          <w:sz w:val="14"/>
        </w:rPr>
      </w:pPr>
      <w:r>
        <w:rPr>
          <w:rFonts w:ascii="Webdings" w:hAnsi="Webdings"/>
          <w:position w:val="4"/>
          <w:sz w:val="20"/>
        </w:rPr>
        <w:t></w:t>
      </w:r>
      <w:r>
        <w:rPr>
          <w:rFonts w:ascii="Times New Roman" w:hAnsi="Times New Roman"/>
          <w:spacing w:val="-11"/>
          <w:position w:val="4"/>
          <w:sz w:val="20"/>
        </w:rPr>
        <w:t> </w:t>
      </w:r>
      <w:r>
        <w:rPr>
          <w:sz w:val="14"/>
        </w:rPr>
        <w:t>Cargo</w:t>
      </w:r>
      <w:r>
        <w:rPr>
          <w:spacing w:val="4"/>
          <w:sz w:val="14"/>
        </w:rPr>
        <w:t> </w:t>
      </w:r>
      <w:r>
        <w:rPr>
          <w:sz w:val="14"/>
        </w:rPr>
        <w:t>en</w:t>
      </w:r>
      <w:r>
        <w:rPr>
          <w:spacing w:val="5"/>
          <w:sz w:val="14"/>
        </w:rPr>
        <w:t> </w:t>
      </w:r>
      <w:r>
        <w:rPr>
          <w:sz w:val="14"/>
        </w:rPr>
        <w:t>cuenta</w:t>
      </w:r>
      <w:r>
        <w:rPr>
          <w:spacing w:val="4"/>
          <w:sz w:val="14"/>
        </w:rPr>
        <w:t> </w:t>
      </w:r>
      <w:r>
        <w:rPr>
          <w:sz w:val="14"/>
        </w:rPr>
        <w:t>bancaria</w:t>
      </w:r>
      <w:r>
        <w:rPr>
          <w:spacing w:val="4"/>
          <w:sz w:val="14"/>
        </w:rPr>
        <w:t> </w:t>
      </w:r>
      <w:r>
        <w:rPr>
          <w:sz w:val="14"/>
        </w:rPr>
        <w:t>actual</w:t>
      </w:r>
      <w:r>
        <w:rPr>
          <w:spacing w:val="4"/>
          <w:sz w:val="14"/>
        </w:rPr>
        <w:t> </w:t>
      </w:r>
      <w:r>
        <w:rPr>
          <w:sz w:val="14"/>
        </w:rPr>
        <w:t>con</w:t>
      </w:r>
      <w:r>
        <w:rPr>
          <w:spacing w:val="4"/>
          <w:sz w:val="14"/>
        </w:rPr>
        <w:t> </w:t>
      </w:r>
      <w:r>
        <w:rPr>
          <w:sz w:val="14"/>
        </w:rPr>
        <w:t>pago</w:t>
      </w:r>
      <w:r>
        <w:rPr>
          <w:spacing w:val="4"/>
          <w:sz w:val="14"/>
        </w:rPr>
        <w:t> </w:t>
      </w:r>
      <w:r>
        <w:rPr>
          <w:sz w:val="14"/>
        </w:rPr>
        <w:t>domiciliado</w:t>
      </w:r>
      <w:r>
        <w:rPr>
          <w:spacing w:val="4"/>
          <w:sz w:val="14"/>
        </w:rPr>
        <w:t> </w:t>
      </w:r>
      <w:r>
        <w:rPr>
          <w:sz w:val="14"/>
        </w:rPr>
        <w:t>(solamente</w:t>
      </w:r>
      <w:r>
        <w:rPr>
          <w:spacing w:val="5"/>
          <w:sz w:val="14"/>
        </w:rPr>
        <w:t> </w:t>
      </w:r>
      <w:r>
        <w:rPr>
          <w:sz w:val="14"/>
        </w:rPr>
        <w:t>en</w:t>
      </w:r>
      <w:r>
        <w:rPr>
          <w:spacing w:val="4"/>
          <w:sz w:val="14"/>
        </w:rPr>
        <w:t> </w:t>
      </w:r>
      <w:r>
        <w:rPr>
          <w:sz w:val="14"/>
        </w:rPr>
        <w:t>caso</w:t>
      </w:r>
      <w:r>
        <w:rPr>
          <w:spacing w:val="4"/>
          <w:sz w:val="14"/>
        </w:rPr>
        <w:t> </w:t>
      </w:r>
      <w:r>
        <w:rPr>
          <w:sz w:val="14"/>
        </w:rPr>
        <w:t>de</w:t>
      </w:r>
      <w:r>
        <w:rPr>
          <w:spacing w:val="4"/>
          <w:sz w:val="14"/>
        </w:rPr>
        <w:t> </w:t>
      </w:r>
      <w:r>
        <w:rPr>
          <w:spacing w:val="-2"/>
          <w:sz w:val="14"/>
        </w:rPr>
        <w:t>renovación)</w:t>
      </w:r>
    </w:p>
    <w:p>
      <w:pPr>
        <w:spacing w:after="0"/>
        <w:jc w:val="left"/>
        <w:rPr>
          <w:sz w:val="14"/>
        </w:rPr>
        <w:sectPr>
          <w:type w:val="continuous"/>
          <w:pgSz w:w="11910" w:h="16840"/>
          <w:pgMar w:top="40" w:bottom="280" w:left="425" w:right="708"/>
        </w:sectPr>
      </w:pPr>
    </w:p>
    <w:p>
      <w:pPr>
        <w:spacing w:line="240" w:lineRule="auto"/>
        <w:ind w:left="151" w:right="0" w:firstLine="0"/>
        <w:rPr>
          <w:sz w:val="20"/>
        </w:rPr>
      </w:pPr>
      <w:r>
        <w:rPr>
          <w:sz w:val="20"/>
        </w:rPr>
        <mc:AlternateContent>
          <mc:Choice Requires="wps">
            <w:drawing>
              <wp:anchor distT="0" distB="0" distL="0" distR="0" allowOverlap="1" layoutInCell="1" locked="0" behindDoc="0" simplePos="0" relativeHeight="15735808">
                <wp:simplePos x="0" y="0"/>
                <wp:positionH relativeFrom="page">
                  <wp:posOffset>7390834</wp:posOffset>
                </wp:positionH>
                <wp:positionV relativeFrom="page">
                  <wp:posOffset>10100271</wp:posOffset>
                </wp:positionV>
                <wp:extent cx="114300" cy="495300"/>
                <wp:effectExtent l="0" t="0" r="0" b="0"/>
                <wp:wrapNone/>
                <wp:docPr id="48" name="Textbox 48"/>
                <wp:cNvGraphicFramePr>
                  <a:graphicFrameLocks/>
                </wp:cNvGraphicFramePr>
                <a:graphic>
                  <a:graphicData uri="http://schemas.microsoft.com/office/word/2010/wordprocessingShape">
                    <wps:wsp>
                      <wps:cNvPr id="48" name="Textbox 48"/>
                      <wps:cNvSpPr txBox="1"/>
                      <wps:spPr>
                        <a:xfrm>
                          <a:off x="0" y="0"/>
                          <a:ext cx="114300" cy="495300"/>
                        </a:xfrm>
                        <a:prstGeom prst="rect">
                          <a:avLst/>
                        </a:prstGeom>
                      </wps:spPr>
                      <wps:txbx>
                        <w:txbxContent>
                          <w:p>
                            <w:pPr>
                              <w:spacing w:line="154" w:lineRule="exact" w:before="26"/>
                              <w:ind w:left="20" w:right="0" w:firstLine="0"/>
                              <w:jc w:val="left"/>
                              <w:rPr>
                                <w:rFonts w:ascii="Arial MT"/>
                                <w:sz w:val="14"/>
                              </w:rPr>
                            </w:pPr>
                            <w:r>
                              <w:rPr>
                                <w:rFonts w:ascii="Arial MT"/>
                                <w:spacing w:val="-2"/>
                                <w:sz w:val="14"/>
                              </w:rPr>
                              <w:t>CMT-00350</w:t>
                            </w:r>
                          </w:p>
                        </w:txbxContent>
                      </wps:txbx>
                      <wps:bodyPr wrap="square" lIns="0" tIns="0" rIns="0" bIns="0" rtlCol="0" vert="vert270">
                        <a:noAutofit/>
                      </wps:bodyPr>
                    </wps:wsp>
                  </a:graphicData>
                </a:graphic>
              </wp:anchor>
            </w:drawing>
          </mc:Choice>
          <mc:Fallback>
            <w:pict>
              <v:shape style="position:absolute;margin-left:581.955505pt;margin-top:795.296997pt;width:9pt;height:39pt;mso-position-horizontal-relative:page;mso-position-vertical-relative:page;z-index:15735808" type="#_x0000_t202" id="docshape39" filled="false" stroked="false">
                <v:textbox inset="0,0,0,0" style="layout-flow:vertical;mso-layout-flow-alt:bottom-to-top">
                  <w:txbxContent>
                    <w:p>
                      <w:pPr>
                        <w:spacing w:line="154" w:lineRule="exact" w:before="26"/>
                        <w:ind w:left="20" w:right="0" w:firstLine="0"/>
                        <w:jc w:val="left"/>
                        <w:rPr>
                          <w:rFonts w:ascii="Arial MT"/>
                          <w:sz w:val="14"/>
                        </w:rPr>
                      </w:pPr>
                      <w:r>
                        <w:rPr>
                          <w:rFonts w:ascii="Arial MT"/>
                          <w:spacing w:val="-2"/>
                          <w:sz w:val="14"/>
                        </w:rPr>
                        <w:t>CMT-00350</w:t>
                      </w:r>
                    </w:p>
                  </w:txbxContent>
                </v:textbox>
                <w10:wrap type="none"/>
              </v:shape>
            </w:pict>
          </mc:Fallback>
        </mc:AlternateContent>
      </w:r>
      <w:r>
        <w:rPr>
          <w:sz w:val="20"/>
        </w:rPr>
        <mc:AlternateContent>
          <mc:Choice Requires="wps">
            <w:drawing>
              <wp:inline distT="0" distB="0" distL="0" distR="0">
                <wp:extent cx="6681470" cy="1139190"/>
                <wp:effectExtent l="9525" t="0" r="0" b="3809"/>
                <wp:docPr id="49" name="Group 49"/>
                <wp:cNvGraphicFramePr>
                  <a:graphicFrameLocks/>
                </wp:cNvGraphicFramePr>
                <a:graphic>
                  <a:graphicData uri="http://schemas.microsoft.com/office/word/2010/wordprocessingGroup">
                    <wpg:wgp>
                      <wpg:cNvPr id="49" name="Group 49"/>
                      <wpg:cNvGrpSpPr/>
                      <wpg:grpSpPr>
                        <a:xfrm>
                          <a:off x="0" y="0"/>
                          <a:ext cx="6681470" cy="1139190"/>
                          <a:chExt cx="6681470" cy="1139190"/>
                        </a:xfrm>
                      </wpg:grpSpPr>
                      <wps:wsp>
                        <wps:cNvPr id="50" name="Graphic 50"/>
                        <wps:cNvSpPr/>
                        <wps:spPr>
                          <a:xfrm>
                            <a:off x="0" y="0"/>
                            <a:ext cx="6681470" cy="1139190"/>
                          </a:xfrm>
                          <a:custGeom>
                            <a:avLst/>
                            <a:gdLst/>
                            <a:ahLst/>
                            <a:cxnLst/>
                            <a:rect l="l" t="t" r="r" b="b"/>
                            <a:pathLst>
                              <a:path w="6681470" h="1139190">
                                <a:moveTo>
                                  <a:pt x="1145" y="0"/>
                                </a:moveTo>
                                <a:lnTo>
                                  <a:pt x="1145" y="1138659"/>
                                </a:lnTo>
                              </a:path>
                              <a:path w="6681470" h="1139190">
                                <a:moveTo>
                                  <a:pt x="6680292" y="0"/>
                                </a:moveTo>
                                <a:lnTo>
                                  <a:pt x="6680292" y="1138659"/>
                                </a:lnTo>
                              </a:path>
                              <a:path w="6681470" h="1139190">
                                <a:moveTo>
                                  <a:pt x="0" y="1145"/>
                                </a:moveTo>
                                <a:lnTo>
                                  <a:pt x="6681438" y="1145"/>
                                </a:lnTo>
                              </a:path>
                              <a:path w="6681470" h="1139190">
                                <a:moveTo>
                                  <a:pt x="0" y="1137514"/>
                                </a:moveTo>
                                <a:lnTo>
                                  <a:pt x="6681438" y="1137514"/>
                                </a:lnTo>
                              </a:path>
                            </a:pathLst>
                          </a:custGeom>
                          <a:ln w="2287">
                            <a:solidFill>
                              <a:srgbClr val="000000"/>
                            </a:solidFill>
                            <a:prstDash val="solid"/>
                          </a:ln>
                        </wps:spPr>
                        <wps:bodyPr wrap="square" lIns="0" tIns="0" rIns="0" bIns="0" rtlCol="0">
                          <a:prstTxWarp prst="textNoShape">
                            <a:avLst/>
                          </a:prstTxWarp>
                          <a:noAutofit/>
                        </wps:bodyPr>
                      </wps:wsp>
                      <wps:wsp>
                        <wps:cNvPr id="51" name="Graphic 51"/>
                        <wps:cNvSpPr/>
                        <wps:spPr>
                          <a:xfrm>
                            <a:off x="29294" y="154812"/>
                            <a:ext cx="6623050" cy="1270"/>
                          </a:xfrm>
                          <a:custGeom>
                            <a:avLst/>
                            <a:gdLst/>
                            <a:ahLst/>
                            <a:cxnLst/>
                            <a:rect l="l" t="t" r="r" b="b"/>
                            <a:pathLst>
                              <a:path w="6623050" h="0">
                                <a:moveTo>
                                  <a:pt x="0" y="0"/>
                                </a:moveTo>
                                <a:lnTo>
                                  <a:pt x="6622850" y="0"/>
                                </a:lnTo>
                              </a:path>
                            </a:pathLst>
                          </a:custGeom>
                          <a:ln w="7201">
                            <a:solidFill>
                              <a:srgbClr val="4F81BD"/>
                            </a:solidFill>
                            <a:prstDash val="solid"/>
                          </a:ln>
                        </wps:spPr>
                        <wps:bodyPr wrap="square" lIns="0" tIns="0" rIns="0" bIns="0" rtlCol="0">
                          <a:prstTxWarp prst="textNoShape">
                            <a:avLst/>
                          </a:prstTxWarp>
                          <a:noAutofit/>
                        </wps:bodyPr>
                      </wps:wsp>
                      <wps:wsp>
                        <wps:cNvPr id="52" name="Textbox 52"/>
                        <wps:cNvSpPr txBox="1"/>
                        <wps:spPr>
                          <a:xfrm>
                            <a:off x="2289" y="158413"/>
                            <a:ext cx="6677025" cy="978535"/>
                          </a:xfrm>
                          <a:prstGeom prst="rect">
                            <a:avLst/>
                          </a:prstGeom>
                        </wps:spPr>
                        <wps:txbx>
                          <w:txbxContent>
                            <w:p>
                              <w:pPr>
                                <w:spacing w:line="240" w:lineRule="auto" w:before="7"/>
                                <w:rPr>
                                  <w:sz w:val="14"/>
                                </w:rPr>
                              </w:pPr>
                            </w:p>
                            <w:p>
                              <w:pPr>
                                <w:spacing w:line="254" w:lineRule="auto" w:before="1"/>
                                <w:ind w:left="138" w:right="300" w:firstLine="0"/>
                                <w:jc w:val="both"/>
                                <w:rPr>
                                  <w:sz w:val="14"/>
                                </w:rPr>
                              </w:pPr>
                              <w:r>
                                <w:rPr>
                                  <w:sz w:val="14"/>
                                </w:rPr>
                                <w:t>Los datos de los firmantes, intervinientes o personas de contacto de la persona jurídica podrán, al amparo de lo previsto en el artículo 19 LOPDGDD y en base al</w:t>
                              </w:r>
                              <w:r>
                                <w:rPr>
                                  <w:spacing w:val="40"/>
                                  <w:sz w:val="14"/>
                                </w:rPr>
                                <w:t> </w:t>
                              </w:r>
                              <w:r>
                                <w:rPr>
                                  <w:sz w:val="14"/>
                                </w:rPr>
                                <w:t>interés</w:t>
                              </w:r>
                              <w:r>
                                <w:rPr>
                                  <w:spacing w:val="-1"/>
                                  <w:sz w:val="14"/>
                                </w:rPr>
                                <w:t> </w:t>
                              </w:r>
                              <w:r>
                                <w:rPr>
                                  <w:sz w:val="14"/>
                                </w:rPr>
                                <w:t>legítimo</w:t>
                              </w:r>
                              <w:r>
                                <w:rPr>
                                  <w:spacing w:val="-1"/>
                                  <w:sz w:val="14"/>
                                </w:rPr>
                                <w:t> </w:t>
                              </w:r>
                              <w:r>
                                <w:rPr>
                                  <w:sz w:val="14"/>
                                </w:rPr>
                                <w:t>de</w:t>
                              </w:r>
                              <w:r>
                                <w:rPr>
                                  <w:spacing w:val="-1"/>
                                  <w:sz w:val="14"/>
                                </w:rPr>
                                <w:t> </w:t>
                              </w:r>
                              <w:r>
                                <w:rPr>
                                  <w:sz w:val="14"/>
                                </w:rPr>
                                <w:t>los</w:t>
                              </w:r>
                              <w:r>
                                <w:rPr>
                                  <w:spacing w:val="-1"/>
                                  <w:sz w:val="14"/>
                                </w:rPr>
                                <w:t> </w:t>
                              </w:r>
                              <w:r>
                                <w:rPr>
                                  <w:sz w:val="14"/>
                                </w:rPr>
                                <w:t>corresponsables</w:t>
                              </w:r>
                              <w:r>
                                <w:rPr>
                                  <w:spacing w:val="-1"/>
                                  <w:sz w:val="14"/>
                                </w:rPr>
                                <w:t> </w:t>
                              </w:r>
                              <w:r>
                                <w:rPr>
                                  <w:sz w:val="14"/>
                                </w:rPr>
                                <w:t>del</w:t>
                              </w:r>
                              <w:r>
                                <w:rPr>
                                  <w:spacing w:val="-1"/>
                                  <w:sz w:val="14"/>
                                </w:rPr>
                                <w:t> </w:t>
                              </w:r>
                              <w:r>
                                <w:rPr>
                                  <w:sz w:val="14"/>
                                </w:rPr>
                                <w:t>tratamiento,</w:t>
                              </w:r>
                              <w:r>
                                <w:rPr>
                                  <w:spacing w:val="-1"/>
                                  <w:sz w:val="14"/>
                                </w:rPr>
                                <w:t> </w:t>
                              </w:r>
                              <w:r>
                                <w:rPr>
                                  <w:sz w:val="14"/>
                                </w:rPr>
                                <w:t>Endesa</w:t>
                              </w:r>
                              <w:r>
                                <w:rPr>
                                  <w:spacing w:val="-1"/>
                                  <w:sz w:val="14"/>
                                </w:rPr>
                                <w:t> </w:t>
                              </w:r>
                              <w:r>
                                <w:rPr>
                                  <w:sz w:val="14"/>
                                </w:rPr>
                                <w:t>Energía,</w:t>
                              </w:r>
                              <w:r>
                                <w:rPr>
                                  <w:spacing w:val="-1"/>
                                  <w:sz w:val="14"/>
                                </w:rPr>
                                <w:t> </w:t>
                              </w:r>
                              <w:r>
                                <w:rPr>
                                  <w:sz w:val="14"/>
                                </w:rPr>
                                <w:t>S.A.U.</w:t>
                              </w:r>
                              <w:r>
                                <w:rPr>
                                  <w:spacing w:val="-1"/>
                                  <w:sz w:val="14"/>
                                </w:rPr>
                                <w:t> </w:t>
                              </w:r>
                              <w:r>
                                <w:rPr>
                                  <w:sz w:val="14"/>
                                </w:rPr>
                                <w:t>y</w:t>
                              </w:r>
                              <w:r>
                                <w:rPr>
                                  <w:spacing w:val="-1"/>
                                  <w:sz w:val="14"/>
                                </w:rPr>
                                <w:t> </w:t>
                              </w:r>
                              <w:r>
                                <w:rPr>
                                  <w:sz w:val="14"/>
                                </w:rPr>
                                <w:t>Endesa</w:t>
                              </w:r>
                              <w:r>
                                <w:rPr>
                                  <w:spacing w:val="-1"/>
                                  <w:sz w:val="14"/>
                                </w:rPr>
                                <w:t> </w:t>
                              </w:r>
                              <w:r>
                                <w:rPr>
                                  <w:sz w:val="14"/>
                                </w:rPr>
                                <w:t>X</w:t>
                              </w:r>
                              <w:r>
                                <w:rPr>
                                  <w:spacing w:val="-1"/>
                                  <w:sz w:val="14"/>
                                </w:rPr>
                                <w:t> </w:t>
                              </w:r>
                              <w:r>
                                <w:rPr>
                                  <w:sz w:val="14"/>
                                </w:rPr>
                                <w:t>Way,</w:t>
                              </w:r>
                              <w:r>
                                <w:rPr>
                                  <w:spacing w:val="-1"/>
                                  <w:sz w:val="14"/>
                                </w:rPr>
                                <w:t> </w:t>
                              </w:r>
                              <w:r>
                                <w:rPr>
                                  <w:sz w:val="14"/>
                                </w:rPr>
                                <w:t>S.L.</w:t>
                              </w:r>
                              <w:r>
                                <w:rPr>
                                  <w:spacing w:val="-1"/>
                                  <w:sz w:val="14"/>
                                </w:rPr>
                                <w:t> </w:t>
                              </w:r>
                              <w:r>
                                <w:rPr>
                                  <w:sz w:val="14"/>
                                </w:rPr>
                                <w:t>(en</w:t>
                              </w:r>
                              <w:r>
                                <w:rPr>
                                  <w:spacing w:val="-1"/>
                                  <w:sz w:val="14"/>
                                </w:rPr>
                                <w:t> </w:t>
                              </w:r>
                              <w:r>
                                <w:rPr>
                                  <w:sz w:val="14"/>
                                </w:rPr>
                                <w:t>adelante</w:t>
                              </w:r>
                              <w:r>
                                <w:rPr>
                                  <w:spacing w:val="-1"/>
                                  <w:sz w:val="14"/>
                                </w:rPr>
                                <w:t> </w:t>
                              </w:r>
                              <w:r>
                                <w:rPr>
                                  <w:sz w:val="14"/>
                                </w:rPr>
                                <w:t>denominados</w:t>
                              </w:r>
                              <w:r>
                                <w:rPr>
                                  <w:spacing w:val="-1"/>
                                  <w:sz w:val="14"/>
                                </w:rPr>
                                <w:t> </w:t>
                              </w:r>
                              <w:r>
                                <w:rPr>
                                  <w:sz w:val="14"/>
                                </w:rPr>
                                <w:t>conjuntamente</w:t>
                              </w:r>
                              <w:r>
                                <w:rPr>
                                  <w:spacing w:val="-1"/>
                                  <w:sz w:val="14"/>
                                </w:rPr>
                                <w:t> </w:t>
                              </w:r>
                              <w:r>
                                <w:rPr>
                                  <w:sz w:val="14"/>
                                </w:rPr>
                                <w:t>como</w:t>
                              </w:r>
                              <w:r>
                                <w:rPr>
                                  <w:spacing w:val="-1"/>
                                  <w:sz w:val="14"/>
                                </w:rPr>
                                <w:t> </w:t>
                              </w:r>
                              <w:r>
                                <w:rPr>
                                  <w:sz w:val="14"/>
                                </w:rPr>
                                <w:t>“Endesa”),</w:t>
                              </w:r>
                              <w:r>
                                <w:rPr>
                                  <w:spacing w:val="40"/>
                                  <w:sz w:val="14"/>
                                </w:rPr>
                                <w:t> </w:t>
                              </w:r>
                              <w:r>
                                <w:rPr>
                                  <w:sz w:val="14"/>
                                </w:rPr>
                                <w:t>ser tratados con la finalidad de mantener relaciones con dichas personas jurídicas. No obstante, y en cumplimiento de lo previsto en el artículo 21 LSSI:</w:t>
                              </w:r>
                            </w:p>
                            <w:p>
                              <w:pPr>
                                <w:spacing w:line="240" w:lineRule="auto" w:before="77"/>
                                <w:rPr>
                                  <w:sz w:val="14"/>
                                </w:rPr>
                              </w:pPr>
                            </w:p>
                            <w:p>
                              <w:pPr>
                                <w:spacing w:line="268" w:lineRule="auto" w:before="0"/>
                                <w:ind w:left="138" w:right="79" w:firstLine="0"/>
                                <w:jc w:val="left"/>
                                <w:rPr>
                                  <w:sz w:val="14"/>
                                </w:rPr>
                              </w:pPr>
                              <w:r>
                                <w:rPr>
                                  <w:rFonts w:ascii="Webdings" w:hAnsi="Webdings"/>
                                  <w:position w:val="4"/>
                                  <w:sz w:val="20"/>
                                </w:rPr>
                                <w:t></w:t>
                              </w:r>
                              <w:r>
                                <w:rPr>
                                  <w:rFonts w:ascii="Times New Roman" w:hAnsi="Times New Roman"/>
                                  <w:position w:val="4"/>
                                  <w:sz w:val="20"/>
                                </w:rPr>
                                <w:t> </w:t>
                              </w:r>
                              <w:r>
                                <w:rPr>
                                  <w:sz w:val="14"/>
                                </w:rPr>
                                <w:t>Se autoriza a recibir comunicaciones comerciales por medios electrónicos (SMS o email) sobre productos y servicios que no estuvieran </w:t>
                              </w:r>
                              <w:r>
                                <w:rPr>
                                  <w:sz w:val="14"/>
                                </w:rPr>
                                <w:t>directamente</w:t>
                              </w:r>
                              <w:r>
                                <w:rPr>
                                  <w:spacing w:val="40"/>
                                  <w:w w:val="105"/>
                                  <w:sz w:val="14"/>
                                </w:rPr>
                                <w:t> </w:t>
                              </w:r>
                              <w:r>
                                <w:rPr>
                                  <w:w w:val="105"/>
                                  <w:sz w:val="14"/>
                                </w:rPr>
                                <w:t>relacionados con los previamente contratados, así como a recibir publicidad de Endesa por dichos medios una vez cese la relación contractual.</w:t>
                              </w:r>
                            </w:p>
                          </w:txbxContent>
                        </wps:txbx>
                        <wps:bodyPr wrap="square" lIns="0" tIns="0" rIns="0" bIns="0" rtlCol="0">
                          <a:noAutofit/>
                        </wps:bodyPr>
                      </wps:wsp>
                      <wps:wsp>
                        <wps:cNvPr id="53" name="Textbox 53"/>
                        <wps:cNvSpPr txBox="1"/>
                        <wps:spPr>
                          <a:xfrm>
                            <a:off x="29294" y="29294"/>
                            <a:ext cx="6623050" cy="129539"/>
                          </a:xfrm>
                          <a:prstGeom prst="rect">
                            <a:avLst/>
                          </a:prstGeom>
                          <a:solidFill>
                            <a:srgbClr val="4F81BD"/>
                          </a:solidFill>
                        </wps:spPr>
                        <wps:txbx>
                          <w:txbxContent>
                            <w:p>
                              <w:pPr>
                                <w:spacing w:before="7"/>
                                <w:ind w:left="5" w:right="0" w:firstLine="0"/>
                                <w:jc w:val="left"/>
                                <w:rPr>
                                  <w:rFonts w:ascii="Arial" w:hAnsi="Arial"/>
                                  <w:b/>
                                  <w:color w:val="000000"/>
                                  <w:sz w:val="16"/>
                                </w:rPr>
                              </w:pPr>
                              <w:r>
                                <w:rPr>
                                  <w:rFonts w:ascii="Arial" w:hAnsi="Arial"/>
                                  <w:b/>
                                  <w:color w:val="FFFFFF"/>
                                  <w:spacing w:val="-6"/>
                                  <w:sz w:val="16"/>
                                </w:rPr>
                                <w:t>PROTECCIÓN</w:t>
                              </w:r>
                              <w:r>
                                <w:rPr>
                                  <w:rFonts w:ascii="Arial" w:hAnsi="Arial"/>
                                  <w:b/>
                                  <w:color w:val="FFFFFF"/>
                                  <w:spacing w:val="-3"/>
                                  <w:sz w:val="16"/>
                                </w:rPr>
                                <w:t> </w:t>
                              </w:r>
                              <w:r>
                                <w:rPr>
                                  <w:rFonts w:ascii="Arial" w:hAnsi="Arial"/>
                                  <w:b/>
                                  <w:color w:val="FFFFFF"/>
                                  <w:spacing w:val="-6"/>
                                  <w:sz w:val="16"/>
                                </w:rPr>
                                <w:t>DE</w:t>
                              </w:r>
                              <w:r>
                                <w:rPr>
                                  <w:rFonts w:ascii="Arial" w:hAnsi="Arial"/>
                                  <w:b/>
                                  <w:color w:val="FFFFFF"/>
                                  <w:spacing w:val="-1"/>
                                  <w:sz w:val="16"/>
                                </w:rPr>
                                <w:t> </w:t>
                              </w:r>
                              <w:r>
                                <w:rPr>
                                  <w:rFonts w:ascii="Arial" w:hAnsi="Arial"/>
                                  <w:b/>
                                  <w:color w:val="FFFFFF"/>
                                  <w:spacing w:val="-6"/>
                                  <w:sz w:val="16"/>
                                </w:rPr>
                                <w:t>DATOS</w:t>
                              </w:r>
                            </w:p>
                          </w:txbxContent>
                        </wps:txbx>
                        <wps:bodyPr wrap="square" lIns="0" tIns="0" rIns="0" bIns="0" rtlCol="0">
                          <a:noAutofit/>
                        </wps:bodyPr>
                      </wps:wsp>
                    </wpg:wgp>
                  </a:graphicData>
                </a:graphic>
              </wp:inline>
            </w:drawing>
          </mc:Choice>
          <mc:Fallback>
            <w:pict>
              <v:group style="width:526.1pt;height:89.7pt;mso-position-horizontal-relative:char;mso-position-vertical-relative:line" id="docshapegroup40" coordorigin="0,0" coordsize="10522,1794">
                <v:shape style="position:absolute;left:0;top:0;width:10522;height:1794" id="docshape41" coordorigin="0,0" coordsize="10522,1794" path="m2,0l2,1793m10520,0l10520,1793m0,2l10522,2m0,1791l10522,1791e" filled="false" stroked="true" strokeweight=".180109pt" strokecolor="#000000">
                  <v:path arrowok="t"/>
                  <v:stroke dashstyle="solid"/>
                </v:shape>
                <v:line style="position:absolute" from="46,244" to="10476,244" stroked="true" strokeweight=".567023pt" strokecolor="#4f81bd">
                  <v:stroke dashstyle="solid"/>
                </v:line>
                <v:shape style="position:absolute;left:3;top:249;width:10515;height:1541" type="#_x0000_t202" id="docshape42" filled="false" stroked="false">
                  <v:textbox inset="0,0,0,0">
                    <w:txbxContent>
                      <w:p>
                        <w:pPr>
                          <w:spacing w:line="240" w:lineRule="auto" w:before="7"/>
                          <w:rPr>
                            <w:sz w:val="14"/>
                          </w:rPr>
                        </w:pPr>
                      </w:p>
                      <w:p>
                        <w:pPr>
                          <w:spacing w:line="254" w:lineRule="auto" w:before="1"/>
                          <w:ind w:left="138" w:right="300" w:firstLine="0"/>
                          <w:jc w:val="both"/>
                          <w:rPr>
                            <w:sz w:val="14"/>
                          </w:rPr>
                        </w:pPr>
                        <w:r>
                          <w:rPr>
                            <w:sz w:val="14"/>
                          </w:rPr>
                          <w:t>Los datos de los firmantes, intervinientes o personas de contacto de la persona jurídica podrán, al amparo de lo previsto en el artículo 19 LOPDGDD y en base al</w:t>
                        </w:r>
                        <w:r>
                          <w:rPr>
                            <w:spacing w:val="40"/>
                            <w:sz w:val="14"/>
                          </w:rPr>
                          <w:t> </w:t>
                        </w:r>
                        <w:r>
                          <w:rPr>
                            <w:sz w:val="14"/>
                          </w:rPr>
                          <w:t>interés</w:t>
                        </w:r>
                        <w:r>
                          <w:rPr>
                            <w:spacing w:val="-1"/>
                            <w:sz w:val="14"/>
                          </w:rPr>
                          <w:t> </w:t>
                        </w:r>
                        <w:r>
                          <w:rPr>
                            <w:sz w:val="14"/>
                          </w:rPr>
                          <w:t>legítimo</w:t>
                        </w:r>
                        <w:r>
                          <w:rPr>
                            <w:spacing w:val="-1"/>
                            <w:sz w:val="14"/>
                          </w:rPr>
                          <w:t> </w:t>
                        </w:r>
                        <w:r>
                          <w:rPr>
                            <w:sz w:val="14"/>
                          </w:rPr>
                          <w:t>de</w:t>
                        </w:r>
                        <w:r>
                          <w:rPr>
                            <w:spacing w:val="-1"/>
                            <w:sz w:val="14"/>
                          </w:rPr>
                          <w:t> </w:t>
                        </w:r>
                        <w:r>
                          <w:rPr>
                            <w:sz w:val="14"/>
                          </w:rPr>
                          <w:t>los</w:t>
                        </w:r>
                        <w:r>
                          <w:rPr>
                            <w:spacing w:val="-1"/>
                            <w:sz w:val="14"/>
                          </w:rPr>
                          <w:t> </w:t>
                        </w:r>
                        <w:r>
                          <w:rPr>
                            <w:sz w:val="14"/>
                          </w:rPr>
                          <w:t>corresponsables</w:t>
                        </w:r>
                        <w:r>
                          <w:rPr>
                            <w:spacing w:val="-1"/>
                            <w:sz w:val="14"/>
                          </w:rPr>
                          <w:t> </w:t>
                        </w:r>
                        <w:r>
                          <w:rPr>
                            <w:sz w:val="14"/>
                          </w:rPr>
                          <w:t>del</w:t>
                        </w:r>
                        <w:r>
                          <w:rPr>
                            <w:spacing w:val="-1"/>
                            <w:sz w:val="14"/>
                          </w:rPr>
                          <w:t> </w:t>
                        </w:r>
                        <w:r>
                          <w:rPr>
                            <w:sz w:val="14"/>
                          </w:rPr>
                          <w:t>tratamiento,</w:t>
                        </w:r>
                        <w:r>
                          <w:rPr>
                            <w:spacing w:val="-1"/>
                            <w:sz w:val="14"/>
                          </w:rPr>
                          <w:t> </w:t>
                        </w:r>
                        <w:r>
                          <w:rPr>
                            <w:sz w:val="14"/>
                          </w:rPr>
                          <w:t>Endesa</w:t>
                        </w:r>
                        <w:r>
                          <w:rPr>
                            <w:spacing w:val="-1"/>
                            <w:sz w:val="14"/>
                          </w:rPr>
                          <w:t> </w:t>
                        </w:r>
                        <w:r>
                          <w:rPr>
                            <w:sz w:val="14"/>
                          </w:rPr>
                          <w:t>Energía,</w:t>
                        </w:r>
                        <w:r>
                          <w:rPr>
                            <w:spacing w:val="-1"/>
                            <w:sz w:val="14"/>
                          </w:rPr>
                          <w:t> </w:t>
                        </w:r>
                        <w:r>
                          <w:rPr>
                            <w:sz w:val="14"/>
                          </w:rPr>
                          <w:t>S.A.U.</w:t>
                        </w:r>
                        <w:r>
                          <w:rPr>
                            <w:spacing w:val="-1"/>
                            <w:sz w:val="14"/>
                          </w:rPr>
                          <w:t> </w:t>
                        </w:r>
                        <w:r>
                          <w:rPr>
                            <w:sz w:val="14"/>
                          </w:rPr>
                          <w:t>y</w:t>
                        </w:r>
                        <w:r>
                          <w:rPr>
                            <w:spacing w:val="-1"/>
                            <w:sz w:val="14"/>
                          </w:rPr>
                          <w:t> </w:t>
                        </w:r>
                        <w:r>
                          <w:rPr>
                            <w:sz w:val="14"/>
                          </w:rPr>
                          <w:t>Endesa</w:t>
                        </w:r>
                        <w:r>
                          <w:rPr>
                            <w:spacing w:val="-1"/>
                            <w:sz w:val="14"/>
                          </w:rPr>
                          <w:t> </w:t>
                        </w:r>
                        <w:r>
                          <w:rPr>
                            <w:sz w:val="14"/>
                          </w:rPr>
                          <w:t>X</w:t>
                        </w:r>
                        <w:r>
                          <w:rPr>
                            <w:spacing w:val="-1"/>
                            <w:sz w:val="14"/>
                          </w:rPr>
                          <w:t> </w:t>
                        </w:r>
                        <w:r>
                          <w:rPr>
                            <w:sz w:val="14"/>
                          </w:rPr>
                          <w:t>Way,</w:t>
                        </w:r>
                        <w:r>
                          <w:rPr>
                            <w:spacing w:val="-1"/>
                            <w:sz w:val="14"/>
                          </w:rPr>
                          <w:t> </w:t>
                        </w:r>
                        <w:r>
                          <w:rPr>
                            <w:sz w:val="14"/>
                          </w:rPr>
                          <w:t>S.L.</w:t>
                        </w:r>
                        <w:r>
                          <w:rPr>
                            <w:spacing w:val="-1"/>
                            <w:sz w:val="14"/>
                          </w:rPr>
                          <w:t> </w:t>
                        </w:r>
                        <w:r>
                          <w:rPr>
                            <w:sz w:val="14"/>
                          </w:rPr>
                          <w:t>(en</w:t>
                        </w:r>
                        <w:r>
                          <w:rPr>
                            <w:spacing w:val="-1"/>
                            <w:sz w:val="14"/>
                          </w:rPr>
                          <w:t> </w:t>
                        </w:r>
                        <w:r>
                          <w:rPr>
                            <w:sz w:val="14"/>
                          </w:rPr>
                          <w:t>adelante</w:t>
                        </w:r>
                        <w:r>
                          <w:rPr>
                            <w:spacing w:val="-1"/>
                            <w:sz w:val="14"/>
                          </w:rPr>
                          <w:t> </w:t>
                        </w:r>
                        <w:r>
                          <w:rPr>
                            <w:sz w:val="14"/>
                          </w:rPr>
                          <w:t>denominados</w:t>
                        </w:r>
                        <w:r>
                          <w:rPr>
                            <w:spacing w:val="-1"/>
                            <w:sz w:val="14"/>
                          </w:rPr>
                          <w:t> </w:t>
                        </w:r>
                        <w:r>
                          <w:rPr>
                            <w:sz w:val="14"/>
                          </w:rPr>
                          <w:t>conjuntamente</w:t>
                        </w:r>
                        <w:r>
                          <w:rPr>
                            <w:spacing w:val="-1"/>
                            <w:sz w:val="14"/>
                          </w:rPr>
                          <w:t> </w:t>
                        </w:r>
                        <w:r>
                          <w:rPr>
                            <w:sz w:val="14"/>
                          </w:rPr>
                          <w:t>como</w:t>
                        </w:r>
                        <w:r>
                          <w:rPr>
                            <w:spacing w:val="-1"/>
                            <w:sz w:val="14"/>
                          </w:rPr>
                          <w:t> </w:t>
                        </w:r>
                        <w:r>
                          <w:rPr>
                            <w:sz w:val="14"/>
                          </w:rPr>
                          <w:t>“Endesa”),</w:t>
                        </w:r>
                        <w:r>
                          <w:rPr>
                            <w:spacing w:val="40"/>
                            <w:sz w:val="14"/>
                          </w:rPr>
                          <w:t> </w:t>
                        </w:r>
                        <w:r>
                          <w:rPr>
                            <w:sz w:val="14"/>
                          </w:rPr>
                          <w:t>ser tratados con la finalidad de mantener relaciones con dichas personas jurídicas. No obstante, y en cumplimiento de lo previsto en el artículo 21 LSSI:</w:t>
                        </w:r>
                      </w:p>
                      <w:p>
                        <w:pPr>
                          <w:spacing w:line="240" w:lineRule="auto" w:before="77"/>
                          <w:rPr>
                            <w:sz w:val="14"/>
                          </w:rPr>
                        </w:pPr>
                      </w:p>
                      <w:p>
                        <w:pPr>
                          <w:spacing w:line="268" w:lineRule="auto" w:before="0"/>
                          <w:ind w:left="138" w:right="79" w:firstLine="0"/>
                          <w:jc w:val="left"/>
                          <w:rPr>
                            <w:sz w:val="14"/>
                          </w:rPr>
                        </w:pPr>
                        <w:r>
                          <w:rPr>
                            <w:rFonts w:ascii="Webdings" w:hAnsi="Webdings"/>
                            <w:position w:val="4"/>
                            <w:sz w:val="20"/>
                          </w:rPr>
                          <w:t></w:t>
                        </w:r>
                        <w:r>
                          <w:rPr>
                            <w:rFonts w:ascii="Times New Roman" w:hAnsi="Times New Roman"/>
                            <w:position w:val="4"/>
                            <w:sz w:val="20"/>
                          </w:rPr>
                          <w:t> </w:t>
                        </w:r>
                        <w:r>
                          <w:rPr>
                            <w:sz w:val="14"/>
                          </w:rPr>
                          <w:t>Se autoriza a recibir comunicaciones comerciales por medios electrónicos (SMS o email) sobre productos y servicios que no estuvieran </w:t>
                        </w:r>
                        <w:r>
                          <w:rPr>
                            <w:sz w:val="14"/>
                          </w:rPr>
                          <w:t>directamente</w:t>
                        </w:r>
                        <w:r>
                          <w:rPr>
                            <w:spacing w:val="40"/>
                            <w:w w:val="105"/>
                            <w:sz w:val="14"/>
                          </w:rPr>
                          <w:t> </w:t>
                        </w:r>
                        <w:r>
                          <w:rPr>
                            <w:w w:val="105"/>
                            <w:sz w:val="14"/>
                          </w:rPr>
                          <w:t>relacionados con los previamente contratados, así como a recibir publicidad de Endesa por dichos medios una vez cese la relación contractual.</w:t>
                        </w:r>
                      </w:p>
                    </w:txbxContent>
                  </v:textbox>
                  <w10:wrap type="none"/>
                </v:shape>
                <v:shape style="position:absolute;left:46;top:46;width:10430;height:204" type="#_x0000_t202" id="docshape43" filled="true" fillcolor="#4f81bd" stroked="false">
                  <v:textbox inset="0,0,0,0">
                    <w:txbxContent>
                      <w:p>
                        <w:pPr>
                          <w:spacing w:before="7"/>
                          <w:ind w:left="5" w:right="0" w:firstLine="0"/>
                          <w:jc w:val="left"/>
                          <w:rPr>
                            <w:rFonts w:ascii="Arial" w:hAnsi="Arial"/>
                            <w:b/>
                            <w:color w:val="000000"/>
                            <w:sz w:val="16"/>
                          </w:rPr>
                        </w:pPr>
                        <w:r>
                          <w:rPr>
                            <w:rFonts w:ascii="Arial" w:hAnsi="Arial"/>
                            <w:b/>
                            <w:color w:val="FFFFFF"/>
                            <w:spacing w:val="-6"/>
                            <w:sz w:val="16"/>
                          </w:rPr>
                          <w:t>PROTECCIÓN</w:t>
                        </w:r>
                        <w:r>
                          <w:rPr>
                            <w:rFonts w:ascii="Arial" w:hAnsi="Arial"/>
                            <w:b/>
                            <w:color w:val="FFFFFF"/>
                            <w:spacing w:val="-3"/>
                            <w:sz w:val="16"/>
                          </w:rPr>
                          <w:t> </w:t>
                        </w:r>
                        <w:r>
                          <w:rPr>
                            <w:rFonts w:ascii="Arial" w:hAnsi="Arial"/>
                            <w:b/>
                            <w:color w:val="FFFFFF"/>
                            <w:spacing w:val="-6"/>
                            <w:sz w:val="16"/>
                          </w:rPr>
                          <w:t>DE</w:t>
                        </w:r>
                        <w:r>
                          <w:rPr>
                            <w:rFonts w:ascii="Arial" w:hAnsi="Arial"/>
                            <w:b/>
                            <w:color w:val="FFFFFF"/>
                            <w:spacing w:val="-1"/>
                            <w:sz w:val="16"/>
                          </w:rPr>
                          <w:t> </w:t>
                        </w:r>
                        <w:r>
                          <w:rPr>
                            <w:rFonts w:ascii="Arial" w:hAnsi="Arial"/>
                            <w:b/>
                            <w:color w:val="FFFFFF"/>
                            <w:spacing w:val="-6"/>
                            <w:sz w:val="16"/>
                          </w:rPr>
                          <w:t>DATOS</w:t>
                        </w:r>
                      </w:p>
                    </w:txbxContent>
                  </v:textbox>
                  <v:fill type="solid"/>
                  <w10:wrap type="none"/>
                </v:shape>
              </v:group>
            </w:pict>
          </mc:Fallback>
        </mc:AlternateContent>
      </w:r>
      <w:r>
        <w:rPr>
          <w:sz w:val="20"/>
        </w:rPr>
      </w:r>
    </w:p>
    <w:p>
      <w:pPr>
        <w:pStyle w:val="BodyText"/>
        <w:ind w:left="0" w:right="0"/>
        <w:jc w:val="left"/>
        <w:rPr>
          <w:sz w:val="14"/>
        </w:rPr>
      </w:pPr>
    </w:p>
    <w:p>
      <w:pPr>
        <w:pStyle w:val="BodyText"/>
        <w:ind w:left="0" w:right="0"/>
        <w:jc w:val="left"/>
        <w:rPr>
          <w:sz w:val="14"/>
        </w:rPr>
      </w:pPr>
    </w:p>
    <w:p>
      <w:pPr>
        <w:pStyle w:val="BodyText"/>
        <w:ind w:left="0" w:right="0"/>
        <w:jc w:val="left"/>
        <w:rPr>
          <w:sz w:val="14"/>
        </w:rPr>
      </w:pPr>
    </w:p>
    <w:p>
      <w:pPr>
        <w:pStyle w:val="BodyText"/>
        <w:ind w:left="0" w:right="0"/>
        <w:jc w:val="left"/>
        <w:rPr>
          <w:sz w:val="14"/>
        </w:rPr>
      </w:pPr>
    </w:p>
    <w:p>
      <w:pPr>
        <w:pStyle w:val="BodyText"/>
        <w:ind w:left="0" w:right="0"/>
        <w:jc w:val="left"/>
        <w:rPr>
          <w:sz w:val="14"/>
        </w:rPr>
      </w:pPr>
    </w:p>
    <w:p>
      <w:pPr>
        <w:pStyle w:val="BodyText"/>
        <w:ind w:left="0" w:right="0"/>
        <w:jc w:val="left"/>
        <w:rPr>
          <w:sz w:val="14"/>
        </w:rPr>
      </w:pPr>
    </w:p>
    <w:p>
      <w:pPr>
        <w:pStyle w:val="BodyText"/>
        <w:ind w:left="0" w:right="0"/>
        <w:jc w:val="left"/>
        <w:rPr>
          <w:sz w:val="14"/>
        </w:rPr>
      </w:pPr>
    </w:p>
    <w:p>
      <w:pPr>
        <w:pStyle w:val="BodyText"/>
        <w:ind w:left="0" w:right="0"/>
        <w:jc w:val="left"/>
        <w:rPr>
          <w:sz w:val="14"/>
        </w:rPr>
      </w:pPr>
    </w:p>
    <w:p>
      <w:pPr>
        <w:pStyle w:val="BodyText"/>
        <w:ind w:left="0" w:right="0"/>
        <w:jc w:val="left"/>
        <w:rPr>
          <w:sz w:val="14"/>
        </w:rPr>
      </w:pPr>
    </w:p>
    <w:p>
      <w:pPr>
        <w:pStyle w:val="BodyText"/>
        <w:ind w:left="0" w:right="0"/>
        <w:jc w:val="left"/>
        <w:rPr>
          <w:sz w:val="14"/>
        </w:rPr>
      </w:pPr>
    </w:p>
    <w:p>
      <w:pPr>
        <w:pStyle w:val="BodyText"/>
        <w:spacing w:before="91"/>
        <w:ind w:left="0" w:right="0"/>
        <w:jc w:val="left"/>
        <w:rPr>
          <w:sz w:val="14"/>
        </w:rPr>
      </w:pPr>
    </w:p>
    <w:p>
      <w:pPr>
        <w:spacing w:before="0"/>
        <w:ind w:left="546" w:right="0" w:firstLine="0"/>
        <w:jc w:val="left"/>
        <w:rPr>
          <w:sz w:val="14"/>
        </w:rPr>
      </w:pPr>
      <w:r>
        <w:rPr>
          <w:sz w:val="14"/>
        </w:rPr>
        <mc:AlternateContent>
          <mc:Choice Requires="wps">
            <w:drawing>
              <wp:anchor distT="0" distB="0" distL="0" distR="0" allowOverlap="1" layoutInCell="1" locked="0" behindDoc="0" simplePos="0" relativeHeight="15736320">
                <wp:simplePos x="0" y="0"/>
                <wp:positionH relativeFrom="page">
                  <wp:posOffset>3005490</wp:posOffset>
                </wp:positionH>
                <wp:positionV relativeFrom="paragraph">
                  <wp:posOffset>-430105</wp:posOffset>
                </wp:positionV>
                <wp:extent cx="4058285" cy="1120140"/>
                <wp:effectExtent l="0" t="0" r="0" b="0"/>
                <wp:wrapNone/>
                <wp:docPr id="54" name="Textbox 54"/>
                <wp:cNvGraphicFramePr>
                  <a:graphicFrameLocks/>
                </wp:cNvGraphicFramePr>
                <a:graphic>
                  <a:graphicData uri="http://schemas.microsoft.com/office/word/2010/wordprocessingShape">
                    <wps:wsp>
                      <wps:cNvPr id="54" name="Textbox 54"/>
                      <wps:cNvSpPr txBox="1"/>
                      <wps:spPr>
                        <a:xfrm>
                          <a:off x="0" y="0"/>
                          <a:ext cx="4058285" cy="1120140"/>
                        </a:xfrm>
                        <a:prstGeom prst="rect">
                          <a:avLst/>
                        </a:prstGeom>
                      </wps:spPr>
                      <wps:txbx>
                        <w:txbxContent>
                          <w:tbl>
                            <w:tblPr>
                              <w:tblW w:w="0" w:type="auto"/>
                              <w:jc w:val="left"/>
                              <w:tblInd w:w="6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2089"/>
                              <w:gridCol w:w="2089"/>
                              <w:gridCol w:w="2089"/>
                            </w:tblGrid>
                            <w:tr>
                              <w:trPr>
                                <w:trHeight w:val="430" w:hRule="atLeast"/>
                              </w:trPr>
                              <w:tc>
                                <w:tcPr>
                                  <w:tcW w:w="2089" w:type="dxa"/>
                                </w:tcPr>
                                <w:p>
                                  <w:pPr>
                                    <w:pStyle w:val="TableParagraph"/>
                                    <w:spacing w:before="51"/>
                                    <w:ind w:left="113"/>
                                    <w:rPr>
                                      <w:sz w:val="14"/>
                                    </w:rPr>
                                  </w:pPr>
                                  <w:r>
                                    <w:rPr>
                                      <w:sz w:val="14"/>
                                    </w:rPr>
                                    <w:t>Firma</w:t>
                                  </w:r>
                                  <w:r>
                                    <w:rPr>
                                      <w:spacing w:val="-5"/>
                                      <w:sz w:val="14"/>
                                    </w:rPr>
                                    <w:t> </w:t>
                                  </w:r>
                                  <w:r>
                                    <w:rPr>
                                      <w:spacing w:val="-2"/>
                                      <w:sz w:val="14"/>
                                    </w:rPr>
                                    <w:t>Cliente</w:t>
                                  </w:r>
                                </w:p>
                              </w:tc>
                              <w:tc>
                                <w:tcPr>
                                  <w:tcW w:w="2089" w:type="dxa"/>
                                </w:tcPr>
                                <w:p>
                                  <w:pPr>
                                    <w:pStyle w:val="TableParagraph"/>
                                    <w:spacing w:line="254" w:lineRule="auto" w:before="51"/>
                                    <w:ind w:left="113"/>
                                    <w:rPr>
                                      <w:sz w:val="14"/>
                                    </w:rPr>
                                  </w:pPr>
                                  <w:r>
                                    <w:rPr>
                                      <w:sz w:val="14"/>
                                    </w:rPr>
                                    <w:t>Firma</w:t>
                                  </w:r>
                                  <w:r>
                                    <w:rPr>
                                      <w:spacing w:val="-8"/>
                                      <w:sz w:val="14"/>
                                    </w:rPr>
                                    <w:t> </w:t>
                                  </w:r>
                                  <w:r>
                                    <w:rPr>
                                      <w:sz w:val="14"/>
                                    </w:rPr>
                                    <w:t>de</w:t>
                                  </w:r>
                                  <w:r>
                                    <w:rPr>
                                      <w:spacing w:val="-8"/>
                                      <w:sz w:val="14"/>
                                    </w:rPr>
                                    <w:t> </w:t>
                                  </w:r>
                                  <w:r>
                                    <w:rPr>
                                      <w:sz w:val="14"/>
                                    </w:rPr>
                                    <w:t>autorizado</w:t>
                                  </w:r>
                                  <w:r>
                                    <w:rPr>
                                      <w:spacing w:val="-8"/>
                                      <w:sz w:val="14"/>
                                    </w:rPr>
                                    <w:t> </w:t>
                                  </w:r>
                                  <w:r>
                                    <w:rPr>
                                      <w:sz w:val="14"/>
                                    </w:rPr>
                                    <w:t>a</w:t>
                                  </w:r>
                                  <w:r>
                                    <w:rPr>
                                      <w:spacing w:val="-8"/>
                                      <w:sz w:val="14"/>
                                    </w:rPr>
                                    <w:t> </w:t>
                                  </w:r>
                                  <w:r>
                                    <w:rPr>
                                      <w:sz w:val="14"/>
                                    </w:rPr>
                                    <w:t>la</w:t>
                                  </w:r>
                                  <w:r>
                                    <w:rPr>
                                      <w:spacing w:val="40"/>
                                      <w:sz w:val="14"/>
                                    </w:rPr>
                                    <w:t> </w:t>
                                  </w:r>
                                  <w:r>
                                    <w:rPr>
                                      <w:spacing w:val="-2"/>
                                      <w:sz w:val="14"/>
                                    </w:rPr>
                                    <w:t>Verificación</w:t>
                                  </w:r>
                                </w:p>
                              </w:tc>
                              <w:tc>
                                <w:tcPr>
                                  <w:tcW w:w="2089" w:type="dxa"/>
                                </w:tcPr>
                                <w:p>
                                  <w:pPr>
                                    <w:pStyle w:val="TableParagraph"/>
                                    <w:spacing w:before="51"/>
                                    <w:ind w:left="113"/>
                                    <w:rPr>
                                      <w:sz w:val="14"/>
                                    </w:rPr>
                                  </w:pPr>
                                  <w:r>
                                    <w:rPr>
                                      <w:spacing w:val="-2"/>
                                      <w:sz w:val="14"/>
                                    </w:rPr>
                                    <w:t>Endesa</w:t>
                                  </w:r>
                                  <w:r>
                                    <w:rPr>
                                      <w:spacing w:val="-5"/>
                                      <w:sz w:val="14"/>
                                    </w:rPr>
                                    <w:t> </w:t>
                                  </w:r>
                                  <w:r>
                                    <w:rPr>
                                      <w:spacing w:val="-2"/>
                                      <w:sz w:val="14"/>
                                    </w:rPr>
                                    <w:t>Energía,</w:t>
                                  </w:r>
                                  <w:r>
                                    <w:rPr>
                                      <w:spacing w:val="-4"/>
                                      <w:sz w:val="14"/>
                                    </w:rPr>
                                    <w:t> </w:t>
                                  </w:r>
                                  <w:r>
                                    <w:rPr>
                                      <w:spacing w:val="-5"/>
                                      <w:sz w:val="14"/>
                                    </w:rPr>
                                    <w:t>SAU</w:t>
                                  </w:r>
                                </w:p>
                              </w:tc>
                            </w:tr>
                            <w:tr>
                              <w:trPr>
                                <w:trHeight w:val="1319" w:hRule="atLeast"/>
                              </w:trPr>
                              <w:tc>
                                <w:tcPr>
                                  <w:tcW w:w="2089" w:type="dxa"/>
                                </w:tcPr>
                                <w:p>
                                  <w:pPr>
                                    <w:pStyle w:val="TableParagraph"/>
                                    <w:spacing w:before="0"/>
                                    <w:rPr>
                                      <w:sz w:val="14"/>
                                    </w:rPr>
                                  </w:pPr>
                                </w:p>
                                <w:p>
                                  <w:pPr>
                                    <w:pStyle w:val="TableParagraph"/>
                                    <w:spacing w:before="0"/>
                                    <w:rPr>
                                      <w:sz w:val="14"/>
                                    </w:rPr>
                                  </w:pPr>
                                </w:p>
                                <w:p>
                                  <w:pPr>
                                    <w:pStyle w:val="TableParagraph"/>
                                    <w:spacing w:before="0"/>
                                    <w:rPr>
                                      <w:sz w:val="14"/>
                                    </w:rPr>
                                  </w:pPr>
                                </w:p>
                                <w:p>
                                  <w:pPr>
                                    <w:pStyle w:val="TableParagraph"/>
                                    <w:spacing w:before="137"/>
                                    <w:rPr>
                                      <w:sz w:val="14"/>
                                    </w:rPr>
                                  </w:pPr>
                                </w:p>
                                <w:p>
                                  <w:pPr>
                                    <w:pStyle w:val="TableParagraph"/>
                                    <w:spacing w:before="0"/>
                                    <w:ind w:left="113" w:right="1692"/>
                                    <w:rPr>
                                      <w:sz w:val="14"/>
                                    </w:rPr>
                                  </w:pPr>
                                  <w:r>
                                    <w:rPr>
                                      <w:spacing w:val="-4"/>
                                      <w:sz w:val="14"/>
                                    </w:rPr>
                                    <w:t>Fdo:</w:t>
                                  </w:r>
                                </w:p>
                                <w:p>
                                  <w:pPr>
                                    <w:pStyle w:val="TableParagraph"/>
                                    <w:spacing w:before="10"/>
                                    <w:ind w:left="113" w:right="1692"/>
                                    <w:rPr>
                                      <w:sz w:val="14"/>
                                    </w:rPr>
                                  </w:pPr>
                                  <w:r>
                                    <w:rPr>
                                      <w:spacing w:val="-4"/>
                                      <w:sz w:val="14"/>
                                    </w:rPr>
                                    <w:t>DNI:</w:t>
                                  </w:r>
                                </w:p>
                              </w:tc>
                              <w:tc>
                                <w:tcPr>
                                  <w:tcW w:w="2089" w:type="dxa"/>
                                </w:tcPr>
                                <w:p>
                                  <w:pPr>
                                    <w:pStyle w:val="TableParagraph"/>
                                    <w:spacing w:before="0"/>
                                    <w:rPr>
                                      <w:sz w:val="14"/>
                                    </w:rPr>
                                  </w:pPr>
                                </w:p>
                                <w:p>
                                  <w:pPr>
                                    <w:pStyle w:val="TableParagraph"/>
                                    <w:spacing w:before="0"/>
                                    <w:rPr>
                                      <w:sz w:val="14"/>
                                    </w:rPr>
                                  </w:pPr>
                                </w:p>
                                <w:p>
                                  <w:pPr>
                                    <w:pStyle w:val="TableParagraph"/>
                                    <w:spacing w:before="0"/>
                                    <w:rPr>
                                      <w:sz w:val="14"/>
                                    </w:rPr>
                                  </w:pPr>
                                </w:p>
                                <w:p>
                                  <w:pPr>
                                    <w:pStyle w:val="TableParagraph"/>
                                    <w:spacing w:before="137"/>
                                    <w:rPr>
                                      <w:sz w:val="14"/>
                                    </w:rPr>
                                  </w:pPr>
                                </w:p>
                                <w:p>
                                  <w:pPr>
                                    <w:pStyle w:val="TableParagraph"/>
                                    <w:spacing w:before="0"/>
                                    <w:ind w:left="113" w:right="1692"/>
                                    <w:rPr>
                                      <w:sz w:val="14"/>
                                    </w:rPr>
                                  </w:pPr>
                                  <w:r>
                                    <w:rPr>
                                      <w:spacing w:val="-4"/>
                                      <w:sz w:val="14"/>
                                    </w:rPr>
                                    <w:t>Fdo:</w:t>
                                  </w:r>
                                </w:p>
                                <w:p>
                                  <w:pPr>
                                    <w:pStyle w:val="TableParagraph"/>
                                    <w:spacing w:before="10"/>
                                    <w:ind w:left="113" w:right="1692"/>
                                    <w:rPr>
                                      <w:sz w:val="14"/>
                                    </w:rPr>
                                  </w:pPr>
                                  <w:r>
                                    <w:rPr>
                                      <w:spacing w:val="-4"/>
                                      <w:sz w:val="14"/>
                                    </w:rPr>
                                    <w:t>DNI:</w:t>
                                  </w:r>
                                </w:p>
                              </w:tc>
                              <w:tc>
                                <w:tcPr>
                                  <w:tcW w:w="2089" w:type="dxa"/>
                                </w:tcPr>
                                <w:p>
                                  <w:pPr>
                                    <w:pStyle w:val="TableParagraph"/>
                                    <w:spacing w:before="68"/>
                                    <w:rPr>
                                      <w:sz w:val="20"/>
                                    </w:rPr>
                                  </w:pPr>
                                </w:p>
                                <w:p>
                                  <w:pPr>
                                    <w:pStyle w:val="TableParagraph"/>
                                    <w:spacing w:before="0"/>
                                    <w:ind w:left="647"/>
                                    <w:rPr>
                                      <w:sz w:val="20"/>
                                    </w:rPr>
                                  </w:pPr>
                                  <w:r>
                                    <w:rPr>
                                      <w:sz w:val="20"/>
                                    </w:rPr>
                                    <w:drawing>
                                      <wp:inline distT="0" distB="0" distL="0" distR="0">
                                        <wp:extent cx="539496" cy="269748"/>
                                        <wp:effectExtent l="0" t="0" r="0" b="0"/>
                                        <wp:docPr id="55" name="Image 55"/>
                                        <wp:cNvGraphicFramePr>
                                          <a:graphicFrameLocks/>
                                        </wp:cNvGraphicFramePr>
                                        <a:graphic>
                                          <a:graphicData uri="http://schemas.openxmlformats.org/drawingml/2006/picture">
                                            <pic:pic>
                                              <pic:nvPicPr>
                                                <pic:cNvPr id="55" name="Image 55"/>
                                                <pic:cNvPicPr/>
                                              </pic:nvPicPr>
                                              <pic:blipFill>
                                                <a:blip r:embed="rId12" cstate="print"/>
                                                <a:stretch>
                                                  <a:fillRect/>
                                                </a:stretch>
                                              </pic:blipFill>
                                              <pic:spPr>
                                                <a:xfrm>
                                                  <a:off x="0" y="0"/>
                                                  <a:ext cx="539496" cy="269748"/>
                                                </a:xfrm>
                                                <a:prstGeom prst="rect">
                                                  <a:avLst/>
                                                </a:prstGeom>
                                              </pic:spPr>
                                            </pic:pic>
                                          </a:graphicData>
                                        </a:graphic>
                                      </wp:inline>
                                    </w:drawing>
                                  </w:r>
                                  <w:r>
                                    <w:rPr>
                                      <w:sz w:val="20"/>
                                    </w:rPr>
                                  </w:r>
                                </w:p>
                              </w:tc>
                            </w:tr>
                          </w:tbl>
                          <w:p>
                            <w:pPr>
                              <w:pStyle w:val="BodyText"/>
                              <w:ind w:left="0" w:right="0"/>
                              <w:jc w:val="left"/>
                            </w:pPr>
                          </w:p>
                        </w:txbxContent>
                      </wps:txbx>
                      <wps:bodyPr wrap="square" lIns="0" tIns="0" rIns="0" bIns="0" rtlCol="0">
                        <a:noAutofit/>
                      </wps:bodyPr>
                    </wps:wsp>
                  </a:graphicData>
                </a:graphic>
              </wp:anchor>
            </w:drawing>
          </mc:Choice>
          <mc:Fallback>
            <w:pict>
              <v:shape style="position:absolute;margin-left:236.652786pt;margin-top:-33.866543pt;width:319.55pt;height:88.2pt;mso-position-horizontal-relative:page;mso-position-vertical-relative:paragraph;z-index:15736320" type="#_x0000_t202" id="docshape44" filled="false" stroked="false">
                <v:textbox inset="0,0,0,0">
                  <w:txbxContent>
                    <w:tbl>
                      <w:tblPr>
                        <w:tblW w:w="0" w:type="auto"/>
                        <w:jc w:val="left"/>
                        <w:tblInd w:w="6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2089"/>
                        <w:gridCol w:w="2089"/>
                        <w:gridCol w:w="2089"/>
                      </w:tblGrid>
                      <w:tr>
                        <w:trPr>
                          <w:trHeight w:val="430" w:hRule="atLeast"/>
                        </w:trPr>
                        <w:tc>
                          <w:tcPr>
                            <w:tcW w:w="2089" w:type="dxa"/>
                          </w:tcPr>
                          <w:p>
                            <w:pPr>
                              <w:pStyle w:val="TableParagraph"/>
                              <w:spacing w:before="51"/>
                              <w:ind w:left="113"/>
                              <w:rPr>
                                <w:sz w:val="14"/>
                              </w:rPr>
                            </w:pPr>
                            <w:r>
                              <w:rPr>
                                <w:sz w:val="14"/>
                              </w:rPr>
                              <w:t>Firma</w:t>
                            </w:r>
                            <w:r>
                              <w:rPr>
                                <w:spacing w:val="-5"/>
                                <w:sz w:val="14"/>
                              </w:rPr>
                              <w:t> </w:t>
                            </w:r>
                            <w:r>
                              <w:rPr>
                                <w:spacing w:val="-2"/>
                                <w:sz w:val="14"/>
                              </w:rPr>
                              <w:t>Cliente</w:t>
                            </w:r>
                          </w:p>
                        </w:tc>
                        <w:tc>
                          <w:tcPr>
                            <w:tcW w:w="2089" w:type="dxa"/>
                          </w:tcPr>
                          <w:p>
                            <w:pPr>
                              <w:pStyle w:val="TableParagraph"/>
                              <w:spacing w:line="254" w:lineRule="auto" w:before="51"/>
                              <w:ind w:left="113"/>
                              <w:rPr>
                                <w:sz w:val="14"/>
                              </w:rPr>
                            </w:pPr>
                            <w:r>
                              <w:rPr>
                                <w:sz w:val="14"/>
                              </w:rPr>
                              <w:t>Firma</w:t>
                            </w:r>
                            <w:r>
                              <w:rPr>
                                <w:spacing w:val="-8"/>
                                <w:sz w:val="14"/>
                              </w:rPr>
                              <w:t> </w:t>
                            </w:r>
                            <w:r>
                              <w:rPr>
                                <w:sz w:val="14"/>
                              </w:rPr>
                              <w:t>de</w:t>
                            </w:r>
                            <w:r>
                              <w:rPr>
                                <w:spacing w:val="-8"/>
                                <w:sz w:val="14"/>
                              </w:rPr>
                              <w:t> </w:t>
                            </w:r>
                            <w:r>
                              <w:rPr>
                                <w:sz w:val="14"/>
                              </w:rPr>
                              <w:t>autorizado</w:t>
                            </w:r>
                            <w:r>
                              <w:rPr>
                                <w:spacing w:val="-8"/>
                                <w:sz w:val="14"/>
                              </w:rPr>
                              <w:t> </w:t>
                            </w:r>
                            <w:r>
                              <w:rPr>
                                <w:sz w:val="14"/>
                              </w:rPr>
                              <w:t>a</w:t>
                            </w:r>
                            <w:r>
                              <w:rPr>
                                <w:spacing w:val="-8"/>
                                <w:sz w:val="14"/>
                              </w:rPr>
                              <w:t> </w:t>
                            </w:r>
                            <w:r>
                              <w:rPr>
                                <w:sz w:val="14"/>
                              </w:rPr>
                              <w:t>la</w:t>
                            </w:r>
                            <w:r>
                              <w:rPr>
                                <w:spacing w:val="40"/>
                                <w:sz w:val="14"/>
                              </w:rPr>
                              <w:t> </w:t>
                            </w:r>
                            <w:r>
                              <w:rPr>
                                <w:spacing w:val="-2"/>
                                <w:sz w:val="14"/>
                              </w:rPr>
                              <w:t>Verificación</w:t>
                            </w:r>
                          </w:p>
                        </w:tc>
                        <w:tc>
                          <w:tcPr>
                            <w:tcW w:w="2089" w:type="dxa"/>
                          </w:tcPr>
                          <w:p>
                            <w:pPr>
                              <w:pStyle w:val="TableParagraph"/>
                              <w:spacing w:before="51"/>
                              <w:ind w:left="113"/>
                              <w:rPr>
                                <w:sz w:val="14"/>
                              </w:rPr>
                            </w:pPr>
                            <w:r>
                              <w:rPr>
                                <w:spacing w:val="-2"/>
                                <w:sz w:val="14"/>
                              </w:rPr>
                              <w:t>Endesa</w:t>
                            </w:r>
                            <w:r>
                              <w:rPr>
                                <w:spacing w:val="-5"/>
                                <w:sz w:val="14"/>
                              </w:rPr>
                              <w:t> </w:t>
                            </w:r>
                            <w:r>
                              <w:rPr>
                                <w:spacing w:val="-2"/>
                                <w:sz w:val="14"/>
                              </w:rPr>
                              <w:t>Energía,</w:t>
                            </w:r>
                            <w:r>
                              <w:rPr>
                                <w:spacing w:val="-4"/>
                                <w:sz w:val="14"/>
                              </w:rPr>
                              <w:t> </w:t>
                            </w:r>
                            <w:r>
                              <w:rPr>
                                <w:spacing w:val="-5"/>
                                <w:sz w:val="14"/>
                              </w:rPr>
                              <w:t>SAU</w:t>
                            </w:r>
                          </w:p>
                        </w:tc>
                      </w:tr>
                      <w:tr>
                        <w:trPr>
                          <w:trHeight w:val="1319" w:hRule="atLeast"/>
                        </w:trPr>
                        <w:tc>
                          <w:tcPr>
                            <w:tcW w:w="2089" w:type="dxa"/>
                          </w:tcPr>
                          <w:p>
                            <w:pPr>
                              <w:pStyle w:val="TableParagraph"/>
                              <w:spacing w:before="0"/>
                              <w:rPr>
                                <w:sz w:val="14"/>
                              </w:rPr>
                            </w:pPr>
                          </w:p>
                          <w:p>
                            <w:pPr>
                              <w:pStyle w:val="TableParagraph"/>
                              <w:spacing w:before="0"/>
                              <w:rPr>
                                <w:sz w:val="14"/>
                              </w:rPr>
                            </w:pPr>
                          </w:p>
                          <w:p>
                            <w:pPr>
                              <w:pStyle w:val="TableParagraph"/>
                              <w:spacing w:before="0"/>
                              <w:rPr>
                                <w:sz w:val="14"/>
                              </w:rPr>
                            </w:pPr>
                          </w:p>
                          <w:p>
                            <w:pPr>
                              <w:pStyle w:val="TableParagraph"/>
                              <w:spacing w:before="137"/>
                              <w:rPr>
                                <w:sz w:val="14"/>
                              </w:rPr>
                            </w:pPr>
                          </w:p>
                          <w:p>
                            <w:pPr>
                              <w:pStyle w:val="TableParagraph"/>
                              <w:spacing w:before="0"/>
                              <w:ind w:left="113" w:right="1692"/>
                              <w:rPr>
                                <w:sz w:val="14"/>
                              </w:rPr>
                            </w:pPr>
                            <w:r>
                              <w:rPr>
                                <w:spacing w:val="-4"/>
                                <w:sz w:val="14"/>
                              </w:rPr>
                              <w:t>Fdo:</w:t>
                            </w:r>
                          </w:p>
                          <w:p>
                            <w:pPr>
                              <w:pStyle w:val="TableParagraph"/>
                              <w:spacing w:before="10"/>
                              <w:ind w:left="113" w:right="1692"/>
                              <w:rPr>
                                <w:sz w:val="14"/>
                              </w:rPr>
                            </w:pPr>
                            <w:r>
                              <w:rPr>
                                <w:spacing w:val="-4"/>
                                <w:sz w:val="14"/>
                              </w:rPr>
                              <w:t>DNI:</w:t>
                            </w:r>
                          </w:p>
                        </w:tc>
                        <w:tc>
                          <w:tcPr>
                            <w:tcW w:w="2089" w:type="dxa"/>
                          </w:tcPr>
                          <w:p>
                            <w:pPr>
                              <w:pStyle w:val="TableParagraph"/>
                              <w:spacing w:before="0"/>
                              <w:rPr>
                                <w:sz w:val="14"/>
                              </w:rPr>
                            </w:pPr>
                          </w:p>
                          <w:p>
                            <w:pPr>
                              <w:pStyle w:val="TableParagraph"/>
                              <w:spacing w:before="0"/>
                              <w:rPr>
                                <w:sz w:val="14"/>
                              </w:rPr>
                            </w:pPr>
                          </w:p>
                          <w:p>
                            <w:pPr>
                              <w:pStyle w:val="TableParagraph"/>
                              <w:spacing w:before="0"/>
                              <w:rPr>
                                <w:sz w:val="14"/>
                              </w:rPr>
                            </w:pPr>
                          </w:p>
                          <w:p>
                            <w:pPr>
                              <w:pStyle w:val="TableParagraph"/>
                              <w:spacing w:before="137"/>
                              <w:rPr>
                                <w:sz w:val="14"/>
                              </w:rPr>
                            </w:pPr>
                          </w:p>
                          <w:p>
                            <w:pPr>
                              <w:pStyle w:val="TableParagraph"/>
                              <w:spacing w:before="0"/>
                              <w:ind w:left="113" w:right="1692"/>
                              <w:rPr>
                                <w:sz w:val="14"/>
                              </w:rPr>
                            </w:pPr>
                            <w:r>
                              <w:rPr>
                                <w:spacing w:val="-4"/>
                                <w:sz w:val="14"/>
                              </w:rPr>
                              <w:t>Fdo:</w:t>
                            </w:r>
                          </w:p>
                          <w:p>
                            <w:pPr>
                              <w:pStyle w:val="TableParagraph"/>
                              <w:spacing w:before="10"/>
                              <w:ind w:left="113" w:right="1692"/>
                              <w:rPr>
                                <w:sz w:val="14"/>
                              </w:rPr>
                            </w:pPr>
                            <w:r>
                              <w:rPr>
                                <w:spacing w:val="-4"/>
                                <w:sz w:val="14"/>
                              </w:rPr>
                              <w:t>DNI:</w:t>
                            </w:r>
                          </w:p>
                        </w:tc>
                        <w:tc>
                          <w:tcPr>
                            <w:tcW w:w="2089" w:type="dxa"/>
                          </w:tcPr>
                          <w:p>
                            <w:pPr>
                              <w:pStyle w:val="TableParagraph"/>
                              <w:spacing w:before="68"/>
                              <w:rPr>
                                <w:sz w:val="20"/>
                              </w:rPr>
                            </w:pPr>
                          </w:p>
                          <w:p>
                            <w:pPr>
                              <w:pStyle w:val="TableParagraph"/>
                              <w:spacing w:before="0"/>
                              <w:ind w:left="647"/>
                              <w:rPr>
                                <w:sz w:val="20"/>
                              </w:rPr>
                            </w:pPr>
                            <w:r>
                              <w:rPr>
                                <w:sz w:val="20"/>
                              </w:rPr>
                              <w:drawing>
                                <wp:inline distT="0" distB="0" distL="0" distR="0">
                                  <wp:extent cx="539496" cy="269748"/>
                                  <wp:effectExtent l="0" t="0" r="0" b="0"/>
                                  <wp:docPr id="56" name="Image 56"/>
                                  <wp:cNvGraphicFramePr>
                                    <a:graphicFrameLocks/>
                                  </wp:cNvGraphicFramePr>
                                  <a:graphic>
                                    <a:graphicData uri="http://schemas.openxmlformats.org/drawingml/2006/picture">
                                      <pic:pic>
                                        <pic:nvPicPr>
                                          <pic:cNvPr id="56" name="Image 56"/>
                                          <pic:cNvPicPr/>
                                        </pic:nvPicPr>
                                        <pic:blipFill>
                                          <a:blip r:embed="rId12" cstate="print"/>
                                          <a:stretch>
                                            <a:fillRect/>
                                          </a:stretch>
                                        </pic:blipFill>
                                        <pic:spPr>
                                          <a:xfrm>
                                            <a:off x="0" y="0"/>
                                            <a:ext cx="539496" cy="269748"/>
                                          </a:xfrm>
                                          <a:prstGeom prst="rect">
                                            <a:avLst/>
                                          </a:prstGeom>
                                        </pic:spPr>
                                      </pic:pic>
                                    </a:graphicData>
                                  </a:graphic>
                                </wp:inline>
                              </w:drawing>
                            </w:r>
                            <w:r>
                              <w:rPr>
                                <w:sz w:val="20"/>
                              </w:rPr>
                            </w:r>
                          </w:p>
                        </w:tc>
                      </w:tr>
                    </w:tbl>
                    <w:p>
                      <w:pPr>
                        <w:pStyle w:val="BodyText"/>
                        <w:ind w:left="0" w:right="0"/>
                        <w:jc w:val="left"/>
                      </w:pPr>
                    </w:p>
                  </w:txbxContent>
                </v:textbox>
                <w10:wrap type="none"/>
              </v:shape>
            </w:pict>
          </mc:Fallback>
        </mc:AlternateContent>
      </w:r>
      <w:r>
        <w:rPr>
          <w:sz w:val="14"/>
        </w:rPr>
        <w:t>Fecha:</w:t>
      </w:r>
      <w:r>
        <w:rPr>
          <w:spacing w:val="30"/>
          <w:sz w:val="14"/>
        </w:rPr>
        <w:t> </w:t>
      </w:r>
      <w:r>
        <w:rPr>
          <w:sz w:val="14"/>
        </w:rPr>
        <w:t>26-06-</w:t>
      </w:r>
      <w:r>
        <w:rPr>
          <w:spacing w:val="-4"/>
          <w:sz w:val="14"/>
        </w:rPr>
        <w:t>2026</w:t>
      </w:r>
    </w:p>
    <w:p>
      <w:pPr>
        <w:spacing w:after="0"/>
        <w:jc w:val="left"/>
        <w:rPr>
          <w:sz w:val="14"/>
        </w:rPr>
        <w:sectPr>
          <w:pgSz w:w="11910" w:h="16840"/>
          <w:pgMar w:top="1080" w:bottom="280" w:left="425" w:right="708"/>
        </w:sectPr>
      </w:pPr>
    </w:p>
    <w:p>
      <w:pPr>
        <w:pStyle w:val="Heading1"/>
        <w:spacing w:line="216" w:lineRule="auto" w:before="58"/>
        <w:ind w:right="7803"/>
      </w:pPr>
      <w:r>
        <w:rPr>
          <w:spacing w:val="-6"/>
        </w:rPr>
        <w:t>Condiciones</w:t>
      </w:r>
      <w:r>
        <w:rPr>
          <w:spacing w:val="-17"/>
        </w:rPr>
        <w:t> </w:t>
      </w:r>
      <w:r>
        <w:rPr>
          <w:spacing w:val="-6"/>
        </w:rPr>
        <w:t>generales</w:t>
      </w:r>
      <w:r>
        <w:rPr>
          <w:spacing w:val="-17"/>
        </w:rPr>
        <w:t> </w:t>
      </w:r>
      <w:r>
        <w:rPr>
          <w:spacing w:val="-6"/>
        </w:rPr>
        <w:t>del </w:t>
      </w:r>
      <w:r>
        <w:rPr/>
        <w:t>contrato de energía</w:t>
      </w:r>
    </w:p>
    <w:p>
      <w:pPr>
        <w:pStyle w:val="BodyText"/>
        <w:spacing w:before="5"/>
        <w:ind w:left="0" w:right="0"/>
        <w:jc w:val="left"/>
        <w:rPr>
          <w:rFonts w:ascii="Arial"/>
          <w:b/>
          <w:sz w:val="13"/>
        </w:rPr>
      </w:pPr>
    </w:p>
    <w:p>
      <w:pPr>
        <w:pStyle w:val="BodyText"/>
        <w:spacing w:after="0"/>
        <w:jc w:val="left"/>
        <w:rPr>
          <w:rFonts w:ascii="Arial"/>
          <w:b/>
          <w:sz w:val="13"/>
        </w:rPr>
        <w:sectPr>
          <w:pgSz w:w="11910" w:h="16840"/>
          <w:pgMar w:top="1040" w:bottom="280" w:left="425" w:right="708"/>
        </w:sectPr>
      </w:pPr>
    </w:p>
    <w:p>
      <w:pPr>
        <w:pStyle w:val="BodyText"/>
        <w:spacing w:before="3" w:after="1"/>
        <w:ind w:left="0" w:right="0"/>
        <w:jc w:val="left"/>
        <w:rPr>
          <w:rFonts w:ascii="Arial"/>
          <w:b/>
          <w:sz w:val="9"/>
        </w:rPr>
      </w:pPr>
      <w:r>
        <w:rPr>
          <w:rFonts w:ascii="Arial"/>
          <w:b/>
          <w:sz w:val="9"/>
        </w:rPr>
        <mc:AlternateContent>
          <mc:Choice Requires="wps">
            <w:drawing>
              <wp:anchor distT="0" distB="0" distL="0" distR="0" allowOverlap="1" layoutInCell="1" locked="0" behindDoc="0" simplePos="0" relativeHeight="15738880">
                <wp:simplePos x="0" y="0"/>
                <wp:positionH relativeFrom="page">
                  <wp:posOffset>7390834</wp:posOffset>
                </wp:positionH>
                <wp:positionV relativeFrom="page">
                  <wp:posOffset>10100271</wp:posOffset>
                </wp:positionV>
                <wp:extent cx="114300" cy="495300"/>
                <wp:effectExtent l="0" t="0" r="0" b="0"/>
                <wp:wrapNone/>
                <wp:docPr id="57" name="Textbox 57"/>
                <wp:cNvGraphicFramePr>
                  <a:graphicFrameLocks/>
                </wp:cNvGraphicFramePr>
                <a:graphic>
                  <a:graphicData uri="http://schemas.microsoft.com/office/word/2010/wordprocessingShape">
                    <wps:wsp>
                      <wps:cNvPr id="57" name="Textbox 57"/>
                      <wps:cNvSpPr txBox="1"/>
                      <wps:spPr>
                        <a:xfrm>
                          <a:off x="0" y="0"/>
                          <a:ext cx="114300" cy="495300"/>
                        </a:xfrm>
                        <a:prstGeom prst="rect">
                          <a:avLst/>
                        </a:prstGeom>
                      </wps:spPr>
                      <wps:txbx>
                        <w:txbxContent>
                          <w:p>
                            <w:pPr>
                              <w:spacing w:line="154" w:lineRule="exact" w:before="26"/>
                              <w:ind w:left="20" w:right="0" w:firstLine="0"/>
                              <w:jc w:val="left"/>
                              <w:rPr>
                                <w:rFonts w:ascii="Arial MT"/>
                                <w:sz w:val="14"/>
                              </w:rPr>
                            </w:pPr>
                            <w:r>
                              <w:rPr>
                                <w:rFonts w:ascii="Arial MT"/>
                                <w:spacing w:val="-2"/>
                                <w:sz w:val="14"/>
                              </w:rPr>
                              <w:t>CMT-00350</w:t>
                            </w:r>
                          </w:p>
                        </w:txbxContent>
                      </wps:txbx>
                      <wps:bodyPr wrap="square" lIns="0" tIns="0" rIns="0" bIns="0" rtlCol="0" vert="vert270">
                        <a:noAutofit/>
                      </wps:bodyPr>
                    </wps:wsp>
                  </a:graphicData>
                </a:graphic>
              </wp:anchor>
            </w:drawing>
          </mc:Choice>
          <mc:Fallback>
            <w:pict>
              <v:shape style="position:absolute;margin-left:581.955505pt;margin-top:795.296997pt;width:9pt;height:39pt;mso-position-horizontal-relative:page;mso-position-vertical-relative:page;z-index:15738880" type="#_x0000_t202" id="docshape45" filled="false" stroked="false">
                <v:textbox inset="0,0,0,0" style="layout-flow:vertical;mso-layout-flow-alt:bottom-to-top">
                  <w:txbxContent>
                    <w:p>
                      <w:pPr>
                        <w:spacing w:line="154" w:lineRule="exact" w:before="26"/>
                        <w:ind w:left="20" w:right="0" w:firstLine="0"/>
                        <w:jc w:val="left"/>
                        <w:rPr>
                          <w:rFonts w:ascii="Arial MT"/>
                          <w:sz w:val="14"/>
                        </w:rPr>
                      </w:pPr>
                      <w:r>
                        <w:rPr>
                          <w:rFonts w:ascii="Arial MT"/>
                          <w:spacing w:val="-2"/>
                          <w:sz w:val="14"/>
                        </w:rPr>
                        <w:t>CMT-00350</w:t>
                      </w:r>
                    </w:p>
                  </w:txbxContent>
                </v:textbox>
                <w10:wrap type="none"/>
              </v:shape>
            </w:pict>
          </mc:Fallback>
        </mc:AlternateContent>
      </w:r>
    </w:p>
    <w:p>
      <w:pPr>
        <w:spacing w:line="240" w:lineRule="auto"/>
        <w:ind w:left="85" w:right="-15" w:firstLine="0"/>
        <w:rPr>
          <w:rFonts w:ascii="Arial"/>
          <w:sz w:val="20"/>
        </w:rPr>
      </w:pPr>
      <w:r>
        <w:rPr>
          <w:rFonts w:ascii="Arial"/>
          <w:sz w:val="20"/>
        </w:rPr>
        <mc:AlternateContent>
          <mc:Choice Requires="wps">
            <w:drawing>
              <wp:inline distT="0" distB="0" distL="0" distR="0">
                <wp:extent cx="2135505" cy="172720"/>
                <wp:effectExtent l="0" t="0" r="0" b="0"/>
                <wp:docPr id="58" name="Textbox 58"/>
                <wp:cNvGraphicFramePr>
                  <a:graphicFrameLocks/>
                </wp:cNvGraphicFramePr>
                <a:graphic>
                  <a:graphicData uri="http://schemas.microsoft.com/office/word/2010/wordprocessingShape">
                    <wps:wsp>
                      <wps:cNvPr id="58" name="Textbox 58"/>
                      <wps:cNvSpPr txBox="1"/>
                      <wps:spPr>
                        <a:xfrm>
                          <a:off x="0" y="0"/>
                          <a:ext cx="2135505" cy="172720"/>
                        </a:xfrm>
                        <a:prstGeom prst="rect">
                          <a:avLst/>
                        </a:prstGeom>
                        <a:solidFill>
                          <a:srgbClr val="F1F2F2"/>
                        </a:solidFill>
                      </wps:spPr>
                      <wps:txbx>
                        <w:txbxContent>
                          <w:p>
                            <w:pPr>
                              <w:spacing w:before="42"/>
                              <w:ind w:left="40" w:right="0" w:firstLine="0"/>
                              <w:jc w:val="left"/>
                              <w:rPr>
                                <w:rFonts w:ascii="Arial"/>
                                <w:b/>
                                <w:color w:val="000000"/>
                                <w:sz w:val="16"/>
                              </w:rPr>
                            </w:pPr>
                            <w:r>
                              <w:rPr>
                                <w:rFonts w:ascii="Arial"/>
                                <w:b/>
                                <w:color w:val="000000"/>
                                <w:spacing w:val="-4"/>
                                <w:sz w:val="16"/>
                              </w:rPr>
                              <w:t>1.</w:t>
                            </w:r>
                            <w:r>
                              <w:rPr>
                                <w:rFonts w:ascii="Arial"/>
                                <w:b/>
                                <w:color w:val="000000"/>
                                <w:spacing w:val="-9"/>
                                <w:sz w:val="16"/>
                              </w:rPr>
                              <w:t> </w:t>
                            </w:r>
                            <w:r>
                              <w:rPr>
                                <w:rFonts w:ascii="Arial"/>
                                <w:b/>
                                <w:color w:val="000000"/>
                                <w:spacing w:val="-2"/>
                                <w:sz w:val="16"/>
                              </w:rPr>
                              <w:t>OBJETO</w:t>
                            </w:r>
                          </w:p>
                        </w:txbxContent>
                      </wps:txbx>
                      <wps:bodyPr wrap="square" lIns="0" tIns="0" rIns="0" bIns="0" rtlCol="0">
                        <a:noAutofit/>
                      </wps:bodyPr>
                    </wps:wsp>
                  </a:graphicData>
                </a:graphic>
              </wp:inline>
            </w:drawing>
          </mc:Choice>
          <mc:Fallback>
            <w:pict>
              <v:shape style="width:168.15pt;height:13.6pt;mso-position-horizontal-relative:char;mso-position-vertical-relative:line" type="#_x0000_t202" id="docshape46" filled="true" fillcolor="#f1f2f2" stroked="false">
                <w10:anchorlock/>
                <v:textbox inset="0,0,0,0">
                  <w:txbxContent>
                    <w:p>
                      <w:pPr>
                        <w:spacing w:before="42"/>
                        <w:ind w:left="40" w:right="0" w:firstLine="0"/>
                        <w:jc w:val="left"/>
                        <w:rPr>
                          <w:rFonts w:ascii="Arial"/>
                          <w:b/>
                          <w:color w:val="000000"/>
                          <w:sz w:val="16"/>
                        </w:rPr>
                      </w:pPr>
                      <w:r>
                        <w:rPr>
                          <w:rFonts w:ascii="Arial"/>
                          <w:b/>
                          <w:color w:val="000000"/>
                          <w:spacing w:val="-4"/>
                          <w:sz w:val="16"/>
                        </w:rPr>
                        <w:t>1.</w:t>
                      </w:r>
                      <w:r>
                        <w:rPr>
                          <w:rFonts w:ascii="Arial"/>
                          <w:b/>
                          <w:color w:val="000000"/>
                          <w:spacing w:val="-9"/>
                          <w:sz w:val="16"/>
                        </w:rPr>
                        <w:t> </w:t>
                      </w:r>
                      <w:r>
                        <w:rPr>
                          <w:rFonts w:ascii="Arial"/>
                          <w:b/>
                          <w:color w:val="000000"/>
                          <w:spacing w:val="-2"/>
                          <w:sz w:val="16"/>
                        </w:rPr>
                        <w:t>OBJETO</w:t>
                      </w:r>
                    </w:p>
                  </w:txbxContent>
                </v:textbox>
                <v:fill type="solid"/>
              </v:shape>
            </w:pict>
          </mc:Fallback>
        </mc:AlternateContent>
      </w:r>
      <w:r>
        <w:rPr>
          <w:rFonts w:ascii="Arial"/>
          <w:sz w:val="20"/>
        </w:rPr>
      </w:r>
    </w:p>
    <w:p>
      <w:pPr>
        <w:pStyle w:val="BodyText"/>
        <w:spacing w:line="201" w:lineRule="auto"/>
      </w:pPr>
      <w:r>
        <w:rPr>
          <w:w w:val="105"/>
        </w:rPr>
        <w:t>Constituye</w:t>
      </w:r>
      <w:r>
        <w:rPr>
          <w:w w:val="105"/>
        </w:rPr>
        <w:t> el</w:t>
      </w:r>
      <w:r>
        <w:rPr>
          <w:w w:val="105"/>
        </w:rPr>
        <w:t> objeto</w:t>
      </w:r>
      <w:r>
        <w:rPr>
          <w:w w:val="105"/>
        </w:rPr>
        <w:t> del</w:t>
      </w:r>
      <w:r>
        <w:rPr>
          <w:w w:val="105"/>
        </w:rPr>
        <w:t> presente</w:t>
      </w:r>
      <w:r>
        <w:rPr>
          <w:w w:val="105"/>
        </w:rPr>
        <w:t> </w:t>
      </w:r>
      <w:r>
        <w:rPr>
          <w:w w:val="105"/>
        </w:rPr>
        <w:t>contrato (“Contrato”)</w:t>
      </w:r>
      <w:r>
        <w:rPr>
          <w:spacing w:val="-4"/>
          <w:w w:val="105"/>
        </w:rPr>
        <w:t> </w:t>
      </w:r>
      <w:r>
        <w:rPr>
          <w:w w:val="105"/>
        </w:rPr>
        <w:t>la</w:t>
      </w:r>
      <w:r>
        <w:rPr>
          <w:spacing w:val="-4"/>
          <w:w w:val="105"/>
        </w:rPr>
        <w:t> </w:t>
      </w:r>
      <w:r>
        <w:rPr>
          <w:w w:val="105"/>
        </w:rPr>
        <w:t>prestación</w:t>
      </w:r>
      <w:r>
        <w:rPr>
          <w:spacing w:val="-4"/>
          <w:w w:val="105"/>
        </w:rPr>
        <w:t> </w:t>
      </w:r>
      <w:r>
        <w:rPr>
          <w:w w:val="105"/>
        </w:rPr>
        <w:t>por</w:t>
      </w:r>
      <w:r>
        <w:rPr>
          <w:spacing w:val="-3"/>
          <w:w w:val="105"/>
        </w:rPr>
        <w:t> </w:t>
      </w:r>
      <w:r>
        <w:rPr>
          <w:w w:val="105"/>
        </w:rPr>
        <w:t>Endesa</w:t>
      </w:r>
      <w:r>
        <w:rPr>
          <w:spacing w:val="-4"/>
          <w:w w:val="105"/>
        </w:rPr>
        <w:t> Energía</w:t>
      </w:r>
    </w:p>
    <w:p>
      <w:pPr>
        <w:pStyle w:val="BodyText"/>
        <w:spacing w:line="201" w:lineRule="auto"/>
      </w:pPr>
      <w:r>
        <w:rPr>
          <w:spacing w:val="-2"/>
          <w:w w:val="105"/>
        </w:rPr>
        <w:t>S.A.U.</w:t>
      </w:r>
      <w:r>
        <w:rPr>
          <w:spacing w:val="-7"/>
          <w:w w:val="105"/>
        </w:rPr>
        <w:t> </w:t>
      </w:r>
      <w:r>
        <w:rPr>
          <w:spacing w:val="-2"/>
          <w:w w:val="105"/>
        </w:rPr>
        <w:t>(Marca</w:t>
      </w:r>
      <w:r>
        <w:rPr>
          <w:spacing w:val="-7"/>
          <w:w w:val="105"/>
        </w:rPr>
        <w:t> </w:t>
      </w:r>
      <w:r>
        <w:rPr>
          <w:spacing w:val="-2"/>
          <w:w w:val="105"/>
        </w:rPr>
        <w:t>comercial</w:t>
      </w:r>
      <w:r>
        <w:rPr>
          <w:spacing w:val="-7"/>
          <w:w w:val="105"/>
        </w:rPr>
        <w:t> </w:t>
      </w:r>
      <w:r>
        <w:rPr>
          <w:spacing w:val="-2"/>
          <w:w w:val="105"/>
        </w:rPr>
        <w:t>"Endesa")</w:t>
      </w:r>
      <w:r>
        <w:rPr>
          <w:spacing w:val="-7"/>
          <w:w w:val="105"/>
        </w:rPr>
        <w:t> </w:t>
      </w:r>
      <w:r>
        <w:rPr>
          <w:spacing w:val="-2"/>
          <w:w w:val="105"/>
        </w:rPr>
        <w:t>y</w:t>
      </w:r>
      <w:r>
        <w:rPr>
          <w:spacing w:val="-7"/>
          <w:w w:val="105"/>
        </w:rPr>
        <w:t> </w:t>
      </w:r>
      <w:r>
        <w:rPr>
          <w:spacing w:val="-2"/>
          <w:w w:val="105"/>
        </w:rPr>
        <w:t>domicilio </w:t>
      </w:r>
      <w:r>
        <w:rPr>
          <w:w w:val="105"/>
        </w:rPr>
        <w:t>social</w:t>
      </w:r>
      <w:r>
        <w:rPr>
          <w:spacing w:val="12"/>
          <w:w w:val="105"/>
        </w:rPr>
        <w:t> </w:t>
      </w:r>
      <w:r>
        <w:rPr>
          <w:w w:val="105"/>
        </w:rPr>
        <w:t>en</w:t>
      </w:r>
      <w:r>
        <w:rPr>
          <w:spacing w:val="12"/>
          <w:w w:val="105"/>
        </w:rPr>
        <w:t> </w:t>
      </w:r>
      <w:r>
        <w:rPr>
          <w:w w:val="105"/>
        </w:rPr>
        <w:t>Madrid,</w:t>
      </w:r>
      <w:r>
        <w:rPr>
          <w:spacing w:val="13"/>
          <w:w w:val="105"/>
        </w:rPr>
        <w:t> </w:t>
      </w:r>
      <w:r>
        <w:rPr>
          <w:w w:val="105"/>
        </w:rPr>
        <w:t>28042,</w:t>
      </w:r>
      <w:r>
        <w:rPr>
          <w:spacing w:val="12"/>
          <w:w w:val="105"/>
        </w:rPr>
        <w:t> </w:t>
      </w:r>
      <w:r>
        <w:rPr>
          <w:w w:val="105"/>
        </w:rPr>
        <w:t>C/</w:t>
      </w:r>
      <w:r>
        <w:rPr>
          <w:spacing w:val="13"/>
          <w:w w:val="105"/>
        </w:rPr>
        <w:t> </w:t>
      </w:r>
      <w:r>
        <w:rPr>
          <w:w w:val="105"/>
        </w:rPr>
        <w:t>Ribera</w:t>
      </w:r>
      <w:r>
        <w:rPr>
          <w:spacing w:val="12"/>
          <w:w w:val="105"/>
        </w:rPr>
        <w:t> </w:t>
      </w:r>
      <w:r>
        <w:rPr>
          <w:w w:val="105"/>
        </w:rPr>
        <w:t>del</w:t>
      </w:r>
      <w:r>
        <w:rPr>
          <w:spacing w:val="12"/>
          <w:w w:val="105"/>
        </w:rPr>
        <w:t> </w:t>
      </w:r>
      <w:r>
        <w:rPr>
          <w:spacing w:val="-2"/>
          <w:w w:val="105"/>
        </w:rPr>
        <w:t>Loira</w:t>
      </w:r>
    </w:p>
    <w:p>
      <w:pPr>
        <w:pStyle w:val="BodyText"/>
        <w:spacing w:line="201" w:lineRule="auto"/>
      </w:pPr>
      <w:r>
        <w:rPr>
          <w:w w:val="105"/>
        </w:rPr>
        <w:t>60)</w:t>
      </w:r>
      <w:r>
        <w:rPr>
          <w:w w:val="105"/>
        </w:rPr>
        <w:t> del</w:t>
      </w:r>
      <w:r>
        <w:rPr>
          <w:w w:val="105"/>
        </w:rPr>
        <w:t> suministro,</w:t>
      </w:r>
      <w:r>
        <w:rPr>
          <w:w w:val="105"/>
        </w:rPr>
        <w:t> en</w:t>
      </w:r>
      <w:r>
        <w:rPr>
          <w:w w:val="105"/>
        </w:rPr>
        <w:t> la</w:t>
      </w:r>
      <w:r>
        <w:rPr>
          <w:w w:val="105"/>
        </w:rPr>
        <w:t> modalidad</w:t>
      </w:r>
      <w:r>
        <w:rPr>
          <w:w w:val="105"/>
        </w:rPr>
        <w:t> </w:t>
      </w:r>
      <w:r>
        <w:rPr>
          <w:w w:val="105"/>
        </w:rPr>
        <w:t>de contratación de mercado libre de la totalidad </w:t>
      </w:r>
      <w:r>
        <w:rPr/>
        <w:t>de</w:t>
      </w:r>
      <w:r>
        <w:rPr>
          <w:spacing w:val="-1"/>
        </w:rPr>
        <w:t> </w:t>
      </w:r>
      <w:r>
        <w:rPr/>
        <w:t>la</w:t>
      </w:r>
      <w:r>
        <w:rPr>
          <w:spacing w:val="-1"/>
        </w:rPr>
        <w:t> </w:t>
      </w:r>
      <w:r>
        <w:rPr/>
        <w:t>energía/gas</w:t>
      </w:r>
      <w:r>
        <w:rPr>
          <w:spacing w:val="-1"/>
        </w:rPr>
        <w:t> </w:t>
      </w:r>
      <w:r>
        <w:rPr/>
        <w:t>que</w:t>
      </w:r>
      <w:r>
        <w:rPr>
          <w:spacing w:val="-1"/>
        </w:rPr>
        <w:t> </w:t>
      </w:r>
      <w:r>
        <w:rPr/>
        <w:t>consuma</w:t>
      </w:r>
      <w:r>
        <w:rPr>
          <w:spacing w:val="-1"/>
        </w:rPr>
        <w:t> </w:t>
      </w:r>
      <w:r>
        <w:rPr/>
        <w:t>a</w:t>
      </w:r>
      <w:r>
        <w:rPr>
          <w:spacing w:val="-1"/>
        </w:rPr>
        <w:t> </w:t>
      </w:r>
      <w:r>
        <w:rPr/>
        <w:t>la</w:t>
      </w:r>
      <w:r>
        <w:rPr>
          <w:spacing w:val="-1"/>
        </w:rPr>
        <w:t> </w:t>
      </w:r>
      <w:r>
        <w:rPr/>
        <w:t>instalación </w:t>
      </w:r>
      <w:r>
        <w:rPr>
          <w:w w:val="105"/>
        </w:rPr>
        <w:t>(“Instalación”)</w:t>
      </w:r>
      <w:r>
        <w:rPr>
          <w:w w:val="105"/>
        </w:rPr>
        <w:t> de</w:t>
      </w:r>
      <w:r>
        <w:rPr>
          <w:w w:val="105"/>
        </w:rPr>
        <w:t> la</w:t>
      </w:r>
      <w:r>
        <w:rPr>
          <w:w w:val="105"/>
        </w:rPr>
        <w:t> que</w:t>
      </w:r>
      <w:r>
        <w:rPr>
          <w:w w:val="105"/>
        </w:rPr>
        <w:t> es</w:t>
      </w:r>
      <w:r>
        <w:rPr>
          <w:w w:val="105"/>
        </w:rPr>
        <w:t> titular</w:t>
      </w:r>
      <w:r>
        <w:rPr>
          <w:w w:val="105"/>
        </w:rPr>
        <w:t> Vd.</w:t>
      </w:r>
      <w:r>
        <w:rPr>
          <w:w w:val="105"/>
        </w:rPr>
        <w:t> (“el Cliente”)</w:t>
      </w:r>
      <w:r>
        <w:rPr>
          <w:w w:val="105"/>
        </w:rPr>
        <w:t> en</w:t>
      </w:r>
      <w:r>
        <w:rPr>
          <w:w w:val="105"/>
        </w:rPr>
        <w:t> el</w:t>
      </w:r>
      <w:r>
        <w:rPr>
          <w:w w:val="105"/>
        </w:rPr>
        <w:t> punto</w:t>
      </w:r>
      <w:r>
        <w:rPr>
          <w:w w:val="105"/>
        </w:rPr>
        <w:t> de</w:t>
      </w:r>
      <w:r>
        <w:rPr>
          <w:w w:val="105"/>
        </w:rPr>
        <w:t> conexión</w:t>
      </w:r>
      <w:r>
        <w:rPr>
          <w:w w:val="105"/>
        </w:rPr>
        <w:t> o</w:t>
      </w:r>
      <w:r>
        <w:rPr>
          <w:w w:val="105"/>
        </w:rPr>
        <w:t> entrega (“Punto</w:t>
      </w:r>
      <w:r>
        <w:rPr>
          <w:w w:val="105"/>
        </w:rPr>
        <w:t> de</w:t>
      </w:r>
      <w:r>
        <w:rPr>
          <w:w w:val="105"/>
        </w:rPr>
        <w:t> Suministro”)</w:t>
      </w:r>
      <w:r>
        <w:rPr>
          <w:w w:val="105"/>
        </w:rPr>
        <w:t> indicado</w:t>
      </w:r>
      <w:r>
        <w:rPr>
          <w:w w:val="105"/>
        </w:rPr>
        <w:t> en</w:t>
      </w:r>
      <w:r>
        <w:rPr>
          <w:w w:val="105"/>
        </w:rPr>
        <w:t> las Condiciones</w:t>
      </w:r>
      <w:r>
        <w:rPr>
          <w:w w:val="105"/>
        </w:rPr>
        <w:t> Particulares.</w:t>
      </w:r>
      <w:r>
        <w:rPr>
          <w:w w:val="105"/>
        </w:rPr>
        <w:t> Los</w:t>
      </w:r>
      <w:r>
        <w:rPr>
          <w:w w:val="105"/>
        </w:rPr>
        <w:t> términos</w:t>
      </w:r>
      <w:r>
        <w:rPr>
          <w:w w:val="105"/>
        </w:rPr>
        <w:t> y condiciones</w:t>
      </w:r>
      <w:r>
        <w:rPr>
          <w:w w:val="105"/>
        </w:rPr>
        <w:t> de</w:t>
      </w:r>
      <w:r>
        <w:rPr>
          <w:w w:val="105"/>
        </w:rPr>
        <w:t> prestación</w:t>
      </w:r>
      <w:r>
        <w:rPr>
          <w:w w:val="105"/>
        </w:rPr>
        <w:t> y</w:t>
      </w:r>
      <w:r>
        <w:rPr>
          <w:w w:val="105"/>
        </w:rPr>
        <w:t> coberturas específicas,</w:t>
      </w:r>
      <w:r>
        <w:rPr>
          <w:w w:val="105"/>
        </w:rPr>
        <w:t> incluyendo</w:t>
      </w:r>
      <w:r>
        <w:rPr>
          <w:w w:val="105"/>
        </w:rPr>
        <w:t> condiciones económicas,</w:t>
      </w:r>
      <w:r>
        <w:rPr>
          <w:w w:val="105"/>
        </w:rPr>
        <w:t> se</w:t>
      </w:r>
      <w:r>
        <w:rPr>
          <w:w w:val="105"/>
        </w:rPr>
        <w:t> ajustan</w:t>
      </w:r>
      <w:r>
        <w:rPr>
          <w:w w:val="105"/>
        </w:rPr>
        <w:t> a</w:t>
      </w:r>
      <w:r>
        <w:rPr>
          <w:w w:val="105"/>
        </w:rPr>
        <w:t> la</w:t>
      </w:r>
      <w:r>
        <w:rPr>
          <w:w w:val="105"/>
        </w:rPr>
        <w:t> información</w:t>
      </w:r>
      <w:r>
        <w:rPr>
          <w:w w:val="105"/>
        </w:rPr>
        <w:t> que ha</w:t>
      </w:r>
      <w:r>
        <w:rPr>
          <w:w w:val="105"/>
        </w:rPr>
        <w:t> sido</w:t>
      </w:r>
      <w:r>
        <w:rPr>
          <w:w w:val="105"/>
        </w:rPr>
        <w:t> puesta</w:t>
      </w:r>
      <w:r>
        <w:rPr>
          <w:w w:val="105"/>
        </w:rPr>
        <w:t> a</w:t>
      </w:r>
      <w:r>
        <w:rPr>
          <w:w w:val="105"/>
        </w:rPr>
        <w:t> su</w:t>
      </w:r>
      <w:r>
        <w:rPr>
          <w:w w:val="105"/>
        </w:rPr>
        <w:t> disposición</w:t>
      </w:r>
      <w:r>
        <w:rPr>
          <w:w w:val="105"/>
        </w:rPr>
        <w:t> de</w:t>
      </w:r>
      <w:r>
        <w:rPr>
          <w:w w:val="105"/>
        </w:rPr>
        <w:t> forma previa</w:t>
      </w:r>
      <w:r>
        <w:rPr>
          <w:spacing w:val="-12"/>
          <w:w w:val="105"/>
        </w:rPr>
        <w:t> </w:t>
      </w:r>
      <w:r>
        <w:rPr>
          <w:w w:val="105"/>
        </w:rPr>
        <w:t>bien</w:t>
      </w:r>
      <w:r>
        <w:rPr>
          <w:spacing w:val="-11"/>
          <w:w w:val="105"/>
        </w:rPr>
        <w:t> </w:t>
      </w:r>
      <w:r>
        <w:rPr>
          <w:w w:val="105"/>
        </w:rPr>
        <w:t>a</w:t>
      </w:r>
      <w:r>
        <w:rPr>
          <w:spacing w:val="-11"/>
          <w:w w:val="105"/>
        </w:rPr>
        <w:t> </w:t>
      </w:r>
      <w:r>
        <w:rPr>
          <w:w w:val="105"/>
        </w:rPr>
        <w:t>través</w:t>
      </w:r>
      <w:r>
        <w:rPr>
          <w:spacing w:val="-5"/>
          <w:w w:val="105"/>
        </w:rPr>
        <w:t> </w:t>
      </w:r>
      <w:r>
        <w:rPr>
          <w:w w:val="105"/>
        </w:rPr>
        <w:t>de</w:t>
      </w:r>
      <w:r>
        <w:rPr>
          <w:spacing w:val="-11"/>
          <w:w w:val="105"/>
        </w:rPr>
        <w:t> </w:t>
      </w:r>
      <w:r>
        <w:rPr>
          <w:w w:val="105"/>
        </w:rPr>
        <w:t>soporte duradero</w:t>
      </w:r>
      <w:r>
        <w:rPr>
          <w:spacing w:val="-12"/>
          <w:w w:val="105"/>
        </w:rPr>
        <w:t> </w:t>
      </w:r>
      <w:r>
        <w:rPr>
          <w:w w:val="105"/>
        </w:rPr>
        <w:t>o de la</w:t>
      </w:r>
      <w:r>
        <w:rPr>
          <w:w w:val="105"/>
        </w:rPr>
        <w:t> página</w:t>
      </w:r>
      <w:r>
        <w:rPr>
          <w:w w:val="105"/>
        </w:rPr>
        <w:t> web</w:t>
      </w:r>
      <w:r>
        <w:rPr>
          <w:w w:val="105"/>
        </w:rPr>
        <w:t> de</w:t>
      </w:r>
      <w:r>
        <w:rPr>
          <w:w w:val="105"/>
        </w:rPr>
        <w:t> </w:t>
      </w:r>
      <w:hyperlink r:id="rId13">
        <w:r>
          <w:rPr>
            <w:color w:val="0555FA"/>
            <w:w w:val="105"/>
            <w:u w:val="single" w:color="0555FA"/>
          </w:rPr>
          <w:t>www.endesa.com</w:t>
        </w:r>
      </w:hyperlink>
      <w:r>
        <w:rPr>
          <w:color w:val="0555FA"/>
          <w:w w:val="105"/>
        </w:rPr>
        <w:t> </w:t>
      </w:r>
      <w:r>
        <w:rPr>
          <w:w w:val="105"/>
        </w:rPr>
        <w:t>y</w:t>
      </w:r>
      <w:r>
        <w:rPr>
          <w:w w:val="105"/>
        </w:rPr>
        <w:t> que reconoce</w:t>
      </w:r>
      <w:r>
        <w:rPr>
          <w:spacing w:val="-6"/>
          <w:w w:val="105"/>
        </w:rPr>
        <w:t> </w:t>
      </w:r>
      <w:r>
        <w:rPr>
          <w:w w:val="105"/>
        </w:rPr>
        <w:t>recibir</w:t>
      </w:r>
      <w:r>
        <w:rPr>
          <w:spacing w:val="-6"/>
          <w:w w:val="105"/>
        </w:rPr>
        <w:t> </w:t>
      </w:r>
      <w:r>
        <w:rPr>
          <w:w w:val="105"/>
        </w:rPr>
        <w:t>en</w:t>
      </w:r>
      <w:r>
        <w:rPr>
          <w:spacing w:val="-6"/>
          <w:w w:val="105"/>
        </w:rPr>
        <w:t> </w:t>
      </w:r>
      <w:r>
        <w:rPr>
          <w:w w:val="105"/>
        </w:rPr>
        <w:t>este</w:t>
      </w:r>
      <w:r>
        <w:rPr>
          <w:spacing w:val="-6"/>
          <w:w w:val="105"/>
        </w:rPr>
        <w:t> </w:t>
      </w:r>
      <w:r>
        <w:rPr>
          <w:w w:val="105"/>
        </w:rPr>
        <w:t>acto</w:t>
      </w:r>
      <w:r>
        <w:rPr>
          <w:spacing w:val="-6"/>
          <w:w w:val="105"/>
        </w:rPr>
        <w:t> </w:t>
      </w:r>
      <w:r>
        <w:rPr>
          <w:w w:val="105"/>
        </w:rPr>
        <w:t>que</w:t>
      </w:r>
      <w:r>
        <w:rPr>
          <w:spacing w:val="-6"/>
          <w:w w:val="105"/>
        </w:rPr>
        <w:t> </w:t>
      </w:r>
      <w:r>
        <w:rPr>
          <w:w w:val="105"/>
        </w:rPr>
        <w:t>se</w:t>
      </w:r>
      <w:r>
        <w:rPr>
          <w:spacing w:val="-6"/>
          <w:w w:val="105"/>
        </w:rPr>
        <w:t> </w:t>
      </w:r>
      <w:r>
        <w:rPr>
          <w:w w:val="105"/>
        </w:rPr>
        <w:t>incluyen como</w:t>
      </w:r>
      <w:r>
        <w:rPr>
          <w:w w:val="105"/>
        </w:rPr>
        <w:t> Condiciones</w:t>
      </w:r>
      <w:r>
        <w:rPr>
          <w:w w:val="105"/>
        </w:rPr>
        <w:t> Específicas</w:t>
      </w:r>
      <w:r>
        <w:rPr>
          <w:w w:val="105"/>
        </w:rPr>
        <w:t> y/o</w:t>
      </w:r>
      <w:r>
        <w:rPr>
          <w:w w:val="105"/>
        </w:rPr>
        <w:t> Anexos </w:t>
      </w:r>
      <w:r>
        <w:rPr>
          <w:spacing w:val="-2"/>
          <w:w w:val="105"/>
        </w:rPr>
        <w:t>correspondientes.</w:t>
      </w:r>
    </w:p>
    <w:p>
      <w:pPr>
        <w:pStyle w:val="BodyText"/>
        <w:spacing w:line="201" w:lineRule="auto"/>
      </w:pPr>
      <w:r>
        <w:rPr>
          <w:w w:val="105"/>
        </w:rPr>
        <w:t>El</w:t>
      </w:r>
      <w:r>
        <w:rPr>
          <w:w w:val="105"/>
        </w:rPr>
        <w:t> Cliente,</w:t>
      </w:r>
      <w:r>
        <w:rPr>
          <w:w w:val="105"/>
        </w:rPr>
        <w:t> mediante</w:t>
      </w:r>
      <w:r>
        <w:rPr>
          <w:w w:val="105"/>
        </w:rPr>
        <w:t> la</w:t>
      </w:r>
      <w:r>
        <w:rPr>
          <w:w w:val="105"/>
        </w:rPr>
        <w:t> firma</w:t>
      </w:r>
      <w:r>
        <w:rPr>
          <w:w w:val="105"/>
        </w:rPr>
        <w:t> del</w:t>
      </w:r>
      <w:r>
        <w:rPr>
          <w:w w:val="105"/>
        </w:rPr>
        <w:t> </w:t>
      </w:r>
      <w:r>
        <w:rPr>
          <w:w w:val="105"/>
        </w:rPr>
        <w:t>presente Contrato</w:t>
      </w:r>
      <w:r>
        <w:rPr>
          <w:spacing w:val="-1"/>
          <w:w w:val="105"/>
        </w:rPr>
        <w:t> </w:t>
      </w:r>
      <w:r>
        <w:rPr>
          <w:w w:val="105"/>
        </w:rPr>
        <w:t>y</w:t>
      </w:r>
      <w:r>
        <w:rPr>
          <w:spacing w:val="-1"/>
          <w:w w:val="105"/>
        </w:rPr>
        <w:t> </w:t>
      </w:r>
      <w:r>
        <w:rPr>
          <w:w w:val="105"/>
        </w:rPr>
        <w:t>para</w:t>
      </w:r>
      <w:r>
        <w:rPr>
          <w:spacing w:val="-1"/>
          <w:w w:val="105"/>
        </w:rPr>
        <w:t> </w:t>
      </w:r>
      <w:r>
        <w:rPr>
          <w:w w:val="105"/>
        </w:rPr>
        <w:t>el</w:t>
      </w:r>
      <w:r>
        <w:rPr>
          <w:spacing w:val="-1"/>
          <w:w w:val="105"/>
        </w:rPr>
        <w:t> </w:t>
      </w:r>
      <w:r>
        <w:rPr>
          <w:w w:val="105"/>
        </w:rPr>
        <w:t>caso</w:t>
      </w:r>
      <w:r>
        <w:rPr>
          <w:spacing w:val="-1"/>
          <w:w w:val="105"/>
        </w:rPr>
        <w:t> </w:t>
      </w:r>
      <w:r>
        <w:rPr>
          <w:w w:val="105"/>
        </w:rPr>
        <w:t>de</w:t>
      </w:r>
      <w:r>
        <w:rPr>
          <w:spacing w:val="-1"/>
          <w:w w:val="105"/>
        </w:rPr>
        <w:t> </w:t>
      </w:r>
      <w:r>
        <w:rPr>
          <w:w w:val="105"/>
        </w:rPr>
        <w:t>que</w:t>
      </w:r>
      <w:r>
        <w:rPr>
          <w:spacing w:val="-1"/>
          <w:w w:val="105"/>
        </w:rPr>
        <w:t> </w:t>
      </w:r>
      <w:r>
        <w:rPr>
          <w:w w:val="105"/>
        </w:rPr>
        <w:t>no</w:t>
      </w:r>
      <w:r>
        <w:rPr>
          <w:spacing w:val="-1"/>
          <w:w w:val="105"/>
        </w:rPr>
        <w:t> </w:t>
      </w:r>
      <w:r>
        <w:rPr>
          <w:w w:val="105"/>
        </w:rPr>
        <w:t>manifieste expresamente</w:t>
      </w:r>
      <w:r>
        <w:rPr>
          <w:w w:val="105"/>
        </w:rPr>
        <w:t> su</w:t>
      </w:r>
      <w:r>
        <w:rPr>
          <w:w w:val="105"/>
        </w:rPr>
        <w:t> intención</w:t>
      </w:r>
      <w:r>
        <w:rPr>
          <w:w w:val="105"/>
        </w:rPr>
        <w:t> de</w:t>
      </w:r>
      <w:r>
        <w:rPr>
          <w:w w:val="105"/>
        </w:rPr>
        <w:t> contratar</w:t>
      </w:r>
      <w:r>
        <w:rPr>
          <w:w w:val="105"/>
        </w:rPr>
        <w:t> por su cuenta y riesgo el Acceso a la Red con la empresa</w:t>
      </w:r>
      <w:r>
        <w:rPr>
          <w:spacing w:val="-4"/>
          <w:w w:val="105"/>
        </w:rPr>
        <w:t> </w:t>
      </w:r>
      <w:r>
        <w:rPr>
          <w:w w:val="105"/>
        </w:rPr>
        <w:t>distribuidora</w:t>
      </w:r>
      <w:r>
        <w:rPr>
          <w:spacing w:val="-4"/>
          <w:w w:val="105"/>
        </w:rPr>
        <w:t> </w:t>
      </w:r>
      <w:r>
        <w:rPr>
          <w:w w:val="105"/>
        </w:rPr>
        <w:t>(en</w:t>
      </w:r>
      <w:r>
        <w:rPr>
          <w:spacing w:val="-4"/>
          <w:w w:val="105"/>
        </w:rPr>
        <w:t> </w:t>
      </w:r>
      <w:r>
        <w:rPr>
          <w:w w:val="105"/>
        </w:rPr>
        <w:t>adelante</w:t>
      </w:r>
      <w:r>
        <w:rPr>
          <w:spacing w:val="-4"/>
          <w:w w:val="105"/>
        </w:rPr>
        <w:t> </w:t>
      </w:r>
      <w:r>
        <w:rPr>
          <w:w w:val="105"/>
        </w:rPr>
        <w:t>“Contrato ATR”)</w:t>
      </w:r>
      <w:r>
        <w:rPr>
          <w:w w:val="105"/>
        </w:rPr>
        <w:t> acepta,</w:t>
      </w:r>
      <w:r>
        <w:rPr>
          <w:w w:val="105"/>
        </w:rPr>
        <w:t> de</w:t>
      </w:r>
      <w:r>
        <w:rPr>
          <w:w w:val="105"/>
        </w:rPr>
        <w:t> forma</w:t>
      </w:r>
      <w:r>
        <w:rPr>
          <w:w w:val="105"/>
        </w:rPr>
        <w:t> expresa,</w:t>
      </w:r>
      <w:r>
        <w:rPr>
          <w:w w:val="105"/>
        </w:rPr>
        <w:t> la contratación conjunta de la adquisición de la </w:t>
      </w:r>
      <w:r>
        <w:rPr>
          <w:spacing w:val="-2"/>
          <w:w w:val="105"/>
        </w:rPr>
        <w:t>energía</w:t>
      </w:r>
      <w:r>
        <w:rPr>
          <w:spacing w:val="-10"/>
          <w:w w:val="105"/>
        </w:rPr>
        <w:t> </w:t>
      </w:r>
      <w:r>
        <w:rPr>
          <w:spacing w:val="-2"/>
          <w:w w:val="105"/>
        </w:rPr>
        <w:t>y</w:t>
      </w:r>
      <w:r>
        <w:rPr>
          <w:spacing w:val="-9"/>
          <w:w w:val="105"/>
        </w:rPr>
        <w:t> </w:t>
      </w:r>
      <w:r>
        <w:rPr>
          <w:spacing w:val="-2"/>
          <w:w w:val="105"/>
        </w:rPr>
        <w:t>el</w:t>
      </w:r>
      <w:r>
        <w:rPr>
          <w:spacing w:val="-9"/>
          <w:w w:val="105"/>
        </w:rPr>
        <w:t> </w:t>
      </w:r>
      <w:r>
        <w:rPr>
          <w:spacing w:val="-2"/>
          <w:w w:val="105"/>
        </w:rPr>
        <w:t>Contrato</w:t>
      </w:r>
      <w:r>
        <w:rPr>
          <w:spacing w:val="-9"/>
          <w:w w:val="105"/>
        </w:rPr>
        <w:t> </w:t>
      </w:r>
      <w:r>
        <w:rPr>
          <w:spacing w:val="-2"/>
          <w:w w:val="105"/>
        </w:rPr>
        <w:t>ATR</w:t>
      </w:r>
      <w:r>
        <w:rPr>
          <w:spacing w:val="-9"/>
          <w:w w:val="105"/>
        </w:rPr>
        <w:t> </w:t>
      </w:r>
      <w:r>
        <w:rPr>
          <w:spacing w:val="-2"/>
          <w:w w:val="105"/>
        </w:rPr>
        <w:t>a</w:t>
      </w:r>
      <w:r>
        <w:rPr>
          <w:spacing w:val="-9"/>
          <w:w w:val="105"/>
        </w:rPr>
        <w:t> </w:t>
      </w:r>
      <w:r>
        <w:rPr>
          <w:spacing w:val="-2"/>
          <w:w w:val="105"/>
        </w:rPr>
        <w:t>través</w:t>
      </w:r>
      <w:r>
        <w:rPr>
          <w:spacing w:val="-10"/>
          <w:w w:val="105"/>
        </w:rPr>
        <w:t> </w:t>
      </w:r>
      <w:r>
        <w:rPr>
          <w:spacing w:val="-2"/>
          <w:w w:val="105"/>
        </w:rPr>
        <w:t>de</w:t>
      </w:r>
      <w:r>
        <w:rPr>
          <w:spacing w:val="-4"/>
          <w:w w:val="105"/>
        </w:rPr>
        <w:t> </w:t>
      </w:r>
      <w:r>
        <w:rPr>
          <w:spacing w:val="-2"/>
          <w:w w:val="105"/>
        </w:rPr>
        <w:t>Endesa, </w:t>
      </w:r>
      <w:r>
        <w:rPr>
          <w:w w:val="105"/>
        </w:rPr>
        <w:t>posibilitando</w:t>
      </w:r>
      <w:r>
        <w:rPr>
          <w:w w:val="105"/>
        </w:rPr>
        <w:t> de</w:t>
      </w:r>
      <w:r>
        <w:rPr>
          <w:w w:val="105"/>
        </w:rPr>
        <w:t> esta</w:t>
      </w:r>
      <w:r>
        <w:rPr>
          <w:w w:val="105"/>
        </w:rPr>
        <w:t> forma</w:t>
      </w:r>
      <w:r>
        <w:rPr>
          <w:w w:val="105"/>
        </w:rPr>
        <w:t> que</w:t>
      </w:r>
      <w:r>
        <w:rPr>
          <w:w w:val="105"/>
        </w:rPr>
        <w:t> ésta</w:t>
      </w:r>
      <w:r>
        <w:rPr>
          <w:w w:val="105"/>
        </w:rPr>
        <w:t> pueda facturarle</w:t>
      </w:r>
      <w:r>
        <w:rPr>
          <w:w w:val="105"/>
        </w:rPr>
        <w:t> por</w:t>
      </w:r>
      <w:r>
        <w:rPr>
          <w:w w:val="105"/>
        </w:rPr>
        <w:t> los</w:t>
      </w:r>
      <w:r>
        <w:rPr>
          <w:w w:val="105"/>
        </w:rPr>
        <w:t> conceptos</w:t>
      </w:r>
      <w:r>
        <w:rPr>
          <w:w w:val="105"/>
        </w:rPr>
        <w:t> que correspondan.</w:t>
      </w:r>
      <w:r>
        <w:rPr>
          <w:w w:val="105"/>
        </w:rPr>
        <w:t> La</w:t>
      </w:r>
      <w:r>
        <w:rPr>
          <w:w w:val="105"/>
        </w:rPr>
        <w:t> contratación</w:t>
      </w:r>
      <w:r>
        <w:rPr>
          <w:w w:val="105"/>
        </w:rPr>
        <w:t> con</w:t>
      </w:r>
      <w:r>
        <w:rPr>
          <w:w w:val="105"/>
        </w:rPr>
        <w:t> Endesa implicará</w:t>
      </w:r>
      <w:r>
        <w:rPr>
          <w:spacing w:val="-11"/>
          <w:w w:val="105"/>
        </w:rPr>
        <w:t> </w:t>
      </w:r>
      <w:r>
        <w:rPr>
          <w:w w:val="105"/>
        </w:rPr>
        <w:t>el</w:t>
      </w:r>
      <w:r>
        <w:rPr>
          <w:spacing w:val="-11"/>
          <w:w w:val="105"/>
        </w:rPr>
        <w:t> </w:t>
      </w:r>
      <w:r>
        <w:rPr>
          <w:w w:val="105"/>
        </w:rPr>
        <w:t>cambio</w:t>
      </w:r>
      <w:r>
        <w:rPr>
          <w:spacing w:val="-11"/>
          <w:w w:val="105"/>
        </w:rPr>
        <w:t> </w:t>
      </w:r>
      <w:r>
        <w:rPr>
          <w:w w:val="105"/>
        </w:rPr>
        <w:t>de</w:t>
      </w:r>
      <w:r>
        <w:rPr>
          <w:spacing w:val="-11"/>
          <w:w w:val="105"/>
        </w:rPr>
        <w:t> </w:t>
      </w:r>
      <w:r>
        <w:rPr>
          <w:w w:val="105"/>
        </w:rPr>
        <w:t>comercializador,</w:t>
      </w:r>
      <w:r>
        <w:rPr>
          <w:spacing w:val="-11"/>
          <w:w w:val="105"/>
        </w:rPr>
        <w:t> </w:t>
      </w:r>
      <w:r>
        <w:rPr>
          <w:w w:val="105"/>
        </w:rPr>
        <w:t>salvo causas</w:t>
      </w:r>
      <w:r>
        <w:rPr>
          <w:spacing w:val="-1"/>
          <w:w w:val="105"/>
        </w:rPr>
        <w:t> </w:t>
      </w:r>
      <w:r>
        <w:rPr>
          <w:w w:val="105"/>
        </w:rPr>
        <w:t>legamente</w:t>
      </w:r>
      <w:r>
        <w:rPr>
          <w:spacing w:val="-1"/>
          <w:w w:val="105"/>
        </w:rPr>
        <w:t> </w:t>
      </w:r>
      <w:r>
        <w:rPr>
          <w:w w:val="105"/>
        </w:rPr>
        <w:t>establecidas.</w:t>
      </w:r>
      <w:r>
        <w:rPr>
          <w:spacing w:val="-1"/>
          <w:w w:val="105"/>
        </w:rPr>
        <w:t> </w:t>
      </w:r>
      <w:r>
        <w:rPr>
          <w:w w:val="105"/>
        </w:rPr>
        <w:t>A</w:t>
      </w:r>
      <w:r>
        <w:rPr>
          <w:spacing w:val="-1"/>
          <w:w w:val="105"/>
        </w:rPr>
        <w:t> </w:t>
      </w:r>
      <w:r>
        <w:rPr>
          <w:w w:val="105"/>
        </w:rPr>
        <w:t>tal</w:t>
      </w:r>
      <w:r>
        <w:rPr>
          <w:spacing w:val="-1"/>
          <w:w w:val="105"/>
        </w:rPr>
        <w:t> </w:t>
      </w:r>
      <w:r>
        <w:rPr>
          <w:w w:val="105"/>
        </w:rPr>
        <w:t>fin,</w:t>
      </w:r>
      <w:r>
        <w:rPr>
          <w:spacing w:val="-1"/>
          <w:w w:val="105"/>
        </w:rPr>
        <w:t> </w:t>
      </w:r>
      <w:r>
        <w:rPr>
          <w:w w:val="105"/>
        </w:rPr>
        <w:t>por medio</w:t>
      </w:r>
      <w:r>
        <w:rPr>
          <w:w w:val="105"/>
        </w:rPr>
        <w:t> del</w:t>
      </w:r>
      <w:r>
        <w:rPr>
          <w:w w:val="105"/>
        </w:rPr>
        <w:t> presente</w:t>
      </w:r>
      <w:r>
        <w:rPr>
          <w:w w:val="105"/>
        </w:rPr>
        <w:t> Contrato,</w:t>
      </w:r>
      <w:r>
        <w:rPr>
          <w:w w:val="105"/>
        </w:rPr>
        <w:t> el</w:t>
      </w:r>
      <w:r>
        <w:rPr>
          <w:w w:val="105"/>
        </w:rPr>
        <w:t> Cliente </w:t>
      </w:r>
      <w:r>
        <w:rPr/>
        <w:t>autoriza y facultad de forma expresa a Endesa </w:t>
      </w:r>
      <w:r>
        <w:rPr>
          <w:w w:val="105"/>
        </w:rPr>
        <w:t>para</w:t>
      </w:r>
      <w:r>
        <w:rPr>
          <w:w w:val="105"/>
        </w:rPr>
        <w:t> contratar</w:t>
      </w:r>
      <w:r>
        <w:rPr>
          <w:w w:val="105"/>
        </w:rPr>
        <w:t> en</w:t>
      </w:r>
      <w:r>
        <w:rPr>
          <w:w w:val="105"/>
        </w:rPr>
        <w:t> su</w:t>
      </w:r>
      <w:r>
        <w:rPr>
          <w:w w:val="105"/>
        </w:rPr>
        <w:t> nombre</w:t>
      </w:r>
      <w:r>
        <w:rPr>
          <w:w w:val="105"/>
        </w:rPr>
        <w:t> el</w:t>
      </w:r>
      <w:r>
        <w:rPr>
          <w:w w:val="105"/>
        </w:rPr>
        <w:t> acceso</w:t>
      </w:r>
      <w:r>
        <w:rPr>
          <w:w w:val="105"/>
        </w:rPr>
        <w:t> de </w:t>
      </w:r>
      <w:r>
        <w:rPr>
          <w:spacing w:val="-2"/>
          <w:w w:val="105"/>
        </w:rPr>
        <w:t>terceros</w:t>
      </w:r>
      <w:r>
        <w:rPr>
          <w:spacing w:val="-5"/>
          <w:w w:val="105"/>
        </w:rPr>
        <w:t> </w:t>
      </w:r>
      <w:r>
        <w:rPr>
          <w:spacing w:val="-2"/>
          <w:w w:val="105"/>
        </w:rPr>
        <w:t>a</w:t>
      </w:r>
      <w:r>
        <w:rPr>
          <w:spacing w:val="-5"/>
          <w:w w:val="105"/>
        </w:rPr>
        <w:t> </w:t>
      </w:r>
      <w:r>
        <w:rPr>
          <w:spacing w:val="-2"/>
          <w:w w:val="105"/>
        </w:rPr>
        <w:t>la</w:t>
      </w:r>
      <w:r>
        <w:rPr>
          <w:spacing w:val="-5"/>
          <w:w w:val="105"/>
        </w:rPr>
        <w:t> </w:t>
      </w:r>
      <w:r>
        <w:rPr>
          <w:spacing w:val="-2"/>
          <w:w w:val="105"/>
        </w:rPr>
        <w:t>red</w:t>
      </w:r>
      <w:r>
        <w:rPr>
          <w:spacing w:val="-5"/>
          <w:w w:val="105"/>
        </w:rPr>
        <w:t> </w:t>
      </w:r>
      <w:r>
        <w:rPr>
          <w:spacing w:val="-2"/>
          <w:w w:val="105"/>
        </w:rPr>
        <w:t>con</w:t>
      </w:r>
      <w:r>
        <w:rPr>
          <w:spacing w:val="-5"/>
          <w:w w:val="105"/>
        </w:rPr>
        <w:t> </w:t>
      </w:r>
      <w:r>
        <w:rPr>
          <w:spacing w:val="-2"/>
          <w:w w:val="105"/>
        </w:rPr>
        <w:t>la</w:t>
      </w:r>
      <w:r>
        <w:rPr>
          <w:spacing w:val="-5"/>
          <w:w w:val="105"/>
        </w:rPr>
        <w:t> </w:t>
      </w:r>
      <w:r>
        <w:rPr>
          <w:spacing w:val="-2"/>
          <w:w w:val="105"/>
        </w:rPr>
        <w:t>compañía</w:t>
      </w:r>
      <w:r>
        <w:rPr>
          <w:spacing w:val="-5"/>
          <w:w w:val="105"/>
        </w:rPr>
        <w:t> </w:t>
      </w:r>
      <w:r>
        <w:rPr>
          <w:spacing w:val="-2"/>
          <w:w w:val="105"/>
        </w:rPr>
        <w:t>distribuidora </w:t>
      </w:r>
      <w:r>
        <w:rPr/>
        <w:t>correspondiente (Contrato ATR) y efectuar las </w:t>
      </w:r>
      <w:r>
        <w:rPr>
          <w:w w:val="105"/>
        </w:rPr>
        <w:t>gestiones</w:t>
      </w:r>
      <w:r>
        <w:rPr>
          <w:w w:val="105"/>
        </w:rPr>
        <w:t> oportunas</w:t>
      </w:r>
      <w:r>
        <w:rPr>
          <w:w w:val="105"/>
        </w:rPr>
        <w:t> en</w:t>
      </w:r>
      <w:r>
        <w:rPr>
          <w:w w:val="105"/>
        </w:rPr>
        <w:t> relación</w:t>
      </w:r>
      <w:r>
        <w:rPr>
          <w:w w:val="105"/>
        </w:rPr>
        <w:t> al</w:t>
      </w:r>
      <w:r>
        <w:rPr>
          <w:w w:val="105"/>
        </w:rPr>
        <w:t> mismo inclusive,</w:t>
      </w:r>
      <w:r>
        <w:rPr>
          <w:w w:val="105"/>
        </w:rPr>
        <w:t> en</w:t>
      </w:r>
      <w:r>
        <w:rPr>
          <w:w w:val="105"/>
        </w:rPr>
        <w:t> caso</w:t>
      </w:r>
      <w:r>
        <w:rPr>
          <w:w w:val="105"/>
        </w:rPr>
        <w:t> de</w:t>
      </w:r>
      <w:r>
        <w:rPr>
          <w:w w:val="105"/>
        </w:rPr>
        <w:t> resultar</w:t>
      </w:r>
      <w:r>
        <w:rPr>
          <w:w w:val="105"/>
        </w:rPr>
        <w:t> necesario legalmente,</w:t>
      </w:r>
      <w:r>
        <w:rPr>
          <w:w w:val="105"/>
        </w:rPr>
        <w:t> la</w:t>
      </w:r>
      <w:r>
        <w:rPr>
          <w:w w:val="105"/>
        </w:rPr>
        <w:t> resolución</w:t>
      </w:r>
      <w:r>
        <w:rPr>
          <w:w w:val="105"/>
        </w:rPr>
        <w:t> de</w:t>
      </w:r>
      <w:r>
        <w:rPr>
          <w:w w:val="105"/>
        </w:rPr>
        <w:t> su</w:t>
      </w:r>
      <w:r>
        <w:rPr>
          <w:w w:val="105"/>
        </w:rPr>
        <w:t> actual </w:t>
      </w:r>
      <w:r>
        <w:rPr/>
        <w:t>contrato.</w:t>
      </w:r>
      <w:r>
        <w:rPr>
          <w:spacing w:val="-4"/>
        </w:rPr>
        <w:t> </w:t>
      </w:r>
      <w:r>
        <w:rPr/>
        <w:t>En</w:t>
      </w:r>
      <w:r>
        <w:rPr>
          <w:spacing w:val="-4"/>
        </w:rPr>
        <w:t> </w:t>
      </w:r>
      <w:r>
        <w:rPr/>
        <w:t>relación</w:t>
      </w:r>
      <w:r>
        <w:rPr>
          <w:spacing w:val="-4"/>
        </w:rPr>
        <w:t> </w:t>
      </w:r>
      <w:r>
        <w:rPr/>
        <w:t>a</w:t>
      </w:r>
      <w:r>
        <w:rPr>
          <w:spacing w:val="-4"/>
        </w:rPr>
        <w:t> </w:t>
      </w:r>
      <w:r>
        <w:rPr/>
        <w:t>las</w:t>
      </w:r>
      <w:r>
        <w:rPr>
          <w:spacing w:val="-4"/>
        </w:rPr>
        <w:t> </w:t>
      </w:r>
      <w:r>
        <w:rPr/>
        <w:t>gestiones</w:t>
      </w:r>
      <w:r>
        <w:rPr>
          <w:spacing w:val="-4"/>
        </w:rPr>
        <w:t> </w:t>
      </w:r>
      <w:r>
        <w:rPr/>
        <w:t>señaladas </w:t>
      </w:r>
      <w:r>
        <w:rPr>
          <w:w w:val="105"/>
        </w:rPr>
        <w:t>y</w:t>
      </w:r>
      <w:r>
        <w:rPr>
          <w:spacing w:val="-12"/>
          <w:w w:val="105"/>
        </w:rPr>
        <w:t> </w:t>
      </w:r>
      <w:r>
        <w:rPr>
          <w:w w:val="105"/>
        </w:rPr>
        <w:t>los</w:t>
      </w:r>
      <w:r>
        <w:rPr>
          <w:spacing w:val="-11"/>
          <w:w w:val="105"/>
        </w:rPr>
        <w:t> </w:t>
      </w:r>
      <w:r>
        <w:rPr>
          <w:w w:val="105"/>
        </w:rPr>
        <w:t>cambios</w:t>
      </w:r>
      <w:r>
        <w:rPr>
          <w:spacing w:val="-11"/>
          <w:w w:val="105"/>
        </w:rPr>
        <w:t> </w:t>
      </w:r>
      <w:r>
        <w:rPr>
          <w:w w:val="105"/>
        </w:rPr>
        <w:t>que</w:t>
      </w:r>
      <w:r>
        <w:rPr>
          <w:spacing w:val="-11"/>
          <w:w w:val="105"/>
        </w:rPr>
        <w:t> </w:t>
      </w:r>
      <w:r>
        <w:rPr>
          <w:w w:val="105"/>
        </w:rPr>
        <w:t>ello</w:t>
      </w:r>
      <w:r>
        <w:rPr>
          <w:spacing w:val="-11"/>
          <w:w w:val="105"/>
        </w:rPr>
        <w:t> </w:t>
      </w:r>
      <w:r>
        <w:rPr>
          <w:w w:val="105"/>
        </w:rPr>
        <w:t>conlleve</w:t>
      </w:r>
      <w:r>
        <w:rPr>
          <w:spacing w:val="-11"/>
          <w:w w:val="105"/>
        </w:rPr>
        <w:t> </w:t>
      </w:r>
      <w:r>
        <w:rPr>
          <w:w w:val="105"/>
        </w:rPr>
        <w:t>en</w:t>
      </w:r>
      <w:r>
        <w:rPr>
          <w:spacing w:val="-12"/>
          <w:w w:val="105"/>
        </w:rPr>
        <w:t> </w:t>
      </w:r>
      <w:r>
        <w:rPr>
          <w:w w:val="105"/>
        </w:rPr>
        <w:t>el</w:t>
      </w:r>
      <w:r>
        <w:rPr>
          <w:spacing w:val="-4"/>
          <w:w w:val="105"/>
        </w:rPr>
        <w:t> </w:t>
      </w:r>
      <w:r>
        <w:rPr>
          <w:w w:val="105"/>
        </w:rPr>
        <w:t>Contrato </w:t>
      </w:r>
      <w:r>
        <w:rPr>
          <w:spacing w:val="-2"/>
          <w:w w:val="105"/>
        </w:rPr>
        <w:t>ATR,</w:t>
      </w:r>
      <w:r>
        <w:rPr>
          <w:spacing w:val="-10"/>
          <w:w w:val="105"/>
        </w:rPr>
        <w:t> </w:t>
      </w:r>
      <w:r>
        <w:rPr>
          <w:spacing w:val="-2"/>
          <w:w w:val="105"/>
        </w:rPr>
        <w:t>éstas</w:t>
      </w:r>
      <w:r>
        <w:rPr>
          <w:spacing w:val="-6"/>
          <w:w w:val="105"/>
        </w:rPr>
        <w:t> </w:t>
      </w:r>
      <w:r>
        <w:rPr>
          <w:spacing w:val="-2"/>
          <w:w w:val="105"/>
        </w:rPr>
        <w:t>podrán</w:t>
      </w:r>
      <w:r>
        <w:rPr>
          <w:spacing w:val="-9"/>
          <w:w w:val="105"/>
        </w:rPr>
        <w:t> </w:t>
      </w:r>
      <w:r>
        <w:rPr>
          <w:spacing w:val="-2"/>
          <w:w w:val="105"/>
        </w:rPr>
        <w:t>corresponder</w:t>
      </w:r>
      <w:r>
        <w:rPr>
          <w:spacing w:val="5"/>
          <w:w w:val="105"/>
        </w:rPr>
        <w:t> </w:t>
      </w:r>
      <w:r>
        <w:rPr>
          <w:spacing w:val="-2"/>
          <w:w w:val="105"/>
        </w:rPr>
        <w:t>a</w:t>
      </w:r>
      <w:r>
        <w:rPr>
          <w:spacing w:val="-10"/>
          <w:w w:val="105"/>
        </w:rPr>
        <w:t> </w:t>
      </w:r>
      <w:r>
        <w:rPr>
          <w:spacing w:val="-2"/>
          <w:w w:val="105"/>
        </w:rPr>
        <w:t>la</w:t>
      </w:r>
      <w:r>
        <w:rPr>
          <w:spacing w:val="5"/>
          <w:w w:val="105"/>
        </w:rPr>
        <w:t> </w:t>
      </w:r>
      <w:r>
        <w:rPr>
          <w:spacing w:val="-2"/>
          <w:w w:val="105"/>
        </w:rPr>
        <w:t>potencia contratada</w:t>
      </w:r>
      <w:r>
        <w:rPr>
          <w:spacing w:val="-5"/>
          <w:w w:val="105"/>
        </w:rPr>
        <w:t> </w:t>
      </w:r>
      <w:r>
        <w:rPr>
          <w:spacing w:val="-2"/>
          <w:w w:val="105"/>
        </w:rPr>
        <w:t>o</w:t>
      </w:r>
      <w:r>
        <w:rPr>
          <w:spacing w:val="-5"/>
          <w:w w:val="105"/>
        </w:rPr>
        <w:t> </w:t>
      </w:r>
      <w:r>
        <w:rPr>
          <w:spacing w:val="-2"/>
          <w:w w:val="105"/>
        </w:rPr>
        <w:t>caudal,</w:t>
      </w:r>
      <w:r>
        <w:rPr>
          <w:spacing w:val="-5"/>
          <w:w w:val="105"/>
        </w:rPr>
        <w:t> </w:t>
      </w:r>
      <w:r>
        <w:rPr>
          <w:spacing w:val="-2"/>
          <w:w w:val="105"/>
        </w:rPr>
        <w:t>solicitud</w:t>
      </w:r>
      <w:r>
        <w:rPr>
          <w:spacing w:val="10"/>
          <w:w w:val="105"/>
        </w:rPr>
        <w:t> </w:t>
      </w:r>
      <w:r>
        <w:rPr>
          <w:spacing w:val="-2"/>
          <w:w w:val="105"/>
        </w:rPr>
        <w:t>de</w:t>
      </w:r>
      <w:r>
        <w:rPr>
          <w:spacing w:val="-5"/>
          <w:w w:val="105"/>
        </w:rPr>
        <w:t> </w:t>
      </w:r>
      <w:r>
        <w:rPr>
          <w:spacing w:val="-2"/>
          <w:w w:val="105"/>
        </w:rPr>
        <w:t>la</w:t>
      </w:r>
      <w:r>
        <w:rPr>
          <w:spacing w:val="-5"/>
          <w:w w:val="105"/>
        </w:rPr>
        <w:t> </w:t>
      </w:r>
      <w:r>
        <w:rPr>
          <w:spacing w:val="-2"/>
          <w:w w:val="105"/>
        </w:rPr>
        <w:t>instalación </w:t>
      </w:r>
      <w:r>
        <w:rPr>
          <w:w w:val="105"/>
        </w:rPr>
        <w:t>de</w:t>
      </w:r>
      <w:r>
        <w:rPr>
          <w:w w:val="105"/>
        </w:rPr>
        <w:t> maxímetro</w:t>
      </w:r>
      <w:r>
        <w:rPr>
          <w:w w:val="105"/>
        </w:rPr>
        <w:t> o</w:t>
      </w:r>
      <w:r>
        <w:rPr>
          <w:w w:val="105"/>
        </w:rPr>
        <w:t> de</w:t>
      </w:r>
      <w:r>
        <w:rPr>
          <w:w w:val="105"/>
        </w:rPr>
        <w:t> un</w:t>
      </w:r>
      <w:r>
        <w:rPr>
          <w:w w:val="105"/>
        </w:rPr>
        <w:t> nuevo</w:t>
      </w:r>
      <w:r>
        <w:rPr>
          <w:w w:val="105"/>
        </w:rPr>
        <w:t> equipo</w:t>
      </w:r>
      <w:r>
        <w:rPr>
          <w:w w:val="105"/>
        </w:rPr>
        <w:t> de medida,</w:t>
      </w:r>
      <w:r>
        <w:rPr>
          <w:spacing w:val="-2"/>
          <w:w w:val="105"/>
        </w:rPr>
        <w:t> </w:t>
      </w:r>
      <w:r>
        <w:rPr>
          <w:w w:val="105"/>
        </w:rPr>
        <w:t>así</w:t>
      </w:r>
      <w:r>
        <w:rPr>
          <w:spacing w:val="-2"/>
          <w:w w:val="105"/>
        </w:rPr>
        <w:t> </w:t>
      </w:r>
      <w:r>
        <w:rPr>
          <w:w w:val="105"/>
        </w:rPr>
        <w:t>como</w:t>
      </w:r>
      <w:r>
        <w:rPr>
          <w:spacing w:val="-2"/>
          <w:w w:val="105"/>
        </w:rPr>
        <w:t> </w:t>
      </w:r>
      <w:r>
        <w:rPr>
          <w:w w:val="105"/>
        </w:rPr>
        <w:t>modificaciones</w:t>
      </w:r>
      <w:r>
        <w:rPr>
          <w:spacing w:val="-2"/>
          <w:w w:val="105"/>
        </w:rPr>
        <w:t> </w:t>
      </w:r>
      <w:r>
        <w:rPr>
          <w:w w:val="105"/>
        </w:rPr>
        <w:t>en</w:t>
      </w:r>
      <w:r>
        <w:rPr>
          <w:spacing w:val="-2"/>
          <w:w w:val="105"/>
        </w:rPr>
        <w:t> </w:t>
      </w:r>
      <w:r>
        <w:rPr>
          <w:w w:val="105"/>
        </w:rPr>
        <w:t>el</w:t>
      </w:r>
      <w:r>
        <w:rPr>
          <w:spacing w:val="-2"/>
          <w:w w:val="105"/>
        </w:rPr>
        <w:t> </w:t>
      </w:r>
      <w:r>
        <w:rPr>
          <w:w w:val="105"/>
        </w:rPr>
        <w:t>peaje de</w:t>
      </w:r>
      <w:r>
        <w:rPr>
          <w:spacing w:val="-11"/>
          <w:w w:val="105"/>
        </w:rPr>
        <w:t> </w:t>
      </w:r>
      <w:r>
        <w:rPr>
          <w:w w:val="105"/>
        </w:rPr>
        <w:t>acceso.</w:t>
      </w:r>
      <w:r>
        <w:rPr>
          <w:spacing w:val="-11"/>
          <w:w w:val="105"/>
        </w:rPr>
        <w:t> </w:t>
      </w:r>
      <w:r>
        <w:rPr>
          <w:w w:val="105"/>
        </w:rPr>
        <w:t>El</w:t>
      </w:r>
      <w:r>
        <w:rPr>
          <w:spacing w:val="-11"/>
          <w:w w:val="105"/>
        </w:rPr>
        <w:t> </w:t>
      </w:r>
      <w:r>
        <w:rPr>
          <w:w w:val="105"/>
        </w:rPr>
        <w:t>alta</w:t>
      </w:r>
      <w:r>
        <w:rPr>
          <w:spacing w:val="-11"/>
          <w:w w:val="105"/>
        </w:rPr>
        <w:t> </w:t>
      </w:r>
      <w:r>
        <w:rPr>
          <w:w w:val="105"/>
        </w:rPr>
        <w:t>del</w:t>
      </w:r>
      <w:r>
        <w:rPr>
          <w:spacing w:val="-11"/>
          <w:w w:val="105"/>
        </w:rPr>
        <w:t> </w:t>
      </w:r>
      <w:r>
        <w:rPr>
          <w:w w:val="105"/>
        </w:rPr>
        <w:t>suministro</w:t>
      </w:r>
      <w:r>
        <w:rPr>
          <w:spacing w:val="-11"/>
          <w:w w:val="105"/>
        </w:rPr>
        <w:t> </w:t>
      </w:r>
      <w:r>
        <w:rPr>
          <w:w w:val="105"/>
        </w:rPr>
        <w:t>se</w:t>
      </w:r>
      <w:r>
        <w:rPr>
          <w:spacing w:val="-11"/>
          <w:w w:val="105"/>
        </w:rPr>
        <w:t> </w:t>
      </w:r>
      <w:r>
        <w:rPr>
          <w:w w:val="105"/>
        </w:rPr>
        <w:t>ajustará</w:t>
      </w:r>
      <w:r>
        <w:rPr>
          <w:spacing w:val="-11"/>
          <w:w w:val="105"/>
        </w:rPr>
        <w:t> </w:t>
      </w:r>
      <w:r>
        <w:rPr>
          <w:w w:val="105"/>
        </w:rPr>
        <w:t>a los</w:t>
      </w:r>
      <w:r>
        <w:rPr>
          <w:spacing w:val="-7"/>
          <w:w w:val="105"/>
        </w:rPr>
        <w:t> </w:t>
      </w:r>
      <w:r>
        <w:rPr>
          <w:w w:val="105"/>
        </w:rPr>
        <w:t>plazos</w:t>
      </w:r>
      <w:r>
        <w:rPr>
          <w:spacing w:val="-7"/>
          <w:w w:val="105"/>
        </w:rPr>
        <w:t> </w:t>
      </w:r>
      <w:r>
        <w:rPr>
          <w:w w:val="105"/>
        </w:rPr>
        <w:t>que</w:t>
      </w:r>
      <w:r>
        <w:rPr>
          <w:spacing w:val="-7"/>
          <w:w w:val="105"/>
        </w:rPr>
        <w:t> </w:t>
      </w:r>
      <w:r>
        <w:rPr>
          <w:w w:val="105"/>
        </w:rPr>
        <w:t>pueda</w:t>
      </w:r>
      <w:r>
        <w:rPr>
          <w:spacing w:val="-7"/>
          <w:w w:val="105"/>
        </w:rPr>
        <w:t> </w:t>
      </w:r>
      <w:r>
        <w:rPr>
          <w:w w:val="105"/>
        </w:rPr>
        <w:t>establecer</w:t>
      </w:r>
      <w:r>
        <w:rPr>
          <w:spacing w:val="-7"/>
          <w:w w:val="105"/>
        </w:rPr>
        <w:t> </w:t>
      </w:r>
      <w:r>
        <w:rPr>
          <w:w w:val="105"/>
        </w:rPr>
        <w:t>la</w:t>
      </w:r>
      <w:r>
        <w:rPr>
          <w:spacing w:val="-7"/>
          <w:w w:val="105"/>
        </w:rPr>
        <w:t> </w:t>
      </w:r>
      <w:r>
        <w:rPr>
          <w:w w:val="105"/>
        </w:rPr>
        <w:t>normativa vigente en cada momento.</w:t>
      </w:r>
    </w:p>
    <w:p>
      <w:pPr>
        <w:pStyle w:val="BodyText"/>
        <w:spacing w:line="201" w:lineRule="auto"/>
      </w:pPr>
      <w:r>
        <w:rPr>
          <w:w w:val="105"/>
        </w:rPr>
        <w:t>En</w:t>
      </w:r>
      <w:r>
        <w:rPr>
          <w:w w:val="105"/>
        </w:rPr>
        <w:t> caso</w:t>
      </w:r>
      <w:r>
        <w:rPr>
          <w:w w:val="105"/>
        </w:rPr>
        <w:t> de</w:t>
      </w:r>
      <w:r>
        <w:rPr>
          <w:w w:val="105"/>
        </w:rPr>
        <w:t> que</w:t>
      </w:r>
      <w:r>
        <w:rPr>
          <w:w w:val="105"/>
        </w:rPr>
        <w:t> el</w:t>
      </w:r>
      <w:r>
        <w:rPr>
          <w:w w:val="105"/>
        </w:rPr>
        <w:t> Cliente</w:t>
      </w:r>
      <w:r>
        <w:rPr>
          <w:w w:val="105"/>
        </w:rPr>
        <w:t> se</w:t>
      </w:r>
      <w:r>
        <w:rPr>
          <w:w w:val="105"/>
        </w:rPr>
        <w:t> acoja</w:t>
      </w:r>
      <w:r>
        <w:rPr>
          <w:w w:val="105"/>
        </w:rPr>
        <w:t> a</w:t>
      </w:r>
      <w:r>
        <w:rPr>
          <w:w w:val="105"/>
        </w:rPr>
        <w:t> </w:t>
      </w:r>
      <w:r>
        <w:rPr>
          <w:w w:val="105"/>
        </w:rPr>
        <w:t>la modalidad</w:t>
      </w:r>
      <w:r>
        <w:rPr>
          <w:w w:val="105"/>
        </w:rPr>
        <w:t> de</w:t>
      </w:r>
      <w:r>
        <w:rPr>
          <w:w w:val="105"/>
        </w:rPr>
        <w:t> Autoconsumo,</w:t>
      </w:r>
      <w:r>
        <w:rPr>
          <w:w w:val="105"/>
        </w:rPr>
        <w:t> deberá</w:t>
      </w:r>
      <w:r>
        <w:rPr>
          <w:w w:val="105"/>
        </w:rPr>
        <w:t> cumplir en</w:t>
      </w:r>
      <w:r>
        <w:rPr>
          <w:w w:val="105"/>
        </w:rPr>
        <w:t> todo</w:t>
      </w:r>
      <w:r>
        <w:rPr>
          <w:w w:val="105"/>
        </w:rPr>
        <w:t> momento</w:t>
      </w:r>
      <w:r>
        <w:rPr>
          <w:w w:val="105"/>
        </w:rPr>
        <w:t> con</w:t>
      </w:r>
      <w:r>
        <w:rPr>
          <w:w w:val="105"/>
        </w:rPr>
        <w:t> los</w:t>
      </w:r>
      <w:r>
        <w:rPr>
          <w:w w:val="105"/>
        </w:rPr>
        <w:t> requisitos</w:t>
      </w:r>
      <w:r>
        <w:rPr>
          <w:w w:val="105"/>
        </w:rPr>
        <w:t> y exigencias</w:t>
      </w:r>
      <w:r>
        <w:rPr>
          <w:w w:val="105"/>
        </w:rPr>
        <w:t> documentales</w:t>
      </w:r>
      <w:r>
        <w:rPr>
          <w:w w:val="105"/>
        </w:rPr>
        <w:t> requeridos</w:t>
      </w:r>
      <w:r>
        <w:rPr>
          <w:w w:val="105"/>
        </w:rPr>
        <w:t> por</w:t>
      </w:r>
      <w:r>
        <w:rPr>
          <w:w w:val="105"/>
        </w:rPr>
        <w:t> la </w:t>
      </w:r>
      <w:r>
        <w:rPr/>
        <w:t>normativa vigente. Asimismo, sus condiciones </w:t>
      </w:r>
      <w:r>
        <w:rPr>
          <w:w w:val="105"/>
        </w:rPr>
        <w:t>especiales</w:t>
      </w:r>
      <w:r>
        <w:rPr>
          <w:w w:val="105"/>
        </w:rPr>
        <w:t> de</w:t>
      </w:r>
      <w:r>
        <w:rPr>
          <w:w w:val="105"/>
        </w:rPr>
        <w:t> facturación,</w:t>
      </w:r>
      <w:r>
        <w:rPr>
          <w:w w:val="105"/>
        </w:rPr>
        <w:t> suministro</w:t>
      </w:r>
      <w:r>
        <w:rPr>
          <w:w w:val="105"/>
        </w:rPr>
        <w:t> y medida</w:t>
      </w:r>
      <w:r>
        <w:rPr>
          <w:spacing w:val="-10"/>
          <w:w w:val="105"/>
        </w:rPr>
        <w:t> </w:t>
      </w:r>
      <w:r>
        <w:rPr>
          <w:w w:val="105"/>
        </w:rPr>
        <w:t>estarán</w:t>
      </w:r>
      <w:r>
        <w:rPr>
          <w:spacing w:val="-10"/>
          <w:w w:val="105"/>
        </w:rPr>
        <w:t> </w:t>
      </w:r>
      <w:r>
        <w:rPr>
          <w:w w:val="105"/>
        </w:rPr>
        <w:t>regidas</w:t>
      </w:r>
      <w:r>
        <w:rPr>
          <w:spacing w:val="-10"/>
          <w:w w:val="105"/>
        </w:rPr>
        <w:t> </w:t>
      </w:r>
      <w:r>
        <w:rPr>
          <w:w w:val="105"/>
        </w:rPr>
        <w:t>por</w:t>
      </w:r>
      <w:r>
        <w:rPr>
          <w:spacing w:val="-10"/>
          <w:w w:val="105"/>
        </w:rPr>
        <w:t> </w:t>
      </w:r>
      <w:r>
        <w:rPr>
          <w:w w:val="105"/>
        </w:rPr>
        <w:t>lo</w:t>
      </w:r>
      <w:r>
        <w:rPr>
          <w:spacing w:val="-10"/>
          <w:w w:val="105"/>
        </w:rPr>
        <w:t> </w:t>
      </w:r>
      <w:r>
        <w:rPr>
          <w:w w:val="105"/>
        </w:rPr>
        <w:t>dispuesto</w:t>
      </w:r>
      <w:r>
        <w:rPr>
          <w:spacing w:val="-10"/>
          <w:w w:val="105"/>
        </w:rPr>
        <w:t> </w:t>
      </w:r>
      <w:r>
        <w:rPr>
          <w:w w:val="105"/>
        </w:rPr>
        <w:t>en</w:t>
      </w:r>
      <w:r>
        <w:rPr>
          <w:spacing w:val="-10"/>
          <w:w w:val="105"/>
        </w:rPr>
        <w:t> </w:t>
      </w:r>
      <w:r>
        <w:rPr>
          <w:w w:val="105"/>
        </w:rPr>
        <w:t>el Anexo</w:t>
      </w:r>
      <w:r>
        <w:rPr>
          <w:w w:val="105"/>
        </w:rPr>
        <w:t> y</w:t>
      </w:r>
      <w:r>
        <w:rPr>
          <w:w w:val="105"/>
        </w:rPr>
        <w:t> en</w:t>
      </w:r>
      <w:r>
        <w:rPr>
          <w:w w:val="105"/>
        </w:rPr>
        <w:t> el</w:t>
      </w:r>
      <w:r>
        <w:rPr>
          <w:w w:val="105"/>
        </w:rPr>
        <w:t> RD</w:t>
      </w:r>
      <w:r>
        <w:rPr>
          <w:w w:val="105"/>
        </w:rPr>
        <w:t> 244/2019</w:t>
      </w:r>
      <w:r>
        <w:rPr>
          <w:w w:val="105"/>
        </w:rPr>
        <w:t> así</w:t>
      </w:r>
      <w:r>
        <w:rPr>
          <w:w w:val="105"/>
        </w:rPr>
        <w:t> como</w:t>
      </w:r>
      <w:r>
        <w:rPr>
          <w:w w:val="105"/>
        </w:rPr>
        <w:t> otra normativa</w:t>
      </w:r>
      <w:r>
        <w:rPr>
          <w:spacing w:val="-12"/>
          <w:w w:val="105"/>
        </w:rPr>
        <w:t> </w:t>
      </w:r>
      <w:r>
        <w:rPr>
          <w:w w:val="105"/>
        </w:rPr>
        <w:t>aplicable.</w:t>
      </w:r>
    </w:p>
    <w:p>
      <w:pPr>
        <w:pStyle w:val="BodyText"/>
        <w:spacing w:line="201" w:lineRule="auto"/>
      </w:pPr>
      <w:r>
        <w:rPr>
          <w:w w:val="105"/>
        </w:rPr>
        <w:t>Este</w:t>
      </w:r>
      <w:r>
        <w:rPr>
          <w:w w:val="105"/>
        </w:rPr>
        <w:t> Contrato</w:t>
      </w:r>
      <w:r>
        <w:rPr>
          <w:w w:val="105"/>
        </w:rPr>
        <w:t> es</w:t>
      </w:r>
      <w:r>
        <w:rPr>
          <w:w w:val="105"/>
        </w:rPr>
        <w:t> de</w:t>
      </w:r>
      <w:r>
        <w:rPr>
          <w:w w:val="105"/>
        </w:rPr>
        <w:t> tracto</w:t>
      </w:r>
      <w:r>
        <w:rPr>
          <w:w w:val="105"/>
        </w:rPr>
        <w:t> sucesivo</w:t>
      </w:r>
      <w:r>
        <w:rPr>
          <w:w w:val="105"/>
        </w:rPr>
        <w:t> </w:t>
      </w:r>
      <w:r>
        <w:rPr>
          <w:w w:val="105"/>
        </w:rPr>
        <w:t>y personal</w:t>
      </w:r>
      <w:r>
        <w:rPr>
          <w:w w:val="105"/>
        </w:rPr>
        <w:t> debiendo</w:t>
      </w:r>
      <w:r>
        <w:rPr>
          <w:w w:val="105"/>
        </w:rPr>
        <w:t> el</w:t>
      </w:r>
      <w:r>
        <w:rPr>
          <w:w w:val="105"/>
        </w:rPr>
        <w:t> Cliente</w:t>
      </w:r>
      <w:r>
        <w:rPr>
          <w:w w:val="105"/>
        </w:rPr>
        <w:t> ser</w:t>
      </w:r>
      <w:r>
        <w:rPr>
          <w:w w:val="105"/>
        </w:rPr>
        <w:t> el</w:t>
      </w:r>
      <w:r>
        <w:rPr>
          <w:w w:val="105"/>
        </w:rPr>
        <w:t> efectivo usuario</w:t>
      </w:r>
      <w:r>
        <w:rPr>
          <w:spacing w:val="-12"/>
          <w:w w:val="105"/>
        </w:rPr>
        <w:t> </w:t>
      </w:r>
      <w:r>
        <w:rPr>
          <w:w w:val="105"/>
        </w:rPr>
        <w:t>de</w:t>
      </w:r>
      <w:r>
        <w:rPr>
          <w:spacing w:val="-11"/>
          <w:w w:val="105"/>
        </w:rPr>
        <w:t> </w:t>
      </w:r>
      <w:r>
        <w:rPr>
          <w:w w:val="105"/>
        </w:rPr>
        <w:t>la</w:t>
      </w:r>
      <w:r>
        <w:rPr>
          <w:spacing w:val="-11"/>
          <w:w w:val="105"/>
        </w:rPr>
        <w:t> </w:t>
      </w:r>
      <w:r>
        <w:rPr>
          <w:w w:val="105"/>
        </w:rPr>
        <w:t>energía/gas</w:t>
      </w:r>
      <w:r>
        <w:rPr>
          <w:spacing w:val="-11"/>
          <w:w w:val="105"/>
        </w:rPr>
        <w:t> </w:t>
      </w:r>
      <w:r>
        <w:rPr>
          <w:w w:val="105"/>
        </w:rPr>
        <w:t>suministrada/o,</w:t>
      </w:r>
      <w:r>
        <w:rPr>
          <w:spacing w:val="-11"/>
          <w:w w:val="105"/>
        </w:rPr>
        <w:t> </w:t>
      </w:r>
      <w:r>
        <w:rPr>
          <w:w w:val="105"/>
        </w:rPr>
        <w:t>que no</w:t>
      </w:r>
      <w:r>
        <w:rPr>
          <w:spacing w:val="-12"/>
          <w:w w:val="105"/>
        </w:rPr>
        <w:t> </w:t>
      </w:r>
      <w:r>
        <w:rPr>
          <w:w w:val="105"/>
        </w:rPr>
        <w:t>podrá</w:t>
      </w:r>
      <w:r>
        <w:rPr>
          <w:spacing w:val="-11"/>
          <w:w w:val="105"/>
        </w:rPr>
        <w:t> </w:t>
      </w:r>
      <w:r>
        <w:rPr>
          <w:w w:val="105"/>
        </w:rPr>
        <w:t>utilizarla</w:t>
      </w:r>
      <w:r>
        <w:rPr>
          <w:spacing w:val="-11"/>
          <w:w w:val="105"/>
        </w:rPr>
        <w:t> </w:t>
      </w:r>
      <w:r>
        <w:rPr>
          <w:w w:val="105"/>
        </w:rPr>
        <w:t>en</w:t>
      </w:r>
      <w:r>
        <w:rPr>
          <w:spacing w:val="-11"/>
          <w:w w:val="105"/>
        </w:rPr>
        <w:t> </w:t>
      </w:r>
      <w:r>
        <w:rPr>
          <w:w w:val="105"/>
        </w:rPr>
        <w:t>lugar</w:t>
      </w:r>
      <w:r>
        <w:rPr>
          <w:spacing w:val="-11"/>
          <w:w w:val="105"/>
        </w:rPr>
        <w:t> </w:t>
      </w:r>
      <w:r>
        <w:rPr>
          <w:w w:val="105"/>
        </w:rPr>
        <w:t>distinto</w:t>
      </w:r>
      <w:r>
        <w:rPr>
          <w:spacing w:val="-11"/>
          <w:w w:val="105"/>
        </w:rPr>
        <w:t> </w:t>
      </w:r>
      <w:r>
        <w:rPr>
          <w:w w:val="105"/>
        </w:rPr>
        <w:t>para</w:t>
      </w:r>
      <w:r>
        <w:rPr>
          <w:spacing w:val="-12"/>
          <w:w w:val="105"/>
        </w:rPr>
        <w:t> </w:t>
      </w:r>
      <w:r>
        <w:rPr>
          <w:w w:val="105"/>
        </w:rPr>
        <w:t>el</w:t>
      </w:r>
      <w:r>
        <w:rPr>
          <w:spacing w:val="-11"/>
          <w:w w:val="105"/>
        </w:rPr>
        <w:t> </w:t>
      </w:r>
      <w:r>
        <w:rPr>
          <w:w w:val="105"/>
        </w:rPr>
        <w:t>que fue</w:t>
      </w:r>
      <w:r>
        <w:rPr>
          <w:w w:val="105"/>
        </w:rPr>
        <w:t> contratada,</w:t>
      </w:r>
      <w:r>
        <w:rPr>
          <w:w w:val="105"/>
        </w:rPr>
        <w:t> ni</w:t>
      </w:r>
      <w:r>
        <w:rPr>
          <w:w w:val="105"/>
        </w:rPr>
        <w:t> cederla,</w:t>
      </w:r>
      <w:r>
        <w:rPr>
          <w:w w:val="105"/>
        </w:rPr>
        <w:t> enajenarla</w:t>
      </w:r>
      <w:r>
        <w:rPr>
          <w:w w:val="105"/>
        </w:rPr>
        <w:t> o ponerla a disposición de terceros.</w:t>
      </w:r>
    </w:p>
    <w:p>
      <w:pPr>
        <w:pStyle w:val="BodyText"/>
        <w:spacing w:line="201" w:lineRule="auto"/>
      </w:pPr>
      <w:r>
        <w:rPr/>
        <mc:AlternateContent>
          <mc:Choice Requires="wps">
            <w:drawing>
              <wp:anchor distT="0" distB="0" distL="0" distR="0" allowOverlap="1" layoutInCell="1" locked="0" behindDoc="0" simplePos="0" relativeHeight="15737344">
                <wp:simplePos x="0" y="0"/>
                <wp:positionH relativeFrom="page">
                  <wp:posOffset>327497</wp:posOffset>
                </wp:positionH>
                <wp:positionV relativeFrom="paragraph">
                  <wp:posOffset>652956</wp:posOffset>
                </wp:positionV>
                <wp:extent cx="2128520" cy="462280"/>
                <wp:effectExtent l="0" t="0" r="0" b="0"/>
                <wp:wrapNone/>
                <wp:docPr id="59" name="Textbox 59"/>
                <wp:cNvGraphicFramePr>
                  <a:graphicFrameLocks/>
                </wp:cNvGraphicFramePr>
                <a:graphic>
                  <a:graphicData uri="http://schemas.microsoft.com/office/word/2010/wordprocessingShape">
                    <wps:wsp>
                      <wps:cNvPr id="59" name="Textbox 59"/>
                      <wps:cNvSpPr txBox="1"/>
                      <wps:spPr>
                        <a:xfrm>
                          <a:off x="0" y="0"/>
                          <a:ext cx="2128520" cy="462280"/>
                        </a:xfrm>
                        <a:prstGeom prst="rect">
                          <a:avLst/>
                        </a:prstGeom>
                        <a:solidFill>
                          <a:srgbClr val="F1F2F2"/>
                        </a:solidFill>
                      </wps:spPr>
                      <wps:txbx>
                        <w:txbxContent>
                          <w:p>
                            <w:pPr>
                              <w:spacing w:line="199" w:lineRule="auto" w:before="67"/>
                              <w:ind w:left="40" w:right="37" w:firstLine="0"/>
                              <w:jc w:val="both"/>
                              <w:rPr>
                                <w:rFonts w:ascii="Arial" w:hAnsi="Arial"/>
                                <w:b/>
                                <w:color w:val="000000"/>
                                <w:sz w:val="16"/>
                              </w:rPr>
                            </w:pPr>
                            <w:r>
                              <w:rPr>
                                <w:rFonts w:ascii="Arial" w:hAnsi="Arial"/>
                                <w:b/>
                                <w:color w:val="000000"/>
                                <w:sz w:val="16"/>
                              </w:rPr>
                              <w:t>2.</w:t>
                            </w:r>
                            <w:r>
                              <w:rPr>
                                <w:rFonts w:ascii="Arial" w:hAnsi="Arial"/>
                                <w:b/>
                                <w:color w:val="000000"/>
                                <w:spacing w:val="-12"/>
                                <w:sz w:val="16"/>
                              </w:rPr>
                              <w:t> </w:t>
                            </w:r>
                            <w:r>
                              <w:rPr>
                                <w:rFonts w:ascii="Arial" w:hAnsi="Arial"/>
                                <w:b/>
                                <w:color w:val="000000"/>
                                <w:sz w:val="16"/>
                              </w:rPr>
                              <w:t>PUNTO</w:t>
                            </w:r>
                            <w:r>
                              <w:rPr>
                                <w:rFonts w:ascii="Arial" w:hAnsi="Arial"/>
                                <w:b/>
                                <w:color w:val="000000"/>
                                <w:spacing w:val="-11"/>
                                <w:sz w:val="16"/>
                              </w:rPr>
                              <w:t> </w:t>
                            </w:r>
                            <w:r>
                              <w:rPr>
                                <w:rFonts w:ascii="Arial" w:hAnsi="Arial"/>
                                <w:b/>
                                <w:color w:val="000000"/>
                                <w:sz w:val="16"/>
                              </w:rPr>
                              <w:t>DE</w:t>
                            </w:r>
                            <w:r>
                              <w:rPr>
                                <w:rFonts w:ascii="Arial" w:hAnsi="Arial"/>
                                <w:b/>
                                <w:color w:val="000000"/>
                                <w:spacing w:val="-11"/>
                                <w:sz w:val="16"/>
                              </w:rPr>
                              <w:t> </w:t>
                            </w:r>
                            <w:r>
                              <w:rPr>
                                <w:rFonts w:ascii="Arial" w:hAnsi="Arial"/>
                                <w:b/>
                                <w:color w:val="000000"/>
                                <w:sz w:val="16"/>
                              </w:rPr>
                              <w:t>SUMINISTRO</w:t>
                            </w:r>
                            <w:r>
                              <w:rPr>
                                <w:rFonts w:ascii="Arial" w:hAnsi="Arial"/>
                                <w:b/>
                                <w:color w:val="000000"/>
                                <w:spacing w:val="-11"/>
                                <w:sz w:val="16"/>
                              </w:rPr>
                              <w:t> </w:t>
                            </w:r>
                            <w:r>
                              <w:rPr>
                                <w:rFonts w:ascii="Arial" w:hAnsi="Arial"/>
                                <w:b/>
                                <w:color w:val="000000"/>
                                <w:sz w:val="16"/>
                              </w:rPr>
                              <w:t>(INSTALACIÓN, CONDICIONES TÉCNICAS, CALIDAD </w:t>
                            </w:r>
                            <w:r>
                              <w:rPr>
                                <w:rFonts w:ascii="Arial" w:hAnsi="Arial"/>
                                <w:b/>
                                <w:color w:val="000000"/>
                                <w:sz w:val="16"/>
                              </w:rPr>
                              <w:t>DEL</w:t>
                            </w:r>
                            <w:r>
                              <w:rPr>
                                <w:rFonts w:ascii="Arial" w:hAnsi="Arial"/>
                                <w:b/>
                                <w:color w:val="000000"/>
                                <w:sz w:val="16"/>
                              </w:rPr>
                              <w:t> SERVICIO, PRODUCTO Y </w:t>
                            </w:r>
                            <w:r>
                              <w:rPr>
                                <w:rFonts w:ascii="Arial" w:hAnsi="Arial"/>
                                <w:b/>
                                <w:color w:val="000000"/>
                                <w:sz w:val="16"/>
                              </w:rPr>
                              <w:t>CONTINUIDAD</w:t>
                            </w:r>
                            <w:r>
                              <w:rPr>
                                <w:rFonts w:ascii="Arial" w:hAnsi="Arial"/>
                                <w:b/>
                                <w:color w:val="000000"/>
                                <w:sz w:val="16"/>
                              </w:rPr>
                              <w:t> DEL</w:t>
                            </w:r>
                            <w:r>
                              <w:rPr>
                                <w:rFonts w:ascii="Arial" w:hAnsi="Arial"/>
                                <w:b/>
                                <w:color w:val="000000"/>
                                <w:spacing w:val="-12"/>
                                <w:sz w:val="16"/>
                              </w:rPr>
                              <w:t> </w:t>
                            </w:r>
                            <w:r>
                              <w:rPr>
                                <w:rFonts w:ascii="Arial" w:hAnsi="Arial"/>
                                <w:b/>
                                <w:color w:val="000000"/>
                                <w:sz w:val="16"/>
                              </w:rPr>
                              <w:t>SUMINISTRO)</w:t>
                            </w:r>
                          </w:p>
                        </w:txbxContent>
                      </wps:txbx>
                      <wps:bodyPr wrap="square" lIns="0" tIns="0" rIns="0" bIns="0" rtlCol="0">
                        <a:noAutofit/>
                      </wps:bodyPr>
                    </wps:wsp>
                  </a:graphicData>
                </a:graphic>
              </wp:anchor>
            </w:drawing>
          </mc:Choice>
          <mc:Fallback>
            <w:pict>
              <v:shape style="position:absolute;margin-left:25.787212pt;margin-top:51.413868pt;width:167.6pt;height:36.4pt;mso-position-horizontal-relative:page;mso-position-vertical-relative:paragraph;z-index:15737344" type="#_x0000_t202" id="docshape47" filled="true" fillcolor="#f1f2f2" stroked="false">
                <v:textbox inset="0,0,0,0">
                  <w:txbxContent>
                    <w:p>
                      <w:pPr>
                        <w:spacing w:line="199" w:lineRule="auto" w:before="67"/>
                        <w:ind w:left="40" w:right="37" w:firstLine="0"/>
                        <w:jc w:val="both"/>
                        <w:rPr>
                          <w:rFonts w:ascii="Arial" w:hAnsi="Arial"/>
                          <w:b/>
                          <w:color w:val="000000"/>
                          <w:sz w:val="16"/>
                        </w:rPr>
                      </w:pPr>
                      <w:r>
                        <w:rPr>
                          <w:rFonts w:ascii="Arial" w:hAnsi="Arial"/>
                          <w:b/>
                          <w:color w:val="000000"/>
                          <w:sz w:val="16"/>
                        </w:rPr>
                        <w:t>2.</w:t>
                      </w:r>
                      <w:r>
                        <w:rPr>
                          <w:rFonts w:ascii="Arial" w:hAnsi="Arial"/>
                          <w:b/>
                          <w:color w:val="000000"/>
                          <w:spacing w:val="-12"/>
                          <w:sz w:val="16"/>
                        </w:rPr>
                        <w:t> </w:t>
                      </w:r>
                      <w:r>
                        <w:rPr>
                          <w:rFonts w:ascii="Arial" w:hAnsi="Arial"/>
                          <w:b/>
                          <w:color w:val="000000"/>
                          <w:sz w:val="16"/>
                        </w:rPr>
                        <w:t>PUNTO</w:t>
                      </w:r>
                      <w:r>
                        <w:rPr>
                          <w:rFonts w:ascii="Arial" w:hAnsi="Arial"/>
                          <w:b/>
                          <w:color w:val="000000"/>
                          <w:spacing w:val="-11"/>
                          <w:sz w:val="16"/>
                        </w:rPr>
                        <w:t> </w:t>
                      </w:r>
                      <w:r>
                        <w:rPr>
                          <w:rFonts w:ascii="Arial" w:hAnsi="Arial"/>
                          <w:b/>
                          <w:color w:val="000000"/>
                          <w:sz w:val="16"/>
                        </w:rPr>
                        <w:t>DE</w:t>
                      </w:r>
                      <w:r>
                        <w:rPr>
                          <w:rFonts w:ascii="Arial" w:hAnsi="Arial"/>
                          <w:b/>
                          <w:color w:val="000000"/>
                          <w:spacing w:val="-11"/>
                          <w:sz w:val="16"/>
                        </w:rPr>
                        <w:t> </w:t>
                      </w:r>
                      <w:r>
                        <w:rPr>
                          <w:rFonts w:ascii="Arial" w:hAnsi="Arial"/>
                          <w:b/>
                          <w:color w:val="000000"/>
                          <w:sz w:val="16"/>
                        </w:rPr>
                        <w:t>SUMINISTRO</w:t>
                      </w:r>
                      <w:r>
                        <w:rPr>
                          <w:rFonts w:ascii="Arial" w:hAnsi="Arial"/>
                          <w:b/>
                          <w:color w:val="000000"/>
                          <w:spacing w:val="-11"/>
                          <w:sz w:val="16"/>
                        </w:rPr>
                        <w:t> </w:t>
                      </w:r>
                      <w:r>
                        <w:rPr>
                          <w:rFonts w:ascii="Arial" w:hAnsi="Arial"/>
                          <w:b/>
                          <w:color w:val="000000"/>
                          <w:sz w:val="16"/>
                        </w:rPr>
                        <w:t>(INSTALACIÓN, CONDICIONES TÉCNICAS, CALIDAD </w:t>
                      </w:r>
                      <w:r>
                        <w:rPr>
                          <w:rFonts w:ascii="Arial" w:hAnsi="Arial"/>
                          <w:b/>
                          <w:color w:val="000000"/>
                          <w:sz w:val="16"/>
                        </w:rPr>
                        <w:t>DEL</w:t>
                      </w:r>
                      <w:r>
                        <w:rPr>
                          <w:rFonts w:ascii="Arial" w:hAnsi="Arial"/>
                          <w:b/>
                          <w:color w:val="000000"/>
                          <w:sz w:val="16"/>
                        </w:rPr>
                        <w:t> SERVICIO, PRODUCTO Y </w:t>
                      </w:r>
                      <w:r>
                        <w:rPr>
                          <w:rFonts w:ascii="Arial" w:hAnsi="Arial"/>
                          <w:b/>
                          <w:color w:val="000000"/>
                          <w:sz w:val="16"/>
                        </w:rPr>
                        <w:t>CONTINUIDAD</w:t>
                      </w:r>
                      <w:r>
                        <w:rPr>
                          <w:rFonts w:ascii="Arial" w:hAnsi="Arial"/>
                          <w:b/>
                          <w:color w:val="000000"/>
                          <w:sz w:val="16"/>
                        </w:rPr>
                        <w:t> DEL</w:t>
                      </w:r>
                      <w:r>
                        <w:rPr>
                          <w:rFonts w:ascii="Arial" w:hAnsi="Arial"/>
                          <w:b/>
                          <w:color w:val="000000"/>
                          <w:spacing w:val="-12"/>
                          <w:sz w:val="16"/>
                        </w:rPr>
                        <w:t> </w:t>
                      </w:r>
                      <w:r>
                        <w:rPr>
                          <w:rFonts w:ascii="Arial" w:hAnsi="Arial"/>
                          <w:b/>
                          <w:color w:val="000000"/>
                          <w:sz w:val="16"/>
                        </w:rPr>
                        <w:t>SUMINISTRO)</w:t>
                      </w:r>
                    </w:p>
                  </w:txbxContent>
                </v:textbox>
                <v:fill type="solid"/>
                <w10:wrap type="none"/>
              </v:shape>
            </w:pict>
          </mc:Fallback>
        </mc:AlternateContent>
      </w:r>
      <w:r>
        <w:rPr/>
        <w:t>Las presentes condiciones aplican </w:t>
      </w:r>
      <w:r>
        <w:rPr/>
        <w:t>con independencia del producto/servicio</w:t>
      </w:r>
      <w:r>
        <w:rPr>
          <w:spacing w:val="40"/>
        </w:rPr>
        <w:t> </w:t>
      </w:r>
      <w:r>
        <w:rPr/>
        <w:t>contratado. En caso de discrepancia entre las condiciones generales especificadas en el Contrato y las condiciones particulares, prevalecerán por este orden las Particulares y las</w:t>
      </w:r>
      <w:r>
        <w:rPr>
          <w:spacing w:val="-10"/>
        </w:rPr>
        <w:t> </w:t>
      </w:r>
      <w:r>
        <w:rPr/>
        <w:t>Generales.</w:t>
      </w:r>
    </w:p>
    <w:p>
      <w:pPr>
        <w:pStyle w:val="BodyText"/>
        <w:ind w:left="0" w:right="0"/>
        <w:jc w:val="left"/>
      </w:pPr>
    </w:p>
    <w:p>
      <w:pPr>
        <w:pStyle w:val="BodyText"/>
        <w:ind w:left="0" w:right="0"/>
        <w:jc w:val="left"/>
      </w:pPr>
    </w:p>
    <w:p>
      <w:pPr>
        <w:pStyle w:val="BodyText"/>
        <w:spacing w:before="176"/>
        <w:ind w:left="0" w:right="0"/>
        <w:jc w:val="left"/>
      </w:pPr>
    </w:p>
    <w:p>
      <w:pPr>
        <w:pStyle w:val="BodyText"/>
        <w:spacing w:line="201" w:lineRule="auto"/>
      </w:pPr>
      <w:r>
        <w:rPr/>
        <w:t>Se entiende por Punto de Suministro el punto de</w:t>
      </w:r>
      <w:r>
        <w:rPr>
          <w:spacing w:val="40"/>
        </w:rPr>
        <w:t> </w:t>
      </w:r>
      <w:r>
        <w:rPr/>
        <w:t>conexión</w:t>
      </w:r>
      <w:r>
        <w:rPr>
          <w:spacing w:val="40"/>
        </w:rPr>
        <w:t> </w:t>
      </w:r>
      <w:r>
        <w:rPr/>
        <w:t>o</w:t>
      </w:r>
      <w:r>
        <w:rPr>
          <w:spacing w:val="40"/>
        </w:rPr>
        <w:t> </w:t>
      </w:r>
      <w:r>
        <w:rPr/>
        <w:t>entrega</w:t>
      </w:r>
      <w:r>
        <w:rPr>
          <w:spacing w:val="40"/>
        </w:rPr>
        <w:t> </w:t>
      </w:r>
      <w:r>
        <w:rPr/>
        <w:t>situado</w:t>
      </w:r>
      <w:r>
        <w:rPr>
          <w:spacing w:val="40"/>
        </w:rPr>
        <w:t> </w:t>
      </w:r>
      <w:r>
        <w:rPr/>
        <w:t>en</w:t>
      </w:r>
      <w:r>
        <w:rPr>
          <w:spacing w:val="40"/>
        </w:rPr>
        <w:t> </w:t>
      </w:r>
      <w:r>
        <w:rPr/>
        <w:t>la instalación del Cliente en que se efectúa la medida del consumo de la energía</w:t>
      </w:r>
      <w:r>
        <w:rPr>
          <w:spacing w:val="40"/>
        </w:rPr>
        <w:t> </w:t>
      </w:r>
      <w:r>
        <w:rPr/>
        <w:t>suministrada por Endesa. Las potencias o caudales máximos que el Cliente puede consumir al amparo del presente Contrato serán establecidas conforme a lo dispuesto en la normativa aplicable al efecto, debiendo</w:t>
      </w:r>
      <w:r>
        <w:rPr>
          <w:spacing w:val="80"/>
        </w:rPr>
        <w:t> </w:t>
      </w:r>
      <w:r>
        <w:rPr/>
        <w:t>estar adaptadas a los efectos oportunos.</w:t>
      </w:r>
    </w:p>
    <w:p>
      <w:pPr>
        <w:pStyle w:val="BodyText"/>
        <w:spacing w:line="201" w:lineRule="auto"/>
      </w:pPr>
      <w:r>
        <w:rPr/>
        <w:t>La calidad y continuidad del suministro y </w:t>
      </w:r>
      <w:r>
        <w:rPr/>
        <w:t>su disponibilidad será responsabilidad de la compañía distribuidora como responsable del mantenimiento</w:t>
      </w:r>
      <w:r>
        <w:rPr>
          <w:spacing w:val="45"/>
        </w:rPr>
        <w:t> </w:t>
      </w:r>
      <w:r>
        <w:rPr/>
        <w:t>y</w:t>
      </w:r>
      <w:r>
        <w:rPr>
          <w:spacing w:val="45"/>
        </w:rPr>
        <w:t> </w:t>
      </w:r>
      <w:r>
        <w:rPr/>
        <w:t>propietaria</w:t>
      </w:r>
      <w:r>
        <w:rPr>
          <w:spacing w:val="46"/>
        </w:rPr>
        <w:t> </w:t>
      </w:r>
      <w:r>
        <w:rPr/>
        <w:t>de</w:t>
      </w:r>
      <w:r>
        <w:rPr>
          <w:spacing w:val="45"/>
        </w:rPr>
        <w:t> </w:t>
      </w:r>
      <w:r>
        <w:rPr/>
        <w:t>la</w:t>
      </w:r>
      <w:r>
        <w:rPr>
          <w:spacing w:val="45"/>
        </w:rPr>
        <w:t> </w:t>
      </w:r>
      <w:r>
        <w:rPr/>
        <w:t>red</w:t>
      </w:r>
      <w:r>
        <w:rPr>
          <w:spacing w:val="46"/>
        </w:rPr>
        <w:t> </w:t>
      </w:r>
      <w:r>
        <w:rPr/>
        <w:t>en</w:t>
      </w:r>
      <w:r>
        <w:rPr>
          <w:spacing w:val="45"/>
        </w:rPr>
        <w:t> </w:t>
      </w:r>
      <w:r>
        <w:rPr>
          <w:spacing w:val="-5"/>
        </w:rPr>
        <w:t>la</w:t>
      </w:r>
    </w:p>
    <w:p>
      <w:pPr>
        <w:pStyle w:val="BodyText"/>
        <w:spacing w:line="201" w:lineRule="auto" w:before="135"/>
      </w:pPr>
      <w:r>
        <w:rPr/>
        <w:br w:type="column"/>
      </w:r>
      <w:r>
        <w:rPr>
          <w:w w:val="105"/>
        </w:rPr>
        <w:t>que</w:t>
      </w:r>
      <w:r>
        <w:rPr>
          <w:w w:val="105"/>
        </w:rPr>
        <w:t> radica</w:t>
      </w:r>
      <w:r>
        <w:rPr>
          <w:w w:val="105"/>
        </w:rPr>
        <w:t> la</w:t>
      </w:r>
      <w:r>
        <w:rPr>
          <w:w w:val="105"/>
        </w:rPr>
        <w:t> instalación</w:t>
      </w:r>
      <w:r>
        <w:rPr>
          <w:w w:val="105"/>
        </w:rPr>
        <w:t> del</w:t>
      </w:r>
      <w:r>
        <w:rPr>
          <w:w w:val="105"/>
        </w:rPr>
        <w:t> Cliente.</w:t>
      </w:r>
      <w:r>
        <w:rPr>
          <w:w w:val="105"/>
        </w:rPr>
        <w:t> </w:t>
      </w:r>
      <w:r>
        <w:rPr>
          <w:w w:val="105"/>
        </w:rPr>
        <w:t>Del mismo</w:t>
      </w:r>
      <w:r>
        <w:rPr>
          <w:spacing w:val="-1"/>
          <w:w w:val="105"/>
        </w:rPr>
        <w:t> </w:t>
      </w:r>
      <w:r>
        <w:rPr>
          <w:w w:val="105"/>
        </w:rPr>
        <w:t>modo</w:t>
      </w:r>
      <w:r>
        <w:rPr>
          <w:spacing w:val="-1"/>
          <w:w w:val="105"/>
        </w:rPr>
        <w:t> </w:t>
      </w:r>
      <w:r>
        <w:rPr>
          <w:w w:val="105"/>
        </w:rPr>
        <w:t>y</w:t>
      </w:r>
      <w:r>
        <w:rPr>
          <w:spacing w:val="-1"/>
          <w:w w:val="105"/>
        </w:rPr>
        <w:t> </w:t>
      </w:r>
      <w:r>
        <w:rPr>
          <w:w w:val="105"/>
        </w:rPr>
        <w:t>sin</w:t>
      </w:r>
      <w:r>
        <w:rPr>
          <w:spacing w:val="-1"/>
          <w:w w:val="105"/>
        </w:rPr>
        <w:t> </w:t>
      </w:r>
      <w:r>
        <w:rPr>
          <w:w w:val="105"/>
        </w:rPr>
        <w:t>perjuicio</w:t>
      </w:r>
      <w:r>
        <w:rPr>
          <w:spacing w:val="-1"/>
          <w:w w:val="105"/>
        </w:rPr>
        <w:t> </w:t>
      </w:r>
      <w:r>
        <w:rPr>
          <w:w w:val="105"/>
        </w:rPr>
        <w:t>de</w:t>
      </w:r>
      <w:r>
        <w:rPr>
          <w:spacing w:val="-1"/>
          <w:w w:val="105"/>
        </w:rPr>
        <w:t> </w:t>
      </w:r>
      <w:r>
        <w:rPr>
          <w:w w:val="105"/>
        </w:rPr>
        <w:t>lo</w:t>
      </w:r>
      <w:r>
        <w:rPr>
          <w:spacing w:val="-1"/>
          <w:w w:val="105"/>
        </w:rPr>
        <w:t> </w:t>
      </w:r>
      <w:r>
        <w:rPr>
          <w:w w:val="105"/>
        </w:rPr>
        <w:t>establecido en</w:t>
      </w:r>
      <w:r>
        <w:rPr>
          <w:w w:val="105"/>
        </w:rPr>
        <w:t> caso</w:t>
      </w:r>
      <w:r>
        <w:rPr>
          <w:w w:val="105"/>
        </w:rPr>
        <w:t> de</w:t>
      </w:r>
      <w:r>
        <w:rPr>
          <w:w w:val="105"/>
        </w:rPr>
        <w:t> acogerse</w:t>
      </w:r>
      <w:r>
        <w:rPr>
          <w:w w:val="105"/>
        </w:rPr>
        <w:t> a</w:t>
      </w:r>
      <w:r>
        <w:rPr>
          <w:w w:val="105"/>
        </w:rPr>
        <w:t> la</w:t>
      </w:r>
      <w:r>
        <w:rPr>
          <w:w w:val="105"/>
        </w:rPr>
        <w:t> modalidad</w:t>
      </w:r>
      <w:r>
        <w:rPr>
          <w:w w:val="105"/>
        </w:rPr>
        <w:t> de autoconsumo,</w:t>
      </w:r>
      <w:r>
        <w:rPr>
          <w:w w:val="105"/>
        </w:rPr>
        <w:t> la</w:t>
      </w:r>
      <w:r>
        <w:rPr>
          <w:w w:val="105"/>
        </w:rPr>
        <w:t> calidad</w:t>
      </w:r>
      <w:r>
        <w:rPr>
          <w:w w:val="105"/>
        </w:rPr>
        <w:t> del</w:t>
      </w:r>
      <w:r>
        <w:rPr>
          <w:w w:val="105"/>
        </w:rPr>
        <w:t> servicio, producto y continuidad del suministro será la definida</w:t>
      </w:r>
      <w:r>
        <w:rPr>
          <w:w w:val="105"/>
        </w:rPr>
        <w:t> reglamentariamente</w:t>
      </w:r>
      <w:r>
        <w:rPr>
          <w:w w:val="105"/>
        </w:rPr>
        <w:t> en</w:t>
      </w:r>
      <w:r>
        <w:rPr>
          <w:w w:val="105"/>
        </w:rPr>
        <w:t> cada momento tanto en índices como en posibles derechos</w:t>
      </w:r>
      <w:r>
        <w:rPr>
          <w:w w:val="105"/>
        </w:rPr>
        <w:t> de</w:t>
      </w:r>
      <w:r>
        <w:rPr>
          <w:w w:val="105"/>
        </w:rPr>
        <w:t> compensación</w:t>
      </w:r>
      <w:r>
        <w:rPr>
          <w:w w:val="105"/>
        </w:rPr>
        <w:t> y</w:t>
      </w:r>
      <w:r>
        <w:rPr>
          <w:w w:val="105"/>
        </w:rPr>
        <w:t> reembolso</w:t>
      </w:r>
      <w:r>
        <w:rPr>
          <w:w w:val="105"/>
        </w:rPr>
        <w:t> en caso</w:t>
      </w:r>
      <w:r>
        <w:rPr>
          <w:w w:val="105"/>
        </w:rPr>
        <w:t> de</w:t>
      </w:r>
      <w:r>
        <w:rPr>
          <w:w w:val="105"/>
        </w:rPr>
        <w:t> incumplimiento</w:t>
      </w:r>
      <w:r>
        <w:rPr>
          <w:w w:val="105"/>
        </w:rPr>
        <w:t> de</w:t>
      </w:r>
      <w:r>
        <w:rPr>
          <w:w w:val="105"/>
        </w:rPr>
        <w:t> los</w:t>
      </w:r>
      <w:r>
        <w:rPr>
          <w:w w:val="105"/>
        </w:rPr>
        <w:t> niveles</w:t>
      </w:r>
      <w:r>
        <w:rPr>
          <w:w w:val="105"/>
        </w:rPr>
        <w:t> de calidad</w:t>
      </w:r>
      <w:r>
        <w:rPr>
          <w:w w:val="105"/>
        </w:rPr>
        <w:t> y</w:t>
      </w:r>
      <w:r>
        <w:rPr>
          <w:w w:val="105"/>
        </w:rPr>
        <w:t> continuidad</w:t>
      </w:r>
      <w:r>
        <w:rPr>
          <w:w w:val="105"/>
        </w:rPr>
        <w:t> y,</w:t>
      </w:r>
      <w:r>
        <w:rPr>
          <w:w w:val="105"/>
        </w:rPr>
        <w:t> en</w:t>
      </w:r>
      <w:r>
        <w:rPr>
          <w:w w:val="105"/>
        </w:rPr>
        <w:t> especial,</w:t>
      </w:r>
      <w:r>
        <w:rPr>
          <w:w w:val="105"/>
        </w:rPr>
        <w:t> en</w:t>
      </w:r>
      <w:r>
        <w:rPr>
          <w:w w:val="105"/>
        </w:rPr>
        <w:t> los arts.</w:t>
      </w:r>
      <w:r>
        <w:rPr>
          <w:spacing w:val="-12"/>
          <w:w w:val="105"/>
        </w:rPr>
        <w:t> </w:t>
      </w:r>
      <w:r>
        <w:rPr>
          <w:w w:val="105"/>
        </w:rPr>
        <w:t>99</w:t>
      </w:r>
      <w:r>
        <w:rPr>
          <w:spacing w:val="-11"/>
          <w:w w:val="105"/>
        </w:rPr>
        <w:t> </w:t>
      </w:r>
      <w:r>
        <w:rPr>
          <w:w w:val="105"/>
        </w:rPr>
        <w:t>a</w:t>
      </w:r>
      <w:r>
        <w:rPr>
          <w:spacing w:val="-11"/>
          <w:w w:val="105"/>
        </w:rPr>
        <w:t> </w:t>
      </w:r>
      <w:r>
        <w:rPr>
          <w:w w:val="105"/>
        </w:rPr>
        <w:t>110</w:t>
      </w:r>
      <w:r>
        <w:rPr>
          <w:spacing w:val="-11"/>
          <w:w w:val="105"/>
        </w:rPr>
        <w:t> </w:t>
      </w:r>
      <w:r>
        <w:rPr>
          <w:w w:val="105"/>
        </w:rPr>
        <w:t>del</w:t>
      </w:r>
      <w:r>
        <w:rPr>
          <w:spacing w:val="-11"/>
          <w:w w:val="105"/>
        </w:rPr>
        <w:t> </w:t>
      </w:r>
      <w:r>
        <w:rPr>
          <w:w w:val="105"/>
        </w:rPr>
        <w:t>RD</w:t>
      </w:r>
      <w:r>
        <w:rPr>
          <w:spacing w:val="-11"/>
          <w:w w:val="105"/>
        </w:rPr>
        <w:t> </w:t>
      </w:r>
      <w:r>
        <w:rPr>
          <w:w w:val="105"/>
        </w:rPr>
        <w:t>1955/2000</w:t>
      </w:r>
      <w:r>
        <w:rPr>
          <w:spacing w:val="-12"/>
          <w:w w:val="105"/>
        </w:rPr>
        <w:t> </w:t>
      </w:r>
      <w:r>
        <w:rPr>
          <w:w w:val="105"/>
        </w:rPr>
        <w:t>(electricidad) y</w:t>
      </w:r>
      <w:r>
        <w:rPr>
          <w:w w:val="105"/>
        </w:rPr>
        <w:t> arts.</w:t>
      </w:r>
      <w:r>
        <w:rPr>
          <w:w w:val="105"/>
        </w:rPr>
        <w:t> 63</w:t>
      </w:r>
      <w:r>
        <w:rPr>
          <w:w w:val="105"/>
        </w:rPr>
        <w:t> a</w:t>
      </w:r>
      <w:r>
        <w:rPr>
          <w:w w:val="105"/>
        </w:rPr>
        <w:t> 66</w:t>
      </w:r>
      <w:r>
        <w:rPr>
          <w:w w:val="105"/>
        </w:rPr>
        <w:t> del</w:t>
      </w:r>
      <w:r>
        <w:rPr>
          <w:w w:val="105"/>
        </w:rPr>
        <w:t> RD</w:t>
      </w:r>
      <w:r>
        <w:rPr>
          <w:w w:val="105"/>
        </w:rPr>
        <w:t> 1434/2002</w:t>
      </w:r>
      <w:r>
        <w:rPr>
          <w:w w:val="105"/>
        </w:rPr>
        <w:t> (gas)</w:t>
      </w:r>
      <w:r>
        <w:rPr>
          <w:w w:val="105"/>
        </w:rPr>
        <w:t> o normas</w:t>
      </w:r>
      <w:r>
        <w:rPr>
          <w:w w:val="105"/>
        </w:rPr>
        <w:t> que</w:t>
      </w:r>
      <w:r>
        <w:rPr>
          <w:w w:val="105"/>
        </w:rPr>
        <w:t> lo</w:t>
      </w:r>
      <w:r>
        <w:rPr>
          <w:w w:val="105"/>
        </w:rPr>
        <w:t> modifiquen,</w:t>
      </w:r>
      <w:r>
        <w:rPr>
          <w:w w:val="105"/>
        </w:rPr>
        <w:t> sustituyan</w:t>
      </w:r>
      <w:r>
        <w:rPr>
          <w:w w:val="105"/>
        </w:rPr>
        <w:t> o complementen.</w:t>
      </w:r>
      <w:r>
        <w:rPr>
          <w:w w:val="105"/>
        </w:rPr>
        <w:t> En</w:t>
      </w:r>
      <w:r>
        <w:rPr>
          <w:w w:val="105"/>
        </w:rPr>
        <w:t> todo</w:t>
      </w:r>
      <w:r>
        <w:rPr>
          <w:w w:val="105"/>
        </w:rPr>
        <w:t> caso,</w:t>
      </w:r>
      <w:r>
        <w:rPr>
          <w:w w:val="105"/>
        </w:rPr>
        <w:t> Endesa</w:t>
      </w:r>
      <w:r>
        <w:rPr>
          <w:w w:val="105"/>
        </w:rPr>
        <w:t> se compromete</w:t>
      </w:r>
      <w:r>
        <w:rPr>
          <w:w w:val="105"/>
        </w:rPr>
        <w:t> a:</w:t>
      </w:r>
      <w:r>
        <w:rPr>
          <w:w w:val="105"/>
        </w:rPr>
        <w:t> (i)</w:t>
      </w:r>
      <w:r>
        <w:rPr>
          <w:w w:val="105"/>
        </w:rPr>
        <w:t> incorporar</w:t>
      </w:r>
      <w:r>
        <w:rPr>
          <w:w w:val="105"/>
        </w:rPr>
        <w:t> en</w:t>
      </w:r>
      <w:r>
        <w:rPr>
          <w:w w:val="105"/>
        </w:rPr>
        <w:t> el</w:t>
      </w:r>
      <w:r>
        <w:rPr>
          <w:w w:val="105"/>
        </w:rPr>
        <w:t> Contrato ATR</w:t>
      </w:r>
      <w:r>
        <w:rPr>
          <w:w w:val="105"/>
        </w:rPr>
        <w:t> que</w:t>
      </w:r>
      <w:r>
        <w:rPr>
          <w:w w:val="105"/>
        </w:rPr>
        <w:t> se</w:t>
      </w:r>
      <w:r>
        <w:rPr>
          <w:w w:val="105"/>
        </w:rPr>
        <w:t> suscribe</w:t>
      </w:r>
      <w:r>
        <w:rPr>
          <w:w w:val="105"/>
        </w:rPr>
        <w:t> con</w:t>
      </w:r>
      <w:r>
        <w:rPr>
          <w:w w:val="105"/>
        </w:rPr>
        <w:t> la</w:t>
      </w:r>
      <w:r>
        <w:rPr>
          <w:w w:val="105"/>
        </w:rPr>
        <w:t> compaía distribuidora el cumplimiento de los niveles mínimos</w:t>
      </w:r>
      <w:r>
        <w:rPr>
          <w:w w:val="105"/>
        </w:rPr>
        <w:t> de</w:t>
      </w:r>
      <w:r>
        <w:rPr>
          <w:w w:val="105"/>
        </w:rPr>
        <w:t> calidad</w:t>
      </w:r>
      <w:r>
        <w:rPr>
          <w:w w:val="105"/>
        </w:rPr>
        <w:t> reglamentariamente </w:t>
      </w:r>
      <w:r>
        <w:rPr/>
        <w:t>establecidos</w:t>
      </w:r>
      <w:r>
        <w:rPr>
          <w:spacing w:val="-3"/>
        </w:rPr>
        <w:t> </w:t>
      </w:r>
      <w:r>
        <w:rPr/>
        <w:t>;</w:t>
      </w:r>
      <w:r>
        <w:rPr>
          <w:spacing w:val="-3"/>
        </w:rPr>
        <w:t> </w:t>
      </w:r>
      <w:r>
        <w:rPr/>
        <w:t>y</w:t>
      </w:r>
      <w:r>
        <w:rPr>
          <w:spacing w:val="-3"/>
        </w:rPr>
        <w:t> </w:t>
      </w:r>
      <w:r>
        <w:rPr/>
        <w:t>(ii)</w:t>
      </w:r>
      <w:r>
        <w:rPr>
          <w:spacing w:val="-3"/>
        </w:rPr>
        <w:t> </w:t>
      </w:r>
      <w:r>
        <w:rPr/>
        <w:t>trasladar</w:t>
      </w:r>
      <w:r>
        <w:rPr>
          <w:spacing w:val="-3"/>
        </w:rPr>
        <w:t> </w:t>
      </w:r>
      <w:r>
        <w:rPr/>
        <w:t>las</w:t>
      </w:r>
      <w:r>
        <w:rPr>
          <w:spacing w:val="-3"/>
        </w:rPr>
        <w:t> </w:t>
      </w:r>
      <w:r>
        <w:rPr/>
        <w:t>bonificaciones, </w:t>
      </w:r>
      <w:r>
        <w:rPr>
          <w:w w:val="105"/>
        </w:rPr>
        <w:t>descuentos</w:t>
      </w:r>
      <w:r>
        <w:rPr>
          <w:w w:val="105"/>
        </w:rPr>
        <w:t> y/o</w:t>
      </w:r>
      <w:r>
        <w:rPr>
          <w:w w:val="105"/>
        </w:rPr>
        <w:t> indemnizaciones</w:t>
      </w:r>
      <w:r>
        <w:rPr>
          <w:w w:val="105"/>
        </w:rPr>
        <w:t> que</w:t>
      </w:r>
      <w:r>
        <w:rPr>
          <w:w w:val="105"/>
        </w:rPr>
        <w:t> pueda aplicar</w:t>
      </w:r>
      <w:r>
        <w:rPr>
          <w:w w:val="105"/>
        </w:rPr>
        <w:t> la</w:t>
      </w:r>
      <w:r>
        <w:rPr>
          <w:w w:val="105"/>
        </w:rPr>
        <w:t> compañía</w:t>
      </w:r>
      <w:r>
        <w:rPr>
          <w:w w:val="105"/>
        </w:rPr>
        <w:t> distribuidora</w:t>
      </w:r>
      <w:r>
        <w:rPr>
          <w:w w:val="105"/>
        </w:rPr>
        <w:t> por incidencias</w:t>
      </w:r>
      <w:r>
        <w:rPr>
          <w:spacing w:val="-6"/>
          <w:w w:val="105"/>
        </w:rPr>
        <w:t> </w:t>
      </w:r>
      <w:r>
        <w:rPr>
          <w:w w:val="105"/>
        </w:rPr>
        <w:t>en</w:t>
      </w:r>
      <w:r>
        <w:rPr>
          <w:spacing w:val="-6"/>
          <w:w w:val="105"/>
        </w:rPr>
        <w:t> </w:t>
      </w:r>
      <w:r>
        <w:rPr>
          <w:w w:val="105"/>
        </w:rPr>
        <w:t>la</w:t>
      </w:r>
      <w:r>
        <w:rPr>
          <w:spacing w:val="-6"/>
          <w:w w:val="105"/>
        </w:rPr>
        <w:t> </w:t>
      </w:r>
      <w:r>
        <w:rPr>
          <w:w w:val="105"/>
        </w:rPr>
        <w:t>red.</w:t>
      </w:r>
      <w:r>
        <w:rPr>
          <w:spacing w:val="-6"/>
          <w:w w:val="105"/>
        </w:rPr>
        <w:t> </w:t>
      </w:r>
      <w:r>
        <w:rPr>
          <w:w w:val="105"/>
        </w:rPr>
        <w:t>Dado</w:t>
      </w:r>
      <w:r>
        <w:rPr>
          <w:spacing w:val="-6"/>
          <w:w w:val="105"/>
        </w:rPr>
        <w:t> </w:t>
      </w:r>
      <w:r>
        <w:rPr>
          <w:w w:val="105"/>
        </w:rPr>
        <w:t>que,</w:t>
      </w:r>
      <w:r>
        <w:rPr>
          <w:spacing w:val="-6"/>
          <w:w w:val="105"/>
        </w:rPr>
        <w:t> </w:t>
      </w:r>
      <w:r>
        <w:rPr>
          <w:w w:val="105"/>
        </w:rPr>
        <w:t>conforme</w:t>
      </w:r>
      <w:r>
        <w:rPr>
          <w:spacing w:val="-6"/>
          <w:w w:val="105"/>
        </w:rPr>
        <w:t> </w:t>
      </w:r>
      <w:r>
        <w:rPr>
          <w:w w:val="105"/>
        </w:rPr>
        <w:t>se establece</w:t>
      </w:r>
      <w:r>
        <w:rPr>
          <w:w w:val="105"/>
        </w:rPr>
        <w:t> en</w:t>
      </w:r>
      <w:r>
        <w:rPr>
          <w:w w:val="105"/>
        </w:rPr>
        <w:t> el</w:t>
      </w:r>
      <w:r>
        <w:rPr>
          <w:w w:val="105"/>
        </w:rPr>
        <w:t> RD</w:t>
      </w:r>
      <w:r>
        <w:rPr>
          <w:w w:val="105"/>
        </w:rPr>
        <w:t> 1955/2000,</w:t>
      </w:r>
      <w:r>
        <w:rPr>
          <w:w w:val="105"/>
        </w:rPr>
        <w:t> 1</w:t>
      </w:r>
      <w:r>
        <w:rPr>
          <w:w w:val="105"/>
        </w:rPr>
        <w:t> de diciembre,</w:t>
      </w:r>
      <w:r>
        <w:rPr>
          <w:w w:val="105"/>
        </w:rPr>
        <w:t> la</w:t>
      </w:r>
      <w:r>
        <w:rPr>
          <w:w w:val="105"/>
        </w:rPr>
        <w:t> empresa</w:t>
      </w:r>
      <w:r>
        <w:rPr>
          <w:w w:val="105"/>
        </w:rPr>
        <w:t> Distribuidora correspondiente</w:t>
      </w:r>
      <w:r>
        <w:rPr>
          <w:spacing w:val="-10"/>
          <w:w w:val="105"/>
        </w:rPr>
        <w:t> </w:t>
      </w:r>
      <w:r>
        <w:rPr>
          <w:w w:val="105"/>
        </w:rPr>
        <w:t>al</w:t>
      </w:r>
      <w:r>
        <w:rPr>
          <w:spacing w:val="-10"/>
          <w:w w:val="105"/>
        </w:rPr>
        <w:t> </w:t>
      </w:r>
      <w:r>
        <w:rPr>
          <w:w w:val="105"/>
        </w:rPr>
        <w:t>Punto</w:t>
      </w:r>
      <w:r>
        <w:rPr>
          <w:spacing w:val="-10"/>
          <w:w w:val="105"/>
        </w:rPr>
        <w:t> </w:t>
      </w:r>
      <w:r>
        <w:rPr>
          <w:w w:val="105"/>
        </w:rPr>
        <w:t>de</w:t>
      </w:r>
      <w:r>
        <w:rPr>
          <w:spacing w:val="-10"/>
          <w:w w:val="105"/>
        </w:rPr>
        <w:t> </w:t>
      </w:r>
      <w:r>
        <w:rPr>
          <w:w w:val="105"/>
        </w:rPr>
        <w:t>Suministro,</w:t>
      </w:r>
      <w:r>
        <w:rPr>
          <w:spacing w:val="-10"/>
          <w:w w:val="105"/>
        </w:rPr>
        <w:t> </w:t>
      </w:r>
      <w:r>
        <w:rPr>
          <w:w w:val="105"/>
        </w:rPr>
        <w:t>es</w:t>
      </w:r>
      <w:r>
        <w:rPr>
          <w:spacing w:val="-10"/>
          <w:w w:val="105"/>
        </w:rPr>
        <w:t> </w:t>
      </w:r>
      <w:r>
        <w:rPr>
          <w:w w:val="105"/>
        </w:rPr>
        <w:t>la propietaria</w:t>
      </w:r>
      <w:r>
        <w:rPr>
          <w:w w:val="105"/>
        </w:rPr>
        <w:t> y</w:t>
      </w:r>
      <w:r>
        <w:rPr>
          <w:w w:val="105"/>
        </w:rPr>
        <w:t> responsable</w:t>
      </w:r>
      <w:r>
        <w:rPr>
          <w:w w:val="105"/>
        </w:rPr>
        <w:t> de</w:t>
      </w:r>
      <w:r>
        <w:rPr>
          <w:w w:val="105"/>
        </w:rPr>
        <w:t> la</w:t>
      </w:r>
      <w:r>
        <w:rPr>
          <w:w w:val="105"/>
        </w:rPr>
        <w:t> red</w:t>
      </w:r>
      <w:r>
        <w:rPr>
          <w:w w:val="105"/>
        </w:rPr>
        <w:t> de distribución,</w:t>
      </w:r>
      <w:r>
        <w:rPr>
          <w:w w:val="105"/>
        </w:rPr>
        <w:t> en</w:t>
      </w:r>
      <w:r>
        <w:rPr>
          <w:w w:val="105"/>
        </w:rPr>
        <w:t> caso</w:t>
      </w:r>
      <w:r>
        <w:rPr>
          <w:w w:val="105"/>
        </w:rPr>
        <w:t> de</w:t>
      </w:r>
      <w:r>
        <w:rPr>
          <w:w w:val="105"/>
        </w:rPr>
        <w:t> que</w:t>
      </w:r>
      <w:r>
        <w:rPr>
          <w:w w:val="105"/>
        </w:rPr>
        <w:t> dicha</w:t>
      </w:r>
      <w:r>
        <w:rPr>
          <w:w w:val="105"/>
        </w:rPr>
        <w:t> empresa incumpliere</w:t>
      </w:r>
      <w:r>
        <w:rPr>
          <w:w w:val="105"/>
        </w:rPr>
        <w:t> sus</w:t>
      </w:r>
      <w:r>
        <w:rPr>
          <w:w w:val="105"/>
        </w:rPr>
        <w:t> obligaciones</w:t>
      </w:r>
      <w:r>
        <w:rPr>
          <w:w w:val="105"/>
        </w:rPr>
        <w:t> previstas</w:t>
      </w:r>
      <w:r>
        <w:rPr>
          <w:w w:val="105"/>
        </w:rPr>
        <w:t> en</w:t>
      </w:r>
      <w:r>
        <w:rPr>
          <w:w w:val="105"/>
        </w:rPr>
        <w:t> el citado RD en materia de calidad del servicio, producto y/o la continuidad del suministro, el Cliente,</w:t>
      </w:r>
      <w:r>
        <w:rPr>
          <w:w w:val="105"/>
        </w:rPr>
        <w:t> eximiendo</w:t>
      </w:r>
      <w:r>
        <w:rPr>
          <w:w w:val="105"/>
        </w:rPr>
        <w:t> de</w:t>
      </w:r>
      <w:r>
        <w:rPr>
          <w:w w:val="105"/>
        </w:rPr>
        <w:t> forma</w:t>
      </w:r>
      <w:r>
        <w:rPr>
          <w:w w:val="105"/>
        </w:rPr>
        <w:t> expresa</w:t>
      </w:r>
      <w:r>
        <w:rPr>
          <w:w w:val="105"/>
        </w:rPr>
        <w:t> a Endesa,</w:t>
      </w:r>
      <w:r>
        <w:rPr>
          <w:w w:val="105"/>
        </w:rPr>
        <w:t> reclamará</w:t>
      </w:r>
      <w:r>
        <w:rPr>
          <w:w w:val="105"/>
        </w:rPr>
        <w:t> a</w:t>
      </w:r>
      <w:r>
        <w:rPr>
          <w:w w:val="105"/>
        </w:rPr>
        <w:t> dicha</w:t>
      </w:r>
      <w:r>
        <w:rPr>
          <w:w w:val="105"/>
        </w:rPr>
        <w:t> empresa Distribuidora</w:t>
      </w:r>
      <w:r>
        <w:rPr>
          <w:w w:val="105"/>
        </w:rPr>
        <w:t> los</w:t>
      </w:r>
      <w:r>
        <w:rPr>
          <w:w w:val="105"/>
        </w:rPr>
        <w:t> daños</w:t>
      </w:r>
      <w:r>
        <w:rPr>
          <w:w w:val="105"/>
        </w:rPr>
        <w:t> y</w:t>
      </w:r>
      <w:r>
        <w:rPr>
          <w:w w:val="105"/>
        </w:rPr>
        <w:t> perjuicios</w:t>
      </w:r>
      <w:r>
        <w:rPr>
          <w:w w:val="105"/>
        </w:rPr>
        <w:t> que</w:t>
      </w:r>
      <w:r>
        <w:rPr>
          <w:w w:val="105"/>
        </w:rPr>
        <w:t> se deriven de su incumplimiento.</w:t>
      </w:r>
    </w:p>
    <w:p>
      <w:pPr>
        <w:pStyle w:val="BodyText"/>
        <w:ind w:left="0" w:right="0"/>
        <w:jc w:val="left"/>
      </w:pPr>
    </w:p>
    <w:p>
      <w:pPr>
        <w:pStyle w:val="BodyText"/>
        <w:spacing w:before="58"/>
        <w:ind w:left="0" w:right="0"/>
        <w:jc w:val="left"/>
      </w:pPr>
    </w:p>
    <w:p>
      <w:pPr>
        <w:pStyle w:val="BodyText"/>
        <w:spacing w:line="201" w:lineRule="auto"/>
      </w:pPr>
      <w:r>
        <w:rPr/>
        <mc:AlternateContent>
          <mc:Choice Requires="wps">
            <w:drawing>
              <wp:anchor distT="0" distB="0" distL="0" distR="0" allowOverlap="1" layoutInCell="1" locked="0" behindDoc="0" simplePos="0" relativeHeight="15738368">
                <wp:simplePos x="0" y="0"/>
                <wp:positionH relativeFrom="page">
                  <wp:posOffset>2640325</wp:posOffset>
                </wp:positionH>
                <wp:positionV relativeFrom="paragraph">
                  <wp:posOffset>-286937</wp:posOffset>
                </wp:positionV>
                <wp:extent cx="2135505" cy="269240"/>
                <wp:effectExtent l="0" t="0" r="0" b="0"/>
                <wp:wrapNone/>
                <wp:docPr id="60" name="Textbox 60"/>
                <wp:cNvGraphicFramePr>
                  <a:graphicFrameLocks/>
                </wp:cNvGraphicFramePr>
                <a:graphic>
                  <a:graphicData uri="http://schemas.microsoft.com/office/word/2010/wordprocessingShape">
                    <wps:wsp>
                      <wps:cNvPr id="60" name="Textbox 60"/>
                      <wps:cNvSpPr txBox="1"/>
                      <wps:spPr>
                        <a:xfrm>
                          <a:off x="0" y="0"/>
                          <a:ext cx="2135505" cy="269240"/>
                        </a:xfrm>
                        <a:prstGeom prst="rect">
                          <a:avLst/>
                        </a:prstGeom>
                        <a:solidFill>
                          <a:srgbClr val="F1F2F2"/>
                        </a:solidFill>
                      </wps:spPr>
                      <wps:txbx>
                        <w:txbxContent>
                          <w:p>
                            <w:pPr>
                              <w:spacing w:line="199" w:lineRule="auto" w:before="67"/>
                              <w:ind w:left="39" w:right="0" w:firstLine="0"/>
                              <w:jc w:val="left"/>
                              <w:rPr>
                                <w:rFonts w:ascii="Arial"/>
                                <w:b/>
                                <w:color w:val="000000"/>
                                <w:sz w:val="16"/>
                              </w:rPr>
                            </w:pPr>
                            <w:r>
                              <w:rPr>
                                <w:rFonts w:ascii="Arial"/>
                                <w:b/>
                                <w:color w:val="000000"/>
                                <w:sz w:val="16"/>
                              </w:rPr>
                              <w:t>3.</w:t>
                            </w:r>
                            <w:r>
                              <w:rPr>
                                <w:rFonts w:ascii="Arial"/>
                                <w:b/>
                                <w:color w:val="000000"/>
                                <w:spacing w:val="-1"/>
                                <w:sz w:val="16"/>
                              </w:rPr>
                              <w:t> </w:t>
                            </w:r>
                            <w:r>
                              <w:rPr>
                                <w:rFonts w:ascii="Arial"/>
                                <w:b/>
                                <w:color w:val="000000"/>
                                <w:sz w:val="16"/>
                              </w:rPr>
                              <w:t>EQUIPOS</w:t>
                            </w:r>
                            <w:r>
                              <w:rPr>
                                <w:rFonts w:ascii="Arial"/>
                                <w:b/>
                                <w:color w:val="000000"/>
                                <w:spacing w:val="-1"/>
                                <w:sz w:val="16"/>
                              </w:rPr>
                              <w:t> </w:t>
                            </w:r>
                            <w:r>
                              <w:rPr>
                                <w:rFonts w:ascii="Arial"/>
                                <w:b/>
                                <w:color w:val="000000"/>
                                <w:sz w:val="16"/>
                              </w:rPr>
                              <w:t>DE MEDIDA</w:t>
                            </w:r>
                            <w:r>
                              <w:rPr>
                                <w:rFonts w:ascii="Arial"/>
                                <w:b/>
                                <w:color w:val="000000"/>
                                <w:spacing w:val="-1"/>
                                <w:sz w:val="16"/>
                              </w:rPr>
                              <w:t> </w:t>
                            </w:r>
                            <w:r>
                              <w:rPr>
                                <w:rFonts w:ascii="Arial"/>
                                <w:b/>
                                <w:color w:val="000000"/>
                                <w:sz w:val="16"/>
                              </w:rPr>
                              <w:t>Y</w:t>
                            </w:r>
                            <w:r>
                              <w:rPr>
                                <w:rFonts w:ascii="Arial"/>
                                <w:b/>
                                <w:color w:val="000000"/>
                                <w:spacing w:val="-1"/>
                                <w:sz w:val="16"/>
                              </w:rPr>
                              <w:t> </w:t>
                            </w:r>
                            <w:r>
                              <w:rPr>
                                <w:rFonts w:ascii="Arial"/>
                                <w:b/>
                                <w:color w:val="000000"/>
                                <w:sz w:val="16"/>
                              </w:rPr>
                              <w:t>ACCESO A</w:t>
                            </w:r>
                            <w:r>
                              <w:rPr>
                                <w:rFonts w:ascii="Arial"/>
                                <w:b/>
                                <w:color w:val="000000"/>
                                <w:spacing w:val="-1"/>
                                <w:sz w:val="16"/>
                              </w:rPr>
                              <w:t> </w:t>
                            </w:r>
                            <w:r>
                              <w:rPr>
                                <w:rFonts w:ascii="Arial"/>
                                <w:b/>
                                <w:color w:val="000000"/>
                                <w:sz w:val="16"/>
                              </w:rPr>
                              <w:t>LAS</w:t>
                            </w:r>
                            <w:r>
                              <w:rPr>
                                <w:rFonts w:ascii="Arial"/>
                                <w:b/>
                                <w:color w:val="000000"/>
                                <w:sz w:val="16"/>
                              </w:rPr>
                              <w:t> </w:t>
                            </w:r>
                            <w:r>
                              <w:rPr>
                                <w:rFonts w:ascii="Arial"/>
                                <w:b/>
                                <w:color w:val="000000"/>
                                <w:spacing w:val="-2"/>
                                <w:sz w:val="16"/>
                              </w:rPr>
                              <w:t>INSTALACIONES</w:t>
                            </w:r>
                          </w:p>
                        </w:txbxContent>
                      </wps:txbx>
                      <wps:bodyPr wrap="square" lIns="0" tIns="0" rIns="0" bIns="0" rtlCol="0">
                        <a:noAutofit/>
                      </wps:bodyPr>
                    </wps:wsp>
                  </a:graphicData>
                </a:graphic>
              </wp:anchor>
            </w:drawing>
          </mc:Choice>
          <mc:Fallback>
            <w:pict>
              <v:shape style="position:absolute;margin-left:207.899658pt;margin-top:-22.593502pt;width:168.15pt;height:21.2pt;mso-position-horizontal-relative:page;mso-position-vertical-relative:paragraph;z-index:15738368" type="#_x0000_t202" id="docshape48" filled="true" fillcolor="#f1f2f2" stroked="false">
                <v:textbox inset="0,0,0,0">
                  <w:txbxContent>
                    <w:p>
                      <w:pPr>
                        <w:spacing w:line="199" w:lineRule="auto" w:before="67"/>
                        <w:ind w:left="39" w:right="0" w:firstLine="0"/>
                        <w:jc w:val="left"/>
                        <w:rPr>
                          <w:rFonts w:ascii="Arial"/>
                          <w:b/>
                          <w:color w:val="000000"/>
                          <w:sz w:val="16"/>
                        </w:rPr>
                      </w:pPr>
                      <w:r>
                        <w:rPr>
                          <w:rFonts w:ascii="Arial"/>
                          <w:b/>
                          <w:color w:val="000000"/>
                          <w:sz w:val="16"/>
                        </w:rPr>
                        <w:t>3.</w:t>
                      </w:r>
                      <w:r>
                        <w:rPr>
                          <w:rFonts w:ascii="Arial"/>
                          <w:b/>
                          <w:color w:val="000000"/>
                          <w:spacing w:val="-1"/>
                          <w:sz w:val="16"/>
                        </w:rPr>
                        <w:t> </w:t>
                      </w:r>
                      <w:r>
                        <w:rPr>
                          <w:rFonts w:ascii="Arial"/>
                          <w:b/>
                          <w:color w:val="000000"/>
                          <w:sz w:val="16"/>
                        </w:rPr>
                        <w:t>EQUIPOS</w:t>
                      </w:r>
                      <w:r>
                        <w:rPr>
                          <w:rFonts w:ascii="Arial"/>
                          <w:b/>
                          <w:color w:val="000000"/>
                          <w:spacing w:val="-1"/>
                          <w:sz w:val="16"/>
                        </w:rPr>
                        <w:t> </w:t>
                      </w:r>
                      <w:r>
                        <w:rPr>
                          <w:rFonts w:ascii="Arial"/>
                          <w:b/>
                          <w:color w:val="000000"/>
                          <w:sz w:val="16"/>
                        </w:rPr>
                        <w:t>DE MEDIDA</w:t>
                      </w:r>
                      <w:r>
                        <w:rPr>
                          <w:rFonts w:ascii="Arial"/>
                          <w:b/>
                          <w:color w:val="000000"/>
                          <w:spacing w:val="-1"/>
                          <w:sz w:val="16"/>
                        </w:rPr>
                        <w:t> </w:t>
                      </w:r>
                      <w:r>
                        <w:rPr>
                          <w:rFonts w:ascii="Arial"/>
                          <w:b/>
                          <w:color w:val="000000"/>
                          <w:sz w:val="16"/>
                        </w:rPr>
                        <w:t>Y</w:t>
                      </w:r>
                      <w:r>
                        <w:rPr>
                          <w:rFonts w:ascii="Arial"/>
                          <w:b/>
                          <w:color w:val="000000"/>
                          <w:spacing w:val="-1"/>
                          <w:sz w:val="16"/>
                        </w:rPr>
                        <w:t> </w:t>
                      </w:r>
                      <w:r>
                        <w:rPr>
                          <w:rFonts w:ascii="Arial"/>
                          <w:b/>
                          <w:color w:val="000000"/>
                          <w:sz w:val="16"/>
                        </w:rPr>
                        <w:t>ACCESO A</w:t>
                      </w:r>
                      <w:r>
                        <w:rPr>
                          <w:rFonts w:ascii="Arial"/>
                          <w:b/>
                          <w:color w:val="000000"/>
                          <w:spacing w:val="-1"/>
                          <w:sz w:val="16"/>
                        </w:rPr>
                        <w:t> </w:t>
                      </w:r>
                      <w:r>
                        <w:rPr>
                          <w:rFonts w:ascii="Arial"/>
                          <w:b/>
                          <w:color w:val="000000"/>
                          <w:sz w:val="16"/>
                        </w:rPr>
                        <w:t>LAS</w:t>
                      </w:r>
                      <w:r>
                        <w:rPr>
                          <w:rFonts w:ascii="Arial"/>
                          <w:b/>
                          <w:color w:val="000000"/>
                          <w:sz w:val="16"/>
                        </w:rPr>
                        <w:t> </w:t>
                      </w:r>
                      <w:r>
                        <w:rPr>
                          <w:rFonts w:ascii="Arial"/>
                          <w:b/>
                          <w:color w:val="000000"/>
                          <w:spacing w:val="-2"/>
                          <w:sz w:val="16"/>
                        </w:rPr>
                        <w:t>INSTALACIONES</w:t>
                      </w:r>
                    </w:p>
                  </w:txbxContent>
                </v:textbox>
                <v:fill type="solid"/>
                <w10:wrap type="none"/>
              </v:shape>
            </w:pict>
          </mc:Fallback>
        </mc:AlternateContent>
      </w:r>
      <w:r>
        <w:rPr/>
        <w:t>El Cliente dispondrá en el Punto de Suministro </w:t>
      </w:r>
      <w:r>
        <w:rPr>
          <w:w w:val="105"/>
        </w:rPr>
        <w:t>de</w:t>
      </w:r>
      <w:r>
        <w:rPr>
          <w:w w:val="105"/>
        </w:rPr>
        <w:t> un</w:t>
      </w:r>
      <w:r>
        <w:rPr>
          <w:w w:val="105"/>
        </w:rPr>
        <w:t> equipo</w:t>
      </w:r>
      <w:r>
        <w:rPr>
          <w:w w:val="105"/>
        </w:rPr>
        <w:t> de</w:t>
      </w:r>
      <w:r>
        <w:rPr>
          <w:w w:val="105"/>
        </w:rPr>
        <w:t> medida</w:t>
      </w:r>
      <w:r>
        <w:rPr>
          <w:w w:val="105"/>
        </w:rPr>
        <w:t> adecuado,</w:t>
      </w:r>
      <w:r>
        <w:rPr>
          <w:w w:val="105"/>
        </w:rPr>
        <w:t> </w:t>
      </w:r>
      <w:r>
        <w:rPr>
          <w:w w:val="105"/>
        </w:rPr>
        <w:t>en propiedad</w:t>
      </w:r>
      <w:r>
        <w:rPr>
          <w:w w:val="105"/>
        </w:rPr>
        <w:t> o</w:t>
      </w:r>
      <w:r>
        <w:rPr>
          <w:w w:val="105"/>
        </w:rPr>
        <w:t> alquilado</w:t>
      </w:r>
      <w:r>
        <w:rPr>
          <w:w w:val="105"/>
        </w:rPr>
        <w:t> a</w:t>
      </w:r>
      <w:r>
        <w:rPr>
          <w:w w:val="105"/>
        </w:rPr>
        <w:t> la</w:t>
      </w:r>
      <w:r>
        <w:rPr>
          <w:w w:val="105"/>
        </w:rPr>
        <w:t> distribuidora, (“Equipo</w:t>
      </w:r>
      <w:r>
        <w:rPr>
          <w:spacing w:val="-2"/>
          <w:w w:val="105"/>
        </w:rPr>
        <w:t> </w:t>
      </w:r>
      <w:r>
        <w:rPr>
          <w:w w:val="105"/>
        </w:rPr>
        <w:t>de</w:t>
      </w:r>
      <w:r>
        <w:rPr>
          <w:spacing w:val="-2"/>
          <w:w w:val="105"/>
        </w:rPr>
        <w:t> </w:t>
      </w:r>
      <w:r>
        <w:rPr>
          <w:w w:val="105"/>
        </w:rPr>
        <w:t>Medida”)</w:t>
      </w:r>
      <w:r>
        <w:rPr>
          <w:spacing w:val="-2"/>
          <w:w w:val="105"/>
        </w:rPr>
        <w:t> </w:t>
      </w:r>
      <w:r>
        <w:rPr>
          <w:w w:val="105"/>
        </w:rPr>
        <w:t>que</w:t>
      </w:r>
      <w:r>
        <w:rPr>
          <w:spacing w:val="-2"/>
          <w:w w:val="105"/>
        </w:rPr>
        <w:t> </w:t>
      </w:r>
      <w:r>
        <w:rPr>
          <w:w w:val="105"/>
        </w:rPr>
        <w:t>deberá</w:t>
      </w:r>
      <w:r>
        <w:rPr>
          <w:spacing w:val="-2"/>
          <w:w w:val="105"/>
        </w:rPr>
        <w:t> </w:t>
      </w:r>
      <w:r>
        <w:rPr>
          <w:w w:val="105"/>
        </w:rPr>
        <w:t>ajustarse</w:t>
      </w:r>
      <w:r>
        <w:rPr>
          <w:spacing w:val="-2"/>
          <w:w w:val="105"/>
        </w:rPr>
        <w:t> </w:t>
      </w:r>
      <w:r>
        <w:rPr>
          <w:w w:val="105"/>
        </w:rPr>
        <w:t>a los</w:t>
      </w:r>
      <w:r>
        <w:rPr>
          <w:w w:val="105"/>
        </w:rPr>
        <w:t> requisitos</w:t>
      </w:r>
      <w:r>
        <w:rPr>
          <w:w w:val="105"/>
        </w:rPr>
        <w:t> técnicos</w:t>
      </w:r>
      <w:r>
        <w:rPr>
          <w:w w:val="105"/>
        </w:rPr>
        <w:t> legalmente establecidos (entre otros, arts. 8 y siguientes RD</w:t>
      </w:r>
      <w:r>
        <w:rPr>
          <w:w w:val="105"/>
        </w:rPr>
        <w:t> 1110/2007</w:t>
      </w:r>
      <w:r>
        <w:rPr>
          <w:w w:val="105"/>
        </w:rPr>
        <w:t> </w:t>
      </w:r>
      <w:r>
        <w:rPr>
          <w:w w:val="165"/>
        </w:rPr>
        <w:t>–</w:t>
      </w:r>
      <w:r>
        <w:rPr>
          <w:w w:val="165"/>
        </w:rPr>
        <w:t> </w:t>
      </w:r>
      <w:r>
        <w:rPr>
          <w:w w:val="105"/>
        </w:rPr>
        <w:t>electricidad</w:t>
      </w:r>
      <w:r>
        <w:rPr>
          <w:w w:val="105"/>
        </w:rPr>
        <w:t> </w:t>
      </w:r>
      <w:r>
        <w:rPr>
          <w:w w:val="165"/>
        </w:rPr>
        <w:t>–</w:t>
      </w:r>
      <w:r>
        <w:rPr>
          <w:w w:val="165"/>
        </w:rPr>
        <w:t> </w:t>
      </w:r>
      <w:r>
        <w:rPr>
          <w:w w:val="105"/>
        </w:rPr>
        <w:t>y</w:t>
      </w:r>
      <w:r>
        <w:rPr>
          <w:w w:val="105"/>
        </w:rPr>
        <w:t> 49</w:t>
      </w:r>
      <w:r>
        <w:rPr>
          <w:w w:val="105"/>
        </w:rPr>
        <w:t> RD 1434/2002 –gas–), siendo responsable de su custodia</w:t>
      </w:r>
      <w:r>
        <w:rPr>
          <w:w w:val="105"/>
        </w:rPr>
        <w:t> y</w:t>
      </w:r>
      <w:r>
        <w:rPr>
          <w:w w:val="105"/>
        </w:rPr>
        <w:t> del</w:t>
      </w:r>
      <w:r>
        <w:rPr>
          <w:w w:val="105"/>
        </w:rPr>
        <w:t> cumplimiento</w:t>
      </w:r>
      <w:r>
        <w:rPr>
          <w:w w:val="105"/>
        </w:rPr>
        <w:t> de</w:t>
      </w:r>
      <w:r>
        <w:rPr>
          <w:w w:val="105"/>
        </w:rPr>
        <w:t> las</w:t>
      </w:r>
      <w:r>
        <w:rPr>
          <w:w w:val="105"/>
        </w:rPr>
        <w:t> demás obligaciones</w:t>
      </w:r>
      <w:r>
        <w:rPr>
          <w:w w:val="105"/>
        </w:rPr>
        <w:t> establecidas</w:t>
      </w:r>
      <w:r>
        <w:rPr>
          <w:w w:val="105"/>
        </w:rPr>
        <w:t> por</w:t>
      </w:r>
      <w:r>
        <w:rPr>
          <w:w w:val="105"/>
        </w:rPr>
        <w:t> la</w:t>
      </w:r>
      <w:r>
        <w:rPr>
          <w:w w:val="105"/>
        </w:rPr>
        <w:t> legislación vigente,</w:t>
      </w:r>
      <w:r>
        <w:rPr>
          <w:w w:val="105"/>
        </w:rPr>
        <w:t> eximiendo</w:t>
      </w:r>
      <w:r>
        <w:rPr>
          <w:w w:val="105"/>
        </w:rPr>
        <w:t> a</w:t>
      </w:r>
      <w:r>
        <w:rPr>
          <w:w w:val="105"/>
        </w:rPr>
        <w:t> Endesa</w:t>
      </w:r>
      <w:r>
        <w:rPr>
          <w:w w:val="105"/>
        </w:rPr>
        <w:t> de</w:t>
      </w:r>
      <w:r>
        <w:rPr>
          <w:w w:val="105"/>
        </w:rPr>
        <w:t> cualquier contingencia</w:t>
      </w:r>
      <w:r>
        <w:rPr>
          <w:w w:val="105"/>
        </w:rPr>
        <w:t> que</w:t>
      </w:r>
      <w:r>
        <w:rPr>
          <w:w w:val="105"/>
        </w:rPr>
        <w:t> pudiera</w:t>
      </w:r>
      <w:r>
        <w:rPr>
          <w:w w:val="105"/>
        </w:rPr>
        <w:t> derivarse</w:t>
      </w:r>
      <w:r>
        <w:rPr>
          <w:w w:val="105"/>
        </w:rPr>
        <w:t> el incumplimiento de estas obligaciones.</w:t>
      </w:r>
    </w:p>
    <w:p>
      <w:pPr>
        <w:pStyle w:val="BodyText"/>
        <w:spacing w:line="201" w:lineRule="auto"/>
      </w:pPr>
      <w:r>
        <w:rPr>
          <w:w w:val="105"/>
        </w:rPr>
        <w:t>El</w:t>
      </w:r>
      <w:r>
        <w:rPr>
          <w:spacing w:val="-6"/>
          <w:w w:val="105"/>
        </w:rPr>
        <w:t> </w:t>
      </w:r>
      <w:r>
        <w:rPr>
          <w:w w:val="105"/>
        </w:rPr>
        <w:t>Cliente</w:t>
      </w:r>
      <w:r>
        <w:rPr>
          <w:spacing w:val="-6"/>
          <w:w w:val="105"/>
        </w:rPr>
        <w:t> </w:t>
      </w:r>
      <w:r>
        <w:rPr>
          <w:w w:val="105"/>
        </w:rPr>
        <w:t>deberá</w:t>
      </w:r>
      <w:r>
        <w:rPr>
          <w:spacing w:val="-6"/>
          <w:w w:val="105"/>
        </w:rPr>
        <w:t> </w:t>
      </w:r>
      <w:r>
        <w:rPr>
          <w:w w:val="105"/>
        </w:rPr>
        <w:t>posibilitar</w:t>
      </w:r>
      <w:r>
        <w:rPr>
          <w:spacing w:val="-6"/>
          <w:w w:val="105"/>
        </w:rPr>
        <w:t> </w:t>
      </w:r>
      <w:r>
        <w:rPr>
          <w:w w:val="105"/>
        </w:rPr>
        <w:t>el</w:t>
      </w:r>
      <w:r>
        <w:rPr>
          <w:spacing w:val="-6"/>
          <w:w w:val="105"/>
        </w:rPr>
        <w:t> </w:t>
      </w:r>
      <w:r>
        <w:rPr>
          <w:w w:val="105"/>
        </w:rPr>
        <w:t>acceso</w:t>
      </w:r>
      <w:r>
        <w:rPr>
          <w:spacing w:val="-6"/>
          <w:w w:val="105"/>
        </w:rPr>
        <w:t> </w:t>
      </w:r>
      <w:r>
        <w:rPr>
          <w:w w:val="105"/>
        </w:rPr>
        <w:t>físico</w:t>
      </w:r>
      <w:r>
        <w:rPr>
          <w:spacing w:val="-6"/>
          <w:w w:val="105"/>
        </w:rPr>
        <w:t> </w:t>
      </w:r>
      <w:r>
        <w:rPr>
          <w:w w:val="105"/>
        </w:rPr>
        <w:t>a su</w:t>
      </w:r>
      <w:r>
        <w:rPr>
          <w:spacing w:val="-2"/>
          <w:w w:val="105"/>
        </w:rPr>
        <w:t> </w:t>
      </w:r>
      <w:r>
        <w:rPr>
          <w:w w:val="105"/>
        </w:rPr>
        <w:t>instalación</w:t>
      </w:r>
      <w:r>
        <w:rPr>
          <w:spacing w:val="-2"/>
          <w:w w:val="105"/>
        </w:rPr>
        <w:t> </w:t>
      </w:r>
      <w:r>
        <w:rPr>
          <w:w w:val="105"/>
        </w:rPr>
        <w:t>a</w:t>
      </w:r>
      <w:r>
        <w:rPr>
          <w:spacing w:val="-2"/>
          <w:w w:val="105"/>
        </w:rPr>
        <w:t> </w:t>
      </w:r>
      <w:r>
        <w:rPr>
          <w:w w:val="105"/>
        </w:rPr>
        <w:t>la</w:t>
      </w:r>
      <w:r>
        <w:rPr>
          <w:spacing w:val="-2"/>
          <w:w w:val="105"/>
        </w:rPr>
        <w:t> </w:t>
      </w:r>
      <w:r>
        <w:rPr>
          <w:w w:val="105"/>
        </w:rPr>
        <w:t>compañia</w:t>
      </w:r>
      <w:r>
        <w:rPr>
          <w:spacing w:val="-2"/>
          <w:w w:val="105"/>
        </w:rPr>
        <w:t> </w:t>
      </w:r>
      <w:r>
        <w:rPr>
          <w:w w:val="105"/>
        </w:rPr>
        <w:t>distribuidora</w:t>
      </w:r>
      <w:r>
        <w:rPr>
          <w:spacing w:val="-2"/>
          <w:w w:val="105"/>
        </w:rPr>
        <w:t> </w:t>
      </w:r>
      <w:r>
        <w:rPr>
          <w:w w:val="105"/>
        </w:rPr>
        <w:t>y</w:t>
      </w:r>
      <w:r>
        <w:rPr>
          <w:spacing w:val="-2"/>
          <w:w w:val="105"/>
        </w:rPr>
        <w:t> </w:t>
      </w:r>
      <w:r>
        <w:rPr>
          <w:w w:val="105"/>
        </w:rPr>
        <w:t>a empleados</w:t>
      </w:r>
      <w:r>
        <w:rPr>
          <w:w w:val="105"/>
        </w:rPr>
        <w:t> o</w:t>
      </w:r>
      <w:r>
        <w:rPr>
          <w:w w:val="105"/>
        </w:rPr>
        <w:t> contratistas</w:t>
      </w:r>
      <w:r>
        <w:rPr>
          <w:w w:val="105"/>
        </w:rPr>
        <w:t> de</w:t>
      </w:r>
      <w:r>
        <w:rPr>
          <w:w w:val="105"/>
        </w:rPr>
        <w:t> ésta</w:t>
      </w:r>
      <w:r>
        <w:rPr>
          <w:w w:val="105"/>
        </w:rPr>
        <w:t> en</w:t>
      </w:r>
      <w:r>
        <w:rPr>
          <w:w w:val="105"/>
        </w:rPr>
        <w:t> horas hábiles,</w:t>
      </w:r>
      <w:r>
        <w:rPr>
          <w:w w:val="105"/>
        </w:rPr>
        <w:t> debidamente</w:t>
      </w:r>
      <w:r>
        <w:rPr>
          <w:w w:val="105"/>
        </w:rPr>
        <w:t> acreditados,</w:t>
      </w:r>
      <w:r>
        <w:rPr>
          <w:w w:val="105"/>
        </w:rPr>
        <w:t> de</w:t>
      </w:r>
      <w:r>
        <w:rPr>
          <w:w w:val="105"/>
        </w:rPr>
        <w:t> modo que</w:t>
      </w:r>
      <w:r>
        <w:rPr>
          <w:w w:val="105"/>
        </w:rPr>
        <w:t> puedan</w:t>
      </w:r>
      <w:r>
        <w:rPr>
          <w:w w:val="105"/>
        </w:rPr>
        <w:t> realizar</w:t>
      </w:r>
      <w:r>
        <w:rPr>
          <w:w w:val="105"/>
        </w:rPr>
        <w:t> los</w:t>
      </w:r>
      <w:r>
        <w:rPr>
          <w:w w:val="105"/>
        </w:rPr>
        <w:t> trabajos</w:t>
      </w:r>
      <w:r>
        <w:rPr>
          <w:w w:val="105"/>
        </w:rPr>
        <w:t> de</w:t>
      </w:r>
      <w:r>
        <w:rPr>
          <w:w w:val="105"/>
        </w:rPr>
        <w:t> lectura, comprobación,</w:t>
      </w:r>
      <w:r>
        <w:rPr>
          <w:w w:val="105"/>
        </w:rPr>
        <w:t> verificación,</w:t>
      </w:r>
      <w:r>
        <w:rPr>
          <w:w w:val="105"/>
        </w:rPr>
        <w:t> precintado</w:t>
      </w:r>
      <w:r>
        <w:rPr>
          <w:w w:val="105"/>
        </w:rPr>
        <w:t> u otros</w:t>
      </w:r>
      <w:r>
        <w:rPr>
          <w:w w:val="105"/>
        </w:rPr>
        <w:t> que,</w:t>
      </w:r>
      <w:r>
        <w:rPr>
          <w:w w:val="105"/>
        </w:rPr>
        <w:t> con</w:t>
      </w:r>
      <w:r>
        <w:rPr>
          <w:w w:val="105"/>
        </w:rPr>
        <w:t> carácter</w:t>
      </w:r>
      <w:r>
        <w:rPr>
          <w:w w:val="105"/>
        </w:rPr>
        <w:t> general,</w:t>
      </w:r>
      <w:r>
        <w:rPr>
          <w:w w:val="105"/>
        </w:rPr>
        <w:t> resulten necesarios</w:t>
      </w:r>
      <w:r>
        <w:rPr>
          <w:w w:val="105"/>
        </w:rPr>
        <w:t> para</w:t>
      </w:r>
      <w:r>
        <w:rPr>
          <w:w w:val="105"/>
        </w:rPr>
        <w:t> una</w:t>
      </w:r>
      <w:r>
        <w:rPr>
          <w:w w:val="105"/>
        </w:rPr>
        <w:t> prestación</w:t>
      </w:r>
      <w:r>
        <w:rPr>
          <w:w w:val="105"/>
        </w:rPr>
        <w:t> eficaz</w:t>
      </w:r>
      <w:r>
        <w:rPr>
          <w:w w:val="105"/>
        </w:rPr>
        <w:t> del </w:t>
      </w:r>
      <w:r>
        <w:rPr>
          <w:spacing w:val="-2"/>
          <w:w w:val="105"/>
        </w:rPr>
        <w:t>suministro.</w:t>
      </w:r>
    </w:p>
    <w:p>
      <w:pPr>
        <w:pStyle w:val="BodyText"/>
        <w:spacing w:line="201" w:lineRule="auto"/>
      </w:pPr>
      <w:r>
        <w:rPr/>
        <mc:AlternateContent>
          <mc:Choice Requires="wps">
            <w:drawing>
              <wp:anchor distT="0" distB="0" distL="0" distR="0" allowOverlap="1" layoutInCell="1" locked="0" behindDoc="0" simplePos="0" relativeHeight="15737856">
                <wp:simplePos x="0" y="0"/>
                <wp:positionH relativeFrom="page">
                  <wp:posOffset>2640325</wp:posOffset>
                </wp:positionH>
                <wp:positionV relativeFrom="paragraph">
                  <wp:posOffset>945844</wp:posOffset>
                </wp:positionV>
                <wp:extent cx="2135505" cy="172720"/>
                <wp:effectExtent l="0" t="0" r="0" b="0"/>
                <wp:wrapNone/>
                <wp:docPr id="61" name="Textbox 61"/>
                <wp:cNvGraphicFramePr>
                  <a:graphicFrameLocks/>
                </wp:cNvGraphicFramePr>
                <a:graphic>
                  <a:graphicData uri="http://schemas.microsoft.com/office/word/2010/wordprocessingShape">
                    <wps:wsp>
                      <wps:cNvPr id="61" name="Textbox 61"/>
                      <wps:cNvSpPr txBox="1"/>
                      <wps:spPr>
                        <a:xfrm>
                          <a:off x="0" y="0"/>
                          <a:ext cx="2135505" cy="172720"/>
                        </a:xfrm>
                        <a:prstGeom prst="rect">
                          <a:avLst/>
                        </a:prstGeom>
                        <a:solidFill>
                          <a:srgbClr val="F1F2F2"/>
                        </a:solidFill>
                      </wps:spPr>
                      <wps:txbx>
                        <w:txbxContent>
                          <w:p>
                            <w:pPr>
                              <w:spacing w:before="42"/>
                              <w:ind w:left="39" w:right="0" w:firstLine="0"/>
                              <w:jc w:val="left"/>
                              <w:rPr>
                                <w:rFonts w:ascii="Arial"/>
                                <w:b/>
                                <w:color w:val="000000"/>
                                <w:sz w:val="16"/>
                              </w:rPr>
                            </w:pPr>
                            <w:r>
                              <w:rPr>
                                <w:rFonts w:ascii="Arial"/>
                                <w:b/>
                                <w:color w:val="000000"/>
                                <w:sz w:val="16"/>
                              </w:rPr>
                              <w:t>4.</w:t>
                            </w:r>
                            <w:r>
                              <w:rPr>
                                <w:rFonts w:ascii="Arial"/>
                                <w:b/>
                                <w:color w:val="000000"/>
                                <w:spacing w:val="-1"/>
                                <w:sz w:val="16"/>
                              </w:rPr>
                              <w:t> </w:t>
                            </w:r>
                            <w:r>
                              <w:rPr>
                                <w:rFonts w:ascii="Arial"/>
                                <w:b/>
                                <w:color w:val="000000"/>
                                <w:spacing w:val="-2"/>
                                <w:sz w:val="16"/>
                              </w:rPr>
                              <w:t>PRECIO</w:t>
                            </w:r>
                          </w:p>
                        </w:txbxContent>
                      </wps:txbx>
                      <wps:bodyPr wrap="square" lIns="0" tIns="0" rIns="0" bIns="0" rtlCol="0">
                        <a:noAutofit/>
                      </wps:bodyPr>
                    </wps:wsp>
                  </a:graphicData>
                </a:graphic>
              </wp:anchor>
            </w:drawing>
          </mc:Choice>
          <mc:Fallback>
            <w:pict>
              <v:shape style="position:absolute;margin-left:207.899658pt;margin-top:74.475952pt;width:168.15pt;height:13.6pt;mso-position-horizontal-relative:page;mso-position-vertical-relative:paragraph;z-index:15737856" type="#_x0000_t202" id="docshape49" filled="true" fillcolor="#f1f2f2" stroked="false">
                <v:textbox inset="0,0,0,0">
                  <w:txbxContent>
                    <w:p>
                      <w:pPr>
                        <w:spacing w:before="42"/>
                        <w:ind w:left="39" w:right="0" w:firstLine="0"/>
                        <w:jc w:val="left"/>
                        <w:rPr>
                          <w:rFonts w:ascii="Arial"/>
                          <w:b/>
                          <w:color w:val="000000"/>
                          <w:sz w:val="16"/>
                        </w:rPr>
                      </w:pPr>
                      <w:r>
                        <w:rPr>
                          <w:rFonts w:ascii="Arial"/>
                          <w:b/>
                          <w:color w:val="000000"/>
                          <w:sz w:val="16"/>
                        </w:rPr>
                        <w:t>4.</w:t>
                      </w:r>
                      <w:r>
                        <w:rPr>
                          <w:rFonts w:ascii="Arial"/>
                          <w:b/>
                          <w:color w:val="000000"/>
                          <w:spacing w:val="-1"/>
                          <w:sz w:val="16"/>
                        </w:rPr>
                        <w:t> </w:t>
                      </w:r>
                      <w:r>
                        <w:rPr>
                          <w:rFonts w:ascii="Arial"/>
                          <w:b/>
                          <w:color w:val="000000"/>
                          <w:spacing w:val="-2"/>
                          <w:sz w:val="16"/>
                        </w:rPr>
                        <w:t>PRECIO</w:t>
                      </w:r>
                    </w:p>
                  </w:txbxContent>
                </v:textbox>
                <v:fill type="solid"/>
                <w10:wrap type="none"/>
              </v:shape>
            </w:pict>
          </mc:Fallback>
        </mc:AlternateContent>
      </w:r>
      <w:r>
        <w:rPr/>
        <w:t>El Cliente se compromete a no </w:t>
      </w:r>
      <w:r>
        <w:rPr/>
        <w:t>manipular ninguno de los componentes de la Instalación y, en especial, el Equipo de Medida y Control, exonerando a Endesa de cualquier contingencia que pudiera derivarse del incumplimiento de esta obligación y sin perjuicio de las responsabilidades que le sean legalmente exigibles (arts. 87 y 93 RD 1955/2000 –electricidad– y 49 y 56 RD 1434/2002</w:t>
      </w:r>
      <w:r>
        <w:rPr>
          <w:spacing w:val="-10"/>
        </w:rPr>
        <w:t> </w:t>
      </w:r>
      <w:r>
        <w:rPr/>
        <w:t>–gas–).</w:t>
      </w:r>
    </w:p>
    <w:p>
      <w:pPr>
        <w:pStyle w:val="BodyText"/>
        <w:spacing w:before="87"/>
        <w:ind w:left="0" w:right="0"/>
        <w:jc w:val="left"/>
      </w:pPr>
    </w:p>
    <w:p>
      <w:pPr>
        <w:pStyle w:val="BodyText"/>
        <w:spacing w:line="201" w:lineRule="auto"/>
      </w:pPr>
      <w:r>
        <w:rPr>
          <w:spacing w:val="-2"/>
          <w:w w:val="105"/>
        </w:rPr>
        <w:t>El</w:t>
      </w:r>
      <w:r>
        <w:rPr>
          <w:spacing w:val="-10"/>
          <w:w w:val="105"/>
        </w:rPr>
        <w:t> </w:t>
      </w:r>
      <w:r>
        <w:rPr>
          <w:spacing w:val="-2"/>
          <w:w w:val="105"/>
        </w:rPr>
        <w:t>Cliente</w:t>
      </w:r>
      <w:r>
        <w:rPr>
          <w:spacing w:val="-9"/>
          <w:w w:val="105"/>
        </w:rPr>
        <w:t> </w:t>
      </w:r>
      <w:r>
        <w:rPr>
          <w:spacing w:val="-2"/>
          <w:w w:val="105"/>
        </w:rPr>
        <w:t>viene</w:t>
      </w:r>
      <w:r>
        <w:rPr>
          <w:spacing w:val="-9"/>
          <w:w w:val="105"/>
        </w:rPr>
        <w:t> </w:t>
      </w:r>
      <w:r>
        <w:rPr>
          <w:spacing w:val="-2"/>
          <w:w w:val="105"/>
        </w:rPr>
        <w:t>obligado</w:t>
      </w:r>
      <w:r>
        <w:rPr>
          <w:spacing w:val="-9"/>
          <w:w w:val="105"/>
        </w:rPr>
        <w:t> </w:t>
      </w:r>
      <w:r>
        <w:rPr>
          <w:spacing w:val="-2"/>
          <w:w w:val="105"/>
        </w:rPr>
        <w:t>al</w:t>
      </w:r>
      <w:r>
        <w:rPr>
          <w:spacing w:val="-9"/>
          <w:w w:val="105"/>
        </w:rPr>
        <w:t> </w:t>
      </w:r>
      <w:r>
        <w:rPr>
          <w:spacing w:val="-2"/>
          <w:w w:val="105"/>
        </w:rPr>
        <w:t>pago</w:t>
      </w:r>
      <w:r>
        <w:rPr>
          <w:spacing w:val="-9"/>
          <w:w w:val="105"/>
        </w:rPr>
        <w:t> </w:t>
      </w:r>
      <w:r>
        <w:rPr>
          <w:spacing w:val="-2"/>
          <w:w w:val="105"/>
        </w:rPr>
        <w:t>a</w:t>
      </w:r>
      <w:r>
        <w:rPr>
          <w:spacing w:val="-10"/>
          <w:w w:val="105"/>
        </w:rPr>
        <w:t> </w:t>
      </w:r>
      <w:r>
        <w:rPr>
          <w:spacing w:val="-2"/>
          <w:w w:val="105"/>
        </w:rPr>
        <w:t>Endesa</w:t>
      </w:r>
      <w:r>
        <w:rPr>
          <w:w w:val="105"/>
        </w:rPr>
        <w:t> </w:t>
      </w:r>
      <w:r>
        <w:rPr>
          <w:spacing w:val="-2"/>
          <w:w w:val="105"/>
        </w:rPr>
        <w:t>del </w:t>
      </w:r>
      <w:r>
        <w:rPr>
          <w:w w:val="105"/>
        </w:rPr>
        <w:t>precio</w:t>
      </w:r>
      <w:r>
        <w:rPr>
          <w:w w:val="105"/>
        </w:rPr>
        <w:t> del</w:t>
      </w:r>
      <w:r>
        <w:rPr>
          <w:w w:val="105"/>
        </w:rPr>
        <w:t> suministro</w:t>
      </w:r>
      <w:r>
        <w:rPr>
          <w:w w:val="105"/>
        </w:rPr>
        <w:t> efectuado,</w:t>
      </w:r>
      <w:r>
        <w:rPr>
          <w:w w:val="105"/>
        </w:rPr>
        <w:t> de</w:t>
      </w:r>
      <w:r>
        <w:rPr>
          <w:w w:val="105"/>
        </w:rPr>
        <w:t> acuerdo con</w:t>
      </w:r>
      <w:r>
        <w:rPr>
          <w:w w:val="105"/>
        </w:rPr>
        <w:t> las</w:t>
      </w:r>
      <w:r>
        <w:rPr>
          <w:w w:val="105"/>
        </w:rPr>
        <w:t> condiciones</w:t>
      </w:r>
      <w:r>
        <w:rPr>
          <w:w w:val="105"/>
        </w:rPr>
        <w:t> económicas</w:t>
      </w:r>
      <w:r>
        <w:rPr>
          <w:w w:val="105"/>
        </w:rPr>
        <w:t> que </w:t>
      </w:r>
      <w:r>
        <w:rPr/>
        <w:t>previamente han sido puestas a su disposición </w:t>
      </w:r>
      <w:r>
        <w:rPr>
          <w:w w:val="105"/>
        </w:rPr>
        <w:t>por</w:t>
      </w:r>
      <w:r>
        <w:rPr>
          <w:w w:val="105"/>
        </w:rPr>
        <w:t> Endesa</w:t>
      </w:r>
      <w:r>
        <w:rPr>
          <w:w w:val="105"/>
        </w:rPr>
        <w:t> y</w:t>
      </w:r>
      <w:r>
        <w:rPr>
          <w:w w:val="105"/>
        </w:rPr>
        <w:t> que</w:t>
      </w:r>
      <w:r>
        <w:rPr>
          <w:w w:val="105"/>
        </w:rPr>
        <w:t> se</w:t>
      </w:r>
      <w:r>
        <w:rPr>
          <w:w w:val="105"/>
        </w:rPr>
        <w:t> incorporan</w:t>
      </w:r>
      <w:r>
        <w:rPr>
          <w:w w:val="105"/>
        </w:rPr>
        <w:t> al</w:t>
      </w:r>
      <w:r>
        <w:rPr>
          <w:w w:val="105"/>
        </w:rPr>
        <w:t> presente Contrato</w:t>
      </w:r>
      <w:r>
        <w:rPr>
          <w:spacing w:val="-1"/>
          <w:w w:val="105"/>
        </w:rPr>
        <w:t> </w:t>
      </w:r>
      <w:r>
        <w:rPr>
          <w:w w:val="105"/>
        </w:rPr>
        <w:t>como</w:t>
      </w:r>
      <w:r>
        <w:rPr>
          <w:spacing w:val="-1"/>
          <w:w w:val="105"/>
        </w:rPr>
        <w:t> </w:t>
      </w:r>
      <w:r>
        <w:rPr>
          <w:w w:val="105"/>
        </w:rPr>
        <w:t>Anexo/s.</w:t>
      </w:r>
      <w:r>
        <w:rPr>
          <w:spacing w:val="-1"/>
          <w:w w:val="105"/>
        </w:rPr>
        <w:t> </w:t>
      </w:r>
      <w:r>
        <w:rPr>
          <w:w w:val="105"/>
        </w:rPr>
        <w:t>Los</w:t>
      </w:r>
      <w:r>
        <w:rPr>
          <w:spacing w:val="-1"/>
          <w:w w:val="105"/>
        </w:rPr>
        <w:t> </w:t>
      </w:r>
      <w:r>
        <w:rPr>
          <w:w w:val="105"/>
        </w:rPr>
        <w:t>peajes</w:t>
      </w:r>
      <w:r>
        <w:rPr>
          <w:spacing w:val="-1"/>
          <w:w w:val="105"/>
        </w:rPr>
        <w:t> </w:t>
      </w:r>
      <w:r>
        <w:rPr>
          <w:w w:val="105"/>
        </w:rPr>
        <w:t>y</w:t>
      </w:r>
      <w:r>
        <w:rPr>
          <w:spacing w:val="-1"/>
          <w:w w:val="105"/>
        </w:rPr>
        <w:t> </w:t>
      </w:r>
      <w:r>
        <w:rPr>
          <w:w w:val="105"/>
        </w:rPr>
        <w:t>cargos relativos</w:t>
      </w:r>
      <w:r>
        <w:rPr>
          <w:w w:val="105"/>
        </w:rPr>
        <w:t> al</w:t>
      </w:r>
      <w:r>
        <w:rPr>
          <w:w w:val="105"/>
        </w:rPr>
        <w:t> Contrato</w:t>
      </w:r>
      <w:r>
        <w:rPr>
          <w:w w:val="105"/>
        </w:rPr>
        <w:t> ATR</w:t>
      </w:r>
      <w:r>
        <w:rPr>
          <w:w w:val="105"/>
        </w:rPr>
        <w:t> aplicados</w:t>
      </w:r>
      <w:r>
        <w:rPr>
          <w:w w:val="105"/>
        </w:rPr>
        <w:t> por</w:t>
      </w:r>
      <w:r>
        <w:rPr>
          <w:w w:val="105"/>
        </w:rPr>
        <w:t> la compañía</w:t>
      </w:r>
      <w:r>
        <w:rPr>
          <w:w w:val="105"/>
        </w:rPr>
        <w:t> Distribuidora</w:t>
      </w:r>
      <w:r>
        <w:rPr>
          <w:w w:val="105"/>
        </w:rPr>
        <w:t> y/o</w:t>
      </w:r>
      <w:r>
        <w:rPr>
          <w:w w:val="105"/>
        </w:rPr>
        <w:t> otros componentes</w:t>
      </w:r>
      <w:r>
        <w:rPr>
          <w:w w:val="105"/>
        </w:rPr>
        <w:t> regulados,</w:t>
      </w:r>
      <w:r>
        <w:rPr>
          <w:w w:val="105"/>
        </w:rPr>
        <w:t> conceptos</w:t>
      </w:r>
      <w:r>
        <w:rPr>
          <w:w w:val="105"/>
        </w:rPr>
        <w:t> e importes</w:t>
      </w:r>
      <w:r>
        <w:rPr>
          <w:w w:val="105"/>
        </w:rPr>
        <w:t> todos</w:t>
      </w:r>
      <w:r>
        <w:rPr>
          <w:w w:val="105"/>
        </w:rPr>
        <w:t> ellos</w:t>
      </w:r>
      <w:r>
        <w:rPr>
          <w:w w:val="105"/>
        </w:rPr>
        <w:t> fijados</w:t>
      </w:r>
      <w:r>
        <w:rPr>
          <w:w w:val="105"/>
        </w:rPr>
        <w:t> por</w:t>
      </w:r>
      <w:r>
        <w:rPr>
          <w:w w:val="105"/>
        </w:rPr>
        <w:t> la</w:t>
      </w:r>
      <w:r>
        <w:rPr>
          <w:w w:val="105"/>
        </w:rPr>
        <w:t> autoridad competente,</w:t>
      </w:r>
      <w:r>
        <w:rPr>
          <w:w w:val="105"/>
        </w:rPr>
        <w:t> formarán</w:t>
      </w:r>
      <w:r>
        <w:rPr>
          <w:w w:val="105"/>
        </w:rPr>
        <w:t> parte</w:t>
      </w:r>
      <w:r>
        <w:rPr>
          <w:w w:val="105"/>
        </w:rPr>
        <w:t> del</w:t>
      </w:r>
      <w:r>
        <w:rPr>
          <w:w w:val="105"/>
        </w:rPr>
        <w:t> precio</w:t>
      </w:r>
      <w:r>
        <w:rPr>
          <w:w w:val="105"/>
        </w:rPr>
        <w:t> del suministro.</w:t>
      </w:r>
      <w:r>
        <w:rPr>
          <w:w w:val="105"/>
        </w:rPr>
        <w:t> En</w:t>
      </w:r>
      <w:r>
        <w:rPr>
          <w:w w:val="105"/>
        </w:rPr>
        <w:t> caso</w:t>
      </w:r>
      <w:r>
        <w:rPr>
          <w:w w:val="105"/>
        </w:rPr>
        <w:t> de</w:t>
      </w:r>
      <w:r>
        <w:rPr>
          <w:w w:val="105"/>
        </w:rPr>
        <w:t> alquiler</w:t>
      </w:r>
      <w:r>
        <w:rPr>
          <w:w w:val="105"/>
        </w:rPr>
        <w:t> de</w:t>
      </w:r>
      <w:r>
        <w:rPr>
          <w:w w:val="105"/>
        </w:rPr>
        <w:t> Equipo</w:t>
      </w:r>
      <w:r>
        <w:rPr>
          <w:w w:val="105"/>
        </w:rPr>
        <w:t> de Medida</w:t>
      </w:r>
      <w:r>
        <w:rPr>
          <w:spacing w:val="-12"/>
          <w:w w:val="105"/>
        </w:rPr>
        <w:t> </w:t>
      </w:r>
      <w:r>
        <w:rPr>
          <w:w w:val="105"/>
        </w:rPr>
        <w:t>se</w:t>
      </w:r>
      <w:r>
        <w:rPr>
          <w:spacing w:val="-11"/>
          <w:w w:val="105"/>
        </w:rPr>
        <w:t> </w:t>
      </w:r>
      <w:r>
        <w:rPr>
          <w:w w:val="105"/>
        </w:rPr>
        <w:t>incluirá</w:t>
      </w:r>
      <w:r>
        <w:rPr>
          <w:spacing w:val="-11"/>
          <w:w w:val="105"/>
        </w:rPr>
        <w:t> </w:t>
      </w:r>
      <w:r>
        <w:rPr>
          <w:w w:val="105"/>
        </w:rPr>
        <w:t>en</w:t>
      </w:r>
      <w:r>
        <w:rPr>
          <w:spacing w:val="-11"/>
          <w:w w:val="105"/>
        </w:rPr>
        <w:t> </w:t>
      </w:r>
      <w:r>
        <w:rPr>
          <w:w w:val="105"/>
        </w:rPr>
        <w:t>las</w:t>
      </w:r>
      <w:r>
        <w:rPr>
          <w:spacing w:val="-11"/>
          <w:w w:val="105"/>
        </w:rPr>
        <w:t> </w:t>
      </w:r>
      <w:r>
        <w:rPr>
          <w:w w:val="105"/>
        </w:rPr>
        <w:t>facturas</w:t>
      </w:r>
      <w:r>
        <w:rPr>
          <w:spacing w:val="-11"/>
          <w:w w:val="105"/>
        </w:rPr>
        <w:t> </w:t>
      </w:r>
      <w:r>
        <w:rPr>
          <w:w w:val="105"/>
        </w:rPr>
        <w:t>el</w:t>
      </w:r>
      <w:r>
        <w:rPr>
          <w:spacing w:val="-12"/>
          <w:w w:val="105"/>
        </w:rPr>
        <w:t> </w:t>
      </w:r>
      <w:r>
        <w:rPr>
          <w:w w:val="105"/>
        </w:rPr>
        <w:t>precio</w:t>
      </w:r>
      <w:r>
        <w:rPr>
          <w:spacing w:val="-11"/>
          <w:w w:val="105"/>
        </w:rPr>
        <w:t> </w:t>
      </w:r>
      <w:r>
        <w:rPr>
          <w:w w:val="105"/>
        </w:rPr>
        <w:t>del alquiler</w:t>
      </w:r>
      <w:r>
        <w:rPr>
          <w:spacing w:val="-6"/>
          <w:w w:val="105"/>
        </w:rPr>
        <w:t> </w:t>
      </w:r>
      <w:r>
        <w:rPr>
          <w:w w:val="105"/>
        </w:rPr>
        <w:t>que</w:t>
      </w:r>
      <w:r>
        <w:rPr>
          <w:spacing w:val="-6"/>
          <w:w w:val="105"/>
        </w:rPr>
        <w:t> </w:t>
      </w:r>
      <w:r>
        <w:rPr>
          <w:w w:val="105"/>
        </w:rPr>
        <w:t>reglamentariamente</w:t>
      </w:r>
      <w:r>
        <w:rPr>
          <w:spacing w:val="-6"/>
          <w:w w:val="105"/>
        </w:rPr>
        <w:t> </w:t>
      </w:r>
      <w:r>
        <w:rPr>
          <w:w w:val="105"/>
        </w:rPr>
        <w:t>se</w:t>
      </w:r>
      <w:r>
        <w:rPr>
          <w:spacing w:val="-6"/>
          <w:w w:val="105"/>
        </w:rPr>
        <w:t> </w:t>
      </w:r>
      <w:r>
        <w:rPr>
          <w:w w:val="105"/>
        </w:rPr>
        <w:t>fije</w:t>
      </w:r>
      <w:r>
        <w:rPr>
          <w:spacing w:val="-6"/>
          <w:w w:val="105"/>
        </w:rPr>
        <w:t> </w:t>
      </w:r>
      <w:r>
        <w:rPr>
          <w:w w:val="105"/>
        </w:rPr>
        <w:t>por</w:t>
      </w:r>
      <w:r>
        <w:rPr>
          <w:spacing w:val="-6"/>
          <w:w w:val="105"/>
        </w:rPr>
        <w:t> </w:t>
      </w:r>
      <w:r>
        <w:rPr>
          <w:w w:val="105"/>
        </w:rPr>
        <w:t>la </w:t>
      </w:r>
      <w:r>
        <w:rPr>
          <w:spacing w:val="-2"/>
          <w:w w:val="105"/>
        </w:rPr>
        <w:t>Administración.</w:t>
      </w:r>
    </w:p>
    <w:p>
      <w:pPr>
        <w:pStyle w:val="BodyText"/>
        <w:spacing w:line="201" w:lineRule="auto"/>
      </w:pPr>
      <w:r>
        <w:rPr/>
        <w:t>Serán asimismo a cargo del </w:t>
      </w:r>
      <w:r>
        <w:rPr/>
        <w:t>Cliente, incrementando por tanto el precio, todos aquellos gastos, costes, tributos y pagos que resulten legalmente exigibles como consecuencia de la suscripción del Contrato (incluyendo</w:t>
      </w:r>
      <w:r>
        <w:rPr>
          <w:spacing w:val="-6"/>
        </w:rPr>
        <w:t> </w:t>
      </w:r>
      <w:r>
        <w:rPr/>
        <w:t>el de</w:t>
      </w:r>
      <w:r>
        <w:rPr>
          <w:spacing w:val="-6"/>
        </w:rPr>
        <w:t> </w:t>
      </w:r>
      <w:r>
        <w:rPr/>
        <w:t>peajes de</w:t>
      </w:r>
      <w:r>
        <w:rPr>
          <w:spacing w:val="-6"/>
        </w:rPr>
        <w:t> </w:t>
      </w:r>
      <w:r>
        <w:rPr/>
        <w:t>acceso y</w:t>
      </w:r>
      <w:r>
        <w:rPr>
          <w:spacing w:val="-6"/>
        </w:rPr>
        <w:t> </w:t>
      </w:r>
      <w:r>
        <w:rPr/>
        <w:t>cargos, y el</w:t>
      </w:r>
      <w:r>
        <w:rPr>
          <w:spacing w:val="75"/>
          <w:w w:val="150"/>
        </w:rPr>
        <w:t> </w:t>
      </w:r>
      <w:r>
        <w:rPr/>
        <w:t>IVA</w:t>
      </w:r>
      <w:r>
        <w:rPr>
          <w:spacing w:val="75"/>
          <w:w w:val="150"/>
        </w:rPr>
        <w:t> </w:t>
      </w:r>
      <w:r>
        <w:rPr/>
        <w:t>y/o</w:t>
      </w:r>
      <w:r>
        <w:rPr>
          <w:spacing w:val="76"/>
          <w:w w:val="150"/>
        </w:rPr>
        <w:t> </w:t>
      </w:r>
      <w:r>
        <w:rPr/>
        <w:t>tasas</w:t>
      </w:r>
      <w:r>
        <w:rPr>
          <w:spacing w:val="75"/>
          <w:w w:val="150"/>
        </w:rPr>
        <w:t> </w:t>
      </w:r>
      <w:r>
        <w:rPr/>
        <w:t>o</w:t>
      </w:r>
      <w:r>
        <w:rPr>
          <w:spacing w:val="76"/>
          <w:w w:val="150"/>
        </w:rPr>
        <w:t> </w:t>
      </w:r>
      <w:r>
        <w:rPr/>
        <w:t>tributos</w:t>
      </w:r>
      <w:r>
        <w:rPr>
          <w:spacing w:val="75"/>
          <w:w w:val="150"/>
        </w:rPr>
        <w:t> </w:t>
      </w:r>
      <w:r>
        <w:rPr>
          <w:spacing w:val="-2"/>
        </w:rPr>
        <w:t>equivalentes</w:t>
      </w:r>
    </w:p>
    <w:p>
      <w:pPr>
        <w:pStyle w:val="BodyText"/>
        <w:spacing w:line="201" w:lineRule="auto" w:before="135"/>
        <w:ind w:right="26"/>
      </w:pPr>
      <w:r>
        <w:rPr/>
        <w:br w:type="column"/>
      </w:r>
      <w:r>
        <w:rPr>
          <w:w w:val="105"/>
        </w:rPr>
        <w:t>autonómicos)</w:t>
      </w:r>
      <w:r>
        <w:rPr>
          <w:w w:val="105"/>
        </w:rPr>
        <w:t> y</w:t>
      </w:r>
      <w:r>
        <w:rPr>
          <w:w w:val="105"/>
        </w:rPr>
        <w:t> aquellos</w:t>
      </w:r>
      <w:r>
        <w:rPr>
          <w:w w:val="105"/>
        </w:rPr>
        <w:t> que</w:t>
      </w:r>
      <w:r>
        <w:rPr>
          <w:w w:val="105"/>
        </w:rPr>
        <w:t> originen</w:t>
      </w:r>
      <w:r>
        <w:rPr>
          <w:w w:val="105"/>
        </w:rPr>
        <w:t> </w:t>
      </w:r>
      <w:r>
        <w:rPr>
          <w:w w:val="105"/>
        </w:rPr>
        <w:t>los trabajos</w:t>
      </w:r>
      <w:r>
        <w:rPr>
          <w:w w:val="105"/>
        </w:rPr>
        <w:t> legalmente</w:t>
      </w:r>
      <w:r>
        <w:rPr>
          <w:w w:val="105"/>
        </w:rPr>
        <w:t> necesarios</w:t>
      </w:r>
      <w:r>
        <w:rPr>
          <w:w w:val="105"/>
        </w:rPr>
        <w:t> para</w:t>
      </w:r>
      <w:r>
        <w:rPr>
          <w:w w:val="105"/>
        </w:rPr>
        <w:t> atender el</w:t>
      </w:r>
      <w:r>
        <w:rPr>
          <w:w w:val="105"/>
        </w:rPr>
        <w:t> nuevo</w:t>
      </w:r>
      <w:r>
        <w:rPr>
          <w:w w:val="105"/>
        </w:rPr>
        <w:t> suministro</w:t>
      </w:r>
      <w:r>
        <w:rPr>
          <w:w w:val="105"/>
        </w:rPr>
        <w:t> o</w:t>
      </w:r>
      <w:r>
        <w:rPr>
          <w:w w:val="105"/>
        </w:rPr>
        <w:t> para</w:t>
      </w:r>
      <w:r>
        <w:rPr>
          <w:w w:val="105"/>
        </w:rPr>
        <w:t> la</w:t>
      </w:r>
      <w:r>
        <w:rPr>
          <w:w w:val="105"/>
        </w:rPr>
        <w:t> ampliación</w:t>
      </w:r>
      <w:r>
        <w:rPr>
          <w:w w:val="105"/>
        </w:rPr>
        <w:t> o modificación</w:t>
      </w:r>
      <w:r>
        <w:rPr>
          <w:w w:val="105"/>
        </w:rPr>
        <w:t> del</w:t>
      </w:r>
      <w:r>
        <w:rPr>
          <w:w w:val="105"/>
        </w:rPr>
        <w:t> ya</w:t>
      </w:r>
      <w:r>
        <w:rPr>
          <w:w w:val="105"/>
        </w:rPr>
        <w:t> existente,</w:t>
      </w:r>
      <w:r>
        <w:rPr>
          <w:w w:val="105"/>
        </w:rPr>
        <w:t> u</w:t>
      </w:r>
      <w:r>
        <w:rPr>
          <w:w w:val="105"/>
        </w:rPr>
        <w:t> otros normativamente</w:t>
      </w:r>
      <w:r>
        <w:rPr>
          <w:w w:val="105"/>
        </w:rPr>
        <w:t> establecidos</w:t>
      </w:r>
      <w:r>
        <w:rPr>
          <w:w w:val="105"/>
        </w:rPr>
        <w:t> y</w:t>
      </w:r>
      <w:r>
        <w:rPr>
          <w:w w:val="105"/>
        </w:rPr>
        <w:t> que correspondan</w:t>
      </w:r>
      <w:r>
        <w:rPr>
          <w:w w:val="105"/>
        </w:rPr>
        <w:t> a</w:t>
      </w:r>
      <w:r>
        <w:rPr>
          <w:w w:val="105"/>
        </w:rPr>
        <w:t> la</w:t>
      </w:r>
      <w:r>
        <w:rPr>
          <w:w w:val="105"/>
        </w:rPr>
        <w:t> distribuidora.</w:t>
      </w:r>
      <w:r>
        <w:rPr>
          <w:w w:val="105"/>
        </w:rPr>
        <w:t> También, </w:t>
      </w:r>
      <w:r>
        <w:rPr>
          <w:spacing w:val="-2"/>
          <w:w w:val="105"/>
        </w:rPr>
        <w:t>cualquier</w:t>
      </w:r>
      <w:r>
        <w:rPr>
          <w:spacing w:val="-6"/>
          <w:w w:val="105"/>
        </w:rPr>
        <w:t> </w:t>
      </w:r>
      <w:r>
        <w:rPr>
          <w:spacing w:val="-2"/>
          <w:w w:val="105"/>
        </w:rPr>
        <w:t>tipo</w:t>
      </w:r>
      <w:r>
        <w:rPr>
          <w:spacing w:val="-6"/>
          <w:w w:val="105"/>
        </w:rPr>
        <w:t> </w:t>
      </w:r>
      <w:r>
        <w:rPr>
          <w:spacing w:val="-2"/>
          <w:w w:val="105"/>
        </w:rPr>
        <w:t>de</w:t>
      </w:r>
      <w:r>
        <w:rPr>
          <w:spacing w:val="-6"/>
          <w:w w:val="105"/>
        </w:rPr>
        <w:t> </w:t>
      </w:r>
      <w:r>
        <w:rPr>
          <w:spacing w:val="-2"/>
          <w:w w:val="105"/>
        </w:rPr>
        <w:t>variación</w:t>
      </w:r>
      <w:r>
        <w:rPr>
          <w:spacing w:val="-6"/>
          <w:w w:val="105"/>
        </w:rPr>
        <w:t> </w:t>
      </w:r>
      <w:r>
        <w:rPr>
          <w:spacing w:val="-2"/>
          <w:w w:val="105"/>
        </w:rPr>
        <w:t>del</w:t>
      </w:r>
      <w:r>
        <w:rPr>
          <w:spacing w:val="-6"/>
          <w:w w:val="105"/>
        </w:rPr>
        <w:t> </w:t>
      </w:r>
      <w:r>
        <w:rPr>
          <w:spacing w:val="-2"/>
          <w:w w:val="105"/>
        </w:rPr>
        <w:t>precio</w:t>
      </w:r>
      <w:r>
        <w:rPr>
          <w:spacing w:val="7"/>
          <w:w w:val="105"/>
        </w:rPr>
        <w:t> </w:t>
      </w:r>
      <w:r>
        <w:rPr>
          <w:spacing w:val="-2"/>
          <w:w w:val="105"/>
        </w:rPr>
        <w:t>aplicable </w:t>
      </w:r>
      <w:r>
        <w:rPr>
          <w:w w:val="105"/>
        </w:rPr>
        <w:t>al suministro o cualquier modificación de los demás</w:t>
      </w:r>
      <w:r>
        <w:rPr>
          <w:w w:val="105"/>
        </w:rPr>
        <w:t> conceptos,</w:t>
      </w:r>
      <w:r>
        <w:rPr>
          <w:w w:val="105"/>
        </w:rPr>
        <w:t> actividades</w:t>
      </w:r>
      <w:r>
        <w:rPr>
          <w:w w:val="105"/>
        </w:rPr>
        <w:t> o componentes</w:t>
      </w:r>
      <w:r>
        <w:rPr>
          <w:w w:val="105"/>
        </w:rPr>
        <w:t> regulados</w:t>
      </w:r>
      <w:r>
        <w:rPr>
          <w:w w:val="105"/>
        </w:rPr>
        <w:t> que</w:t>
      </w:r>
      <w:r>
        <w:rPr>
          <w:w w:val="105"/>
        </w:rPr>
        <w:t> pudieran aprobarse</w:t>
      </w:r>
      <w:r>
        <w:rPr>
          <w:w w:val="105"/>
        </w:rPr>
        <w:t> por</w:t>
      </w:r>
      <w:r>
        <w:rPr>
          <w:w w:val="105"/>
        </w:rPr>
        <w:t> la</w:t>
      </w:r>
      <w:r>
        <w:rPr>
          <w:w w:val="105"/>
        </w:rPr>
        <w:t> Administración</w:t>
      </w:r>
      <w:r>
        <w:rPr>
          <w:w w:val="105"/>
        </w:rPr>
        <w:t> durante</w:t>
      </w:r>
      <w:r>
        <w:rPr>
          <w:w w:val="105"/>
        </w:rPr>
        <w:t> la vigencia</w:t>
      </w:r>
      <w:r>
        <w:rPr>
          <w:w w:val="105"/>
        </w:rPr>
        <w:t> del</w:t>
      </w:r>
      <w:r>
        <w:rPr>
          <w:w w:val="105"/>
        </w:rPr>
        <w:t> presente</w:t>
      </w:r>
      <w:r>
        <w:rPr>
          <w:w w:val="105"/>
        </w:rPr>
        <w:t> contrato,</w:t>
      </w:r>
      <w:r>
        <w:rPr>
          <w:w w:val="105"/>
        </w:rPr>
        <w:t> los</w:t>
      </w:r>
      <w:r>
        <w:rPr>
          <w:w w:val="105"/>
        </w:rPr>
        <w:t> cuales serán</w:t>
      </w:r>
      <w:r>
        <w:rPr>
          <w:w w:val="105"/>
        </w:rPr>
        <w:t> trasladados</w:t>
      </w:r>
      <w:r>
        <w:rPr>
          <w:w w:val="105"/>
        </w:rPr>
        <w:t> automáticamente</w:t>
      </w:r>
      <w:r>
        <w:rPr>
          <w:w w:val="105"/>
        </w:rPr>
        <w:t> y</w:t>
      </w:r>
      <w:r>
        <w:rPr>
          <w:w w:val="105"/>
        </w:rPr>
        <w:t> de manera</w:t>
      </w:r>
      <w:r>
        <w:rPr>
          <w:w w:val="105"/>
        </w:rPr>
        <w:t> íntegra</w:t>
      </w:r>
      <w:r>
        <w:rPr>
          <w:w w:val="105"/>
        </w:rPr>
        <w:t> a</w:t>
      </w:r>
      <w:r>
        <w:rPr>
          <w:w w:val="105"/>
        </w:rPr>
        <w:t> los</w:t>
      </w:r>
      <w:r>
        <w:rPr>
          <w:w w:val="105"/>
        </w:rPr>
        <w:t> precios</w:t>
      </w:r>
      <w:r>
        <w:rPr>
          <w:w w:val="105"/>
        </w:rPr>
        <w:t> del</w:t>
      </w:r>
      <w:r>
        <w:rPr>
          <w:w w:val="105"/>
        </w:rPr>
        <w:t> suministro y/o servicio en la medida que les resulten de aplicación</w:t>
      </w:r>
      <w:r>
        <w:rPr>
          <w:w w:val="105"/>
        </w:rPr>
        <w:t> y</w:t>
      </w:r>
      <w:r>
        <w:rPr>
          <w:w w:val="105"/>
        </w:rPr>
        <w:t> sin</w:t>
      </w:r>
      <w:r>
        <w:rPr>
          <w:w w:val="105"/>
        </w:rPr>
        <w:t> que</w:t>
      </w:r>
      <w:r>
        <w:rPr>
          <w:w w:val="105"/>
        </w:rPr>
        <w:t> ello</w:t>
      </w:r>
      <w:r>
        <w:rPr>
          <w:w w:val="105"/>
        </w:rPr>
        <w:t> se</w:t>
      </w:r>
      <w:r>
        <w:rPr>
          <w:w w:val="105"/>
        </w:rPr>
        <w:t> considere </w:t>
      </w:r>
      <w:r>
        <w:rPr>
          <w:spacing w:val="-2"/>
          <w:w w:val="105"/>
        </w:rPr>
        <w:t>modificación de las condiciones contractuales </w:t>
      </w:r>
      <w:r>
        <w:rPr>
          <w:w w:val="105"/>
        </w:rPr>
        <w:t>en</w:t>
      </w:r>
      <w:r>
        <w:rPr>
          <w:w w:val="105"/>
        </w:rPr>
        <w:t> los</w:t>
      </w:r>
      <w:r>
        <w:rPr>
          <w:w w:val="105"/>
        </w:rPr>
        <w:t> términos</w:t>
      </w:r>
      <w:r>
        <w:rPr>
          <w:w w:val="105"/>
        </w:rPr>
        <w:t> que</w:t>
      </w:r>
      <w:r>
        <w:rPr>
          <w:w w:val="105"/>
        </w:rPr>
        <w:t> se</w:t>
      </w:r>
      <w:r>
        <w:rPr>
          <w:w w:val="105"/>
        </w:rPr>
        <w:t> establecen</w:t>
      </w:r>
      <w:r>
        <w:rPr>
          <w:w w:val="105"/>
        </w:rPr>
        <w:t> en</w:t>
      </w:r>
      <w:r>
        <w:rPr>
          <w:w w:val="105"/>
        </w:rPr>
        <w:t> la Condición</w:t>
      </w:r>
      <w:r>
        <w:rPr>
          <w:spacing w:val="-12"/>
          <w:w w:val="105"/>
        </w:rPr>
        <w:t> </w:t>
      </w:r>
      <w:r>
        <w:rPr>
          <w:w w:val="105"/>
        </w:rPr>
        <w:t>6ª.</w:t>
      </w:r>
    </w:p>
    <w:p>
      <w:pPr>
        <w:pStyle w:val="BodyText"/>
        <w:spacing w:line="201" w:lineRule="auto"/>
        <w:ind w:right="26"/>
      </w:pPr>
      <w:r>
        <w:rPr>
          <w:w w:val="105"/>
        </w:rPr>
        <w:t>En</w:t>
      </w:r>
      <w:r>
        <w:rPr>
          <w:spacing w:val="-12"/>
          <w:w w:val="105"/>
        </w:rPr>
        <w:t> </w:t>
      </w:r>
      <w:r>
        <w:rPr>
          <w:w w:val="105"/>
        </w:rPr>
        <w:t>cualquier</w:t>
      </w:r>
      <w:r>
        <w:rPr>
          <w:spacing w:val="-11"/>
          <w:w w:val="105"/>
        </w:rPr>
        <w:t> </w:t>
      </w:r>
      <w:r>
        <w:rPr>
          <w:w w:val="105"/>
        </w:rPr>
        <w:t>modalidad</w:t>
      </w:r>
      <w:r>
        <w:rPr>
          <w:spacing w:val="-11"/>
          <w:w w:val="105"/>
        </w:rPr>
        <w:t> </w:t>
      </w:r>
      <w:r>
        <w:rPr>
          <w:w w:val="105"/>
        </w:rPr>
        <w:t>de</w:t>
      </w:r>
      <w:r>
        <w:rPr>
          <w:spacing w:val="-1"/>
          <w:w w:val="105"/>
        </w:rPr>
        <w:t> </w:t>
      </w:r>
      <w:r>
        <w:rPr>
          <w:w w:val="105"/>
        </w:rPr>
        <w:t>precio</w:t>
      </w:r>
      <w:r>
        <w:rPr>
          <w:spacing w:val="-12"/>
          <w:w w:val="105"/>
        </w:rPr>
        <w:t> </w:t>
      </w:r>
      <w:r>
        <w:rPr>
          <w:w w:val="105"/>
        </w:rPr>
        <w:t>contratado, los</w:t>
      </w:r>
      <w:r>
        <w:rPr>
          <w:w w:val="105"/>
        </w:rPr>
        <w:t> peajes</w:t>
      </w:r>
      <w:r>
        <w:rPr>
          <w:w w:val="105"/>
        </w:rPr>
        <w:t> y</w:t>
      </w:r>
      <w:r>
        <w:rPr>
          <w:w w:val="105"/>
        </w:rPr>
        <w:t> cargos</w:t>
      </w:r>
      <w:r>
        <w:rPr>
          <w:w w:val="105"/>
        </w:rPr>
        <w:t> </w:t>
      </w:r>
      <w:r>
        <w:rPr>
          <w:w w:val="105"/>
        </w:rPr>
        <w:t>aplicados contractualmente</w:t>
      </w:r>
      <w:r>
        <w:rPr>
          <w:w w:val="105"/>
        </w:rPr>
        <w:t> no</w:t>
      </w:r>
      <w:r>
        <w:rPr>
          <w:w w:val="105"/>
        </w:rPr>
        <w:t> resultarán</w:t>
      </w:r>
      <w:r>
        <w:rPr>
          <w:w w:val="105"/>
        </w:rPr>
        <w:t> superiores</w:t>
      </w:r>
      <w:r>
        <w:rPr>
          <w:w w:val="105"/>
        </w:rPr>
        <w:t> a los</w:t>
      </w:r>
      <w:r>
        <w:rPr>
          <w:w w:val="105"/>
        </w:rPr>
        <w:t> aprobados</w:t>
      </w:r>
      <w:r>
        <w:rPr>
          <w:w w:val="105"/>
        </w:rPr>
        <w:t> reglamentariamente</w:t>
      </w:r>
      <w:r>
        <w:rPr>
          <w:w w:val="105"/>
        </w:rPr>
        <w:t> (cuyo detalle</w:t>
      </w:r>
      <w:r>
        <w:rPr>
          <w:w w:val="105"/>
        </w:rPr>
        <w:t> se</w:t>
      </w:r>
      <w:r>
        <w:rPr>
          <w:w w:val="105"/>
        </w:rPr>
        <w:t> reflejará</w:t>
      </w:r>
      <w:r>
        <w:rPr>
          <w:w w:val="105"/>
        </w:rPr>
        <w:t> en</w:t>
      </w:r>
      <w:r>
        <w:rPr>
          <w:w w:val="105"/>
        </w:rPr>
        <w:t> factura)</w:t>
      </w:r>
      <w:r>
        <w:rPr>
          <w:w w:val="105"/>
        </w:rPr>
        <w:t> a</w:t>
      </w:r>
      <w:r>
        <w:rPr>
          <w:w w:val="105"/>
        </w:rPr>
        <w:t> modo</w:t>
      </w:r>
      <w:r>
        <w:rPr>
          <w:w w:val="105"/>
        </w:rPr>
        <w:t> de garantía para el Cliente.</w:t>
      </w:r>
    </w:p>
    <w:p>
      <w:pPr>
        <w:pStyle w:val="BodyText"/>
        <w:spacing w:line="201" w:lineRule="auto"/>
        <w:ind w:right="26"/>
      </w:pPr>
      <w:r>
        <w:rPr>
          <w:w w:val="105"/>
        </w:rPr>
        <w:t>Cualquier</w:t>
      </w:r>
      <w:r>
        <w:rPr>
          <w:w w:val="105"/>
        </w:rPr>
        <w:t> tipo</w:t>
      </w:r>
      <w:r>
        <w:rPr>
          <w:w w:val="105"/>
        </w:rPr>
        <w:t> de</w:t>
      </w:r>
      <w:r>
        <w:rPr>
          <w:w w:val="105"/>
        </w:rPr>
        <w:t> promoción,</w:t>
      </w:r>
      <w:r>
        <w:rPr>
          <w:w w:val="105"/>
        </w:rPr>
        <w:t> descuento</w:t>
      </w:r>
      <w:r>
        <w:rPr>
          <w:w w:val="105"/>
        </w:rPr>
        <w:t> </w:t>
      </w:r>
      <w:r>
        <w:rPr>
          <w:w w:val="105"/>
        </w:rPr>
        <w:t>y/o complemento</w:t>
      </w:r>
      <w:r>
        <w:rPr>
          <w:w w:val="105"/>
        </w:rPr>
        <w:t> sobre</w:t>
      </w:r>
      <w:r>
        <w:rPr>
          <w:w w:val="105"/>
        </w:rPr>
        <w:t> el</w:t>
      </w:r>
      <w:r>
        <w:rPr>
          <w:w w:val="105"/>
        </w:rPr>
        <w:t> precio</w:t>
      </w:r>
      <w:r>
        <w:rPr>
          <w:w w:val="105"/>
        </w:rPr>
        <w:t> ofrecido</w:t>
      </w:r>
      <w:r>
        <w:rPr>
          <w:w w:val="105"/>
        </w:rPr>
        <w:t> al Cliente por parte de Endesa se limitará a las circunstancias</w:t>
      </w:r>
      <w:r>
        <w:rPr>
          <w:w w:val="105"/>
        </w:rPr>
        <w:t> específicas</w:t>
      </w:r>
      <w:r>
        <w:rPr>
          <w:w w:val="105"/>
        </w:rPr>
        <w:t> en</w:t>
      </w:r>
      <w:r>
        <w:rPr>
          <w:w w:val="105"/>
        </w:rPr>
        <w:t> las</w:t>
      </w:r>
      <w:r>
        <w:rPr>
          <w:w w:val="105"/>
        </w:rPr>
        <w:t> que</w:t>
      </w:r>
      <w:r>
        <w:rPr>
          <w:w w:val="105"/>
        </w:rPr>
        <w:t> fueron otorgadas</w:t>
      </w:r>
      <w:r>
        <w:rPr>
          <w:w w:val="105"/>
        </w:rPr>
        <w:t> y/o</w:t>
      </w:r>
      <w:r>
        <w:rPr>
          <w:w w:val="105"/>
        </w:rPr>
        <w:t> al</w:t>
      </w:r>
      <w:r>
        <w:rPr>
          <w:w w:val="105"/>
        </w:rPr>
        <w:t> tiempo</w:t>
      </w:r>
      <w:r>
        <w:rPr>
          <w:w w:val="105"/>
        </w:rPr>
        <w:t> de</w:t>
      </w:r>
      <w:r>
        <w:rPr>
          <w:w w:val="105"/>
        </w:rPr>
        <w:t> duración establecido</w:t>
      </w:r>
      <w:r>
        <w:rPr>
          <w:w w:val="105"/>
        </w:rPr>
        <w:t> para</w:t>
      </w:r>
      <w:r>
        <w:rPr>
          <w:w w:val="105"/>
        </w:rPr>
        <w:t> aquellas</w:t>
      </w:r>
      <w:r>
        <w:rPr>
          <w:w w:val="105"/>
        </w:rPr>
        <w:t> sin</w:t>
      </w:r>
      <w:r>
        <w:rPr>
          <w:w w:val="105"/>
        </w:rPr>
        <w:t> generar consolidación</w:t>
      </w:r>
      <w:r>
        <w:rPr>
          <w:w w:val="105"/>
        </w:rPr>
        <w:t> o</w:t>
      </w:r>
      <w:r>
        <w:rPr>
          <w:w w:val="105"/>
        </w:rPr>
        <w:t> derecho</w:t>
      </w:r>
      <w:r>
        <w:rPr>
          <w:w w:val="105"/>
        </w:rPr>
        <w:t> alguno</w:t>
      </w:r>
      <w:r>
        <w:rPr>
          <w:w w:val="105"/>
        </w:rPr>
        <w:t> al</w:t>
      </w:r>
      <w:r>
        <w:rPr>
          <w:w w:val="105"/>
        </w:rPr>
        <w:t> Cliente</w:t>
      </w:r>
      <w:r>
        <w:rPr>
          <w:w w:val="105"/>
        </w:rPr>
        <w:t> al mantenimiento</w:t>
      </w:r>
      <w:r>
        <w:rPr>
          <w:w w:val="105"/>
        </w:rPr>
        <w:t> de</w:t>
      </w:r>
      <w:r>
        <w:rPr>
          <w:w w:val="105"/>
        </w:rPr>
        <w:t> dicha</w:t>
      </w:r>
      <w:r>
        <w:rPr>
          <w:w w:val="105"/>
        </w:rPr>
        <w:t> promoción, descuento y/o complemento.</w:t>
      </w:r>
    </w:p>
    <w:p>
      <w:pPr>
        <w:pStyle w:val="Heading2"/>
        <w:tabs>
          <w:tab w:pos="3447" w:val="left" w:leader="none"/>
        </w:tabs>
        <w:spacing w:before="10"/>
        <w:ind w:left="85"/>
        <w:jc w:val="both"/>
      </w:pPr>
      <w:r>
        <w:rPr>
          <w:color w:val="000000"/>
          <w:spacing w:val="-4"/>
          <w:shd w:fill="F1F2F2" w:color="auto" w:val="clear"/>
        </w:rPr>
        <w:t>5.</w:t>
      </w:r>
      <w:r>
        <w:rPr>
          <w:color w:val="000000"/>
          <w:spacing w:val="-10"/>
          <w:shd w:fill="F1F2F2" w:color="auto" w:val="clear"/>
        </w:rPr>
        <w:t> </w:t>
      </w:r>
      <w:r>
        <w:rPr>
          <w:color w:val="000000"/>
          <w:spacing w:val="-4"/>
          <w:shd w:fill="F1F2F2" w:color="auto" w:val="clear"/>
        </w:rPr>
        <w:t>FACTURACIÓN</w:t>
      </w:r>
      <w:r>
        <w:rPr>
          <w:color w:val="000000"/>
          <w:spacing w:val="-9"/>
          <w:shd w:fill="F1F2F2" w:color="auto" w:val="clear"/>
        </w:rPr>
        <w:t> </w:t>
      </w:r>
      <w:r>
        <w:rPr>
          <w:color w:val="000000"/>
          <w:spacing w:val="-4"/>
          <w:shd w:fill="F1F2F2" w:color="auto" w:val="clear"/>
        </w:rPr>
        <w:t>Y</w:t>
      </w:r>
      <w:r>
        <w:rPr>
          <w:color w:val="000000"/>
          <w:spacing w:val="-9"/>
          <w:shd w:fill="F1F2F2" w:color="auto" w:val="clear"/>
        </w:rPr>
        <w:t> </w:t>
      </w:r>
      <w:r>
        <w:rPr>
          <w:color w:val="000000"/>
          <w:spacing w:val="-4"/>
          <w:shd w:fill="F1F2F2" w:color="auto" w:val="clear"/>
        </w:rPr>
        <w:t>PAGO</w:t>
      </w:r>
      <w:r>
        <w:rPr>
          <w:color w:val="000000"/>
          <w:shd w:fill="F1F2F2" w:color="auto" w:val="clear"/>
        </w:rPr>
        <w:tab/>
      </w:r>
    </w:p>
    <w:p>
      <w:pPr>
        <w:pStyle w:val="BodyText"/>
        <w:tabs>
          <w:tab w:pos="1813" w:val="left" w:leader="none"/>
          <w:tab w:pos="2650" w:val="left" w:leader="none"/>
        </w:tabs>
        <w:spacing w:line="201" w:lineRule="auto" w:before="74"/>
        <w:ind w:right="26"/>
      </w:pPr>
      <w:r>
        <w:rPr/>
        <w:t>Endesa facturará con la periodicidad señalada en cada momento la cantidad a abonar por </w:t>
      </w:r>
      <w:r>
        <w:rPr/>
        <w:t>el Cliente derivada del presente Contrato sin perjuicio de la obligación de la realización de las lecturas por el distribuidor conforme a la forma y/o temporalidad establecida por la normativa vigente, entre ella, el RD 88/2026 (electricidad) o RD 1434/2002 (gas). No obstante, lo anterior, las Partes podrán establecer en todo momento una periodicidad distinta a la acordada siempre que así lo determinen expresamente, cuando venga impuesto por la normativa vigente para casos específicos (ej. autoconsumo) o cuando se comunique por el Comercializador siempre conforme a la Condición 6ª del Contrato. Sin perjuicio de lo que pueda establecerse </w:t>
      </w:r>
      <w:r>
        <w:rPr>
          <w:spacing w:val="-2"/>
        </w:rPr>
        <w:t>específicamente</w:t>
      </w:r>
      <w:r>
        <w:rPr/>
        <w:tab/>
      </w:r>
      <w:r>
        <w:rPr>
          <w:spacing w:val="-4"/>
        </w:rPr>
        <w:t>para</w:t>
      </w:r>
      <w:r>
        <w:rPr/>
        <w:tab/>
      </w:r>
      <w:r>
        <w:rPr>
          <w:spacing w:val="-2"/>
        </w:rPr>
        <w:t>casuísticas </w:t>
      </w:r>
      <w:r>
        <w:rPr/>
        <w:t>determinadas (ej. autoconsumo), la cantidad a abonar</w:t>
      </w:r>
      <w:r>
        <w:rPr>
          <w:spacing w:val="-6"/>
        </w:rPr>
        <w:t> </w:t>
      </w:r>
      <w:r>
        <w:rPr/>
        <w:t>por</w:t>
      </w:r>
      <w:r>
        <w:rPr>
          <w:spacing w:val="-6"/>
        </w:rPr>
        <w:t> </w:t>
      </w:r>
      <w:r>
        <w:rPr/>
        <w:t>el</w:t>
      </w:r>
      <w:r>
        <w:rPr>
          <w:spacing w:val="-6"/>
        </w:rPr>
        <w:t> </w:t>
      </w:r>
      <w:r>
        <w:rPr/>
        <w:t>Cliente</w:t>
      </w:r>
      <w:r>
        <w:rPr>
          <w:spacing w:val="-6"/>
        </w:rPr>
        <w:t> </w:t>
      </w:r>
      <w:r>
        <w:rPr/>
        <w:t>se</w:t>
      </w:r>
      <w:r>
        <w:rPr>
          <w:spacing w:val="-6"/>
        </w:rPr>
        <w:t> </w:t>
      </w:r>
      <w:r>
        <w:rPr/>
        <w:t>calculará</w:t>
      </w:r>
      <w:r>
        <w:rPr>
          <w:spacing w:val="-6"/>
        </w:rPr>
        <w:t> </w:t>
      </w:r>
      <w:r>
        <w:rPr/>
        <w:t>en</w:t>
      </w:r>
      <w:r>
        <w:rPr>
          <w:spacing w:val="-6"/>
        </w:rPr>
        <w:t> </w:t>
      </w:r>
      <w:r>
        <w:rPr/>
        <w:t>base</w:t>
      </w:r>
      <w:r>
        <w:rPr>
          <w:spacing w:val="-6"/>
        </w:rPr>
        <w:t> </w:t>
      </w:r>
      <w:r>
        <w:rPr/>
        <w:t>a las lecturas aportadas por el distribuidor y, de no disponer de dicha información,el Cliente autoriza a Endesa a se procederá facturar con estimaciones sin perjuicio de la</w:t>
      </w:r>
      <w:r>
        <w:rPr>
          <w:spacing w:val="40"/>
        </w:rPr>
        <w:t> </w:t>
      </w:r>
      <w:r>
        <w:rPr/>
        <w:t>correspondiente regularización posterior. En caso de retrasos o errores en la facturación como</w:t>
      </w:r>
      <w:r>
        <w:rPr>
          <w:spacing w:val="40"/>
        </w:rPr>
        <w:t> </w:t>
      </w:r>
      <w:r>
        <w:rPr/>
        <w:t>consecuencia</w:t>
      </w:r>
      <w:r>
        <w:rPr>
          <w:spacing w:val="40"/>
        </w:rPr>
        <w:t> </w:t>
      </w:r>
      <w:r>
        <w:rPr/>
        <w:t>de</w:t>
      </w:r>
      <w:r>
        <w:rPr>
          <w:spacing w:val="40"/>
        </w:rPr>
        <w:t> </w:t>
      </w:r>
      <w:r>
        <w:rPr/>
        <w:t>errores administrativos y de medida, en relación a los plazos, el alcance y las responsabilidades de Endesa y del Distribuidor, como encargado de la lectura, se estará a lo dispuesto en los arts. 43 a 46 RD 88/2026 (electricidad) y 50 y 51</w:t>
      </w:r>
      <w:r>
        <w:rPr>
          <w:spacing w:val="80"/>
        </w:rPr>
        <w:t> </w:t>
      </w:r>
      <w:r>
        <w:rPr/>
        <w:t>RD 1434/2002 (gas) y/o normativa que lo sustituya o complemente.</w:t>
      </w:r>
    </w:p>
    <w:p>
      <w:pPr>
        <w:pStyle w:val="BodyText"/>
        <w:spacing w:line="201" w:lineRule="auto"/>
        <w:ind w:right="26"/>
      </w:pPr>
      <w:r>
        <w:rPr/>
        <w:t>Las facturas recogerán el detalle </w:t>
      </w:r>
      <w:r>
        <w:rPr/>
        <w:t>del</w:t>
      </w:r>
      <w:r>
        <w:rPr>
          <w:spacing w:val="40"/>
        </w:rPr>
        <w:t> </w:t>
      </w:r>
      <w:r>
        <w:rPr/>
        <w:t>suministro, los precios aplicables, así como el resto</w:t>
      </w:r>
      <w:r>
        <w:rPr>
          <w:spacing w:val="40"/>
        </w:rPr>
        <w:t> </w:t>
      </w:r>
      <w:r>
        <w:rPr/>
        <w:t>de</w:t>
      </w:r>
      <w:r>
        <w:rPr>
          <w:spacing w:val="40"/>
        </w:rPr>
        <w:t> </w:t>
      </w:r>
      <w:r>
        <w:rPr/>
        <w:t>conceptos</w:t>
      </w:r>
      <w:r>
        <w:rPr>
          <w:spacing w:val="40"/>
        </w:rPr>
        <w:t> </w:t>
      </w:r>
      <w:r>
        <w:rPr/>
        <w:t>de</w:t>
      </w:r>
      <w:r>
        <w:rPr>
          <w:spacing w:val="40"/>
        </w:rPr>
        <w:t> </w:t>
      </w:r>
      <w:r>
        <w:rPr/>
        <w:t>facturación (incluyendo impuestos) y otros de carácter regulado como el coste del equipo de medida, peajes</w:t>
      </w:r>
      <w:r>
        <w:rPr>
          <w:spacing w:val="40"/>
        </w:rPr>
        <w:t> </w:t>
      </w:r>
      <w:r>
        <w:rPr/>
        <w:t>y</w:t>
      </w:r>
      <w:r>
        <w:rPr>
          <w:spacing w:val="40"/>
        </w:rPr>
        <w:t> </w:t>
      </w:r>
      <w:r>
        <w:rPr/>
        <w:t>cargos.</w:t>
      </w:r>
      <w:r>
        <w:rPr>
          <w:spacing w:val="40"/>
        </w:rPr>
        <w:t> </w:t>
      </w:r>
      <w:r>
        <w:rPr/>
        <w:t>Entre</w:t>
      </w:r>
      <w:r>
        <w:rPr>
          <w:spacing w:val="40"/>
        </w:rPr>
        <w:t> </w:t>
      </w:r>
      <w:r>
        <w:rPr/>
        <w:t>estos</w:t>
      </w:r>
      <w:r>
        <w:rPr>
          <w:spacing w:val="40"/>
        </w:rPr>
        <w:t> </w:t>
      </w:r>
      <w:r>
        <w:rPr/>
        <w:t>conceptos podrán</w:t>
      </w:r>
      <w:r>
        <w:rPr>
          <w:spacing w:val="40"/>
        </w:rPr>
        <w:t> </w:t>
      </w:r>
      <w:r>
        <w:rPr/>
        <w:t>incluirse</w:t>
      </w:r>
      <w:r>
        <w:rPr>
          <w:spacing w:val="40"/>
        </w:rPr>
        <w:t> </w:t>
      </w:r>
      <w:r>
        <w:rPr/>
        <w:t>servicios</w:t>
      </w:r>
      <w:r>
        <w:rPr>
          <w:spacing w:val="40"/>
        </w:rPr>
        <w:t> </w:t>
      </w:r>
      <w:r>
        <w:rPr/>
        <w:t>asociados facilitados por terceros al Cliente (Ej. canon IRC) cuya prestación se ajuste a lo dispuesto en la normativa vigente. A los anteriores efectos, se</w:t>
      </w:r>
      <w:r>
        <w:rPr>
          <w:spacing w:val="1"/>
        </w:rPr>
        <w:t> </w:t>
      </w:r>
      <w:r>
        <w:rPr/>
        <w:t>autoriza</w:t>
      </w:r>
      <w:r>
        <w:rPr>
          <w:spacing w:val="1"/>
        </w:rPr>
        <w:t> </w:t>
      </w:r>
      <w:r>
        <w:rPr/>
        <w:t>expresamente</w:t>
      </w:r>
      <w:r>
        <w:rPr>
          <w:spacing w:val="1"/>
        </w:rPr>
        <w:t> </w:t>
      </w:r>
      <w:r>
        <w:rPr/>
        <w:t>a Endesa</w:t>
      </w:r>
      <w:r>
        <w:rPr>
          <w:spacing w:val="15"/>
        </w:rPr>
        <w:t> </w:t>
      </w:r>
      <w:r>
        <w:rPr>
          <w:spacing w:val="-5"/>
        </w:rPr>
        <w:t>a:</w:t>
      </w:r>
    </w:p>
    <w:p>
      <w:pPr>
        <w:pStyle w:val="BodyText"/>
        <w:spacing w:line="201" w:lineRule="auto"/>
        <w:ind w:right="26"/>
      </w:pPr>
      <w:r>
        <w:rPr>
          <w:w w:val="105"/>
        </w:rPr>
        <w:t>(1)</w:t>
      </w:r>
      <w:r>
        <w:rPr>
          <w:w w:val="105"/>
        </w:rPr>
        <w:t> incluir</w:t>
      </w:r>
      <w:r>
        <w:rPr>
          <w:w w:val="105"/>
        </w:rPr>
        <w:t> en</w:t>
      </w:r>
      <w:r>
        <w:rPr>
          <w:w w:val="105"/>
        </w:rPr>
        <w:t> la</w:t>
      </w:r>
      <w:r>
        <w:rPr>
          <w:w w:val="105"/>
        </w:rPr>
        <w:t> factura</w:t>
      </w:r>
      <w:r>
        <w:rPr>
          <w:w w:val="105"/>
        </w:rPr>
        <w:t> </w:t>
      </w:r>
      <w:r>
        <w:rPr>
          <w:w w:val="105"/>
        </w:rPr>
        <w:t>importes correspondientes</w:t>
      </w:r>
      <w:r>
        <w:rPr>
          <w:w w:val="105"/>
        </w:rPr>
        <w:t> a</w:t>
      </w:r>
      <w:r>
        <w:rPr>
          <w:w w:val="105"/>
        </w:rPr>
        <w:t> otros</w:t>
      </w:r>
      <w:r>
        <w:rPr>
          <w:w w:val="105"/>
        </w:rPr>
        <w:t> servicios contratados</w:t>
      </w:r>
      <w:r>
        <w:rPr>
          <w:spacing w:val="-12"/>
          <w:w w:val="105"/>
        </w:rPr>
        <w:t> </w:t>
      </w:r>
      <w:r>
        <w:rPr>
          <w:w w:val="105"/>
        </w:rPr>
        <w:t>con</w:t>
      </w:r>
      <w:r>
        <w:rPr>
          <w:spacing w:val="-11"/>
          <w:w w:val="105"/>
        </w:rPr>
        <w:t> </w:t>
      </w:r>
      <w:r>
        <w:rPr>
          <w:w w:val="105"/>
        </w:rPr>
        <w:t>Endesa</w:t>
      </w:r>
      <w:r>
        <w:rPr>
          <w:spacing w:val="-11"/>
          <w:w w:val="105"/>
        </w:rPr>
        <w:t> </w:t>
      </w:r>
      <w:r>
        <w:rPr>
          <w:w w:val="105"/>
        </w:rPr>
        <w:t>directamente</w:t>
      </w:r>
      <w:r>
        <w:rPr>
          <w:spacing w:val="-11"/>
          <w:w w:val="105"/>
        </w:rPr>
        <w:t> </w:t>
      </w:r>
      <w:r>
        <w:rPr>
          <w:w w:val="105"/>
        </w:rPr>
        <w:t>y/o</w:t>
      </w:r>
      <w:r>
        <w:rPr>
          <w:spacing w:val="-6"/>
          <w:w w:val="105"/>
        </w:rPr>
        <w:t> </w:t>
      </w:r>
      <w:r>
        <w:rPr>
          <w:w w:val="105"/>
        </w:rPr>
        <w:t>por cuenta de terceros o a la puesta al cobro de manera</w:t>
      </w:r>
      <w:r>
        <w:rPr>
          <w:spacing w:val="-12"/>
          <w:w w:val="105"/>
        </w:rPr>
        <w:t> </w:t>
      </w:r>
      <w:r>
        <w:rPr>
          <w:w w:val="105"/>
        </w:rPr>
        <w:t>conjunta</w:t>
      </w:r>
      <w:r>
        <w:rPr>
          <w:spacing w:val="-11"/>
          <w:w w:val="105"/>
        </w:rPr>
        <w:t> </w:t>
      </w:r>
      <w:r>
        <w:rPr>
          <w:w w:val="105"/>
        </w:rPr>
        <w:t>de</w:t>
      </w:r>
      <w:r>
        <w:rPr>
          <w:spacing w:val="-11"/>
          <w:w w:val="105"/>
        </w:rPr>
        <w:t> </w:t>
      </w:r>
      <w:r>
        <w:rPr>
          <w:w w:val="105"/>
        </w:rPr>
        <w:t>los</w:t>
      </w:r>
      <w:r>
        <w:rPr>
          <w:spacing w:val="-11"/>
          <w:w w:val="105"/>
        </w:rPr>
        <w:t> </w:t>
      </w:r>
      <w:r>
        <w:rPr>
          <w:w w:val="105"/>
        </w:rPr>
        <w:t>citados</w:t>
      </w:r>
      <w:r>
        <w:rPr>
          <w:spacing w:val="-11"/>
          <w:w w:val="105"/>
        </w:rPr>
        <w:t> </w:t>
      </w:r>
      <w:r>
        <w:rPr>
          <w:w w:val="105"/>
        </w:rPr>
        <w:t>importes</w:t>
      </w:r>
      <w:r>
        <w:rPr>
          <w:spacing w:val="-11"/>
          <w:w w:val="105"/>
        </w:rPr>
        <w:t> </w:t>
      </w:r>
      <w:r>
        <w:rPr>
          <w:w w:val="105"/>
        </w:rPr>
        <w:t>y,</w:t>
      </w:r>
      <w:r>
        <w:rPr>
          <w:spacing w:val="-12"/>
          <w:w w:val="105"/>
        </w:rPr>
        <w:t> </w:t>
      </w:r>
      <w:r>
        <w:rPr>
          <w:w w:val="105"/>
        </w:rPr>
        <w:t>en </w:t>
      </w:r>
      <w:r>
        <w:rPr>
          <w:spacing w:val="-2"/>
          <w:w w:val="105"/>
        </w:rPr>
        <w:t>su</w:t>
      </w:r>
      <w:r>
        <w:rPr>
          <w:spacing w:val="-5"/>
          <w:w w:val="105"/>
        </w:rPr>
        <w:t> </w:t>
      </w:r>
      <w:r>
        <w:rPr>
          <w:spacing w:val="-2"/>
          <w:w w:val="105"/>
        </w:rPr>
        <w:t>caso,</w:t>
      </w:r>
      <w:r>
        <w:rPr>
          <w:spacing w:val="-5"/>
          <w:w w:val="105"/>
        </w:rPr>
        <w:t> </w:t>
      </w:r>
      <w:r>
        <w:rPr>
          <w:spacing w:val="-2"/>
          <w:w w:val="105"/>
        </w:rPr>
        <w:t>(2)</w:t>
      </w:r>
      <w:r>
        <w:rPr>
          <w:spacing w:val="-5"/>
          <w:w w:val="105"/>
        </w:rPr>
        <w:t> </w:t>
      </w:r>
      <w:r>
        <w:rPr>
          <w:spacing w:val="-2"/>
          <w:w w:val="105"/>
        </w:rPr>
        <w:t>la</w:t>
      </w:r>
      <w:r>
        <w:rPr>
          <w:spacing w:val="-5"/>
          <w:w w:val="105"/>
        </w:rPr>
        <w:t> </w:t>
      </w:r>
      <w:r>
        <w:rPr>
          <w:spacing w:val="-2"/>
          <w:w w:val="105"/>
        </w:rPr>
        <w:t>domiciliación</w:t>
      </w:r>
      <w:r>
        <w:rPr>
          <w:spacing w:val="-5"/>
          <w:w w:val="105"/>
        </w:rPr>
        <w:t> </w:t>
      </w:r>
      <w:r>
        <w:rPr>
          <w:spacing w:val="-2"/>
          <w:w w:val="105"/>
        </w:rPr>
        <w:t>bancaria</w:t>
      </w:r>
      <w:r>
        <w:rPr>
          <w:spacing w:val="-5"/>
          <w:w w:val="105"/>
        </w:rPr>
        <w:t> </w:t>
      </w:r>
      <w:r>
        <w:rPr>
          <w:spacing w:val="-2"/>
          <w:w w:val="105"/>
        </w:rPr>
        <w:t>del</w:t>
      </w:r>
      <w:r>
        <w:rPr>
          <w:spacing w:val="-5"/>
          <w:w w:val="105"/>
        </w:rPr>
        <w:t> </w:t>
      </w:r>
      <w:r>
        <w:rPr>
          <w:spacing w:val="-2"/>
          <w:w w:val="105"/>
        </w:rPr>
        <w:t>pago </w:t>
      </w:r>
      <w:r>
        <w:rPr>
          <w:w w:val="105"/>
        </w:rPr>
        <w:t>en</w:t>
      </w:r>
      <w:r>
        <w:rPr>
          <w:w w:val="105"/>
        </w:rPr>
        <w:t> la</w:t>
      </w:r>
      <w:r>
        <w:rPr>
          <w:w w:val="105"/>
        </w:rPr>
        <w:t> cuenta</w:t>
      </w:r>
      <w:r>
        <w:rPr>
          <w:w w:val="105"/>
        </w:rPr>
        <w:t> designada</w:t>
      </w:r>
      <w:r>
        <w:rPr>
          <w:w w:val="105"/>
        </w:rPr>
        <w:t> en</w:t>
      </w:r>
      <w:r>
        <w:rPr>
          <w:w w:val="105"/>
        </w:rPr>
        <w:t> las</w:t>
      </w:r>
      <w:r>
        <w:rPr>
          <w:w w:val="105"/>
        </w:rPr>
        <w:t> Condiciones </w:t>
      </w:r>
      <w:r>
        <w:rPr>
          <w:spacing w:val="-2"/>
          <w:w w:val="105"/>
        </w:rPr>
        <w:t>Particulares.</w:t>
      </w:r>
    </w:p>
    <w:p>
      <w:pPr>
        <w:pStyle w:val="BodyText"/>
        <w:spacing w:line="201" w:lineRule="auto"/>
        <w:ind w:right="27"/>
      </w:pPr>
      <w:r>
        <w:rPr/>
        <w:t>En</w:t>
      </w:r>
      <w:r>
        <w:rPr>
          <w:spacing w:val="-1"/>
        </w:rPr>
        <w:t> </w:t>
      </w:r>
      <w:r>
        <w:rPr/>
        <w:t>todo</w:t>
      </w:r>
      <w:r>
        <w:rPr>
          <w:spacing w:val="-1"/>
        </w:rPr>
        <w:t> </w:t>
      </w:r>
      <w:r>
        <w:rPr/>
        <w:t>caso,</w:t>
      </w:r>
      <w:r>
        <w:rPr>
          <w:spacing w:val="-1"/>
        </w:rPr>
        <w:t> </w:t>
      </w:r>
      <w:r>
        <w:rPr/>
        <w:t>el</w:t>
      </w:r>
      <w:r>
        <w:rPr>
          <w:spacing w:val="-1"/>
        </w:rPr>
        <w:t> </w:t>
      </w:r>
      <w:r>
        <w:rPr/>
        <w:t>pago</w:t>
      </w:r>
      <w:r>
        <w:rPr>
          <w:spacing w:val="-1"/>
        </w:rPr>
        <w:t> </w:t>
      </w:r>
      <w:r>
        <w:rPr/>
        <w:t>se</w:t>
      </w:r>
      <w:r>
        <w:rPr>
          <w:spacing w:val="-1"/>
        </w:rPr>
        <w:t> </w:t>
      </w:r>
      <w:r>
        <w:rPr/>
        <w:t>efectuará</w:t>
      </w:r>
      <w:r>
        <w:rPr>
          <w:spacing w:val="-1"/>
        </w:rPr>
        <w:t> </w:t>
      </w:r>
      <w:r>
        <w:rPr/>
        <w:t>en</w:t>
      </w:r>
      <w:r>
        <w:rPr>
          <w:spacing w:val="-1"/>
        </w:rPr>
        <w:t> </w:t>
      </w:r>
      <w:r>
        <w:rPr/>
        <w:t>un</w:t>
      </w:r>
      <w:r>
        <w:rPr>
          <w:spacing w:val="-1"/>
        </w:rPr>
        <w:t> </w:t>
      </w:r>
      <w:r>
        <w:rPr/>
        <w:t>plazo no</w:t>
      </w:r>
      <w:r>
        <w:rPr>
          <w:spacing w:val="-2"/>
        </w:rPr>
        <w:t> </w:t>
      </w:r>
      <w:r>
        <w:rPr/>
        <w:t>superior</w:t>
      </w:r>
      <w:r>
        <w:rPr>
          <w:spacing w:val="-2"/>
        </w:rPr>
        <w:t> </w:t>
      </w:r>
      <w:r>
        <w:rPr/>
        <w:t>a</w:t>
      </w:r>
      <w:r>
        <w:rPr>
          <w:spacing w:val="-2"/>
        </w:rPr>
        <w:t> </w:t>
      </w:r>
      <w:r>
        <w:rPr/>
        <w:t>7</w:t>
      </w:r>
      <w:r>
        <w:rPr>
          <w:spacing w:val="-2"/>
        </w:rPr>
        <w:t> </w:t>
      </w:r>
      <w:r>
        <w:rPr/>
        <w:t>días</w:t>
      </w:r>
      <w:r>
        <w:rPr>
          <w:spacing w:val="-2"/>
        </w:rPr>
        <w:t> </w:t>
      </w:r>
      <w:r>
        <w:rPr/>
        <w:t>naturales</w:t>
      </w:r>
      <w:r>
        <w:rPr>
          <w:spacing w:val="-2"/>
        </w:rPr>
        <w:t> </w:t>
      </w:r>
      <w:r>
        <w:rPr/>
        <w:t>desde</w:t>
      </w:r>
      <w:r>
        <w:rPr>
          <w:spacing w:val="-2"/>
        </w:rPr>
        <w:t> </w:t>
      </w:r>
      <w:r>
        <w:rPr/>
        <w:t>la</w:t>
      </w:r>
      <w:r>
        <w:rPr>
          <w:spacing w:val="-2"/>
        </w:rPr>
        <w:t> </w:t>
      </w:r>
      <w:r>
        <w:rPr/>
        <w:t>emisión de la factura.</w:t>
      </w:r>
    </w:p>
    <w:p>
      <w:pPr>
        <w:pStyle w:val="BodyText"/>
        <w:spacing w:after="0" w:line="201" w:lineRule="auto"/>
        <w:sectPr>
          <w:type w:val="continuous"/>
          <w:pgSz w:w="11910" w:h="16840"/>
          <w:pgMar w:top="40" w:bottom="280" w:left="425" w:right="708"/>
          <w:cols w:num="3" w:equalWidth="0">
            <w:col w:w="3489" w:space="159"/>
            <w:col w:w="3489" w:space="159"/>
            <w:col w:w="3481"/>
          </w:cols>
        </w:sectPr>
      </w:pPr>
    </w:p>
    <w:p>
      <w:pPr>
        <w:pStyle w:val="BodyText"/>
        <w:spacing w:line="201" w:lineRule="auto" w:before="120"/>
      </w:pPr>
      <w:r>
        <w:rPr/>
        <mc:AlternateContent>
          <mc:Choice Requires="wps">
            <w:drawing>
              <wp:anchor distT="0" distB="0" distL="0" distR="0" allowOverlap="1" layoutInCell="1" locked="0" behindDoc="0" simplePos="0" relativeHeight="15739904">
                <wp:simplePos x="0" y="0"/>
                <wp:positionH relativeFrom="page">
                  <wp:posOffset>7390834</wp:posOffset>
                </wp:positionH>
                <wp:positionV relativeFrom="page">
                  <wp:posOffset>10100271</wp:posOffset>
                </wp:positionV>
                <wp:extent cx="114300" cy="495300"/>
                <wp:effectExtent l="0" t="0" r="0" b="0"/>
                <wp:wrapNone/>
                <wp:docPr id="62" name="Textbox 62"/>
                <wp:cNvGraphicFramePr>
                  <a:graphicFrameLocks/>
                </wp:cNvGraphicFramePr>
                <a:graphic>
                  <a:graphicData uri="http://schemas.microsoft.com/office/word/2010/wordprocessingShape">
                    <wps:wsp>
                      <wps:cNvPr id="62" name="Textbox 62"/>
                      <wps:cNvSpPr txBox="1"/>
                      <wps:spPr>
                        <a:xfrm>
                          <a:off x="0" y="0"/>
                          <a:ext cx="114300" cy="495300"/>
                        </a:xfrm>
                        <a:prstGeom prst="rect">
                          <a:avLst/>
                        </a:prstGeom>
                      </wps:spPr>
                      <wps:txbx>
                        <w:txbxContent>
                          <w:p>
                            <w:pPr>
                              <w:spacing w:line="154" w:lineRule="exact" w:before="26"/>
                              <w:ind w:left="20" w:right="0" w:firstLine="0"/>
                              <w:jc w:val="left"/>
                              <w:rPr>
                                <w:rFonts w:ascii="Arial MT"/>
                                <w:sz w:val="14"/>
                              </w:rPr>
                            </w:pPr>
                            <w:r>
                              <w:rPr>
                                <w:rFonts w:ascii="Arial MT"/>
                                <w:spacing w:val="-2"/>
                                <w:sz w:val="14"/>
                              </w:rPr>
                              <w:t>CMT-00350</w:t>
                            </w:r>
                          </w:p>
                        </w:txbxContent>
                      </wps:txbx>
                      <wps:bodyPr wrap="square" lIns="0" tIns="0" rIns="0" bIns="0" rtlCol="0" vert="vert270">
                        <a:noAutofit/>
                      </wps:bodyPr>
                    </wps:wsp>
                  </a:graphicData>
                </a:graphic>
              </wp:anchor>
            </w:drawing>
          </mc:Choice>
          <mc:Fallback>
            <w:pict>
              <v:shape style="position:absolute;margin-left:581.955505pt;margin-top:795.296997pt;width:9pt;height:39pt;mso-position-horizontal-relative:page;mso-position-vertical-relative:page;z-index:15739904" type="#_x0000_t202" id="docshape50" filled="false" stroked="false">
                <v:textbox inset="0,0,0,0" style="layout-flow:vertical;mso-layout-flow-alt:bottom-to-top">
                  <w:txbxContent>
                    <w:p>
                      <w:pPr>
                        <w:spacing w:line="154" w:lineRule="exact" w:before="26"/>
                        <w:ind w:left="20" w:right="0" w:firstLine="0"/>
                        <w:jc w:val="left"/>
                        <w:rPr>
                          <w:rFonts w:ascii="Arial MT"/>
                          <w:sz w:val="14"/>
                        </w:rPr>
                      </w:pPr>
                      <w:r>
                        <w:rPr>
                          <w:rFonts w:ascii="Arial MT"/>
                          <w:spacing w:val="-2"/>
                          <w:sz w:val="14"/>
                        </w:rPr>
                        <w:t>CMT-00350</w:t>
                      </w:r>
                    </w:p>
                  </w:txbxContent>
                </v:textbox>
                <w10:wrap type="none"/>
              </v:shape>
            </w:pict>
          </mc:Fallback>
        </mc:AlternateContent>
      </w:r>
      <w:r>
        <w:rPr/>
        <w:t>En el caso de producirse dos o </w:t>
      </w:r>
      <w:r>
        <w:rPr/>
        <w:t>más devoluciones consecutivas o alternas en el caso</w:t>
      </w:r>
      <w:r>
        <w:rPr>
          <w:spacing w:val="-5"/>
        </w:rPr>
        <w:t> </w:t>
      </w:r>
      <w:r>
        <w:rPr/>
        <w:t>de que</w:t>
      </w:r>
      <w:r>
        <w:rPr>
          <w:spacing w:val="-5"/>
        </w:rPr>
        <w:t> </w:t>
      </w:r>
      <w:r>
        <w:rPr/>
        <w:t>la modalidad</w:t>
      </w:r>
      <w:r>
        <w:rPr>
          <w:spacing w:val="-5"/>
        </w:rPr>
        <w:t> </w:t>
      </w:r>
      <w:r>
        <w:rPr/>
        <w:t>elegida de</w:t>
      </w:r>
      <w:r>
        <w:rPr>
          <w:spacing w:val="-5"/>
        </w:rPr>
        <w:t> </w:t>
      </w:r>
      <w:r>
        <w:rPr/>
        <w:t>pago sea el pago por domiciliación bancaria, el cobro dejará de ser domiciliado y se enviará la</w:t>
      </w:r>
      <w:r>
        <w:rPr>
          <w:spacing w:val="40"/>
        </w:rPr>
        <w:t> </w:t>
      </w:r>
      <w:r>
        <w:rPr/>
        <w:t>factura a la dirección (en su caso, electrónica) facilitada por el Cliente para su pago en cualquiera</w:t>
      </w:r>
      <w:r>
        <w:rPr>
          <w:spacing w:val="-1"/>
        </w:rPr>
        <w:t> </w:t>
      </w:r>
      <w:r>
        <w:rPr/>
        <w:t>de</w:t>
      </w:r>
      <w:r>
        <w:rPr>
          <w:spacing w:val="-1"/>
        </w:rPr>
        <w:t> </w:t>
      </w:r>
      <w:r>
        <w:rPr/>
        <w:t>las</w:t>
      </w:r>
      <w:r>
        <w:rPr>
          <w:spacing w:val="-1"/>
        </w:rPr>
        <w:t> </w:t>
      </w:r>
      <w:r>
        <w:rPr/>
        <w:t>entidades</w:t>
      </w:r>
      <w:r>
        <w:rPr>
          <w:spacing w:val="-1"/>
        </w:rPr>
        <w:t> </w:t>
      </w:r>
      <w:r>
        <w:rPr/>
        <w:t>y</w:t>
      </w:r>
      <w:r>
        <w:rPr>
          <w:spacing w:val="-1"/>
        </w:rPr>
        <w:t> </w:t>
      </w:r>
      <w:r>
        <w:rPr/>
        <w:t>modalidades</w:t>
      </w:r>
      <w:r>
        <w:rPr>
          <w:spacing w:val="-1"/>
        </w:rPr>
        <w:t> </w:t>
      </w:r>
      <w:r>
        <w:rPr/>
        <w:t>que se</w:t>
      </w:r>
      <w:r>
        <w:rPr>
          <w:spacing w:val="-3"/>
        </w:rPr>
        <w:t> </w:t>
      </w:r>
      <w:r>
        <w:rPr/>
        <w:t>señalen en</w:t>
      </w:r>
      <w:r>
        <w:rPr>
          <w:spacing w:val="-3"/>
        </w:rPr>
        <w:t> </w:t>
      </w:r>
      <w:r>
        <w:rPr/>
        <w:t>las distintas</w:t>
      </w:r>
      <w:r>
        <w:rPr>
          <w:spacing w:val="-3"/>
        </w:rPr>
        <w:t> </w:t>
      </w:r>
      <w:r>
        <w:rPr/>
        <w:t>comunicaciones de Endesa,</w:t>
      </w:r>
      <w:r>
        <w:rPr>
          <w:spacing w:val="40"/>
        </w:rPr>
        <w:t> </w:t>
      </w:r>
      <w:r>
        <w:rPr/>
        <w:t>debiendo</w:t>
      </w:r>
      <w:r>
        <w:rPr>
          <w:spacing w:val="40"/>
        </w:rPr>
        <w:t> </w:t>
      </w:r>
      <w:r>
        <w:rPr/>
        <w:t>identificar</w:t>
      </w:r>
      <w:r>
        <w:rPr>
          <w:spacing w:val="40"/>
        </w:rPr>
        <w:t> </w:t>
      </w:r>
      <w:r>
        <w:rPr/>
        <w:t>claramente</w:t>
      </w:r>
      <w:r>
        <w:rPr>
          <w:spacing w:val="40"/>
        </w:rPr>
        <w:t> </w:t>
      </w:r>
      <w:r>
        <w:rPr/>
        <w:t>a qué facturas corresponden los pagos</w:t>
      </w:r>
      <w:r>
        <w:rPr>
          <w:spacing w:val="40"/>
        </w:rPr>
        <w:t> </w:t>
      </w:r>
      <w:r>
        <w:rPr/>
        <w:t>eximiendo a Endesa de cualquier daño y perjuicio en caso contrario. Algunas de las modalidades de pago que puedan ofrecerse podrán quedar sujetas al abono por el Cliente de ciertos gastos de gestión que serán debidamente informados de manera previa.</w:t>
      </w:r>
    </w:p>
    <w:p>
      <w:pPr>
        <w:pStyle w:val="BodyText"/>
        <w:spacing w:line="201" w:lineRule="auto"/>
      </w:pPr>
      <w:r>
        <w:rPr/>
        <w:t>Las facturas no abonadas en su </w:t>
      </w:r>
      <w:r>
        <w:rPr/>
        <w:t>totalidad dentro del plazo pactado de pago tendrán la consideración de deuda vencida, líquida y exible. Igualmente, el retraso en el plazo o el impago de cualquier factura devengará automáticamente, sobre las cantidades no satisfechas, intereses de demora que para personas físicas, será del interés legal del dinero (incrementando en dos puntos porcentuales) y para empresarios/empresas,</w:t>
      </w:r>
      <w:r>
        <w:rPr>
          <w:spacing w:val="80"/>
        </w:rPr>
        <w:t> </w:t>
      </w:r>
      <w:r>
        <w:rPr/>
        <w:t>el establecido en Ley 15/2010 de 5 de Julio, y cualquier otra norma de rango legal que la modifique o desarrolle, aceptando ambas partes</w:t>
      </w:r>
      <w:r>
        <w:rPr>
          <w:spacing w:val="40"/>
        </w:rPr>
        <w:t> </w:t>
      </w:r>
      <w:r>
        <w:rPr/>
        <w:t>el</w:t>
      </w:r>
      <w:r>
        <w:rPr>
          <w:spacing w:val="40"/>
        </w:rPr>
        <w:t> </w:t>
      </w:r>
      <w:r>
        <w:rPr/>
        <w:t>sometimiento</w:t>
      </w:r>
      <w:r>
        <w:rPr>
          <w:spacing w:val="40"/>
        </w:rPr>
        <w:t> </w:t>
      </w:r>
      <w:r>
        <w:rPr/>
        <w:t>a</w:t>
      </w:r>
      <w:r>
        <w:rPr>
          <w:spacing w:val="40"/>
        </w:rPr>
        <w:t> </w:t>
      </w:r>
      <w:r>
        <w:rPr/>
        <w:t>dicho</w:t>
      </w:r>
      <w:r>
        <w:rPr>
          <w:spacing w:val="40"/>
        </w:rPr>
        <w:t> </w:t>
      </w:r>
      <w:r>
        <w:rPr/>
        <w:t>texto normativo en todos sus aspectos y</w:t>
      </w:r>
      <w:r>
        <w:rPr>
          <w:spacing w:val="40"/>
        </w:rPr>
        <w:t> </w:t>
      </w:r>
      <w:r>
        <w:rPr/>
        <w:t>obligaciones y sin perjuicio de lo establecido</w:t>
      </w:r>
      <w:r>
        <w:rPr>
          <w:spacing w:val="40"/>
        </w:rPr>
        <w:t> </w:t>
      </w:r>
      <w:r>
        <w:rPr/>
        <w:t>en el resto de Condiciones Generales y/o Específicas. Asimismo, el Cliente queda expresamente informado de que, en caso de atender en plazo el pago y siempre que se cumplan la totalidad de los requisitos establecidos en la normativa en materia de protección de datos, los datos relativos al incumplimiento de pago podrán ser comunicados por Endesa a un fichero de cumplimiento o incumplimiento de</w:t>
      </w:r>
      <w:r>
        <w:rPr>
          <w:spacing w:val="80"/>
        </w:rPr>
        <w:t> </w:t>
      </w:r>
      <w:r>
        <w:rPr/>
        <w:t>obligaciones</w:t>
      </w:r>
      <w:r>
        <w:rPr>
          <w:spacing w:val="-10"/>
        </w:rPr>
        <w:t> </w:t>
      </w:r>
      <w:r>
        <w:rPr/>
        <w:t>dinerarias.</w:t>
      </w:r>
    </w:p>
    <w:p>
      <w:pPr>
        <w:pStyle w:val="BodyText"/>
        <w:spacing w:line="201" w:lineRule="auto"/>
      </w:pPr>
      <w:r>
        <w:rPr>
          <w:w w:val="105"/>
        </w:rPr>
        <w:t>En caso de tener contratados otros </w:t>
      </w:r>
      <w:r>
        <w:rPr>
          <w:w w:val="105"/>
        </w:rPr>
        <w:t>servicios </w:t>
      </w:r>
      <w:r>
        <w:rPr/>
        <w:t>con</w:t>
      </w:r>
      <w:r>
        <w:rPr>
          <w:spacing w:val="-4"/>
        </w:rPr>
        <w:t> </w:t>
      </w:r>
      <w:r>
        <w:rPr/>
        <w:t>Endesa</w:t>
      </w:r>
      <w:r>
        <w:rPr>
          <w:spacing w:val="-4"/>
        </w:rPr>
        <w:t> </w:t>
      </w:r>
      <w:r>
        <w:rPr/>
        <w:t>y</w:t>
      </w:r>
      <w:r>
        <w:rPr>
          <w:spacing w:val="-4"/>
        </w:rPr>
        <w:t> </w:t>
      </w:r>
      <w:r>
        <w:rPr/>
        <w:t>se</w:t>
      </w:r>
      <w:r>
        <w:rPr>
          <w:spacing w:val="-4"/>
        </w:rPr>
        <w:t> </w:t>
      </w:r>
      <w:r>
        <w:rPr/>
        <w:t>efectuaran</w:t>
      </w:r>
      <w:r>
        <w:rPr>
          <w:spacing w:val="-4"/>
        </w:rPr>
        <w:t> </w:t>
      </w:r>
      <w:r>
        <w:rPr/>
        <w:t>pagos</w:t>
      </w:r>
      <w:r>
        <w:rPr>
          <w:spacing w:val="-4"/>
        </w:rPr>
        <w:t> </w:t>
      </w:r>
      <w:r>
        <w:rPr/>
        <w:t>parciales,</w:t>
      </w:r>
      <w:r>
        <w:rPr>
          <w:spacing w:val="-4"/>
        </w:rPr>
        <w:t> </w:t>
      </w:r>
      <w:r>
        <w:rPr/>
        <w:t>el </w:t>
      </w:r>
      <w:r>
        <w:rPr>
          <w:w w:val="105"/>
        </w:rPr>
        <w:t>Cliente</w:t>
      </w:r>
      <w:r>
        <w:rPr>
          <w:w w:val="105"/>
        </w:rPr>
        <w:t> podrá</w:t>
      </w:r>
      <w:r>
        <w:rPr>
          <w:w w:val="105"/>
        </w:rPr>
        <w:t> conforme</w:t>
      </w:r>
      <w:r>
        <w:rPr>
          <w:w w:val="105"/>
        </w:rPr>
        <w:t> al</w:t>
      </w:r>
      <w:r>
        <w:rPr>
          <w:w w:val="105"/>
        </w:rPr>
        <w:t> Código</w:t>
      </w:r>
      <w:r>
        <w:rPr>
          <w:w w:val="105"/>
        </w:rPr>
        <w:t> Civil establecer</w:t>
      </w:r>
      <w:r>
        <w:rPr>
          <w:w w:val="105"/>
        </w:rPr>
        <w:t> el</w:t>
      </w:r>
      <w:r>
        <w:rPr>
          <w:w w:val="105"/>
        </w:rPr>
        <w:t> criterio</w:t>
      </w:r>
      <w:r>
        <w:rPr>
          <w:w w:val="105"/>
        </w:rPr>
        <w:t> de</w:t>
      </w:r>
      <w:r>
        <w:rPr>
          <w:w w:val="105"/>
        </w:rPr>
        <w:t> aplicación</w:t>
      </w:r>
      <w:r>
        <w:rPr>
          <w:w w:val="105"/>
        </w:rPr>
        <w:t> de</w:t>
      </w:r>
      <w:r>
        <w:rPr>
          <w:w w:val="105"/>
        </w:rPr>
        <w:t> los mismos.</w:t>
      </w:r>
      <w:r>
        <w:rPr>
          <w:w w:val="105"/>
        </w:rPr>
        <w:t> De</w:t>
      </w:r>
      <w:r>
        <w:rPr>
          <w:w w:val="105"/>
        </w:rPr>
        <w:t> no</w:t>
      </w:r>
      <w:r>
        <w:rPr>
          <w:w w:val="105"/>
        </w:rPr>
        <w:t> ejercitar</w:t>
      </w:r>
      <w:r>
        <w:rPr>
          <w:w w:val="105"/>
        </w:rPr>
        <w:t> esta</w:t>
      </w:r>
      <w:r>
        <w:rPr>
          <w:w w:val="105"/>
        </w:rPr>
        <w:t> facultad</w:t>
      </w:r>
      <w:r>
        <w:rPr>
          <w:w w:val="105"/>
        </w:rPr>
        <w:t> y</w:t>
      </w:r>
      <w:r>
        <w:rPr>
          <w:w w:val="105"/>
        </w:rPr>
        <w:t> una vez</w:t>
      </w:r>
      <w:r>
        <w:rPr>
          <w:w w:val="105"/>
        </w:rPr>
        <w:t> cubiertos</w:t>
      </w:r>
      <w:r>
        <w:rPr>
          <w:w w:val="105"/>
        </w:rPr>
        <w:t> los</w:t>
      </w:r>
      <w:r>
        <w:rPr>
          <w:w w:val="105"/>
        </w:rPr>
        <w:t> intereses</w:t>
      </w:r>
      <w:r>
        <w:rPr>
          <w:w w:val="105"/>
        </w:rPr>
        <w:t> de</w:t>
      </w:r>
      <w:r>
        <w:rPr>
          <w:w w:val="105"/>
        </w:rPr>
        <w:t> demora</w:t>
      </w:r>
      <w:r>
        <w:rPr>
          <w:w w:val="105"/>
        </w:rPr>
        <w:t> y gastos,</w:t>
      </w:r>
      <w:r>
        <w:rPr>
          <w:w w:val="105"/>
        </w:rPr>
        <w:t> los</w:t>
      </w:r>
      <w:r>
        <w:rPr>
          <w:w w:val="105"/>
        </w:rPr>
        <w:t> pagos</w:t>
      </w:r>
      <w:r>
        <w:rPr>
          <w:w w:val="105"/>
        </w:rPr>
        <w:t> efectuados</w:t>
      </w:r>
      <w:r>
        <w:rPr>
          <w:w w:val="105"/>
        </w:rPr>
        <w:t> se</w:t>
      </w:r>
      <w:r>
        <w:rPr>
          <w:w w:val="105"/>
        </w:rPr>
        <w:t> podrán imputar</w:t>
      </w:r>
      <w:r>
        <w:rPr>
          <w:w w:val="105"/>
        </w:rPr>
        <w:t> a</w:t>
      </w:r>
      <w:r>
        <w:rPr>
          <w:w w:val="105"/>
        </w:rPr>
        <w:t> las</w:t>
      </w:r>
      <w:r>
        <w:rPr>
          <w:w w:val="105"/>
        </w:rPr>
        <w:t> facturas</w:t>
      </w:r>
      <w:r>
        <w:rPr>
          <w:w w:val="105"/>
        </w:rPr>
        <w:t> vencidas</w:t>
      </w:r>
      <w:r>
        <w:rPr>
          <w:w w:val="105"/>
        </w:rPr>
        <w:t> de</w:t>
      </w:r>
      <w:r>
        <w:rPr>
          <w:w w:val="105"/>
        </w:rPr>
        <w:t> mayor antigüedad</w:t>
      </w:r>
      <w:r>
        <w:rPr>
          <w:spacing w:val="-7"/>
          <w:w w:val="105"/>
        </w:rPr>
        <w:t> </w:t>
      </w:r>
      <w:r>
        <w:rPr>
          <w:w w:val="105"/>
        </w:rPr>
        <w:t>de</w:t>
      </w:r>
      <w:r>
        <w:rPr>
          <w:spacing w:val="-7"/>
          <w:w w:val="105"/>
        </w:rPr>
        <w:t> </w:t>
      </w:r>
      <w:r>
        <w:rPr>
          <w:w w:val="105"/>
        </w:rPr>
        <w:t>cualquier</w:t>
      </w:r>
      <w:r>
        <w:rPr>
          <w:spacing w:val="-7"/>
          <w:w w:val="105"/>
        </w:rPr>
        <w:t> </w:t>
      </w:r>
      <w:r>
        <w:rPr>
          <w:w w:val="105"/>
        </w:rPr>
        <w:t>suministro</w:t>
      </w:r>
      <w:r>
        <w:rPr>
          <w:spacing w:val="-7"/>
          <w:w w:val="105"/>
        </w:rPr>
        <w:t> </w:t>
      </w:r>
      <w:r>
        <w:rPr>
          <w:w w:val="105"/>
        </w:rPr>
        <w:t>o</w:t>
      </w:r>
      <w:r>
        <w:rPr>
          <w:spacing w:val="-7"/>
          <w:w w:val="105"/>
        </w:rPr>
        <w:t> </w:t>
      </w:r>
      <w:r>
        <w:rPr>
          <w:w w:val="105"/>
        </w:rPr>
        <w:t>servicio prestado por Endesa.</w:t>
      </w:r>
    </w:p>
    <w:p>
      <w:pPr>
        <w:pStyle w:val="BodyText"/>
        <w:spacing w:line="201" w:lineRule="auto"/>
      </w:pPr>
      <w:r>
        <w:rPr/>
        <w:t>Facturación electrónica: El alta en </w:t>
      </w:r>
      <w:r>
        <w:rPr/>
        <w:t>este</w:t>
      </w:r>
      <w:r>
        <w:rPr>
          <w:spacing w:val="80"/>
        </w:rPr>
        <w:t> </w:t>
      </w:r>
      <w:r>
        <w:rPr/>
        <w:t>servicio implicará que el cliente dejará de</w:t>
      </w:r>
      <w:r>
        <w:rPr>
          <w:spacing w:val="40"/>
        </w:rPr>
        <w:t> </w:t>
      </w:r>
      <w:r>
        <w:rPr/>
        <w:t>recibir por vía postal su factura (tanto de productos de Endesa como de terceros facturados por ésta) de acuerdo a lo señalado</w:t>
      </w:r>
      <w:r>
        <w:rPr>
          <w:spacing w:val="40"/>
        </w:rPr>
        <w:t> </w:t>
      </w:r>
      <w:r>
        <w:rPr/>
        <w:t>a continuación: (1) Este servicio se implementará a través del envío de mensajes por correo electrónico, con el fin de avisar al cliente de la disponibilidad de consulta de las facturas pudiendo visualizarlas en un formato digital habilitado. (2) La factura electrónica es totalmente segura. Incorpora una firma digital reconocida que garantiza la autenticidad del emisor y la integridad del contenido (3) Es responsabilidad del Cliente en todo caso comunicar a Endesa cualquier cambio en el correo electrónico en la que desee recibir los avisos.</w:t>
      </w:r>
      <w:r>
        <w:rPr>
          <w:spacing w:val="-3"/>
        </w:rPr>
        <w:t> </w:t>
      </w:r>
      <w:r>
        <w:rPr/>
        <w:t>La</w:t>
      </w:r>
      <w:r>
        <w:rPr>
          <w:spacing w:val="-3"/>
        </w:rPr>
        <w:t> </w:t>
      </w:r>
      <w:r>
        <w:rPr/>
        <w:t>no</w:t>
      </w:r>
      <w:r>
        <w:rPr>
          <w:spacing w:val="-3"/>
        </w:rPr>
        <w:t> </w:t>
      </w:r>
      <w:r>
        <w:rPr/>
        <w:t>recepción</w:t>
      </w:r>
      <w:r>
        <w:rPr>
          <w:spacing w:val="-3"/>
        </w:rPr>
        <w:t> </w:t>
      </w:r>
      <w:r>
        <w:rPr/>
        <w:t>por el</w:t>
      </w:r>
      <w:r>
        <w:rPr>
          <w:spacing w:val="-3"/>
        </w:rPr>
        <w:t> </w:t>
      </w:r>
      <w:r>
        <w:rPr/>
        <w:t>Cliente</w:t>
      </w:r>
      <w:r>
        <w:rPr>
          <w:spacing w:val="-3"/>
        </w:rPr>
        <w:t> </w:t>
      </w:r>
      <w:r>
        <w:rPr/>
        <w:t>del</w:t>
      </w:r>
      <w:r>
        <w:rPr>
          <w:spacing w:val="-3"/>
        </w:rPr>
        <w:t> </w:t>
      </w:r>
      <w:r>
        <w:rPr/>
        <w:t>aviso (error en el correo electrónico facilitado o por cualquier</w:t>
      </w:r>
      <w:r>
        <w:rPr>
          <w:spacing w:val="37"/>
        </w:rPr>
        <w:t> </w:t>
      </w:r>
      <w:r>
        <w:rPr/>
        <w:t>otro</w:t>
      </w:r>
      <w:r>
        <w:rPr>
          <w:spacing w:val="37"/>
        </w:rPr>
        <w:t> </w:t>
      </w:r>
      <w:r>
        <w:rPr/>
        <w:t>motivo)</w:t>
      </w:r>
      <w:r>
        <w:rPr>
          <w:spacing w:val="37"/>
        </w:rPr>
        <w:t> </w:t>
      </w:r>
      <w:r>
        <w:rPr/>
        <w:t>no</w:t>
      </w:r>
      <w:r>
        <w:rPr>
          <w:spacing w:val="37"/>
        </w:rPr>
        <w:t> </w:t>
      </w:r>
      <w:r>
        <w:rPr/>
        <w:t>implicará</w:t>
      </w:r>
      <w:r>
        <w:rPr>
          <w:spacing w:val="37"/>
        </w:rPr>
        <w:t> </w:t>
      </w:r>
      <w:r>
        <w:rPr/>
        <w:t>que</w:t>
      </w:r>
      <w:r>
        <w:rPr>
          <w:spacing w:val="37"/>
        </w:rPr>
        <w:t> </w:t>
      </w:r>
      <w:r>
        <w:rPr/>
        <w:t>deje de prestarse el servicio facturación</w:t>
      </w:r>
      <w:r>
        <w:rPr>
          <w:spacing w:val="80"/>
        </w:rPr>
        <w:t> </w:t>
      </w:r>
      <w:r>
        <w:rPr/>
        <w:t>electrónica, una vez que el Cliente se hubiera dado de alta en el mismo y no hubiera</w:t>
      </w:r>
      <w:r>
        <w:rPr>
          <w:spacing w:val="40"/>
        </w:rPr>
        <w:t> </w:t>
      </w:r>
      <w:r>
        <w:rPr/>
        <w:t>desistido en su petición posteriormente. El Cliente garantiza y responde, en cualquier caso, de la veracidad, exactitud, vigencia y autenticidad de los datos facilitados.</w:t>
      </w:r>
    </w:p>
    <w:p>
      <w:pPr>
        <w:pStyle w:val="BodyText"/>
        <w:spacing w:line="201" w:lineRule="auto"/>
      </w:pPr>
      <w:r>
        <w:rPr/>
        <w:t>El</w:t>
      </w:r>
      <w:r>
        <w:rPr>
          <w:spacing w:val="40"/>
        </w:rPr>
        <w:t> </w:t>
      </w:r>
      <w:r>
        <w:rPr/>
        <w:t>alta</w:t>
      </w:r>
      <w:r>
        <w:rPr>
          <w:spacing w:val="40"/>
        </w:rPr>
        <w:t> </w:t>
      </w:r>
      <w:r>
        <w:rPr/>
        <w:t>en</w:t>
      </w:r>
      <w:r>
        <w:rPr>
          <w:spacing w:val="40"/>
        </w:rPr>
        <w:t> </w:t>
      </w:r>
      <w:r>
        <w:rPr/>
        <w:t>la</w:t>
      </w:r>
      <w:r>
        <w:rPr>
          <w:spacing w:val="40"/>
        </w:rPr>
        <w:t> </w:t>
      </w:r>
      <w:r>
        <w:rPr/>
        <w:t>facturación</w:t>
      </w:r>
      <w:r>
        <w:rPr>
          <w:spacing w:val="40"/>
        </w:rPr>
        <w:t> </w:t>
      </w:r>
      <w:r>
        <w:rPr/>
        <w:t>electrónica</w:t>
      </w:r>
      <w:r>
        <w:rPr>
          <w:spacing w:val="40"/>
        </w:rPr>
        <w:t> </w:t>
      </w:r>
      <w:r>
        <w:rPr/>
        <w:t>se produce con el consentimiento expreso recogido en este documento. Tiene carácter voluntario y gratuito para el Cliente, pudiendo desistir en cualquier momento y volver a la facturación en soporte papel solicitándolo en alguno</w:t>
      </w:r>
      <w:r>
        <w:rPr>
          <w:spacing w:val="-4"/>
        </w:rPr>
        <w:t> </w:t>
      </w:r>
      <w:r>
        <w:rPr/>
        <w:t>de los</w:t>
      </w:r>
      <w:r>
        <w:rPr>
          <w:spacing w:val="-4"/>
        </w:rPr>
        <w:t> </w:t>
      </w:r>
      <w:r>
        <w:rPr/>
        <w:t>otros canales</w:t>
      </w:r>
      <w:r>
        <w:rPr>
          <w:spacing w:val="-4"/>
        </w:rPr>
        <w:t> </w:t>
      </w:r>
      <w:r>
        <w:rPr/>
        <w:t>señalados en</w:t>
      </w:r>
      <w:r>
        <w:rPr>
          <w:spacing w:val="-4"/>
        </w:rPr>
        <w:t> </w:t>
      </w:r>
      <w:r>
        <w:rPr/>
        <w:t>este documento o en </w:t>
      </w:r>
      <w:hyperlink r:id="rId13">
        <w:r>
          <w:rPr/>
          <w:t>www.endesa.com</w:t>
        </w:r>
      </w:hyperlink>
      <w:r>
        <w:rPr/>
        <w:t>.</w:t>
      </w:r>
    </w:p>
    <w:p>
      <w:pPr>
        <w:pStyle w:val="Heading2"/>
        <w:spacing w:before="4"/>
        <w:ind w:left="85"/>
        <w:jc w:val="both"/>
      </w:pPr>
      <w:r>
        <w:rPr>
          <w:color w:val="000000"/>
          <w:shd w:fill="F1F2F2" w:color="auto" w:val="clear"/>
        </w:rPr>
        <w:t> </w:t>
      </w:r>
      <w:r>
        <w:rPr>
          <w:color w:val="000000"/>
          <w:spacing w:val="-4"/>
          <w:shd w:fill="F1F2F2" w:color="auto" w:val="clear"/>
        </w:rPr>
        <w:t>6.</w:t>
      </w:r>
      <w:r>
        <w:rPr>
          <w:color w:val="000000"/>
          <w:spacing w:val="-6"/>
          <w:shd w:fill="F1F2F2" w:color="auto" w:val="clear"/>
        </w:rPr>
        <w:t> </w:t>
      </w:r>
      <w:r>
        <w:rPr>
          <w:color w:val="000000"/>
          <w:spacing w:val="-4"/>
          <w:shd w:fill="F1F2F2" w:color="auto" w:val="clear"/>
        </w:rPr>
        <w:t>MODIFICACIÓN</w:t>
      </w:r>
      <w:r>
        <w:rPr>
          <w:color w:val="000000"/>
          <w:spacing w:val="-6"/>
          <w:shd w:fill="F1F2F2" w:color="auto" w:val="clear"/>
        </w:rPr>
        <w:t> </w:t>
      </w:r>
      <w:r>
        <w:rPr>
          <w:color w:val="000000"/>
          <w:spacing w:val="-4"/>
          <w:shd w:fill="F1F2F2" w:color="auto" w:val="clear"/>
        </w:rPr>
        <w:t>DE</w:t>
      </w:r>
      <w:r>
        <w:rPr>
          <w:color w:val="000000"/>
          <w:spacing w:val="-6"/>
          <w:shd w:fill="F1F2F2" w:color="auto" w:val="clear"/>
        </w:rPr>
        <w:t> </w:t>
      </w:r>
      <w:r>
        <w:rPr>
          <w:color w:val="000000"/>
          <w:spacing w:val="-4"/>
          <w:shd w:fill="F1F2F2" w:color="auto" w:val="clear"/>
        </w:rPr>
        <w:t>LAS</w:t>
      </w:r>
      <w:r>
        <w:rPr>
          <w:color w:val="000000"/>
          <w:spacing w:val="-5"/>
          <w:shd w:fill="F1F2F2" w:color="auto" w:val="clear"/>
        </w:rPr>
        <w:t> </w:t>
      </w:r>
      <w:r>
        <w:rPr>
          <w:color w:val="000000"/>
          <w:spacing w:val="-4"/>
          <w:shd w:fill="F1F2F2" w:color="auto" w:val="clear"/>
        </w:rPr>
        <w:t>CONDICIONES</w:t>
      </w:r>
      <w:r>
        <w:rPr>
          <w:color w:val="000000"/>
          <w:spacing w:val="80"/>
          <w:shd w:fill="F1F2F2" w:color="auto" w:val="clear"/>
        </w:rPr>
        <w:t>  </w:t>
      </w:r>
    </w:p>
    <w:p>
      <w:pPr>
        <w:pStyle w:val="BodyText"/>
        <w:spacing w:line="201" w:lineRule="auto" w:before="74"/>
      </w:pPr>
      <w:r>
        <w:rPr>
          <w:w w:val="105"/>
        </w:rPr>
        <w:t>Endesa</w:t>
      </w:r>
      <w:r>
        <w:rPr>
          <w:w w:val="105"/>
        </w:rPr>
        <w:t> podrá</w:t>
      </w:r>
      <w:r>
        <w:rPr>
          <w:w w:val="105"/>
        </w:rPr>
        <w:t> modificar</w:t>
      </w:r>
      <w:r>
        <w:rPr>
          <w:w w:val="105"/>
        </w:rPr>
        <w:t> las</w:t>
      </w:r>
      <w:r>
        <w:rPr>
          <w:w w:val="105"/>
        </w:rPr>
        <w:t> Condiciones</w:t>
      </w:r>
      <w:r>
        <w:rPr>
          <w:w w:val="105"/>
        </w:rPr>
        <w:t> </w:t>
      </w:r>
      <w:r>
        <w:rPr>
          <w:w w:val="105"/>
        </w:rPr>
        <w:t>del presente</w:t>
      </w:r>
      <w:r>
        <w:rPr>
          <w:w w:val="105"/>
        </w:rPr>
        <w:t> Contrato</w:t>
      </w:r>
      <w:r>
        <w:rPr>
          <w:w w:val="105"/>
        </w:rPr>
        <w:t> previa</w:t>
      </w:r>
      <w:r>
        <w:rPr>
          <w:w w:val="105"/>
        </w:rPr>
        <w:t> comunicación</w:t>
      </w:r>
      <w:r>
        <w:rPr>
          <w:w w:val="105"/>
        </w:rPr>
        <w:t> al Cliente</w:t>
      </w:r>
      <w:r>
        <w:rPr>
          <w:w w:val="105"/>
        </w:rPr>
        <w:t> con</w:t>
      </w:r>
      <w:r>
        <w:rPr>
          <w:w w:val="105"/>
        </w:rPr>
        <w:t> una</w:t>
      </w:r>
      <w:r>
        <w:rPr>
          <w:w w:val="105"/>
        </w:rPr>
        <w:t> antelación</w:t>
      </w:r>
      <w:r>
        <w:rPr>
          <w:w w:val="105"/>
        </w:rPr>
        <w:t> de</w:t>
      </w:r>
      <w:r>
        <w:rPr>
          <w:w w:val="105"/>
        </w:rPr>
        <w:t> 30</w:t>
      </w:r>
      <w:r>
        <w:rPr>
          <w:w w:val="105"/>
        </w:rPr>
        <w:t> días naturales</w:t>
      </w:r>
      <w:r>
        <w:rPr>
          <w:w w:val="105"/>
        </w:rPr>
        <w:t> a</w:t>
      </w:r>
      <w:r>
        <w:rPr>
          <w:w w:val="105"/>
        </w:rPr>
        <w:t> la</w:t>
      </w:r>
      <w:r>
        <w:rPr>
          <w:w w:val="105"/>
        </w:rPr>
        <w:t> fecha</w:t>
      </w:r>
      <w:r>
        <w:rPr>
          <w:w w:val="105"/>
        </w:rPr>
        <w:t> efectiva</w:t>
      </w:r>
      <w:r>
        <w:rPr>
          <w:w w:val="105"/>
        </w:rPr>
        <w:t> de</w:t>
      </w:r>
      <w:r>
        <w:rPr>
          <w:w w:val="105"/>
        </w:rPr>
        <w:t> la modificación</w:t>
      </w:r>
      <w:r>
        <w:rPr>
          <w:w w:val="105"/>
        </w:rPr>
        <w:t> sin</w:t>
      </w:r>
      <w:r>
        <w:rPr>
          <w:w w:val="105"/>
        </w:rPr>
        <w:t> perjuicio</w:t>
      </w:r>
      <w:r>
        <w:rPr>
          <w:w w:val="105"/>
        </w:rPr>
        <w:t> de</w:t>
      </w:r>
      <w:r>
        <w:rPr>
          <w:w w:val="105"/>
        </w:rPr>
        <w:t> la</w:t>
      </w:r>
      <w:r>
        <w:rPr>
          <w:w w:val="105"/>
        </w:rPr>
        <w:t> facultad</w:t>
      </w:r>
      <w:r>
        <w:rPr>
          <w:w w:val="105"/>
        </w:rPr>
        <w:t> del Cliente</w:t>
      </w:r>
      <w:r>
        <w:rPr>
          <w:spacing w:val="-5"/>
          <w:w w:val="105"/>
        </w:rPr>
        <w:t> </w:t>
      </w:r>
      <w:r>
        <w:rPr>
          <w:w w:val="105"/>
        </w:rPr>
        <w:t>de</w:t>
      </w:r>
      <w:r>
        <w:rPr>
          <w:spacing w:val="-5"/>
          <w:w w:val="105"/>
        </w:rPr>
        <w:t> </w:t>
      </w:r>
      <w:r>
        <w:rPr>
          <w:w w:val="105"/>
        </w:rPr>
        <w:t>resolver</w:t>
      </w:r>
      <w:r>
        <w:rPr>
          <w:spacing w:val="-5"/>
          <w:w w:val="105"/>
        </w:rPr>
        <w:t> </w:t>
      </w:r>
      <w:r>
        <w:rPr>
          <w:w w:val="105"/>
        </w:rPr>
        <w:t>el</w:t>
      </w:r>
      <w:r>
        <w:rPr>
          <w:spacing w:val="-5"/>
          <w:w w:val="105"/>
        </w:rPr>
        <w:t> </w:t>
      </w:r>
      <w:r>
        <w:rPr>
          <w:w w:val="105"/>
        </w:rPr>
        <w:t>Contrato</w:t>
      </w:r>
      <w:r>
        <w:rPr>
          <w:spacing w:val="-5"/>
          <w:w w:val="105"/>
        </w:rPr>
        <w:t> </w:t>
      </w:r>
      <w:r>
        <w:rPr>
          <w:w w:val="105"/>
        </w:rPr>
        <w:t>en</w:t>
      </w:r>
      <w:r>
        <w:rPr>
          <w:spacing w:val="-5"/>
          <w:w w:val="105"/>
        </w:rPr>
        <w:t> </w:t>
      </w:r>
      <w:r>
        <w:rPr>
          <w:w w:val="105"/>
        </w:rPr>
        <w:t>caso</w:t>
      </w:r>
      <w:r>
        <w:rPr>
          <w:spacing w:val="-5"/>
          <w:w w:val="105"/>
        </w:rPr>
        <w:t> </w:t>
      </w:r>
      <w:r>
        <w:rPr>
          <w:w w:val="105"/>
        </w:rPr>
        <w:t>de</w:t>
      </w:r>
      <w:r>
        <w:rPr>
          <w:spacing w:val="-5"/>
          <w:w w:val="105"/>
        </w:rPr>
        <w:t> </w:t>
      </w:r>
      <w:r>
        <w:rPr>
          <w:w w:val="105"/>
        </w:rPr>
        <w:t>no estar</w:t>
      </w:r>
      <w:r>
        <w:rPr>
          <w:w w:val="105"/>
        </w:rPr>
        <w:t> conforme</w:t>
      </w:r>
      <w:r>
        <w:rPr>
          <w:w w:val="105"/>
        </w:rPr>
        <w:t> sin</w:t>
      </w:r>
      <w:r>
        <w:rPr>
          <w:w w:val="105"/>
        </w:rPr>
        <w:t> penalización</w:t>
      </w:r>
      <w:r>
        <w:rPr>
          <w:w w:val="105"/>
        </w:rPr>
        <w:t> alguna.</w:t>
      </w:r>
      <w:r>
        <w:rPr>
          <w:w w:val="105"/>
        </w:rPr>
        <w:t> En caso</w:t>
      </w:r>
      <w:r>
        <w:rPr>
          <w:spacing w:val="58"/>
          <w:w w:val="105"/>
        </w:rPr>
        <w:t> </w:t>
      </w:r>
      <w:r>
        <w:rPr>
          <w:w w:val="105"/>
        </w:rPr>
        <w:t>de</w:t>
      </w:r>
      <w:r>
        <w:rPr>
          <w:spacing w:val="58"/>
          <w:w w:val="105"/>
        </w:rPr>
        <w:t> </w:t>
      </w:r>
      <w:r>
        <w:rPr>
          <w:w w:val="105"/>
        </w:rPr>
        <w:t>no</w:t>
      </w:r>
      <w:r>
        <w:rPr>
          <w:spacing w:val="58"/>
          <w:w w:val="105"/>
        </w:rPr>
        <w:t> </w:t>
      </w:r>
      <w:r>
        <w:rPr>
          <w:w w:val="105"/>
        </w:rPr>
        <w:t>manifestar</w:t>
      </w:r>
      <w:r>
        <w:rPr>
          <w:spacing w:val="58"/>
          <w:w w:val="105"/>
        </w:rPr>
        <w:t> </w:t>
      </w:r>
      <w:r>
        <w:rPr>
          <w:w w:val="105"/>
        </w:rPr>
        <w:t>su</w:t>
      </w:r>
      <w:r>
        <w:rPr>
          <w:spacing w:val="58"/>
          <w:w w:val="105"/>
        </w:rPr>
        <w:t> </w:t>
      </w:r>
      <w:r>
        <w:rPr>
          <w:spacing w:val="-2"/>
          <w:w w:val="105"/>
        </w:rPr>
        <w:t>disconformidad</w:t>
      </w:r>
    </w:p>
    <w:p>
      <w:pPr>
        <w:pStyle w:val="BodyText"/>
        <w:spacing w:line="201" w:lineRule="auto" w:before="120"/>
      </w:pPr>
      <w:r>
        <w:rPr/>
        <w:br w:type="column"/>
      </w:r>
      <w:r>
        <w:rPr>
          <w:w w:val="105"/>
        </w:rPr>
        <w:t>dentro</w:t>
      </w:r>
      <w:r>
        <w:rPr>
          <w:w w:val="105"/>
        </w:rPr>
        <w:t> del</w:t>
      </w:r>
      <w:r>
        <w:rPr>
          <w:w w:val="105"/>
        </w:rPr>
        <w:t> citado</w:t>
      </w:r>
      <w:r>
        <w:rPr>
          <w:w w:val="105"/>
        </w:rPr>
        <w:t> plazo,</w:t>
      </w:r>
      <w:r>
        <w:rPr>
          <w:w w:val="105"/>
        </w:rPr>
        <w:t> se</w:t>
      </w:r>
      <w:r>
        <w:rPr>
          <w:w w:val="105"/>
        </w:rPr>
        <w:t> entenderá</w:t>
      </w:r>
      <w:r>
        <w:rPr>
          <w:w w:val="105"/>
        </w:rPr>
        <w:t> que</w:t>
      </w:r>
      <w:r>
        <w:rPr>
          <w:w w:val="105"/>
        </w:rPr>
        <w:t> </w:t>
      </w:r>
      <w:r>
        <w:rPr>
          <w:w w:val="105"/>
        </w:rPr>
        <w:t>el Cliente</w:t>
      </w:r>
      <w:r>
        <w:rPr>
          <w:w w:val="105"/>
        </w:rPr>
        <w:t> acepta</w:t>
      </w:r>
      <w:r>
        <w:rPr>
          <w:w w:val="105"/>
        </w:rPr>
        <w:t> la</w:t>
      </w:r>
      <w:r>
        <w:rPr>
          <w:w w:val="105"/>
        </w:rPr>
        <w:t> modificación</w:t>
      </w:r>
      <w:r>
        <w:rPr>
          <w:w w:val="105"/>
        </w:rPr>
        <w:t> en</w:t>
      </w:r>
      <w:r>
        <w:rPr>
          <w:w w:val="105"/>
        </w:rPr>
        <w:t> la</w:t>
      </w:r>
      <w:r>
        <w:rPr>
          <w:w w:val="105"/>
        </w:rPr>
        <w:t> fecha determinada</w:t>
      </w:r>
      <w:r>
        <w:rPr>
          <w:w w:val="105"/>
        </w:rPr>
        <w:t> por</w:t>
      </w:r>
      <w:r>
        <w:rPr>
          <w:w w:val="105"/>
        </w:rPr>
        <w:t> Endesa.</w:t>
      </w:r>
      <w:r>
        <w:rPr>
          <w:w w:val="105"/>
        </w:rPr>
        <w:t> No</w:t>
      </w:r>
      <w:r>
        <w:rPr>
          <w:w w:val="105"/>
        </w:rPr>
        <w:t> obstante,</w:t>
      </w:r>
      <w:r>
        <w:rPr>
          <w:w w:val="105"/>
        </w:rPr>
        <w:t> no tendrán</w:t>
      </w:r>
      <w:r>
        <w:rPr>
          <w:w w:val="105"/>
        </w:rPr>
        <w:t> la</w:t>
      </w:r>
      <w:r>
        <w:rPr>
          <w:w w:val="105"/>
        </w:rPr>
        <w:t> consideración</w:t>
      </w:r>
      <w:r>
        <w:rPr>
          <w:w w:val="105"/>
        </w:rPr>
        <w:t> de</w:t>
      </w:r>
      <w:r>
        <w:rPr>
          <w:w w:val="105"/>
        </w:rPr>
        <w:t> modificaciones por</w:t>
      </w:r>
      <w:r>
        <w:rPr>
          <w:spacing w:val="-4"/>
          <w:w w:val="105"/>
        </w:rPr>
        <w:t> </w:t>
      </w:r>
      <w:r>
        <w:rPr>
          <w:w w:val="105"/>
        </w:rPr>
        <w:t>quedar</w:t>
      </w:r>
      <w:r>
        <w:rPr>
          <w:spacing w:val="-4"/>
          <w:w w:val="105"/>
        </w:rPr>
        <w:t> </w:t>
      </w:r>
      <w:r>
        <w:rPr>
          <w:w w:val="105"/>
        </w:rPr>
        <w:t>fuera</w:t>
      </w:r>
      <w:r>
        <w:rPr>
          <w:spacing w:val="-4"/>
          <w:w w:val="105"/>
        </w:rPr>
        <w:t> </w:t>
      </w:r>
      <w:r>
        <w:rPr>
          <w:w w:val="105"/>
        </w:rPr>
        <w:t>del</w:t>
      </w:r>
      <w:r>
        <w:rPr>
          <w:spacing w:val="-4"/>
          <w:w w:val="105"/>
        </w:rPr>
        <w:t> </w:t>
      </w:r>
      <w:r>
        <w:rPr>
          <w:w w:val="105"/>
        </w:rPr>
        <w:t>poder</w:t>
      </w:r>
      <w:r>
        <w:rPr>
          <w:spacing w:val="-4"/>
          <w:w w:val="105"/>
        </w:rPr>
        <w:t> </w:t>
      </w:r>
      <w:r>
        <w:rPr>
          <w:w w:val="105"/>
        </w:rPr>
        <w:t>disposición</w:t>
      </w:r>
      <w:r>
        <w:rPr>
          <w:spacing w:val="-4"/>
          <w:w w:val="105"/>
        </w:rPr>
        <w:t> </w:t>
      </w:r>
      <w:r>
        <w:rPr>
          <w:w w:val="105"/>
        </w:rPr>
        <w:t>de</w:t>
      </w:r>
      <w:r>
        <w:rPr>
          <w:spacing w:val="-4"/>
          <w:w w:val="105"/>
        </w:rPr>
        <w:t> </w:t>
      </w:r>
      <w:r>
        <w:rPr>
          <w:w w:val="105"/>
        </w:rPr>
        <w:t>las Partes,</w:t>
      </w:r>
      <w:r>
        <w:rPr>
          <w:w w:val="105"/>
        </w:rPr>
        <w:t> aquellas</w:t>
      </w:r>
      <w:r>
        <w:rPr>
          <w:w w:val="105"/>
        </w:rPr>
        <w:t> que</w:t>
      </w:r>
      <w:r>
        <w:rPr>
          <w:w w:val="105"/>
        </w:rPr>
        <w:t> tengan</w:t>
      </w:r>
      <w:r>
        <w:rPr>
          <w:w w:val="105"/>
        </w:rPr>
        <w:t> su</w:t>
      </w:r>
      <w:r>
        <w:rPr>
          <w:w w:val="105"/>
        </w:rPr>
        <w:t> origen resoluciones</w:t>
      </w:r>
      <w:r>
        <w:rPr>
          <w:w w:val="105"/>
        </w:rPr>
        <w:t> administrativas</w:t>
      </w:r>
      <w:r>
        <w:rPr>
          <w:w w:val="105"/>
        </w:rPr>
        <w:t> y/o,</w:t>
      </w:r>
      <w:r>
        <w:rPr>
          <w:w w:val="105"/>
        </w:rPr>
        <w:t> en disposiciones</w:t>
      </w:r>
      <w:r>
        <w:rPr>
          <w:w w:val="105"/>
        </w:rPr>
        <w:t> legales</w:t>
      </w:r>
      <w:r>
        <w:rPr>
          <w:w w:val="105"/>
        </w:rPr>
        <w:t> o</w:t>
      </w:r>
      <w:r>
        <w:rPr>
          <w:w w:val="105"/>
        </w:rPr>
        <w:t> reglamentarias</w:t>
      </w:r>
      <w:r>
        <w:rPr>
          <w:w w:val="105"/>
        </w:rPr>
        <w:t> de cualquier índole que afecten a Endesa como comercializadora</w:t>
      </w:r>
      <w:r>
        <w:rPr>
          <w:w w:val="105"/>
        </w:rPr>
        <w:t> y/o</w:t>
      </w:r>
      <w:r>
        <w:rPr>
          <w:w w:val="105"/>
        </w:rPr>
        <w:t> relacionadas</w:t>
      </w:r>
      <w:r>
        <w:rPr>
          <w:w w:val="105"/>
        </w:rPr>
        <w:t> o</w:t>
      </w:r>
      <w:r>
        <w:rPr>
          <w:w w:val="105"/>
        </w:rPr>
        <w:t> que afecten a olas condiciones y mecanismos de prestación</w:t>
      </w:r>
      <w:r>
        <w:rPr>
          <w:w w:val="105"/>
        </w:rPr>
        <w:t> del</w:t>
      </w:r>
      <w:r>
        <w:rPr>
          <w:w w:val="105"/>
        </w:rPr>
        <w:t> suministro.</w:t>
      </w:r>
      <w:r>
        <w:rPr>
          <w:w w:val="105"/>
        </w:rPr>
        <w:t> Igualmente,</w:t>
      </w:r>
      <w:r>
        <w:rPr>
          <w:w w:val="105"/>
        </w:rPr>
        <w:t> las variaciones</w:t>
      </w:r>
      <w:r>
        <w:rPr>
          <w:spacing w:val="-12"/>
          <w:w w:val="105"/>
        </w:rPr>
        <w:t> </w:t>
      </w:r>
      <w:r>
        <w:rPr>
          <w:w w:val="105"/>
        </w:rPr>
        <w:t>al</w:t>
      </w:r>
      <w:r>
        <w:rPr>
          <w:spacing w:val="-11"/>
          <w:w w:val="105"/>
        </w:rPr>
        <w:t> </w:t>
      </w:r>
      <w:r>
        <w:rPr>
          <w:w w:val="105"/>
        </w:rPr>
        <w:t>alza</w:t>
      </w:r>
      <w:r>
        <w:rPr>
          <w:spacing w:val="-11"/>
          <w:w w:val="105"/>
        </w:rPr>
        <w:t> </w:t>
      </w:r>
      <w:r>
        <w:rPr>
          <w:w w:val="105"/>
        </w:rPr>
        <w:t>o</w:t>
      </w:r>
      <w:r>
        <w:rPr>
          <w:spacing w:val="-11"/>
          <w:w w:val="105"/>
        </w:rPr>
        <w:t> </w:t>
      </w:r>
      <w:r>
        <w:rPr>
          <w:w w:val="105"/>
        </w:rPr>
        <w:t>a</w:t>
      </w:r>
      <w:r>
        <w:rPr>
          <w:spacing w:val="-11"/>
          <w:w w:val="105"/>
        </w:rPr>
        <w:t> </w:t>
      </w:r>
      <w:r>
        <w:rPr>
          <w:w w:val="105"/>
        </w:rPr>
        <w:t>la</w:t>
      </w:r>
      <w:r>
        <w:rPr>
          <w:spacing w:val="-11"/>
          <w:w w:val="105"/>
        </w:rPr>
        <w:t> </w:t>
      </w:r>
      <w:r>
        <w:rPr>
          <w:w w:val="105"/>
        </w:rPr>
        <w:t>baja</w:t>
      </w:r>
      <w:r>
        <w:rPr>
          <w:spacing w:val="-12"/>
          <w:w w:val="105"/>
        </w:rPr>
        <w:t> </w:t>
      </w:r>
      <w:r>
        <w:rPr>
          <w:w w:val="105"/>
        </w:rPr>
        <w:t>en</w:t>
      </w:r>
      <w:r>
        <w:rPr>
          <w:spacing w:val="-11"/>
          <w:w w:val="105"/>
        </w:rPr>
        <w:t> </w:t>
      </w:r>
      <w:r>
        <w:rPr>
          <w:w w:val="105"/>
        </w:rPr>
        <w:t>los</w:t>
      </w:r>
      <w:r>
        <w:rPr>
          <w:spacing w:val="-11"/>
          <w:w w:val="105"/>
        </w:rPr>
        <w:t> </w:t>
      </w:r>
      <w:r>
        <w:rPr>
          <w:w w:val="105"/>
        </w:rPr>
        <w:t>peajes</w:t>
      </w:r>
      <w:r>
        <w:rPr>
          <w:spacing w:val="-11"/>
          <w:w w:val="105"/>
        </w:rPr>
        <w:t> </w:t>
      </w:r>
      <w:r>
        <w:rPr>
          <w:w w:val="105"/>
        </w:rPr>
        <w:t>de acceso</w:t>
      </w:r>
      <w:r>
        <w:rPr>
          <w:spacing w:val="-12"/>
          <w:w w:val="105"/>
        </w:rPr>
        <w:t> </w:t>
      </w:r>
      <w:r>
        <w:rPr>
          <w:w w:val="105"/>
        </w:rPr>
        <w:t>y</w:t>
      </w:r>
      <w:r>
        <w:rPr>
          <w:spacing w:val="-11"/>
          <w:w w:val="105"/>
        </w:rPr>
        <w:t> </w:t>
      </w:r>
      <w:r>
        <w:rPr>
          <w:w w:val="105"/>
        </w:rPr>
        <w:t>cargos</w:t>
      </w:r>
      <w:r>
        <w:rPr>
          <w:spacing w:val="-11"/>
          <w:w w:val="105"/>
        </w:rPr>
        <w:t> </w:t>
      </w:r>
      <w:r>
        <w:rPr>
          <w:w w:val="105"/>
        </w:rPr>
        <w:t>y</w:t>
      </w:r>
      <w:r>
        <w:rPr>
          <w:spacing w:val="-11"/>
          <w:w w:val="105"/>
        </w:rPr>
        <w:t> </w:t>
      </w:r>
      <w:r>
        <w:rPr>
          <w:w w:val="105"/>
        </w:rPr>
        <w:t>otros</w:t>
      </w:r>
      <w:r>
        <w:rPr>
          <w:spacing w:val="-11"/>
          <w:w w:val="105"/>
        </w:rPr>
        <w:t> </w:t>
      </w:r>
      <w:r>
        <w:rPr>
          <w:w w:val="105"/>
        </w:rPr>
        <w:t>costes,</w:t>
      </w:r>
      <w:r>
        <w:rPr>
          <w:spacing w:val="-5"/>
          <w:w w:val="105"/>
        </w:rPr>
        <w:t> </w:t>
      </w:r>
      <w:r>
        <w:rPr>
          <w:w w:val="105"/>
        </w:rPr>
        <w:t>componentes y/o</w:t>
      </w:r>
      <w:r>
        <w:rPr>
          <w:w w:val="105"/>
        </w:rPr>
        <w:t> valores</w:t>
      </w:r>
      <w:r>
        <w:rPr>
          <w:w w:val="105"/>
        </w:rPr>
        <w:t> regulados</w:t>
      </w:r>
      <w:r>
        <w:rPr>
          <w:w w:val="105"/>
        </w:rPr>
        <w:t> siendo</w:t>
      </w:r>
      <w:r>
        <w:rPr>
          <w:w w:val="105"/>
        </w:rPr>
        <w:t> trasladables</w:t>
      </w:r>
      <w:r>
        <w:rPr>
          <w:w w:val="105"/>
        </w:rPr>
        <w:t> al Cliente así como la actualización de los parámetros</w:t>
      </w:r>
      <w:r>
        <w:rPr>
          <w:w w:val="105"/>
        </w:rPr>
        <w:t> de</w:t>
      </w:r>
      <w:r>
        <w:rPr>
          <w:w w:val="105"/>
        </w:rPr>
        <w:t> un</w:t>
      </w:r>
      <w:r>
        <w:rPr>
          <w:w w:val="105"/>
        </w:rPr>
        <w:t> producto</w:t>
      </w:r>
      <w:r>
        <w:rPr>
          <w:w w:val="105"/>
        </w:rPr>
        <w:t> como consecuencia</w:t>
      </w:r>
      <w:r>
        <w:rPr>
          <w:w w:val="105"/>
        </w:rPr>
        <w:t> de</w:t>
      </w:r>
      <w:r>
        <w:rPr>
          <w:w w:val="105"/>
        </w:rPr>
        <w:t> la</w:t>
      </w:r>
      <w:r>
        <w:rPr>
          <w:w w:val="105"/>
        </w:rPr>
        <w:t> actualización</w:t>
      </w:r>
      <w:r>
        <w:rPr>
          <w:w w:val="105"/>
        </w:rPr>
        <w:t> por</w:t>
      </w:r>
      <w:r>
        <w:rPr>
          <w:w w:val="105"/>
        </w:rPr>
        <w:t> IPC</w:t>
      </w:r>
      <w:r>
        <w:rPr>
          <w:w w:val="105"/>
        </w:rPr>
        <w:t> o por</w:t>
      </w:r>
      <w:r>
        <w:rPr>
          <w:w w:val="105"/>
        </w:rPr>
        <w:t> servicios</w:t>
      </w:r>
      <w:r>
        <w:rPr>
          <w:w w:val="105"/>
        </w:rPr>
        <w:t> de</w:t>
      </w:r>
      <w:r>
        <w:rPr>
          <w:w w:val="105"/>
        </w:rPr>
        <w:t> ajuste</w:t>
      </w:r>
      <w:r>
        <w:rPr>
          <w:w w:val="105"/>
        </w:rPr>
        <w:t> de</w:t>
      </w:r>
      <w:r>
        <w:rPr>
          <w:w w:val="105"/>
        </w:rPr>
        <w:t> electricidad</w:t>
      </w:r>
      <w:r>
        <w:rPr>
          <w:w w:val="105"/>
        </w:rPr>
        <w:t> (si </w:t>
      </w:r>
      <w:r>
        <w:rPr>
          <w:spacing w:val="-2"/>
          <w:w w:val="105"/>
        </w:rPr>
        <w:t>procediera).</w:t>
      </w:r>
    </w:p>
    <w:p>
      <w:pPr>
        <w:pStyle w:val="BodyText"/>
        <w:spacing w:line="201" w:lineRule="auto"/>
      </w:pPr>
      <w:r>
        <w:rPr/>
        <w:t>Conforme se señala en la Condición </w:t>
      </w:r>
      <w:r>
        <w:rPr/>
        <w:t>Primera, podrán producirse modificaciones en las condiciones del Contrato ATR como consecuencia de gestiones ante la distribuidora, siempre que no afecten a la calidad y garantía del suministro del Cliente.</w:t>
      </w:r>
      <w:r>
        <w:rPr>
          <w:spacing w:val="80"/>
        </w:rPr>
        <w:t> </w:t>
      </w:r>
      <w:r>
        <w:rPr/>
        <w:t>En caso que dichos cambios no hayan sido expresamente solicitados por el Cliente, sino que deriven de decisiones unilaterales de Endesa, será ésta quien asumirá el coste de</w:t>
      </w:r>
      <w:r>
        <w:rPr>
          <w:spacing w:val="40"/>
        </w:rPr>
        <w:t> </w:t>
      </w:r>
      <w:r>
        <w:rPr/>
        <w:t>los mismos salvo los casos de reubicaciones</w:t>
      </w:r>
      <w:r>
        <w:rPr>
          <w:spacing w:val="40"/>
        </w:rPr>
        <w:t> </w:t>
      </w:r>
      <w:r>
        <w:rPr/>
        <w:t>de peaje derivadas de acciones imputables al cliente (cambios de consumo) o derivadas de</w:t>
      </w:r>
      <w:r>
        <w:rPr>
          <w:spacing w:val="40"/>
        </w:rPr>
        <w:t> </w:t>
      </w:r>
      <w:r>
        <w:rPr/>
        <w:t>la legislación vigente. En todo caso y sin perjuicio de las modificaciones que puedan efectuarse con las consideraciones técnicas que lleve aparejadas, el Cliente seguirá manteniendo</w:t>
      </w:r>
      <w:r>
        <w:rPr>
          <w:spacing w:val="40"/>
        </w:rPr>
        <w:t> </w:t>
      </w:r>
      <w:r>
        <w:rPr/>
        <w:t>frente</w:t>
      </w:r>
      <w:r>
        <w:rPr>
          <w:spacing w:val="40"/>
        </w:rPr>
        <w:t> </w:t>
      </w:r>
      <w:r>
        <w:rPr/>
        <w:t>a</w:t>
      </w:r>
      <w:r>
        <w:rPr>
          <w:spacing w:val="40"/>
        </w:rPr>
        <w:t> </w:t>
      </w:r>
      <w:r>
        <w:rPr/>
        <w:t>la</w:t>
      </w:r>
      <w:r>
        <w:rPr>
          <w:spacing w:val="40"/>
        </w:rPr>
        <w:t> </w:t>
      </w:r>
      <w:r>
        <w:rPr/>
        <w:t>distribuidora</w:t>
      </w:r>
      <w:r>
        <w:rPr>
          <w:spacing w:val="40"/>
        </w:rPr>
        <w:t> </w:t>
      </w:r>
      <w:r>
        <w:rPr/>
        <w:t>todos los derechos relativos al Contrato ATR (inclusive aquellos relativos calidad del productos y continuidad de suministro) y, en caso de resolución del Contrato, seguirá</w:t>
      </w:r>
      <w:r>
        <w:rPr>
          <w:spacing w:val="40"/>
        </w:rPr>
        <w:t> </w:t>
      </w:r>
      <w:r>
        <w:rPr/>
        <w:t>siendo titular del depósito de garantía que pudiese existir. Asimismo, en el momento de finalización del Contrato, el Cliente acepta las condiciones del Contrato ATR que tuviera en ese momento, asumiendo con ello el coste de cualquier cambio contractual que decida en</w:t>
      </w:r>
      <w:r>
        <w:rPr>
          <w:spacing w:val="40"/>
        </w:rPr>
        <w:t> </w:t>
      </w:r>
      <w:r>
        <w:rPr/>
        <w:t>ese momento o en el futuro.</w:t>
      </w:r>
    </w:p>
    <w:p>
      <w:pPr>
        <w:pStyle w:val="BodyText"/>
        <w:spacing w:line="201" w:lineRule="auto"/>
      </w:pPr>
      <w:r>
        <w:rPr>
          <w:w w:val="105"/>
        </w:rPr>
        <w:t>Sin</w:t>
      </w:r>
      <w:r>
        <w:rPr>
          <w:w w:val="105"/>
        </w:rPr>
        <w:t> perjuicio</w:t>
      </w:r>
      <w:r>
        <w:rPr>
          <w:w w:val="105"/>
        </w:rPr>
        <w:t> de</w:t>
      </w:r>
      <w:r>
        <w:rPr>
          <w:w w:val="105"/>
        </w:rPr>
        <w:t> la</w:t>
      </w:r>
      <w:r>
        <w:rPr>
          <w:w w:val="105"/>
        </w:rPr>
        <w:t> comunicación</w:t>
      </w:r>
      <w:r>
        <w:rPr>
          <w:w w:val="105"/>
        </w:rPr>
        <w:t> </w:t>
      </w:r>
      <w:r>
        <w:rPr>
          <w:w w:val="105"/>
        </w:rPr>
        <w:t>citada anteriormente,</w:t>
      </w:r>
      <w:r>
        <w:rPr>
          <w:w w:val="105"/>
        </w:rPr>
        <w:t> Endesa</w:t>
      </w:r>
      <w:r>
        <w:rPr>
          <w:w w:val="105"/>
        </w:rPr>
        <w:t> informa</w:t>
      </w:r>
      <w:r>
        <w:rPr>
          <w:w w:val="105"/>
        </w:rPr>
        <w:t> de</w:t>
      </w:r>
      <w:r>
        <w:rPr>
          <w:w w:val="105"/>
        </w:rPr>
        <w:t> que reflejará</w:t>
      </w:r>
      <w:r>
        <w:rPr>
          <w:w w:val="105"/>
        </w:rPr>
        <w:t> debidamente</w:t>
      </w:r>
      <w:r>
        <w:rPr>
          <w:w w:val="105"/>
        </w:rPr>
        <w:t> en</w:t>
      </w:r>
      <w:r>
        <w:rPr>
          <w:w w:val="105"/>
        </w:rPr>
        <w:t> la</w:t>
      </w:r>
      <w:r>
        <w:rPr>
          <w:w w:val="105"/>
        </w:rPr>
        <w:t> página</w:t>
      </w:r>
      <w:r>
        <w:rPr>
          <w:w w:val="105"/>
        </w:rPr>
        <w:t> web</w:t>
      </w:r>
      <w:r>
        <w:rPr>
          <w:w w:val="105"/>
        </w:rPr>
        <w:t> las </w:t>
      </w:r>
      <w:r>
        <w:rPr>
          <w:spacing w:val="-2"/>
          <w:w w:val="105"/>
        </w:rPr>
        <w:t>modificaciones</w:t>
      </w:r>
      <w:r>
        <w:rPr>
          <w:spacing w:val="-10"/>
          <w:w w:val="105"/>
        </w:rPr>
        <w:t> </w:t>
      </w:r>
      <w:r>
        <w:rPr>
          <w:spacing w:val="-2"/>
          <w:w w:val="105"/>
        </w:rPr>
        <w:t>que</w:t>
      </w:r>
      <w:r>
        <w:rPr>
          <w:spacing w:val="-9"/>
          <w:w w:val="105"/>
        </w:rPr>
        <w:t> </w:t>
      </w:r>
      <w:r>
        <w:rPr>
          <w:spacing w:val="-2"/>
          <w:w w:val="105"/>
        </w:rPr>
        <w:t>puedan</w:t>
      </w:r>
      <w:r>
        <w:rPr>
          <w:spacing w:val="-9"/>
          <w:w w:val="105"/>
        </w:rPr>
        <w:t> </w:t>
      </w:r>
      <w:r>
        <w:rPr>
          <w:spacing w:val="-2"/>
          <w:w w:val="105"/>
        </w:rPr>
        <w:t>llevarse</w:t>
      </w:r>
      <w:r>
        <w:rPr>
          <w:spacing w:val="-9"/>
          <w:w w:val="105"/>
        </w:rPr>
        <w:t> </w:t>
      </w:r>
      <w:r>
        <w:rPr>
          <w:spacing w:val="-2"/>
          <w:w w:val="105"/>
        </w:rPr>
        <w:t>a</w:t>
      </w:r>
      <w:r>
        <w:rPr>
          <w:spacing w:val="-9"/>
          <w:w w:val="105"/>
        </w:rPr>
        <w:t> </w:t>
      </w:r>
      <w:r>
        <w:rPr>
          <w:spacing w:val="-2"/>
          <w:w w:val="105"/>
        </w:rPr>
        <w:t>cabo</w:t>
      </w:r>
      <w:r>
        <w:rPr>
          <w:spacing w:val="-1"/>
          <w:w w:val="105"/>
        </w:rPr>
        <w:t> </w:t>
      </w:r>
      <w:r>
        <w:rPr>
          <w:spacing w:val="-2"/>
          <w:w w:val="105"/>
        </w:rPr>
        <w:t>en </w:t>
      </w:r>
      <w:r>
        <w:rPr>
          <w:w w:val="105"/>
        </w:rPr>
        <w:t>las</w:t>
      </w:r>
      <w:r>
        <w:rPr>
          <w:w w:val="105"/>
        </w:rPr>
        <w:t> Condiciones</w:t>
      </w:r>
      <w:r>
        <w:rPr>
          <w:w w:val="105"/>
        </w:rPr>
        <w:t> Particulares,</w:t>
      </w:r>
      <w:r>
        <w:rPr>
          <w:w w:val="105"/>
        </w:rPr>
        <w:t> Generales</w:t>
      </w:r>
      <w:r>
        <w:rPr>
          <w:w w:val="105"/>
        </w:rPr>
        <w:t> y/o Anexos de forma que el Cliente disponga en todo</w:t>
      </w:r>
      <w:r>
        <w:rPr>
          <w:w w:val="105"/>
        </w:rPr>
        <w:t> momento</w:t>
      </w:r>
      <w:r>
        <w:rPr>
          <w:w w:val="105"/>
        </w:rPr>
        <w:t> de</w:t>
      </w:r>
      <w:r>
        <w:rPr>
          <w:w w:val="105"/>
        </w:rPr>
        <w:t> copia</w:t>
      </w:r>
      <w:r>
        <w:rPr>
          <w:w w:val="105"/>
        </w:rPr>
        <w:t> actualizada</w:t>
      </w:r>
      <w:r>
        <w:rPr>
          <w:w w:val="105"/>
        </w:rPr>
        <w:t> de</w:t>
      </w:r>
      <w:r>
        <w:rPr>
          <w:w w:val="105"/>
        </w:rPr>
        <w:t> las mismas,</w:t>
      </w:r>
      <w:r>
        <w:rPr>
          <w:w w:val="105"/>
        </w:rPr>
        <w:t> así</w:t>
      </w:r>
      <w:r>
        <w:rPr>
          <w:w w:val="105"/>
        </w:rPr>
        <w:t> como</w:t>
      </w:r>
      <w:r>
        <w:rPr>
          <w:w w:val="105"/>
        </w:rPr>
        <w:t> de</w:t>
      </w:r>
      <w:r>
        <w:rPr>
          <w:w w:val="105"/>
        </w:rPr>
        <w:t> cambios</w:t>
      </w:r>
      <w:r>
        <w:rPr>
          <w:w w:val="105"/>
        </w:rPr>
        <w:t> que</w:t>
      </w:r>
      <w:r>
        <w:rPr>
          <w:w w:val="105"/>
        </w:rPr>
        <w:t> hubieran sido</w:t>
      </w:r>
      <w:r>
        <w:rPr>
          <w:spacing w:val="-12"/>
          <w:w w:val="105"/>
        </w:rPr>
        <w:t> </w:t>
      </w:r>
      <w:r>
        <w:rPr>
          <w:w w:val="105"/>
        </w:rPr>
        <w:t>realizados.</w:t>
      </w:r>
    </w:p>
    <w:p>
      <w:pPr>
        <w:pStyle w:val="BodyText"/>
        <w:spacing w:line="201" w:lineRule="auto"/>
      </w:pPr>
      <w:r>
        <w:rPr/>
        <mc:AlternateContent>
          <mc:Choice Requires="wps">
            <w:drawing>
              <wp:anchor distT="0" distB="0" distL="0" distR="0" allowOverlap="1" layoutInCell="1" locked="0" behindDoc="0" simplePos="0" relativeHeight="15739392">
                <wp:simplePos x="0" y="0"/>
                <wp:positionH relativeFrom="page">
                  <wp:posOffset>2640325</wp:posOffset>
                </wp:positionH>
                <wp:positionV relativeFrom="paragraph">
                  <wp:posOffset>364306</wp:posOffset>
                </wp:positionV>
                <wp:extent cx="2135505" cy="172720"/>
                <wp:effectExtent l="0" t="0" r="0" b="0"/>
                <wp:wrapNone/>
                <wp:docPr id="63" name="Textbox 63"/>
                <wp:cNvGraphicFramePr>
                  <a:graphicFrameLocks/>
                </wp:cNvGraphicFramePr>
                <a:graphic>
                  <a:graphicData uri="http://schemas.microsoft.com/office/word/2010/wordprocessingShape">
                    <wps:wsp>
                      <wps:cNvPr id="63" name="Textbox 63"/>
                      <wps:cNvSpPr txBox="1"/>
                      <wps:spPr>
                        <a:xfrm>
                          <a:off x="0" y="0"/>
                          <a:ext cx="2135505" cy="172720"/>
                        </a:xfrm>
                        <a:prstGeom prst="rect">
                          <a:avLst/>
                        </a:prstGeom>
                        <a:solidFill>
                          <a:srgbClr val="F1F2F2"/>
                        </a:solidFill>
                      </wps:spPr>
                      <wps:txbx>
                        <w:txbxContent>
                          <w:p>
                            <w:pPr>
                              <w:spacing w:before="42"/>
                              <w:ind w:left="39" w:right="0" w:firstLine="0"/>
                              <w:jc w:val="left"/>
                              <w:rPr>
                                <w:rFonts w:ascii="Arial"/>
                                <w:b/>
                                <w:color w:val="000000"/>
                                <w:sz w:val="16"/>
                              </w:rPr>
                            </w:pPr>
                            <w:r>
                              <w:rPr>
                                <w:rFonts w:ascii="Arial"/>
                                <w:b/>
                                <w:color w:val="000000"/>
                                <w:w w:val="90"/>
                                <w:sz w:val="16"/>
                              </w:rPr>
                              <w:t>7.</w:t>
                            </w:r>
                            <w:r>
                              <w:rPr>
                                <w:rFonts w:ascii="Arial"/>
                                <w:b/>
                                <w:color w:val="000000"/>
                                <w:spacing w:val="6"/>
                                <w:sz w:val="16"/>
                              </w:rPr>
                              <w:t> </w:t>
                            </w:r>
                            <w:r>
                              <w:rPr>
                                <w:rFonts w:ascii="Arial"/>
                                <w:b/>
                                <w:color w:val="000000"/>
                                <w:w w:val="90"/>
                                <w:sz w:val="16"/>
                              </w:rPr>
                              <w:t>DERECHOS</w:t>
                            </w:r>
                            <w:r>
                              <w:rPr>
                                <w:rFonts w:ascii="Arial"/>
                                <w:b/>
                                <w:color w:val="000000"/>
                                <w:spacing w:val="6"/>
                                <w:sz w:val="16"/>
                              </w:rPr>
                              <w:t> </w:t>
                            </w:r>
                            <w:r>
                              <w:rPr>
                                <w:rFonts w:ascii="Arial"/>
                                <w:b/>
                                <w:color w:val="000000"/>
                                <w:w w:val="90"/>
                                <w:sz w:val="16"/>
                              </w:rPr>
                              <w:t>DE</w:t>
                            </w:r>
                            <w:r>
                              <w:rPr>
                                <w:rFonts w:ascii="Arial"/>
                                <w:b/>
                                <w:color w:val="000000"/>
                                <w:spacing w:val="6"/>
                                <w:sz w:val="16"/>
                              </w:rPr>
                              <w:t> </w:t>
                            </w:r>
                            <w:r>
                              <w:rPr>
                                <w:rFonts w:ascii="Arial"/>
                                <w:b/>
                                <w:color w:val="000000"/>
                                <w:spacing w:val="-2"/>
                                <w:w w:val="90"/>
                                <w:sz w:val="16"/>
                              </w:rPr>
                              <w:t>ACOMETIDA</w:t>
                            </w:r>
                          </w:p>
                        </w:txbxContent>
                      </wps:txbx>
                      <wps:bodyPr wrap="square" lIns="0" tIns="0" rIns="0" bIns="0" rtlCol="0">
                        <a:noAutofit/>
                      </wps:bodyPr>
                    </wps:wsp>
                  </a:graphicData>
                </a:graphic>
              </wp:anchor>
            </w:drawing>
          </mc:Choice>
          <mc:Fallback>
            <w:pict>
              <v:shape style="position:absolute;margin-left:207.899658pt;margin-top:28.685551pt;width:168.15pt;height:13.6pt;mso-position-horizontal-relative:page;mso-position-vertical-relative:paragraph;z-index:15739392" type="#_x0000_t202" id="docshape51" filled="true" fillcolor="#f1f2f2" stroked="false">
                <v:textbox inset="0,0,0,0">
                  <w:txbxContent>
                    <w:p>
                      <w:pPr>
                        <w:spacing w:before="42"/>
                        <w:ind w:left="39" w:right="0" w:firstLine="0"/>
                        <w:jc w:val="left"/>
                        <w:rPr>
                          <w:rFonts w:ascii="Arial"/>
                          <w:b/>
                          <w:color w:val="000000"/>
                          <w:sz w:val="16"/>
                        </w:rPr>
                      </w:pPr>
                      <w:r>
                        <w:rPr>
                          <w:rFonts w:ascii="Arial"/>
                          <w:b/>
                          <w:color w:val="000000"/>
                          <w:w w:val="90"/>
                          <w:sz w:val="16"/>
                        </w:rPr>
                        <w:t>7.</w:t>
                      </w:r>
                      <w:r>
                        <w:rPr>
                          <w:rFonts w:ascii="Arial"/>
                          <w:b/>
                          <w:color w:val="000000"/>
                          <w:spacing w:val="6"/>
                          <w:sz w:val="16"/>
                        </w:rPr>
                        <w:t> </w:t>
                      </w:r>
                      <w:r>
                        <w:rPr>
                          <w:rFonts w:ascii="Arial"/>
                          <w:b/>
                          <w:color w:val="000000"/>
                          <w:w w:val="90"/>
                          <w:sz w:val="16"/>
                        </w:rPr>
                        <w:t>DERECHOS</w:t>
                      </w:r>
                      <w:r>
                        <w:rPr>
                          <w:rFonts w:ascii="Arial"/>
                          <w:b/>
                          <w:color w:val="000000"/>
                          <w:spacing w:val="6"/>
                          <w:sz w:val="16"/>
                        </w:rPr>
                        <w:t> </w:t>
                      </w:r>
                      <w:r>
                        <w:rPr>
                          <w:rFonts w:ascii="Arial"/>
                          <w:b/>
                          <w:color w:val="000000"/>
                          <w:w w:val="90"/>
                          <w:sz w:val="16"/>
                        </w:rPr>
                        <w:t>DE</w:t>
                      </w:r>
                      <w:r>
                        <w:rPr>
                          <w:rFonts w:ascii="Arial"/>
                          <w:b/>
                          <w:color w:val="000000"/>
                          <w:spacing w:val="6"/>
                          <w:sz w:val="16"/>
                        </w:rPr>
                        <w:t> </w:t>
                      </w:r>
                      <w:r>
                        <w:rPr>
                          <w:rFonts w:ascii="Arial"/>
                          <w:b/>
                          <w:color w:val="000000"/>
                          <w:spacing w:val="-2"/>
                          <w:w w:val="90"/>
                          <w:sz w:val="16"/>
                        </w:rPr>
                        <w:t>ACOMETIDA</w:t>
                      </w:r>
                    </w:p>
                  </w:txbxContent>
                </v:textbox>
                <v:fill type="solid"/>
                <w10:wrap type="none"/>
              </v:shape>
            </w:pict>
          </mc:Fallback>
        </mc:AlternateContent>
      </w:r>
      <w:r>
        <w:rPr>
          <w:spacing w:val="-2"/>
          <w:w w:val="105"/>
        </w:rPr>
        <w:t>Endesa</w:t>
      </w:r>
      <w:r>
        <w:rPr>
          <w:spacing w:val="-5"/>
          <w:w w:val="105"/>
        </w:rPr>
        <w:t> </w:t>
      </w:r>
      <w:r>
        <w:rPr>
          <w:spacing w:val="-2"/>
          <w:w w:val="105"/>
        </w:rPr>
        <w:t>aplicará</w:t>
      </w:r>
      <w:r>
        <w:rPr>
          <w:spacing w:val="-5"/>
          <w:w w:val="105"/>
        </w:rPr>
        <w:t> </w:t>
      </w:r>
      <w:r>
        <w:rPr>
          <w:spacing w:val="-2"/>
          <w:w w:val="105"/>
        </w:rPr>
        <w:t>en</w:t>
      </w:r>
      <w:r>
        <w:rPr>
          <w:spacing w:val="-5"/>
          <w:w w:val="105"/>
        </w:rPr>
        <w:t> </w:t>
      </w:r>
      <w:r>
        <w:rPr>
          <w:spacing w:val="-2"/>
          <w:w w:val="105"/>
        </w:rPr>
        <w:t>factura</w:t>
      </w:r>
      <w:r>
        <w:rPr>
          <w:spacing w:val="-5"/>
          <w:w w:val="105"/>
        </w:rPr>
        <w:t> </w:t>
      </w:r>
      <w:r>
        <w:rPr>
          <w:spacing w:val="-2"/>
          <w:w w:val="105"/>
        </w:rPr>
        <w:t>los</w:t>
      </w:r>
      <w:r>
        <w:rPr>
          <w:spacing w:val="-5"/>
          <w:w w:val="105"/>
        </w:rPr>
        <w:t> </w:t>
      </w:r>
      <w:r>
        <w:rPr>
          <w:spacing w:val="-2"/>
          <w:w w:val="105"/>
        </w:rPr>
        <w:t>nuevos</w:t>
      </w:r>
      <w:r>
        <w:rPr>
          <w:spacing w:val="-5"/>
          <w:w w:val="105"/>
        </w:rPr>
        <w:t> </w:t>
      </w:r>
      <w:r>
        <w:rPr>
          <w:spacing w:val="-2"/>
          <w:w w:val="105"/>
        </w:rPr>
        <w:t>precios </w:t>
      </w:r>
      <w:r>
        <w:rPr>
          <w:w w:val="105"/>
        </w:rPr>
        <w:t>y</w:t>
      </w:r>
      <w:r>
        <w:rPr>
          <w:w w:val="105"/>
        </w:rPr>
        <w:t> condiciones,</w:t>
      </w:r>
      <w:r>
        <w:rPr>
          <w:w w:val="105"/>
        </w:rPr>
        <w:t> que</w:t>
      </w:r>
      <w:r>
        <w:rPr>
          <w:w w:val="105"/>
        </w:rPr>
        <w:t> serán</w:t>
      </w:r>
      <w:r>
        <w:rPr>
          <w:w w:val="105"/>
        </w:rPr>
        <w:t> directamente aplicables</w:t>
      </w:r>
      <w:r>
        <w:rPr>
          <w:w w:val="105"/>
        </w:rPr>
        <w:t> al</w:t>
      </w:r>
      <w:r>
        <w:rPr>
          <w:w w:val="105"/>
        </w:rPr>
        <w:t> Cliente</w:t>
      </w:r>
      <w:r>
        <w:rPr>
          <w:w w:val="105"/>
        </w:rPr>
        <w:t> hasta</w:t>
      </w:r>
      <w:r>
        <w:rPr>
          <w:w w:val="105"/>
        </w:rPr>
        <w:t> que</w:t>
      </w:r>
      <w:r>
        <w:rPr>
          <w:w w:val="105"/>
        </w:rPr>
        <w:t> la</w:t>
      </w:r>
      <w:r>
        <w:rPr>
          <w:w w:val="105"/>
        </w:rPr>
        <w:t> resolución contractual se hiciera efectiva.</w:t>
      </w:r>
    </w:p>
    <w:p>
      <w:pPr>
        <w:pStyle w:val="BodyText"/>
        <w:spacing w:before="84"/>
        <w:ind w:left="0" w:right="0"/>
        <w:jc w:val="left"/>
      </w:pPr>
    </w:p>
    <w:p>
      <w:pPr>
        <w:pStyle w:val="BodyText"/>
        <w:spacing w:line="201" w:lineRule="auto"/>
      </w:pPr>
      <w:r>
        <w:rPr/>
        <w:t>Los</w:t>
      </w:r>
      <w:r>
        <w:rPr>
          <w:spacing w:val="40"/>
        </w:rPr>
        <w:t> </w:t>
      </w:r>
      <w:r>
        <w:rPr/>
        <w:t>gastos</w:t>
      </w:r>
      <w:r>
        <w:rPr>
          <w:spacing w:val="40"/>
        </w:rPr>
        <w:t> </w:t>
      </w:r>
      <w:r>
        <w:rPr/>
        <w:t>y/o</w:t>
      </w:r>
      <w:r>
        <w:rPr>
          <w:spacing w:val="40"/>
        </w:rPr>
        <w:t> </w:t>
      </w:r>
      <w:r>
        <w:rPr/>
        <w:t>costes</w:t>
      </w:r>
      <w:r>
        <w:rPr>
          <w:spacing w:val="40"/>
        </w:rPr>
        <w:t> </w:t>
      </w:r>
      <w:r>
        <w:rPr/>
        <w:t>que</w:t>
      </w:r>
      <w:r>
        <w:rPr>
          <w:spacing w:val="40"/>
        </w:rPr>
        <w:t> </w:t>
      </w:r>
      <w:r>
        <w:rPr/>
        <w:t>originen</w:t>
      </w:r>
      <w:r>
        <w:rPr>
          <w:spacing w:val="40"/>
        </w:rPr>
        <w:t> </w:t>
      </w:r>
      <w:r>
        <w:rPr/>
        <w:t>los trabajos de enganche, extensión, reconexión, verificación, acceso en electricidad, así como los de acometida o alta en gas, u otros derechos necesarios para atender el nuevo suministro o para la modificación del ya existente, que</w:t>
      </w:r>
      <w:r>
        <w:rPr>
          <w:spacing w:val="31"/>
        </w:rPr>
        <w:t> </w:t>
      </w:r>
      <w:r>
        <w:rPr/>
        <w:t>correspondan a</w:t>
      </w:r>
      <w:r>
        <w:rPr>
          <w:spacing w:val="31"/>
        </w:rPr>
        <w:t> </w:t>
      </w:r>
      <w:r>
        <w:rPr/>
        <w:t>la distribuidora o</w:t>
      </w:r>
      <w:r>
        <w:rPr>
          <w:spacing w:val="-9"/>
        </w:rPr>
        <w:t> </w:t>
      </w:r>
      <w:r>
        <w:rPr/>
        <w:t>aquellas relativas</w:t>
      </w:r>
      <w:r>
        <w:rPr>
          <w:spacing w:val="-9"/>
        </w:rPr>
        <w:t> </w:t>
      </w:r>
      <w:r>
        <w:rPr/>
        <w:t>a modalidades</w:t>
      </w:r>
      <w:r>
        <w:rPr>
          <w:spacing w:val="-9"/>
        </w:rPr>
        <w:t> </w:t>
      </w:r>
      <w:r>
        <w:rPr/>
        <w:t>a las</w:t>
      </w:r>
      <w:r>
        <w:rPr>
          <w:spacing w:val="-9"/>
        </w:rPr>
        <w:t> </w:t>
      </w:r>
      <w:r>
        <w:rPr/>
        <w:t>que el Cliente pudiera acogerse, serán a cargo del Cliente</w:t>
      </w:r>
      <w:r>
        <w:rPr>
          <w:spacing w:val="71"/>
          <w:w w:val="150"/>
        </w:rPr>
        <w:t> </w:t>
      </w:r>
      <w:r>
        <w:rPr/>
        <w:t>(RD</w:t>
      </w:r>
      <w:r>
        <w:rPr>
          <w:spacing w:val="71"/>
          <w:w w:val="150"/>
        </w:rPr>
        <w:t> </w:t>
      </w:r>
      <w:r>
        <w:rPr/>
        <w:t>1955/2000</w:t>
      </w:r>
      <w:r>
        <w:rPr>
          <w:spacing w:val="72"/>
          <w:w w:val="150"/>
        </w:rPr>
        <w:t> </w:t>
      </w:r>
      <w:r>
        <w:rPr/>
        <w:t>y</w:t>
      </w:r>
      <w:r>
        <w:rPr>
          <w:spacing w:val="71"/>
          <w:w w:val="150"/>
        </w:rPr>
        <w:t> </w:t>
      </w:r>
      <w:r>
        <w:rPr/>
        <w:t>RD</w:t>
      </w:r>
      <w:r>
        <w:rPr>
          <w:spacing w:val="72"/>
          <w:w w:val="150"/>
        </w:rPr>
        <w:t> </w:t>
      </w:r>
      <w:r>
        <w:rPr>
          <w:spacing w:val="-2"/>
        </w:rPr>
        <w:t>1048/2013</w:t>
      </w:r>
    </w:p>
    <w:p>
      <w:pPr>
        <w:pStyle w:val="BodyText"/>
        <w:spacing w:line="201" w:lineRule="auto"/>
      </w:pPr>
      <w:r>
        <w:rPr>
          <w:w w:val="105"/>
        </w:rPr>
        <w:t>-electricidad-,</w:t>
      </w:r>
      <w:r>
        <w:rPr>
          <w:w w:val="105"/>
        </w:rPr>
        <w:t> RD</w:t>
      </w:r>
      <w:r>
        <w:rPr>
          <w:w w:val="105"/>
        </w:rPr>
        <w:t> 1434/2002</w:t>
      </w:r>
      <w:r>
        <w:rPr>
          <w:w w:val="105"/>
        </w:rPr>
        <w:t> -gas-</w:t>
      </w:r>
      <w:r>
        <w:rPr>
          <w:w w:val="105"/>
        </w:rPr>
        <w:t>),</w:t>
      </w:r>
      <w:r>
        <w:rPr>
          <w:spacing w:val="40"/>
          <w:w w:val="105"/>
        </w:rPr>
        <w:t> </w:t>
      </w:r>
      <w:r>
        <w:rPr>
          <w:spacing w:val="-2"/>
          <w:w w:val="105"/>
        </w:rPr>
        <w:t>debiendo</w:t>
      </w:r>
      <w:r>
        <w:rPr>
          <w:spacing w:val="-9"/>
          <w:w w:val="105"/>
        </w:rPr>
        <w:t> </w:t>
      </w:r>
      <w:r>
        <w:rPr>
          <w:spacing w:val="-2"/>
          <w:w w:val="105"/>
        </w:rPr>
        <w:t>respetar las</w:t>
      </w:r>
      <w:r>
        <w:rPr>
          <w:spacing w:val="-9"/>
          <w:w w:val="105"/>
        </w:rPr>
        <w:t> </w:t>
      </w:r>
      <w:r>
        <w:rPr>
          <w:spacing w:val="-2"/>
          <w:w w:val="105"/>
        </w:rPr>
        <w:t>limitaciones temporales establecidas.</w:t>
      </w:r>
    </w:p>
    <w:p>
      <w:pPr>
        <w:pStyle w:val="Heading2"/>
        <w:numPr>
          <w:ilvl w:val="0"/>
          <w:numId w:val="1"/>
        </w:numPr>
        <w:tabs>
          <w:tab w:pos="257" w:val="left" w:leader="none"/>
          <w:tab w:pos="3447" w:val="left" w:leader="none"/>
        </w:tabs>
        <w:spacing w:line="240" w:lineRule="auto" w:before="12" w:after="0"/>
        <w:ind w:left="257" w:right="0" w:hanging="172"/>
        <w:jc w:val="both"/>
      </w:pPr>
      <w:r>
        <w:rPr>
          <w:color w:val="000000"/>
          <w:w w:val="90"/>
          <w:shd w:fill="F1F2F2" w:color="auto" w:val="clear"/>
        </w:rPr>
        <w:t>SUSPENSIÓN</w:t>
      </w:r>
      <w:r>
        <w:rPr>
          <w:color w:val="000000"/>
          <w:spacing w:val="2"/>
          <w:shd w:fill="F1F2F2" w:color="auto" w:val="clear"/>
        </w:rPr>
        <w:t> </w:t>
      </w:r>
      <w:r>
        <w:rPr>
          <w:color w:val="000000"/>
          <w:w w:val="90"/>
          <w:shd w:fill="F1F2F2" w:color="auto" w:val="clear"/>
        </w:rPr>
        <w:t>DEL</w:t>
      </w:r>
      <w:r>
        <w:rPr>
          <w:color w:val="000000"/>
          <w:spacing w:val="2"/>
          <w:shd w:fill="F1F2F2" w:color="auto" w:val="clear"/>
        </w:rPr>
        <w:t> </w:t>
      </w:r>
      <w:r>
        <w:rPr>
          <w:color w:val="000000"/>
          <w:spacing w:val="-2"/>
          <w:w w:val="90"/>
          <w:shd w:fill="F1F2F2" w:color="auto" w:val="clear"/>
        </w:rPr>
        <w:t>SUMINISTRO</w:t>
      </w:r>
      <w:r>
        <w:rPr>
          <w:color w:val="000000"/>
          <w:shd w:fill="F1F2F2" w:color="auto" w:val="clear"/>
        </w:rPr>
        <w:tab/>
      </w:r>
    </w:p>
    <w:p>
      <w:pPr>
        <w:pStyle w:val="BodyText"/>
        <w:spacing w:line="201" w:lineRule="auto" w:before="74"/>
      </w:pPr>
      <w:r>
        <w:rPr>
          <w:w w:val="105"/>
        </w:rPr>
        <w:t>En</w:t>
      </w:r>
      <w:r>
        <w:rPr>
          <w:w w:val="105"/>
        </w:rPr>
        <w:t> caso</w:t>
      </w:r>
      <w:r>
        <w:rPr>
          <w:w w:val="105"/>
        </w:rPr>
        <w:t> de</w:t>
      </w:r>
      <w:r>
        <w:rPr>
          <w:w w:val="105"/>
        </w:rPr>
        <w:t> impago</w:t>
      </w:r>
      <w:r>
        <w:rPr>
          <w:w w:val="105"/>
        </w:rPr>
        <w:t> por</w:t>
      </w:r>
      <w:r>
        <w:rPr>
          <w:w w:val="105"/>
        </w:rPr>
        <w:t> parte</w:t>
      </w:r>
      <w:r>
        <w:rPr>
          <w:w w:val="105"/>
        </w:rPr>
        <w:t> del</w:t>
      </w:r>
      <w:r>
        <w:rPr>
          <w:w w:val="105"/>
        </w:rPr>
        <w:t> </w:t>
      </w:r>
      <w:r>
        <w:rPr>
          <w:w w:val="105"/>
        </w:rPr>
        <w:t>Cliente, siempre</w:t>
      </w:r>
      <w:r>
        <w:rPr>
          <w:spacing w:val="-7"/>
          <w:w w:val="105"/>
        </w:rPr>
        <w:t> </w:t>
      </w:r>
      <w:r>
        <w:rPr>
          <w:w w:val="105"/>
        </w:rPr>
        <w:t>que</w:t>
      </w:r>
      <w:r>
        <w:rPr>
          <w:spacing w:val="-7"/>
          <w:w w:val="105"/>
        </w:rPr>
        <w:t> </w:t>
      </w:r>
      <w:r>
        <w:rPr>
          <w:w w:val="105"/>
        </w:rPr>
        <w:t>éste</w:t>
      </w:r>
      <w:r>
        <w:rPr>
          <w:spacing w:val="-7"/>
          <w:w w:val="105"/>
        </w:rPr>
        <w:t> </w:t>
      </w:r>
      <w:r>
        <w:rPr>
          <w:w w:val="105"/>
        </w:rPr>
        <w:t>sea</w:t>
      </w:r>
      <w:r>
        <w:rPr>
          <w:spacing w:val="-7"/>
          <w:w w:val="105"/>
        </w:rPr>
        <w:t> </w:t>
      </w:r>
      <w:r>
        <w:rPr>
          <w:w w:val="105"/>
        </w:rPr>
        <w:t>persona</w:t>
      </w:r>
      <w:r>
        <w:rPr>
          <w:spacing w:val="-7"/>
          <w:w w:val="105"/>
        </w:rPr>
        <w:t> </w:t>
      </w:r>
      <w:r>
        <w:rPr>
          <w:w w:val="105"/>
        </w:rPr>
        <w:t>física</w:t>
      </w:r>
      <w:r>
        <w:rPr>
          <w:spacing w:val="-7"/>
          <w:w w:val="105"/>
        </w:rPr>
        <w:t> </w:t>
      </w:r>
      <w:r>
        <w:rPr>
          <w:w w:val="105"/>
        </w:rPr>
        <w:t>titular</w:t>
      </w:r>
      <w:r>
        <w:rPr>
          <w:spacing w:val="-7"/>
          <w:w w:val="105"/>
        </w:rPr>
        <w:t> </w:t>
      </w:r>
      <w:r>
        <w:rPr>
          <w:w w:val="105"/>
        </w:rPr>
        <w:t>de un punto de suministro de electricidad en su vivienda</w:t>
      </w:r>
      <w:r>
        <w:rPr>
          <w:w w:val="105"/>
        </w:rPr>
        <w:t> habitual</w:t>
      </w:r>
      <w:r>
        <w:rPr>
          <w:w w:val="105"/>
        </w:rPr>
        <w:t> con</w:t>
      </w:r>
      <w:r>
        <w:rPr>
          <w:w w:val="105"/>
        </w:rPr>
        <w:t> potencia</w:t>
      </w:r>
      <w:r>
        <w:rPr>
          <w:w w:val="105"/>
        </w:rPr>
        <w:t> contratada igual</w:t>
      </w:r>
      <w:r>
        <w:rPr>
          <w:w w:val="105"/>
        </w:rPr>
        <w:t> o</w:t>
      </w:r>
      <w:r>
        <w:rPr>
          <w:w w:val="105"/>
        </w:rPr>
        <w:t> inferior</w:t>
      </w:r>
      <w:r>
        <w:rPr>
          <w:w w:val="105"/>
        </w:rPr>
        <w:t> a</w:t>
      </w:r>
      <w:r>
        <w:rPr>
          <w:w w:val="105"/>
        </w:rPr>
        <w:t> 10</w:t>
      </w:r>
      <w:r>
        <w:rPr>
          <w:w w:val="105"/>
        </w:rPr>
        <w:t> kW</w:t>
      </w:r>
      <w:r>
        <w:rPr>
          <w:w w:val="105"/>
        </w:rPr>
        <w:t> que</w:t>
      </w:r>
      <w:r>
        <w:rPr>
          <w:w w:val="105"/>
        </w:rPr>
        <w:t> cumpla</w:t>
      </w:r>
      <w:r>
        <w:rPr>
          <w:w w:val="105"/>
        </w:rPr>
        <w:t> los requisitos</w:t>
      </w:r>
      <w:r>
        <w:rPr>
          <w:spacing w:val="-12"/>
          <w:w w:val="105"/>
        </w:rPr>
        <w:t> </w:t>
      </w:r>
      <w:r>
        <w:rPr>
          <w:w w:val="105"/>
        </w:rPr>
        <w:t>establecidos</w:t>
      </w:r>
      <w:r>
        <w:rPr>
          <w:spacing w:val="-11"/>
          <w:w w:val="105"/>
        </w:rPr>
        <w:t> </w:t>
      </w:r>
      <w:r>
        <w:rPr>
          <w:w w:val="105"/>
        </w:rPr>
        <w:t>en</w:t>
      </w:r>
      <w:r>
        <w:rPr>
          <w:spacing w:val="-11"/>
          <w:w w:val="105"/>
        </w:rPr>
        <w:t> </w:t>
      </w:r>
      <w:r>
        <w:rPr>
          <w:w w:val="105"/>
        </w:rPr>
        <w:t>el</w:t>
      </w:r>
      <w:r>
        <w:rPr>
          <w:spacing w:val="-11"/>
          <w:w w:val="105"/>
        </w:rPr>
        <w:t> </w:t>
      </w:r>
      <w:r>
        <w:rPr>
          <w:w w:val="105"/>
        </w:rPr>
        <w:t>RD</w:t>
      </w:r>
      <w:r>
        <w:rPr>
          <w:spacing w:val="-11"/>
          <w:w w:val="105"/>
        </w:rPr>
        <w:t> </w:t>
      </w:r>
      <w:r>
        <w:rPr>
          <w:w w:val="105"/>
        </w:rPr>
        <w:t>897/2017,</w:t>
      </w:r>
      <w:r>
        <w:rPr>
          <w:spacing w:val="-11"/>
          <w:w w:val="105"/>
        </w:rPr>
        <w:t> </w:t>
      </w:r>
      <w:r>
        <w:rPr>
          <w:w w:val="105"/>
        </w:rPr>
        <w:t>de 6</w:t>
      </w:r>
      <w:r>
        <w:rPr>
          <w:spacing w:val="-3"/>
          <w:w w:val="105"/>
        </w:rPr>
        <w:t> </w:t>
      </w:r>
      <w:r>
        <w:rPr>
          <w:w w:val="105"/>
        </w:rPr>
        <w:t>de</w:t>
      </w:r>
      <w:r>
        <w:rPr>
          <w:spacing w:val="-3"/>
          <w:w w:val="105"/>
        </w:rPr>
        <w:t> </w:t>
      </w:r>
      <w:r>
        <w:rPr>
          <w:w w:val="105"/>
        </w:rPr>
        <w:t>octubre,</w:t>
      </w:r>
      <w:r>
        <w:rPr>
          <w:spacing w:val="-3"/>
          <w:w w:val="105"/>
        </w:rPr>
        <w:t> </w:t>
      </w:r>
      <w:r>
        <w:rPr>
          <w:w w:val="105"/>
        </w:rPr>
        <w:t>y</w:t>
      </w:r>
      <w:r>
        <w:rPr>
          <w:spacing w:val="-3"/>
          <w:w w:val="105"/>
        </w:rPr>
        <w:t> </w:t>
      </w:r>
      <w:r>
        <w:rPr>
          <w:w w:val="105"/>
        </w:rPr>
        <w:t>sin</w:t>
      </w:r>
      <w:r>
        <w:rPr>
          <w:spacing w:val="-3"/>
          <w:w w:val="105"/>
        </w:rPr>
        <w:t> </w:t>
      </w:r>
      <w:r>
        <w:rPr>
          <w:w w:val="105"/>
        </w:rPr>
        <w:t>perjuicio</w:t>
      </w:r>
      <w:r>
        <w:rPr>
          <w:spacing w:val="-3"/>
          <w:w w:val="105"/>
        </w:rPr>
        <w:t> </w:t>
      </w:r>
      <w:r>
        <w:rPr>
          <w:w w:val="105"/>
        </w:rPr>
        <w:t>de</w:t>
      </w:r>
      <w:r>
        <w:rPr>
          <w:spacing w:val="-3"/>
          <w:w w:val="105"/>
        </w:rPr>
        <w:t> </w:t>
      </w:r>
      <w:r>
        <w:rPr>
          <w:w w:val="105"/>
        </w:rPr>
        <w:t>lo</w:t>
      </w:r>
      <w:r>
        <w:rPr>
          <w:spacing w:val="-3"/>
          <w:w w:val="105"/>
        </w:rPr>
        <w:t> </w:t>
      </w:r>
      <w:r>
        <w:rPr>
          <w:w w:val="105"/>
        </w:rPr>
        <w:t>establecido en</w:t>
      </w:r>
      <w:r>
        <w:rPr>
          <w:spacing w:val="-10"/>
          <w:w w:val="105"/>
        </w:rPr>
        <w:t> </w:t>
      </w:r>
      <w:r>
        <w:rPr>
          <w:w w:val="105"/>
        </w:rPr>
        <w:t>la</w:t>
      </w:r>
      <w:r>
        <w:rPr>
          <w:spacing w:val="-10"/>
          <w:w w:val="105"/>
        </w:rPr>
        <w:t> </w:t>
      </w:r>
      <w:r>
        <w:rPr>
          <w:w w:val="105"/>
        </w:rPr>
        <w:t>Condición</w:t>
      </w:r>
      <w:r>
        <w:rPr>
          <w:spacing w:val="-10"/>
          <w:w w:val="105"/>
        </w:rPr>
        <w:t> </w:t>
      </w:r>
      <w:r>
        <w:rPr>
          <w:w w:val="105"/>
        </w:rPr>
        <w:t>General</w:t>
      </w:r>
      <w:r>
        <w:rPr>
          <w:spacing w:val="-10"/>
          <w:w w:val="105"/>
        </w:rPr>
        <w:t> </w:t>
      </w:r>
      <w:r>
        <w:rPr>
          <w:w w:val="105"/>
        </w:rPr>
        <w:t>5ª,</w:t>
      </w:r>
      <w:r>
        <w:rPr>
          <w:spacing w:val="-10"/>
          <w:w w:val="105"/>
        </w:rPr>
        <w:t> </w:t>
      </w:r>
      <w:r>
        <w:rPr>
          <w:w w:val="105"/>
        </w:rPr>
        <w:t>la</w:t>
      </w:r>
      <w:r>
        <w:rPr>
          <w:spacing w:val="-10"/>
          <w:w w:val="105"/>
        </w:rPr>
        <w:t> </w:t>
      </w:r>
      <w:r>
        <w:rPr>
          <w:w w:val="105"/>
        </w:rPr>
        <w:t>suspensión</w:t>
      </w:r>
      <w:r>
        <w:rPr>
          <w:spacing w:val="-10"/>
          <w:w w:val="105"/>
        </w:rPr>
        <w:t> </w:t>
      </w:r>
      <w:r>
        <w:rPr>
          <w:w w:val="105"/>
        </w:rPr>
        <w:t>del suministro</w:t>
      </w:r>
      <w:r>
        <w:rPr>
          <w:w w:val="105"/>
        </w:rPr>
        <w:t> se</w:t>
      </w:r>
      <w:r>
        <w:rPr>
          <w:w w:val="105"/>
        </w:rPr>
        <w:t> ajustará</w:t>
      </w:r>
      <w:r>
        <w:rPr>
          <w:w w:val="105"/>
        </w:rPr>
        <w:t> lo</w:t>
      </w:r>
      <w:r>
        <w:rPr>
          <w:w w:val="105"/>
        </w:rPr>
        <w:t> dispuesto</w:t>
      </w:r>
      <w:r>
        <w:rPr>
          <w:w w:val="105"/>
        </w:rPr>
        <w:t> en</w:t>
      </w:r>
      <w:r>
        <w:rPr>
          <w:w w:val="105"/>
        </w:rPr>
        <w:t> el Capítulo</w:t>
      </w:r>
      <w:r>
        <w:rPr>
          <w:w w:val="105"/>
        </w:rPr>
        <w:t> VI</w:t>
      </w:r>
      <w:r>
        <w:rPr>
          <w:w w:val="105"/>
        </w:rPr>
        <w:t> del</w:t>
      </w:r>
      <w:r>
        <w:rPr>
          <w:w w:val="105"/>
        </w:rPr>
        <w:t> citado</w:t>
      </w:r>
      <w:r>
        <w:rPr>
          <w:w w:val="105"/>
        </w:rPr>
        <w:t> Real</w:t>
      </w:r>
      <w:r>
        <w:rPr>
          <w:w w:val="105"/>
        </w:rPr>
        <w:t> Decreto (electricidad)</w:t>
      </w:r>
      <w:r>
        <w:rPr>
          <w:w w:val="105"/>
        </w:rPr>
        <w:t> y</w:t>
      </w:r>
      <w:r>
        <w:rPr>
          <w:w w:val="105"/>
        </w:rPr>
        <w:t> 46</w:t>
      </w:r>
      <w:r>
        <w:rPr>
          <w:w w:val="105"/>
        </w:rPr>
        <w:t> y</w:t>
      </w:r>
      <w:r>
        <w:rPr>
          <w:w w:val="105"/>
        </w:rPr>
        <w:t> siguientes</w:t>
      </w:r>
      <w:r>
        <w:rPr>
          <w:w w:val="105"/>
        </w:rPr>
        <w:t> RD</w:t>
      </w:r>
      <w:r>
        <w:rPr>
          <w:w w:val="105"/>
        </w:rPr>
        <w:t> 88/2026. Para el resto de casos en que el consumidor no</w:t>
      </w:r>
      <w:r>
        <w:rPr>
          <w:w w:val="105"/>
        </w:rPr>
        <w:t> reúna</w:t>
      </w:r>
      <w:r>
        <w:rPr>
          <w:w w:val="105"/>
        </w:rPr>
        <w:t> las</w:t>
      </w:r>
      <w:r>
        <w:rPr>
          <w:w w:val="105"/>
        </w:rPr>
        <w:t> anteriores</w:t>
      </w:r>
      <w:r>
        <w:rPr>
          <w:w w:val="105"/>
        </w:rPr>
        <w:t> características,</w:t>
      </w:r>
      <w:r>
        <w:rPr>
          <w:w w:val="105"/>
        </w:rPr>
        <w:t> será </w:t>
      </w:r>
      <w:r>
        <w:rPr/>
        <w:t>de aplicación lo dispuesto en la Ley 24/2013, y el</w:t>
      </w:r>
      <w:r>
        <w:rPr>
          <w:spacing w:val="-2"/>
        </w:rPr>
        <w:t> </w:t>
      </w:r>
      <w:r>
        <w:rPr/>
        <w:t>RD</w:t>
      </w:r>
      <w:r>
        <w:rPr>
          <w:spacing w:val="-2"/>
        </w:rPr>
        <w:t> </w:t>
      </w:r>
      <w:r>
        <w:rPr/>
        <w:t>88/2026</w:t>
      </w:r>
      <w:r>
        <w:rPr>
          <w:spacing w:val="-2"/>
        </w:rPr>
        <w:t> </w:t>
      </w:r>
      <w:r>
        <w:rPr/>
        <w:t>(electricidad)</w:t>
      </w:r>
      <w:r>
        <w:rPr>
          <w:spacing w:val="-2"/>
        </w:rPr>
        <w:t> </w:t>
      </w:r>
      <w:r>
        <w:rPr/>
        <w:t>así como</w:t>
      </w:r>
      <w:r>
        <w:rPr>
          <w:spacing w:val="-2"/>
        </w:rPr>
        <w:t> </w:t>
      </w:r>
      <w:r>
        <w:rPr/>
        <w:t>en</w:t>
      </w:r>
      <w:r>
        <w:rPr>
          <w:spacing w:val="-2"/>
        </w:rPr>
        <w:t> </w:t>
      </w:r>
      <w:r>
        <w:rPr/>
        <w:t>el</w:t>
      </w:r>
      <w:r>
        <w:rPr>
          <w:spacing w:val="-2"/>
        </w:rPr>
        <w:t> </w:t>
      </w:r>
      <w:r>
        <w:rPr/>
        <w:t>RD </w:t>
      </w:r>
      <w:r>
        <w:rPr>
          <w:w w:val="105"/>
        </w:rPr>
        <w:t>1434/2002</w:t>
      </w:r>
      <w:r>
        <w:rPr>
          <w:w w:val="105"/>
        </w:rPr>
        <w:t> (gas)</w:t>
      </w:r>
      <w:r>
        <w:rPr>
          <w:w w:val="105"/>
        </w:rPr>
        <w:t> y/o</w:t>
      </w:r>
      <w:r>
        <w:rPr>
          <w:w w:val="105"/>
        </w:rPr>
        <w:t> normativa</w:t>
      </w:r>
      <w:r>
        <w:rPr>
          <w:w w:val="105"/>
        </w:rPr>
        <w:t> que</w:t>
      </w:r>
      <w:r>
        <w:rPr>
          <w:w w:val="105"/>
        </w:rPr>
        <w:t> lo complemente</w:t>
      </w:r>
      <w:r>
        <w:rPr>
          <w:w w:val="105"/>
        </w:rPr>
        <w:t> o</w:t>
      </w:r>
      <w:r>
        <w:rPr>
          <w:w w:val="105"/>
        </w:rPr>
        <w:t> sustituya.</w:t>
      </w:r>
      <w:r>
        <w:rPr>
          <w:w w:val="105"/>
        </w:rPr>
        <w:t> Endesa</w:t>
      </w:r>
      <w:r>
        <w:rPr>
          <w:w w:val="105"/>
        </w:rPr>
        <w:t> podrá tramitar</w:t>
      </w:r>
      <w:r>
        <w:rPr>
          <w:spacing w:val="-5"/>
          <w:w w:val="105"/>
        </w:rPr>
        <w:t> </w:t>
      </w:r>
      <w:r>
        <w:rPr>
          <w:w w:val="105"/>
        </w:rPr>
        <w:t>la</w:t>
      </w:r>
      <w:r>
        <w:rPr>
          <w:spacing w:val="-5"/>
          <w:w w:val="105"/>
        </w:rPr>
        <w:t> </w:t>
      </w:r>
      <w:r>
        <w:rPr>
          <w:w w:val="105"/>
        </w:rPr>
        <w:t>suspensión</w:t>
      </w:r>
      <w:r>
        <w:rPr>
          <w:spacing w:val="-5"/>
          <w:w w:val="105"/>
        </w:rPr>
        <w:t> </w:t>
      </w:r>
      <w:r>
        <w:rPr>
          <w:w w:val="105"/>
        </w:rPr>
        <w:t>del</w:t>
      </w:r>
      <w:r>
        <w:rPr>
          <w:spacing w:val="-5"/>
          <w:w w:val="105"/>
        </w:rPr>
        <w:t> </w:t>
      </w:r>
      <w:r>
        <w:rPr>
          <w:w w:val="105"/>
        </w:rPr>
        <w:t>suministro</w:t>
      </w:r>
      <w:r>
        <w:rPr>
          <w:spacing w:val="-5"/>
          <w:w w:val="105"/>
        </w:rPr>
        <w:t> </w:t>
      </w:r>
      <w:r>
        <w:rPr>
          <w:w w:val="105"/>
        </w:rPr>
        <w:t>una</w:t>
      </w:r>
      <w:r>
        <w:rPr>
          <w:spacing w:val="-5"/>
          <w:w w:val="105"/>
        </w:rPr>
        <w:t> </w:t>
      </w:r>
      <w:r>
        <w:rPr>
          <w:w w:val="105"/>
        </w:rPr>
        <w:t>vez vencido el período de pago desde la emisión de</w:t>
      </w:r>
      <w:r>
        <w:rPr>
          <w:spacing w:val="49"/>
          <w:w w:val="105"/>
        </w:rPr>
        <w:t> </w:t>
      </w:r>
      <w:r>
        <w:rPr>
          <w:w w:val="105"/>
        </w:rPr>
        <w:t>la</w:t>
      </w:r>
      <w:r>
        <w:rPr>
          <w:spacing w:val="49"/>
          <w:w w:val="105"/>
        </w:rPr>
        <w:t> </w:t>
      </w:r>
      <w:r>
        <w:rPr>
          <w:w w:val="105"/>
        </w:rPr>
        <w:t>factura.</w:t>
      </w:r>
      <w:r>
        <w:rPr>
          <w:spacing w:val="49"/>
          <w:w w:val="105"/>
        </w:rPr>
        <w:t> </w:t>
      </w:r>
      <w:r>
        <w:rPr>
          <w:w w:val="105"/>
        </w:rPr>
        <w:t>Del</w:t>
      </w:r>
      <w:r>
        <w:rPr>
          <w:spacing w:val="49"/>
          <w:w w:val="105"/>
        </w:rPr>
        <w:t> </w:t>
      </w:r>
      <w:r>
        <w:rPr>
          <w:w w:val="105"/>
        </w:rPr>
        <w:t>mismo</w:t>
      </w:r>
      <w:r>
        <w:rPr>
          <w:spacing w:val="49"/>
          <w:w w:val="105"/>
        </w:rPr>
        <w:t> </w:t>
      </w:r>
      <w:r>
        <w:rPr>
          <w:w w:val="105"/>
        </w:rPr>
        <w:t>modo</w:t>
      </w:r>
      <w:r>
        <w:rPr>
          <w:spacing w:val="49"/>
          <w:w w:val="105"/>
        </w:rPr>
        <w:t> </w:t>
      </w:r>
      <w:r>
        <w:rPr>
          <w:w w:val="105"/>
        </w:rPr>
        <w:t>y</w:t>
      </w:r>
      <w:r>
        <w:rPr>
          <w:spacing w:val="50"/>
          <w:w w:val="105"/>
        </w:rPr>
        <w:t> </w:t>
      </w:r>
      <w:r>
        <w:rPr>
          <w:w w:val="105"/>
        </w:rPr>
        <w:t>con</w:t>
      </w:r>
      <w:r>
        <w:rPr>
          <w:spacing w:val="49"/>
          <w:w w:val="105"/>
        </w:rPr>
        <w:t> </w:t>
      </w:r>
      <w:r>
        <w:rPr>
          <w:spacing w:val="-6"/>
          <w:w w:val="105"/>
        </w:rPr>
        <w:t>las</w:t>
      </w:r>
    </w:p>
    <w:p>
      <w:pPr>
        <w:pStyle w:val="BodyText"/>
        <w:spacing w:line="201" w:lineRule="auto" w:before="120"/>
        <w:ind w:right="26"/>
      </w:pPr>
      <w:r>
        <w:rPr/>
        <w:br w:type="column"/>
      </w:r>
      <w:r>
        <w:rPr/>
        <w:t>excepciones que puedan </w:t>
      </w:r>
      <w:r>
        <w:rPr/>
        <w:t>establecerse legalmente,</w:t>
      </w:r>
      <w:r>
        <w:rPr>
          <w:spacing w:val="37"/>
        </w:rPr>
        <w:t> </w:t>
      </w:r>
      <w:r>
        <w:rPr/>
        <w:t>podrá</w:t>
      </w:r>
      <w:r>
        <w:rPr>
          <w:spacing w:val="37"/>
        </w:rPr>
        <w:t> </w:t>
      </w:r>
      <w:r>
        <w:rPr/>
        <w:t>suspenderse</w:t>
      </w:r>
      <w:r>
        <w:rPr>
          <w:spacing w:val="37"/>
        </w:rPr>
        <w:t> </w:t>
      </w:r>
      <w:r>
        <w:rPr/>
        <w:t>el</w:t>
      </w:r>
      <w:r>
        <w:rPr>
          <w:spacing w:val="37"/>
        </w:rPr>
        <w:t> </w:t>
      </w:r>
      <w:r>
        <w:rPr/>
        <w:t>suministro o servicio por las razones siguientes: a) En casos de fuerza mayor; b) Por incumplimiento de alguna de las obligaciones dimanantes de este</w:t>
      </w:r>
      <w:r>
        <w:rPr>
          <w:spacing w:val="-1"/>
        </w:rPr>
        <w:t> </w:t>
      </w:r>
      <w:r>
        <w:rPr/>
        <w:t>Contrato; c)</w:t>
      </w:r>
      <w:r>
        <w:rPr>
          <w:spacing w:val="-1"/>
        </w:rPr>
        <w:t> </w:t>
      </w:r>
      <w:r>
        <w:rPr/>
        <w:t>En general,</w:t>
      </w:r>
      <w:r>
        <w:rPr>
          <w:spacing w:val="-1"/>
        </w:rPr>
        <w:t> </w:t>
      </w:r>
      <w:r>
        <w:rPr/>
        <w:t>en los</w:t>
      </w:r>
      <w:r>
        <w:rPr>
          <w:spacing w:val="-1"/>
        </w:rPr>
        <w:t> </w:t>
      </w:r>
      <w:r>
        <w:rPr/>
        <w:t>supuestos previstos en la normativa energética vigente cuando</w:t>
      </w:r>
      <w:r>
        <w:rPr>
          <w:spacing w:val="40"/>
        </w:rPr>
        <w:t> </w:t>
      </w:r>
      <w:r>
        <w:rPr/>
        <w:t>ello</w:t>
      </w:r>
      <w:r>
        <w:rPr>
          <w:spacing w:val="40"/>
        </w:rPr>
        <w:t> </w:t>
      </w:r>
      <w:r>
        <w:rPr/>
        <w:t>sea</w:t>
      </w:r>
      <w:r>
        <w:rPr>
          <w:spacing w:val="40"/>
        </w:rPr>
        <w:t> </w:t>
      </w:r>
      <w:r>
        <w:rPr/>
        <w:t>imprescindible temporalmente para el mantenimiento, reparación de instalaciones o mejora del servicio o por razones de seguridad del suministro así como personas o bienes; d) Cuando se haga uso del suministro en forma o para finalidades o usos distintos de los establecidos en el presente Contrato; e) Por resolución</w:t>
      </w:r>
      <w:r>
        <w:rPr>
          <w:spacing w:val="-10"/>
        </w:rPr>
        <w:t> </w:t>
      </w:r>
      <w:r>
        <w:rPr/>
        <w:t>contractual.</w:t>
      </w:r>
    </w:p>
    <w:p>
      <w:pPr>
        <w:pStyle w:val="BodyText"/>
        <w:spacing w:line="201" w:lineRule="auto"/>
        <w:ind w:right="26"/>
      </w:pPr>
      <w:r>
        <w:rPr>
          <w:w w:val="105"/>
        </w:rPr>
        <w:t>Si</w:t>
      </w:r>
      <w:r>
        <w:rPr>
          <w:w w:val="105"/>
        </w:rPr>
        <w:t> se</w:t>
      </w:r>
      <w:r>
        <w:rPr>
          <w:w w:val="105"/>
        </w:rPr>
        <w:t> ejecutara</w:t>
      </w:r>
      <w:r>
        <w:rPr>
          <w:w w:val="105"/>
        </w:rPr>
        <w:t> la</w:t>
      </w:r>
      <w:r>
        <w:rPr>
          <w:w w:val="105"/>
        </w:rPr>
        <w:t> suspensión</w:t>
      </w:r>
      <w:r>
        <w:rPr>
          <w:w w:val="105"/>
        </w:rPr>
        <w:t> del</w:t>
      </w:r>
      <w:r>
        <w:rPr>
          <w:w w:val="105"/>
        </w:rPr>
        <w:t> </w:t>
      </w:r>
      <w:r>
        <w:rPr>
          <w:w w:val="105"/>
        </w:rPr>
        <w:t>suministro por</w:t>
      </w:r>
      <w:r>
        <w:rPr>
          <w:spacing w:val="-12"/>
          <w:w w:val="105"/>
        </w:rPr>
        <w:t> </w:t>
      </w:r>
      <w:r>
        <w:rPr>
          <w:w w:val="105"/>
        </w:rPr>
        <w:t>impago,</w:t>
      </w:r>
      <w:r>
        <w:rPr>
          <w:spacing w:val="-11"/>
          <w:w w:val="105"/>
        </w:rPr>
        <w:t> </w:t>
      </w:r>
      <w:r>
        <w:rPr>
          <w:w w:val="105"/>
        </w:rPr>
        <w:t>no</w:t>
      </w:r>
      <w:r>
        <w:rPr>
          <w:spacing w:val="-11"/>
          <w:w w:val="105"/>
        </w:rPr>
        <w:t> </w:t>
      </w:r>
      <w:r>
        <w:rPr>
          <w:w w:val="105"/>
        </w:rPr>
        <w:t>se</w:t>
      </w:r>
      <w:r>
        <w:rPr>
          <w:spacing w:val="-11"/>
          <w:w w:val="105"/>
        </w:rPr>
        <w:t> </w:t>
      </w:r>
      <w:r>
        <w:rPr>
          <w:w w:val="105"/>
        </w:rPr>
        <w:t>producirá</w:t>
      </w:r>
      <w:r>
        <w:rPr>
          <w:spacing w:val="-11"/>
          <w:w w:val="105"/>
        </w:rPr>
        <w:t> </w:t>
      </w:r>
      <w:r>
        <w:rPr>
          <w:w w:val="105"/>
        </w:rPr>
        <w:t>la</w:t>
      </w:r>
      <w:r>
        <w:rPr>
          <w:spacing w:val="-3"/>
          <w:w w:val="105"/>
        </w:rPr>
        <w:t> </w:t>
      </w:r>
      <w:r>
        <w:rPr>
          <w:w w:val="105"/>
        </w:rPr>
        <w:t>reconexión</w:t>
      </w:r>
      <w:r>
        <w:rPr>
          <w:spacing w:val="-12"/>
          <w:w w:val="105"/>
        </w:rPr>
        <w:t> </w:t>
      </w:r>
      <w:r>
        <w:rPr>
          <w:w w:val="105"/>
        </w:rPr>
        <w:t>del mismo</w:t>
      </w:r>
      <w:r>
        <w:rPr>
          <w:w w:val="105"/>
        </w:rPr>
        <w:t> hasta</w:t>
      </w:r>
      <w:r>
        <w:rPr>
          <w:w w:val="105"/>
        </w:rPr>
        <w:t> que</w:t>
      </w:r>
      <w:r>
        <w:rPr>
          <w:w w:val="105"/>
        </w:rPr>
        <w:t> el</w:t>
      </w:r>
      <w:r>
        <w:rPr>
          <w:w w:val="105"/>
        </w:rPr>
        <w:t> Cliente</w:t>
      </w:r>
      <w:r>
        <w:rPr>
          <w:w w:val="105"/>
        </w:rPr>
        <w:t> haya</w:t>
      </w:r>
      <w:r>
        <w:rPr>
          <w:w w:val="105"/>
        </w:rPr>
        <w:t> realizado todos</w:t>
      </w:r>
      <w:r>
        <w:rPr>
          <w:w w:val="105"/>
        </w:rPr>
        <w:t> los</w:t>
      </w:r>
      <w:r>
        <w:rPr>
          <w:w w:val="105"/>
        </w:rPr>
        <w:t> pagos</w:t>
      </w:r>
      <w:r>
        <w:rPr>
          <w:w w:val="105"/>
        </w:rPr>
        <w:t> adeudados,</w:t>
      </w:r>
      <w:r>
        <w:rPr>
          <w:w w:val="105"/>
        </w:rPr>
        <w:t> así</w:t>
      </w:r>
      <w:r>
        <w:rPr>
          <w:w w:val="105"/>
        </w:rPr>
        <w:t> como</w:t>
      </w:r>
      <w:r>
        <w:rPr>
          <w:w w:val="105"/>
        </w:rPr>
        <w:t> los intereses</w:t>
      </w:r>
      <w:r>
        <w:rPr>
          <w:spacing w:val="-12"/>
          <w:w w:val="105"/>
        </w:rPr>
        <w:t> </w:t>
      </w:r>
      <w:r>
        <w:rPr>
          <w:w w:val="105"/>
        </w:rPr>
        <w:t>de</w:t>
      </w:r>
      <w:r>
        <w:rPr>
          <w:spacing w:val="-11"/>
          <w:w w:val="105"/>
        </w:rPr>
        <w:t> </w:t>
      </w:r>
      <w:r>
        <w:rPr>
          <w:w w:val="105"/>
        </w:rPr>
        <w:t>demora</w:t>
      </w:r>
      <w:r>
        <w:rPr>
          <w:spacing w:val="-11"/>
          <w:w w:val="105"/>
        </w:rPr>
        <w:t> </w:t>
      </w:r>
      <w:r>
        <w:rPr>
          <w:w w:val="105"/>
        </w:rPr>
        <w:t>devengados</w:t>
      </w:r>
      <w:r>
        <w:rPr>
          <w:spacing w:val="-11"/>
          <w:w w:val="105"/>
        </w:rPr>
        <w:t> </w:t>
      </w:r>
      <w:r>
        <w:rPr>
          <w:w w:val="105"/>
        </w:rPr>
        <w:t>y</w:t>
      </w:r>
      <w:r>
        <w:rPr>
          <w:spacing w:val="-11"/>
          <w:w w:val="105"/>
        </w:rPr>
        <w:t> </w:t>
      </w:r>
      <w:r>
        <w:rPr>
          <w:w w:val="105"/>
        </w:rPr>
        <w:t>los</w:t>
      </w:r>
      <w:r>
        <w:rPr>
          <w:spacing w:val="-11"/>
          <w:w w:val="105"/>
        </w:rPr>
        <w:t> </w:t>
      </w:r>
      <w:r>
        <w:rPr>
          <w:w w:val="105"/>
        </w:rPr>
        <w:t>gastos ocasionados</w:t>
      </w:r>
      <w:r>
        <w:rPr>
          <w:w w:val="105"/>
        </w:rPr>
        <w:t> por</w:t>
      </w:r>
      <w:r>
        <w:rPr>
          <w:w w:val="105"/>
        </w:rPr>
        <w:t> la</w:t>
      </w:r>
      <w:r>
        <w:rPr>
          <w:w w:val="105"/>
        </w:rPr>
        <w:t> suspensión</w:t>
      </w:r>
      <w:r>
        <w:rPr>
          <w:w w:val="105"/>
        </w:rPr>
        <w:t> y</w:t>
      </w:r>
      <w:r>
        <w:rPr>
          <w:w w:val="105"/>
        </w:rPr>
        <w:t> eventual reconexión</w:t>
      </w:r>
      <w:r>
        <w:rPr>
          <w:w w:val="105"/>
        </w:rPr>
        <w:t> del</w:t>
      </w:r>
      <w:r>
        <w:rPr>
          <w:w w:val="105"/>
        </w:rPr>
        <w:t> suministro.</w:t>
      </w:r>
      <w:r>
        <w:rPr>
          <w:w w:val="105"/>
        </w:rPr>
        <w:t> En</w:t>
      </w:r>
      <w:r>
        <w:rPr>
          <w:w w:val="105"/>
        </w:rPr>
        <w:t> caso</w:t>
      </w:r>
      <w:r>
        <w:rPr>
          <w:w w:val="105"/>
        </w:rPr>
        <w:t> de</w:t>
      </w:r>
      <w:r>
        <w:rPr>
          <w:w w:val="105"/>
        </w:rPr>
        <w:t> pago, Endesa</w:t>
      </w:r>
      <w:r>
        <w:rPr>
          <w:spacing w:val="-12"/>
          <w:w w:val="105"/>
        </w:rPr>
        <w:t> </w:t>
      </w:r>
      <w:r>
        <w:rPr>
          <w:w w:val="105"/>
        </w:rPr>
        <w:t>lo</w:t>
      </w:r>
      <w:r>
        <w:rPr>
          <w:spacing w:val="-11"/>
          <w:w w:val="105"/>
        </w:rPr>
        <w:t> </w:t>
      </w:r>
      <w:r>
        <w:rPr>
          <w:w w:val="105"/>
        </w:rPr>
        <w:t>comunicará</w:t>
      </w:r>
      <w:r>
        <w:rPr>
          <w:spacing w:val="-11"/>
          <w:w w:val="105"/>
        </w:rPr>
        <w:t> </w:t>
      </w:r>
      <w:r>
        <w:rPr>
          <w:w w:val="105"/>
        </w:rPr>
        <w:t>al</w:t>
      </w:r>
      <w:r>
        <w:rPr>
          <w:spacing w:val="-11"/>
          <w:w w:val="105"/>
        </w:rPr>
        <w:t> </w:t>
      </w:r>
      <w:r>
        <w:rPr>
          <w:w w:val="105"/>
        </w:rPr>
        <w:t>distribuidor</w:t>
      </w:r>
      <w:r>
        <w:rPr>
          <w:spacing w:val="-11"/>
          <w:w w:val="105"/>
        </w:rPr>
        <w:t> </w:t>
      </w:r>
      <w:r>
        <w:rPr>
          <w:w w:val="105"/>
        </w:rPr>
        <w:t>con</w:t>
      </w:r>
      <w:r>
        <w:rPr>
          <w:spacing w:val="-11"/>
          <w:w w:val="105"/>
        </w:rPr>
        <w:t> </w:t>
      </w:r>
      <w:r>
        <w:rPr>
          <w:w w:val="105"/>
        </w:rPr>
        <w:t>el</w:t>
      </w:r>
      <w:r>
        <w:rPr>
          <w:spacing w:val="-12"/>
          <w:w w:val="105"/>
        </w:rPr>
        <w:t> </w:t>
      </w:r>
      <w:r>
        <w:rPr>
          <w:w w:val="105"/>
        </w:rPr>
        <w:t>fin </w:t>
      </w:r>
      <w:r>
        <w:rPr/>
        <w:t>de que proceda a la reconexión en un plazo de 24</w:t>
      </w:r>
      <w:r>
        <w:rPr>
          <w:spacing w:val="-1"/>
        </w:rPr>
        <w:t> </w:t>
      </w:r>
      <w:r>
        <w:rPr/>
        <w:t>h</w:t>
      </w:r>
      <w:r>
        <w:rPr>
          <w:spacing w:val="-1"/>
        </w:rPr>
        <w:t> </w:t>
      </w:r>
      <w:r>
        <w:rPr/>
        <w:t>(electricidad)</w:t>
      </w:r>
      <w:r>
        <w:rPr>
          <w:spacing w:val="-1"/>
        </w:rPr>
        <w:t> </w:t>
      </w:r>
      <w:r>
        <w:rPr/>
        <w:t>/</w:t>
      </w:r>
      <w:r>
        <w:rPr>
          <w:spacing w:val="-1"/>
        </w:rPr>
        <w:t> </w:t>
      </w:r>
      <w:r>
        <w:rPr/>
        <w:t>48</w:t>
      </w:r>
      <w:r>
        <w:rPr>
          <w:spacing w:val="-1"/>
        </w:rPr>
        <w:t> </w:t>
      </w:r>
      <w:r>
        <w:rPr/>
        <w:t>h</w:t>
      </w:r>
      <w:r>
        <w:rPr>
          <w:spacing w:val="-1"/>
        </w:rPr>
        <w:t> </w:t>
      </w:r>
      <w:r>
        <w:rPr/>
        <w:t>(gas)</w:t>
      </w:r>
      <w:r>
        <w:rPr>
          <w:spacing w:val="-1"/>
        </w:rPr>
        <w:t> </w:t>
      </w:r>
      <w:r>
        <w:rPr/>
        <w:t>atendiendo</w:t>
      </w:r>
      <w:r>
        <w:rPr>
          <w:spacing w:val="-1"/>
        </w:rPr>
        <w:t> </w:t>
      </w:r>
      <w:r>
        <w:rPr/>
        <w:t>a</w:t>
      </w:r>
      <w:r>
        <w:rPr>
          <w:spacing w:val="-1"/>
        </w:rPr>
        <w:t> </w:t>
      </w:r>
      <w:r>
        <w:rPr/>
        <w:t>las </w:t>
      </w:r>
      <w:r>
        <w:rPr>
          <w:w w:val="105"/>
        </w:rPr>
        <w:t>condiciones</w:t>
      </w:r>
      <w:r>
        <w:rPr>
          <w:w w:val="105"/>
        </w:rPr>
        <w:t> establecidas</w:t>
      </w:r>
      <w:r>
        <w:rPr>
          <w:w w:val="105"/>
        </w:rPr>
        <w:t> en</w:t>
      </w:r>
      <w:r>
        <w:rPr>
          <w:w w:val="105"/>
        </w:rPr>
        <w:t> la</w:t>
      </w:r>
      <w:r>
        <w:rPr>
          <w:w w:val="105"/>
        </w:rPr>
        <w:t> regulación vigente,</w:t>
      </w:r>
      <w:r>
        <w:rPr>
          <w:w w:val="105"/>
        </w:rPr>
        <w:t> salvo</w:t>
      </w:r>
      <w:r>
        <w:rPr>
          <w:w w:val="105"/>
        </w:rPr>
        <w:t> que</w:t>
      </w:r>
      <w:r>
        <w:rPr>
          <w:w w:val="105"/>
        </w:rPr>
        <w:t> haya</w:t>
      </w:r>
      <w:r>
        <w:rPr>
          <w:w w:val="105"/>
        </w:rPr>
        <w:t> sido</w:t>
      </w:r>
      <w:r>
        <w:rPr>
          <w:w w:val="105"/>
        </w:rPr>
        <w:t> comunicada</w:t>
      </w:r>
      <w:r>
        <w:rPr>
          <w:w w:val="105"/>
        </w:rPr>
        <w:t> la resolución</w:t>
      </w:r>
      <w:r>
        <w:rPr>
          <w:w w:val="105"/>
        </w:rPr>
        <w:t> del</w:t>
      </w:r>
      <w:r>
        <w:rPr>
          <w:w w:val="105"/>
        </w:rPr>
        <w:t> Contrato.</w:t>
      </w:r>
      <w:r>
        <w:rPr>
          <w:w w:val="105"/>
        </w:rPr>
        <w:t> En</w:t>
      </w:r>
      <w:r>
        <w:rPr>
          <w:w w:val="105"/>
        </w:rPr>
        <w:t> caso</w:t>
      </w:r>
      <w:r>
        <w:rPr>
          <w:w w:val="105"/>
        </w:rPr>
        <w:t> de</w:t>
      </w:r>
      <w:r>
        <w:rPr>
          <w:w w:val="105"/>
        </w:rPr>
        <w:t> que</w:t>
      </w:r>
      <w:r>
        <w:rPr>
          <w:w w:val="105"/>
        </w:rPr>
        <w:t> el suministro afecte a una unidad familiar en la que</w:t>
      </w:r>
      <w:r>
        <w:rPr>
          <w:w w:val="105"/>
        </w:rPr>
        <w:t> algún</w:t>
      </w:r>
      <w:r>
        <w:rPr>
          <w:w w:val="105"/>
        </w:rPr>
        <w:t> miembro</w:t>
      </w:r>
      <w:r>
        <w:rPr>
          <w:w w:val="105"/>
        </w:rPr>
        <w:t> requiera</w:t>
      </w:r>
      <w:r>
        <w:rPr>
          <w:w w:val="105"/>
        </w:rPr>
        <w:t> suministro</w:t>
      </w:r>
      <w:r>
        <w:rPr>
          <w:w w:val="105"/>
        </w:rPr>
        <w:t> para alimentar</w:t>
      </w:r>
      <w:r>
        <w:rPr>
          <w:w w:val="105"/>
        </w:rPr>
        <w:t> un</w:t>
      </w:r>
      <w:r>
        <w:rPr>
          <w:w w:val="105"/>
        </w:rPr>
        <w:t> equipo</w:t>
      </w:r>
      <w:r>
        <w:rPr>
          <w:w w:val="105"/>
        </w:rPr>
        <w:t> médico</w:t>
      </w:r>
      <w:r>
        <w:rPr>
          <w:w w:val="105"/>
        </w:rPr>
        <w:t> que</w:t>
      </w:r>
      <w:r>
        <w:rPr>
          <w:w w:val="105"/>
        </w:rPr>
        <w:t> resulte indispensable</w:t>
      </w:r>
      <w:r>
        <w:rPr>
          <w:spacing w:val="-9"/>
          <w:w w:val="105"/>
        </w:rPr>
        <w:t> </w:t>
      </w:r>
      <w:r>
        <w:rPr>
          <w:w w:val="105"/>
        </w:rPr>
        <w:t>para</w:t>
      </w:r>
      <w:r>
        <w:rPr>
          <w:spacing w:val="-9"/>
          <w:w w:val="105"/>
        </w:rPr>
        <w:t> </w:t>
      </w:r>
      <w:r>
        <w:rPr>
          <w:w w:val="105"/>
        </w:rPr>
        <w:t>mantener</w:t>
      </w:r>
      <w:r>
        <w:rPr>
          <w:spacing w:val="-9"/>
          <w:w w:val="105"/>
        </w:rPr>
        <w:t> </w:t>
      </w:r>
      <w:r>
        <w:rPr>
          <w:w w:val="105"/>
        </w:rPr>
        <w:t>con</w:t>
      </w:r>
      <w:r>
        <w:rPr>
          <w:spacing w:val="-9"/>
          <w:w w:val="105"/>
        </w:rPr>
        <w:t> </w:t>
      </w:r>
      <w:r>
        <w:rPr>
          <w:w w:val="105"/>
        </w:rPr>
        <w:t>vida</w:t>
      </w:r>
      <w:r>
        <w:rPr>
          <w:spacing w:val="-9"/>
          <w:w w:val="105"/>
        </w:rPr>
        <w:t> </w:t>
      </w:r>
      <w:r>
        <w:rPr>
          <w:w w:val="105"/>
        </w:rPr>
        <w:t>a</w:t>
      </w:r>
      <w:r>
        <w:rPr>
          <w:spacing w:val="-9"/>
          <w:w w:val="105"/>
        </w:rPr>
        <w:t> </w:t>
      </w:r>
      <w:r>
        <w:rPr>
          <w:w w:val="105"/>
        </w:rPr>
        <w:t>éste, el</w:t>
      </w:r>
      <w:r>
        <w:rPr>
          <w:w w:val="105"/>
        </w:rPr>
        <w:t> Cliente</w:t>
      </w:r>
      <w:r>
        <w:rPr>
          <w:w w:val="105"/>
        </w:rPr>
        <w:t> se</w:t>
      </w:r>
      <w:r>
        <w:rPr>
          <w:w w:val="105"/>
        </w:rPr>
        <w:t> obliga</w:t>
      </w:r>
      <w:r>
        <w:rPr>
          <w:w w:val="105"/>
        </w:rPr>
        <w:t> a</w:t>
      </w:r>
      <w:r>
        <w:rPr>
          <w:w w:val="105"/>
        </w:rPr>
        <w:t> comunicarlo previamente</w:t>
      </w:r>
      <w:r>
        <w:rPr>
          <w:w w:val="105"/>
        </w:rPr>
        <w:t> a</w:t>
      </w:r>
      <w:r>
        <w:rPr>
          <w:w w:val="105"/>
        </w:rPr>
        <w:t> Endesa</w:t>
      </w:r>
      <w:r>
        <w:rPr>
          <w:w w:val="105"/>
        </w:rPr>
        <w:t> aportando</w:t>
      </w:r>
      <w:r>
        <w:rPr>
          <w:w w:val="105"/>
        </w:rPr>
        <w:t> la documentación</w:t>
      </w:r>
      <w:r>
        <w:rPr>
          <w:w w:val="105"/>
        </w:rPr>
        <w:t> oportuna</w:t>
      </w:r>
      <w:r>
        <w:rPr>
          <w:w w:val="105"/>
        </w:rPr>
        <w:t> formalizada</w:t>
      </w:r>
      <w:r>
        <w:rPr>
          <w:w w:val="105"/>
        </w:rPr>
        <w:t> por personal</w:t>
      </w:r>
      <w:r>
        <w:rPr>
          <w:w w:val="105"/>
        </w:rPr>
        <w:t> médico</w:t>
      </w:r>
      <w:r>
        <w:rPr>
          <w:w w:val="105"/>
        </w:rPr>
        <w:t> que</w:t>
      </w:r>
      <w:r>
        <w:rPr>
          <w:w w:val="105"/>
        </w:rPr>
        <w:t> acredite</w:t>
      </w:r>
      <w:r>
        <w:rPr>
          <w:w w:val="105"/>
        </w:rPr>
        <w:t> lo</w:t>
      </w:r>
      <w:r>
        <w:rPr>
          <w:w w:val="105"/>
        </w:rPr>
        <w:t> anterior, documentación</w:t>
      </w:r>
      <w:r>
        <w:rPr>
          <w:w w:val="105"/>
        </w:rPr>
        <w:t> que</w:t>
      </w:r>
      <w:r>
        <w:rPr>
          <w:w w:val="105"/>
        </w:rPr>
        <w:t> deberá</w:t>
      </w:r>
      <w:r>
        <w:rPr>
          <w:w w:val="105"/>
        </w:rPr>
        <w:t> ser</w:t>
      </w:r>
      <w:r>
        <w:rPr>
          <w:w w:val="105"/>
        </w:rPr>
        <w:t> renovada</w:t>
      </w:r>
      <w:r>
        <w:rPr>
          <w:w w:val="105"/>
        </w:rPr>
        <w:t> y enviada</w:t>
      </w:r>
      <w:r>
        <w:rPr>
          <w:spacing w:val="-12"/>
          <w:w w:val="105"/>
        </w:rPr>
        <w:t> </w:t>
      </w:r>
      <w:r>
        <w:rPr>
          <w:w w:val="105"/>
        </w:rPr>
        <w:t>anualmente.</w:t>
      </w:r>
    </w:p>
    <w:p>
      <w:pPr>
        <w:pStyle w:val="Heading2"/>
        <w:numPr>
          <w:ilvl w:val="0"/>
          <w:numId w:val="1"/>
        </w:numPr>
        <w:tabs>
          <w:tab w:pos="261" w:val="left" w:leader="none"/>
          <w:tab w:pos="3447" w:val="left" w:leader="none"/>
        </w:tabs>
        <w:spacing w:line="240" w:lineRule="auto" w:before="10" w:after="0"/>
        <w:ind w:left="261" w:right="0" w:hanging="176"/>
        <w:jc w:val="both"/>
      </w:pPr>
      <w:r>
        <w:rPr>
          <w:color w:val="000000"/>
          <w:spacing w:val="-2"/>
          <w:shd w:fill="F1F2F2" w:color="auto" w:val="clear"/>
        </w:rPr>
        <w:t>RESOLUCIÓN</w:t>
      </w:r>
      <w:r>
        <w:rPr>
          <w:color w:val="000000"/>
          <w:shd w:fill="F1F2F2" w:color="auto" w:val="clear"/>
        </w:rPr>
        <w:tab/>
      </w:r>
    </w:p>
    <w:p>
      <w:pPr>
        <w:pStyle w:val="BodyText"/>
        <w:spacing w:line="201" w:lineRule="auto" w:before="74"/>
        <w:ind w:right="26"/>
      </w:pPr>
      <w:r>
        <w:rPr>
          <w:w w:val="105"/>
        </w:rPr>
        <w:t>Son</w:t>
      </w:r>
      <w:r>
        <w:rPr>
          <w:spacing w:val="-9"/>
          <w:w w:val="105"/>
        </w:rPr>
        <w:t> </w:t>
      </w:r>
      <w:r>
        <w:rPr>
          <w:w w:val="105"/>
        </w:rPr>
        <w:t>causas</w:t>
      </w:r>
      <w:r>
        <w:rPr>
          <w:spacing w:val="-9"/>
          <w:w w:val="105"/>
        </w:rPr>
        <w:t> </w:t>
      </w:r>
      <w:r>
        <w:rPr>
          <w:w w:val="105"/>
        </w:rPr>
        <w:t>de</w:t>
      </w:r>
      <w:r>
        <w:rPr>
          <w:spacing w:val="-9"/>
          <w:w w:val="105"/>
        </w:rPr>
        <w:t> </w:t>
      </w:r>
      <w:r>
        <w:rPr>
          <w:w w:val="105"/>
        </w:rPr>
        <w:t>resolución</w:t>
      </w:r>
      <w:r>
        <w:rPr>
          <w:spacing w:val="-9"/>
          <w:w w:val="105"/>
        </w:rPr>
        <w:t> </w:t>
      </w:r>
      <w:r>
        <w:rPr>
          <w:w w:val="105"/>
        </w:rPr>
        <w:t>con</w:t>
      </w:r>
      <w:r>
        <w:rPr>
          <w:spacing w:val="-9"/>
          <w:w w:val="105"/>
        </w:rPr>
        <w:t> </w:t>
      </w:r>
      <w:r>
        <w:rPr>
          <w:w w:val="105"/>
        </w:rPr>
        <w:t>independencia de</w:t>
      </w:r>
      <w:r>
        <w:rPr>
          <w:spacing w:val="-10"/>
          <w:w w:val="105"/>
        </w:rPr>
        <w:t> </w:t>
      </w:r>
      <w:r>
        <w:rPr>
          <w:w w:val="105"/>
        </w:rPr>
        <w:t>las</w:t>
      </w:r>
      <w:r>
        <w:rPr>
          <w:spacing w:val="-10"/>
          <w:w w:val="105"/>
        </w:rPr>
        <w:t> </w:t>
      </w:r>
      <w:r>
        <w:rPr>
          <w:w w:val="105"/>
        </w:rPr>
        <w:t>señaladas</w:t>
      </w:r>
      <w:r>
        <w:rPr>
          <w:spacing w:val="-10"/>
          <w:w w:val="105"/>
        </w:rPr>
        <w:t> </w:t>
      </w:r>
      <w:r>
        <w:rPr>
          <w:w w:val="105"/>
        </w:rPr>
        <w:t>en</w:t>
      </w:r>
      <w:r>
        <w:rPr>
          <w:spacing w:val="-10"/>
          <w:w w:val="105"/>
        </w:rPr>
        <w:t> </w:t>
      </w:r>
      <w:r>
        <w:rPr>
          <w:w w:val="105"/>
        </w:rPr>
        <w:t>la</w:t>
      </w:r>
      <w:r>
        <w:rPr>
          <w:spacing w:val="-10"/>
          <w:w w:val="105"/>
        </w:rPr>
        <w:t> </w:t>
      </w:r>
      <w:r>
        <w:rPr>
          <w:w w:val="105"/>
        </w:rPr>
        <w:t>legislación</w:t>
      </w:r>
      <w:r>
        <w:rPr>
          <w:spacing w:val="-10"/>
          <w:w w:val="105"/>
        </w:rPr>
        <w:t> </w:t>
      </w:r>
      <w:r>
        <w:rPr>
          <w:w w:val="105"/>
        </w:rPr>
        <w:t>vigente,</w:t>
      </w:r>
      <w:r>
        <w:rPr>
          <w:spacing w:val="-10"/>
          <w:w w:val="105"/>
        </w:rPr>
        <w:t> </w:t>
      </w:r>
      <w:r>
        <w:rPr>
          <w:w w:val="105"/>
        </w:rPr>
        <w:t>las siguientes:</w:t>
      </w:r>
      <w:r>
        <w:rPr>
          <w:w w:val="105"/>
        </w:rPr>
        <w:t> a)</w:t>
      </w:r>
      <w:r>
        <w:rPr>
          <w:w w:val="105"/>
        </w:rPr>
        <w:t> El</w:t>
      </w:r>
      <w:r>
        <w:rPr>
          <w:w w:val="105"/>
        </w:rPr>
        <w:t> incumplimiento</w:t>
      </w:r>
      <w:r>
        <w:rPr>
          <w:w w:val="105"/>
        </w:rPr>
        <w:t> de</w:t>
      </w:r>
      <w:r>
        <w:rPr>
          <w:w w:val="105"/>
        </w:rPr>
        <w:t> cualquier obligación</w:t>
      </w:r>
      <w:r>
        <w:rPr>
          <w:w w:val="105"/>
        </w:rPr>
        <w:t> dimanante</w:t>
      </w:r>
      <w:r>
        <w:rPr>
          <w:w w:val="105"/>
        </w:rPr>
        <w:t> del</w:t>
      </w:r>
      <w:r>
        <w:rPr>
          <w:w w:val="105"/>
        </w:rPr>
        <w:t> Contrato,</w:t>
      </w:r>
      <w:r>
        <w:rPr>
          <w:w w:val="105"/>
        </w:rPr>
        <w:t> en </w:t>
      </w:r>
      <w:r>
        <w:rPr/>
        <w:t>particular, el impago, previa comunicación a la </w:t>
      </w:r>
      <w:r>
        <w:rPr>
          <w:spacing w:val="-2"/>
          <w:w w:val="105"/>
        </w:rPr>
        <w:t>parte</w:t>
      </w:r>
      <w:r>
        <w:rPr>
          <w:spacing w:val="-10"/>
          <w:w w:val="105"/>
        </w:rPr>
        <w:t> </w:t>
      </w:r>
      <w:r>
        <w:rPr>
          <w:spacing w:val="-2"/>
          <w:w w:val="105"/>
        </w:rPr>
        <w:t>incumplidora</w:t>
      </w:r>
      <w:r>
        <w:rPr>
          <w:spacing w:val="-9"/>
          <w:w w:val="105"/>
        </w:rPr>
        <w:t> </w:t>
      </w:r>
      <w:r>
        <w:rPr>
          <w:spacing w:val="-2"/>
          <w:w w:val="105"/>
        </w:rPr>
        <w:t>para</w:t>
      </w:r>
      <w:r>
        <w:rPr>
          <w:spacing w:val="1"/>
          <w:w w:val="105"/>
        </w:rPr>
        <w:t> </w:t>
      </w:r>
      <w:r>
        <w:rPr>
          <w:spacing w:val="-2"/>
          <w:w w:val="105"/>
        </w:rPr>
        <w:t>su</w:t>
      </w:r>
      <w:r>
        <w:rPr>
          <w:spacing w:val="-10"/>
          <w:w w:val="105"/>
        </w:rPr>
        <w:t> </w:t>
      </w:r>
      <w:r>
        <w:rPr>
          <w:spacing w:val="-2"/>
          <w:w w:val="105"/>
        </w:rPr>
        <w:t>subsanación</w:t>
      </w:r>
      <w:r>
        <w:rPr>
          <w:spacing w:val="-9"/>
          <w:w w:val="105"/>
        </w:rPr>
        <w:t> </w:t>
      </w:r>
      <w:r>
        <w:rPr>
          <w:spacing w:val="-2"/>
          <w:w w:val="105"/>
        </w:rPr>
        <w:t>en</w:t>
      </w:r>
      <w:r>
        <w:rPr>
          <w:spacing w:val="4"/>
          <w:w w:val="105"/>
        </w:rPr>
        <w:t> </w:t>
      </w:r>
      <w:r>
        <w:rPr>
          <w:spacing w:val="-2"/>
          <w:w w:val="105"/>
        </w:rPr>
        <w:t>un </w:t>
      </w:r>
      <w:r>
        <w:rPr/>
        <w:t>plazo</w:t>
      </w:r>
      <w:r>
        <w:rPr>
          <w:spacing w:val="-9"/>
        </w:rPr>
        <w:t> </w:t>
      </w:r>
      <w:r>
        <w:rPr/>
        <w:t>máximo de</w:t>
      </w:r>
      <w:r>
        <w:rPr>
          <w:spacing w:val="-9"/>
        </w:rPr>
        <w:t> </w:t>
      </w:r>
      <w:r>
        <w:rPr/>
        <w:t>siete (7)</w:t>
      </w:r>
      <w:r>
        <w:rPr>
          <w:spacing w:val="-9"/>
        </w:rPr>
        <w:t> </w:t>
      </w:r>
      <w:r>
        <w:rPr/>
        <w:t>días naturales;</w:t>
      </w:r>
      <w:r>
        <w:rPr>
          <w:spacing w:val="-9"/>
        </w:rPr>
        <w:t> </w:t>
      </w:r>
      <w:r>
        <w:rPr/>
        <w:t>b) En </w:t>
      </w:r>
      <w:r>
        <w:rPr>
          <w:spacing w:val="-2"/>
          <w:w w:val="105"/>
        </w:rPr>
        <w:t>caso</w:t>
      </w:r>
      <w:r>
        <w:rPr>
          <w:spacing w:val="-6"/>
          <w:w w:val="105"/>
        </w:rPr>
        <w:t> </w:t>
      </w:r>
      <w:r>
        <w:rPr>
          <w:spacing w:val="-2"/>
          <w:w w:val="105"/>
        </w:rPr>
        <w:t>de</w:t>
      </w:r>
      <w:r>
        <w:rPr>
          <w:spacing w:val="-6"/>
          <w:w w:val="105"/>
        </w:rPr>
        <w:t> </w:t>
      </w:r>
      <w:r>
        <w:rPr>
          <w:spacing w:val="-2"/>
          <w:w w:val="105"/>
        </w:rPr>
        <w:t>no</w:t>
      </w:r>
      <w:r>
        <w:rPr>
          <w:spacing w:val="-6"/>
          <w:w w:val="105"/>
        </w:rPr>
        <w:t> </w:t>
      </w:r>
      <w:r>
        <w:rPr>
          <w:spacing w:val="-2"/>
          <w:w w:val="105"/>
        </w:rPr>
        <w:t>aceptación</w:t>
      </w:r>
      <w:r>
        <w:rPr>
          <w:spacing w:val="-6"/>
          <w:w w:val="105"/>
        </w:rPr>
        <w:t> </w:t>
      </w:r>
      <w:r>
        <w:rPr>
          <w:spacing w:val="-2"/>
          <w:w w:val="105"/>
        </w:rPr>
        <w:t>por</w:t>
      </w:r>
      <w:r>
        <w:rPr>
          <w:spacing w:val="-6"/>
          <w:w w:val="105"/>
        </w:rPr>
        <w:t> </w:t>
      </w:r>
      <w:r>
        <w:rPr>
          <w:spacing w:val="-2"/>
          <w:w w:val="105"/>
        </w:rPr>
        <w:t>el</w:t>
      </w:r>
      <w:r>
        <w:rPr>
          <w:spacing w:val="-6"/>
          <w:w w:val="105"/>
        </w:rPr>
        <w:t> </w:t>
      </w:r>
      <w:r>
        <w:rPr>
          <w:spacing w:val="-2"/>
          <w:w w:val="105"/>
        </w:rPr>
        <w:t>Cliente</w:t>
      </w:r>
      <w:r>
        <w:rPr>
          <w:spacing w:val="-6"/>
          <w:w w:val="105"/>
        </w:rPr>
        <w:t> </w:t>
      </w:r>
      <w:r>
        <w:rPr>
          <w:spacing w:val="-2"/>
          <w:w w:val="105"/>
        </w:rPr>
        <w:t>mediante </w:t>
      </w:r>
      <w:r>
        <w:rPr>
          <w:w w:val="105"/>
        </w:rPr>
        <w:t>comunicación</w:t>
      </w:r>
      <w:r>
        <w:rPr>
          <w:w w:val="105"/>
        </w:rPr>
        <w:t> a</w:t>
      </w:r>
      <w:r>
        <w:rPr>
          <w:w w:val="105"/>
        </w:rPr>
        <w:t> Endesa,</w:t>
      </w:r>
      <w:r>
        <w:rPr>
          <w:w w:val="105"/>
        </w:rPr>
        <w:t> den</w:t>
      </w:r>
      <w:r>
        <w:rPr>
          <w:w w:val="105"/>
        </w:rPr>
        <w:t> caso</w:t>
      </w:r>
      <w:r>
        <w:rPr>
          <w:w w:val="105"/>
        </w:rPr>
        <w:t> de modificación</w:t>
      </w:r>
      <w:r>
        <w:rPr>
          <w:w w:val="105"/>
        </w:rPr>
        <w:t> de</w:t>
      </w:r>
      <w:r>
        <w:rPr>
          <w:w w:val="105"/>
        </w:rPr>
        <w:t> las</w:t>
      </w:r>
      <w:r>
        <w:rPr>
          <w:w w:val="105"/>
        </w:rPr>
        <w:t> condiciones</w:t>
      </w:r>
      <w:r>
        <w:rPr>
          <w:w w:val="105"/>
        </w:rPr>
        <w:t> por</w:t>
      </w:r>
      <w:r>
        <w:rPr>
          <w:w w:val="105"/>
        </w:rPr>
        <w:t> Endesa en los términos establecidos en la Condición 6ª;</w:t>
      </w:r>
      <w:r>
        <w:rPr>
          <w:w w:val="105"/>
        </w:rPr>
        <w:t> c)</w:t>
      </w:r>
      <w:r>
        <w:rPr>
          <w:w w:val="105"/>
        </w:rPr>
        <w:t> en</w:t>
      </w:r>
      <w:r>
        <w:rPr>
          <w:w w:val="105"/>
        </w:rPr>
        <w:t> los</w:t>
      </w:r>
      <w:r>
        <w:rPr>
          <w:w w:val="105"/>
        </w:rPr>
        <w:t> supuestos</w:t>
      </w:r>
      <w:r>
        <w:rPr>
          <w:w w:val="105"/>
        </w:rPr>
        <w:t> específicamente previstos en la normativa vigente.</w:t>
      </w:r>
    </w:p>
    <w:p>
      <w:pPr>
        <w:pStyle w:val="BodyText"/>
        <w:spacing w:line="201" w:lineRule="auto"/>
        <w:ind w:right="26"/>
      </w:pPr>
      <w:r>
        <w:rPr/>
        <w:t>En caso de resolución del suministro </w:t>
      </w:r>
      <w:r>
        <w:rPr/>
        <w:t>por</w:t>
      </w:r>
      <w:r>
        <w:rPr>
          <w:spacing w:val="80"/>
        </w:rPr>
        <w:t> </w:t>
      </w:r>
      <w:r>
        <w:rPr/>
        <w:t>causa o motivo imputable al Cliente, excepto</w:t>
      </w:r>
      <w:r>
        <w:rPr>
          <w:spacing w:val="40"/>
        </w:rPr>
        <w:t> </w:t>
      </w:r>
      <w:r>
        <w:rPr/>
        <w:t>en los supuestos previstos en la Condición General 6ª y 9ª, Endesa se reserva la facultad de reclamar al Cliente por los daños y</w:t>
      </w:r>
      <w:r>
        <w:rPr>
          <w:spacing w:val="40"/>
        </w:rPr>
        <w:t> </w:t>
      </w:r>
      <w:r>
        <w:rPr/>
        <w:t>perjuicios asociados a la energía dejada de suministrar, la siguiente indemnización calculada en los siguientes términos:</w:t>
      </w:r>
    </w:p>
    <w:p>
      <w:pPr>
        <w:pStyle w:val="BodyText"/>
        <w:spacing w:line="201" w:lineRule="auto"/>
        <w:ind w:right="26"/>
      </w:pPr>
      <w:r>
        <w:rPr>
          <w:w w:val="105"/>
        </w:rPr>
        <w:t>Para</w:t>
      </w:r>
      <w:r>
        <w:rPr>
          <w:w w:val="105"/>
        </w:rPr>
        <w:t> Clientes</w:t>
      </w:r>
      <w:r>
        <w:rPr>
          <w:w w:val="105"/>
        </w:rPr>
        <w:t> acogidos</w:t>
      </w:r>
      <w:r>
        <w:rPr>
          <w:w w:val="105"/>
        </w:rPr>
        <w:t> a</w:t>
      </w:r>
      <w:r>
        <w:rPr>
          <w:w w:val="105"/>
        </w:rPr>
        <w:t> la</w:t>
      </w:r>
      <w:r>
        <w:rPr>
          <w:w w:val="105"/>
        </w:rPr>
        <w:t> Tarifa</w:t>
      </w:r>
      <w:r>
        <w:rPr>
          <w:w w:val="105"/>
        </w:rPr>
        <w:t> </w:t>
      </w:r>
      <w:r>
        <w:rPr>
          <w:w w:val="105"/>
        </w:rPr>
        <w:t>2.0TD, excepto</w:t>
      </w:r>
      <w:r>
        <w:rPr>
          <w:w w:val="105"/>
        </w:rPr>
        <w:t> clientes</w:t>
      </w:r>
      <w:r>
        <w:rPr>
          <w:w w:val="105"/>
        </w:rPr>
        <w:t> con</w:t>
      </w:r>
      <w:r>
        <w:rPr>
          <w:w w:val="105"/>
        </w:rPr>
        <w:t> consideración</w:t>
      </w:r>
      <w:r>
        <w:rPr>
          <w:w w:val="105"/>
        </w:rPr>
        <w:t> de persona</w:t>
      </w:r>
      <w:r>
        <w:rPr>
          <w:spacing w:val="-12"/>
          <w:w w:val="105"/>
        </w:rPr>
        <w:t> </w:t>
      </w:r>
      <w:r>
        <w:rPr>
          <w:w w:val="105"/>
        </w:rPr>
        <w:t>física</w:t>
      </w:r>
      <w:r>
        <w:rPr>
          <w:spacing w:val="-11"/>
          <w:w w:val="105"/>
        </w:rPr>
        <w:t> </w:t>
      </w:r>
      <w:r>
        <w:rPr>
          <w:w w:val="105"/>
        </w:rPr>
        <w:t>respecto</w:t>
      </w:r>
      <w:r>
        <w:rPr>
          <w:spacing w:val="-11"/>
          <w:w w:val="105"/>
        </w:rPr>
        <w:t> </w:t>
      </w:r>
      <w:r>
        <w:rPr>
          <w:w w:val="105"/>
        </w:rPr>
        <w:t>a</w:t>
      </w:r>
      <w:r>
        <w:rPr>
          <w:spacing w:val="-11"/>
          <w:w w:val="105"/>
        </w:rPr>
        <w:t> </w:t>
      </w:r>
      <w:r>
        <w:rPr>
          <w:w w:val="105"/>
        </w:rPr>
        <w:t>los</w:t>
      </w:r>
      <w:r>
        <w:rPr>
          <w:spacing w:val="-11"/>
          <w:w w:val="105"/>
        </w:rPr>
        <w:t> </w:t>
      </w:r>
      <w:r>
        <w:rPr>
          <w:w w:val="105"/>
        </w:rPr>
        <w:t>que</w:t>
      </w:r>
      <w:r>
        <w:rPr>
          <w:spacing w:val="-11"/>
          <w:w w:val="105"/>
        </w:rPr>
        <w:t> </w:t>
      </w:r>
      <w:r>
        <w:rPr>
          <w:w w:val="105"/>
        </w:rPr>
        <w:t>no</w:t>
      </w:r>
      <w:r>
        <w:rPr>
          <w:spacing w:val="-12"/>
          <w:w w:val="105"/>
        </w:rPr>
        <w:t> </w:t>
      </w:r>
      <w:r>
        <w:rPr>
          <w:w w:val="105"/>
        </w:rPr>
        <w:t>se</w:t>
      </w:r>
      <w:r>
        <w:rPr>
          <w:spacing w:val="-11"/>
          <w:w w:val="105"/>
        </w:rPr>
        <w:t> </w:t>
      </w:r>
      <w:r>
        <w:rPr>
          <w:w w:val="105"/>
        </w:rPr>
        <w:t>exigirá penalización</w:t>
      </w:r>
      <w:r>
        <w:rPr>
          <w:w w:val="105"/>
        </w:rPr>
        <w:t> o</w:t>
      </w:r>
      <w:r>
        <w:rPr>
          <w:w w:val="105"/>
        </w:rPr>
        <w:t> indemnización,</w:t>
      </w:r>
      <w:r>
        <w:rPr>
          <w:w w:val="105"/>
        </w:rPr>
        <w:t> y</w:t>
      </w:r>
      <w:r>
        <w:rPr>
          <w:w w:val="105"/>
        </w:rPr>
        <w:t> 3.0TD,</w:t>
      </w:r>
      <w:r>
        <w:rPr>
          <w:w w:val="105"/>
        </w:rPr>
        <w:t> el importe</w:t>
      </w:r>
      <w:r>
        <w:rPr>
          <w:w w:val="105"/>
        </w:rPr>
        <w:t> de</w:t>
      </w:r>
      <w:r>
        <w:rPr>
          <w:w w:val="105"/>
        </w:rPr>
        <w:t> la</w:t>
      </w:r>
      <w:r>
        <w:rPr>
          <w:w w:val="105"/>
        </w:rPr>
        <w:t> indemnización</w:t>
      </w:r>
      <w:r>
        <w:rPr>
          <w:w w:val="105"/>
        </w:rPr>
        <w:t> será</w:t>
      </w:r>
      <w:r>
        <w:rPr>
          <w:w w:val="105"/>
        </w:rPr>
        <w:t> el equivalente al 20% del precio del término de energía o del precio del periodo 1 en el caso de</w:t>
      </w:r>
      <w:r>
        <w:rPr>
          <w:w w:val="105"/>
        </w:rPr>
        <w:t> término</w:t>
      </w:r>
      <w:r>
        <w:rPr>
          <w:w w:val="105"/>
        </w:rPr>
        <w:t> de</w:t>
      </w:r>
      <w:r>
        <w:rPr>
          <w:w w:val="105"/>
        </w:rPr>
        <w:t> energía</w:t>
      </w:r>
      <w:r>
        <w:rPr>
          <w:w w:val="105"/>
        </w:rPr>
        <w:t> por</w:t>
      </w:r>
      <w:r>
        <w:rPr>
          <w:w w:val="105"/>
        </w:rPr>
        <w:t> periodos, multiplicado</w:t>
      </w:r>
      <w:r>
        <w:rPr>
          <w:w w:val="105"/>
        </w:rPr>
        <w:t> por</w:t>
      </w:r>
      <w:r>
        <w:rPr>
          <w:w w:val="105"/>
        </w:rPr>
        <w:t> la</w:t>
      </w:r>
      <w:r>
        <w:rPr>
          <w:w w:val="105"/>
        </w:rPr>
        <w:t> energía</w:t>
      </w:r>
      <w:r>
        <w:rPr>
          <w:w w:val="105"/>
        </w:rPr>
        <w:t> pendiente</w:t>
      </w:r>
      <w:r>
        <w:rPr>
          <w:w w:val="105"/>
        </w:rPr>
        <w:t> de suministrar</w:t>
      </w:r>
      <w:r>
        <w:rPr>
          <w:w w:val="105"/>
        </w:rPr>
        <w:t> para</w:t>
      </w:r>
      <w:r>
        <w:rPr>
          <w:w w:val="105"/>
        </w:rPr>
        <w:t> el</w:t>
      </w:r>
      <w:r>
        <w:rPr>
          <w:w w:val="105"/>
        </w:rPr>
        <w:t> periodo</w:t>
      </w:r>
      <w:r>
        <w:rPr>
          <w:w w:val="105"/>
        </w:rPr>
        <w:t> comprendido entre</w:t>
      </w:r>
      <w:r>
        <w:rPr>
          <w:w w:val="105"/>
        </w:rPr>
        <w:t> la</w:t>
      </w:r>
      <w:r>
        <w:rPr>
          <w:w w:val="105"/>
        </w:rPr>
        <w:t> fecha</w:t>
      </w:r>
      <w:r>
        <w:rPr>
          <w:w w:val="105"/>
        </w:rPr>
        <w:t> en</w:t>
      </w:r>
      <w:r>
        <w:rPr>
          <w:w w:val="105"/>
        </w:rPr>
        <w:t> que</w:t>
      </w:r>
      <w:r>
        <w:rPr>
          <w:w w:val="105"/>
        </w:rPr>
        <w:t> la</w:t>
      </w:r>
      <w:r>
        <w:rPr>
          <w:w w:val="105"/>
        </w:rPr>
        <w:t> resolución</w:t>
      </w:r>
      <w:r>
        <w:rPr>
          <w:w w:val="105"/>
        </w:rPr>
        <w:t> se</w:t>
      </w:r>
      <w:r>
        <w:rPr>
          <w:w w:val="105"/>
        </w:rPr>
        <w:t> haga efectiva</w:t>
      </w:r>
      <w:r>
        <w:rPr>
          <w:spacing w:val="-12"/>
          <w:w w:val="105"/>
        </w:rPr>
        <w:t> </w:t>
      </w:r>
      <w:r>
        <w:rPr>
          <w:w w:val="105"/>
        </w:rPr>
        <w:t>y</w:t>
      </w:r>
      <w:r>
        <w:rPr>
          <w:spacing w:val="-10"/>
          <w:w w:val="105"/>
        </w:rPr>
        <w:t> </w:t>
      </w:r>
      <w:r>
        <w:rPr>
          <w:w w:val="105"/>
        </w:rPr>
        <w:t>la</w:t>
      </w:r>
      <w:r>
        <w:rPr>
          <w:spacing w:val="-11"/>
          <w:w w:val="105"/>
        </w:rPr>
        <w:t> </w:t>
      </w:r>
      <w:r>
        <w:rPr>
          <w:w w:val="105"/>
        </w:rPr>
        <w:t>fecha</w:t>
      </w:r>
      <w:r>
        <w:rPr>
          <w:spacing w:val="-3"/>
          <w:w w:val="105"/>
        </w:rPr>
        <w:t> </w:t>
      </w:r>
      <w:r>
        <w:rPr>
          <w:w w:val="105"/>
        </w:rPr>
        <w:t>prevista</w:t>
      </w:r>
      <w:r>
        <w:rPr>
          <w:spacing w:val="-12"/>
          <w:w w:val="105"/>
        </w:rPr>
        <w:t> </w:t>
      </w:r>
      <w:r>
        <w:rPr>
          <w:w w:val="105"/>
        </w:rPr>
        <w:t>de</w:t>
      </w:r>
      <w:r>
        <w:rPr>
          <w:spacing w:val="-2"/>
          <w:w w:val="105"/>
        </w:rPr>
        <w:t> </w:t>
      </w:r>
      <w:r>
        <w:rPr>
          <w:w w:val="105"/>
        </w:rPr>
        <w:t>terminación</w:t>
      </w:r>
      <w:r>
        <w:rPr>
          <w:spacing w:val="-12"/>
          <w:w w:val="105"/>
        </w:rPr>
        <w:t> </w:t>
      </w:r>
      <w:r>
        <w:rPr>
          <w:w w:val="105"/>
        </w:rPr>
        <w:t>del plazo</w:t>
      </w:r>
      <w:r>
        <w:rPr>
          <w:spacing w:val="-12"/>
          <w:w w:val="105"/>
        </w:rPr>
        <w:t> </w:t>
      </w:r>
      <w:r>
        <w:rPr>
          <w:w w:val="105"/>
        </w:rPr>
        <w:t>de</w:t>
      </w:r>
      <w:r>
        <w:rPr>
          <w:spacing w:val="-11"/>
          <w:w w:val="105"/>
        </w:rPr>
        <w:t> </w:t>
      </w:r>
      <w:r>
        <w:rPr>
          <w:w w:val="105"/>
        </w:rPr>
        <w:t>duración</w:t>
      </w:r>
      <w:r>
        <w:rPr>
          <w:spacing w:val="-11"/>
          <w:w w:val="105"/>
        </w:rPr>
        <w:t> </w:t>
      </w:r>
      <w:r>
        <w:rPr>
          <w:w w:val="105"/>
        </w:rPr>
        <w:t>inicial</w:t>
      </w:r>
      <w:r>
        <w:rPr>
          <w:spacing w:val="-11"/>
          <w:w w:val="105"/>
        </w:rPr>
        <w:t> </w:t>
      </w:r>
      <w:r>
        <w:rPr>
          <w:w w:val="105"/>
        </w:rPr>
        <w:t>pactado</w:t>
      </w:r>
      <w:r>
        <w:rPr>
          <w:spacing w:val="-11"/>
          <w:w w:val="105"/>
        </w:rPr>
        <w:t> </w:t>
      </w:r>
      <w:r>
        <w:rPr>
          <w:w w:val="105"/>
        </w:rPr>
        <w:t>o</w:t>
      </w:r>
      <w:r>
        <w:rPr>
          <w:spacing w:val="-10"/>
          <w:w w:val="105"/>
        </w:rPr>
        <w:t> </w:t>
      </w:r>
      <w:r>
        <w:rPr>
          <w:w w:val="105"/>
        </w:rPr>
        <w:t>cualquiera de sus prórrogas, según el momento en que se produzca la resolución.</w:t>
      </w:r>
    </w:p>
    <w:p>
      <w:pPr>
        <w:pStyle w:val="BodyText"/>
        <w:spacing w:line="201" w:lineRule="auto"/>
        <w:ind w:right="26"/>
      </w:pPr>
      <w:r>
        <w:rPr>
          <w:w w:val="105"/>
        </w:rPr>
        <w:t>Para</w:t>
      </w:r>
      <w:r>
        <w:rPr>
          <w:w w:val="105"/>
        </w:rPr>
        <w:t> Clientes</w:t>
      </w:r>
      <w:r>
        <w:rPr>
          <w:w w:val="105"/>
        </w:rPr>
        <w:t> acogidos</w:t>
      </w:r>
      <w:r>
        <w:rPr>
          <w:w w:val="105"/>
        </w:rPr>
        <w:t> a</w:t>
      </w:r>
      <w:r>
        <w:rPr>
          <w:w w:val="105"/>
        </w:rPr>
        <w:t> la</w:t>
      </w:r>
      <w:r>
        <w:rPr>
          <w:w w:val="105"/>
        </w:rPr>
        <w:t> Tarifa</w:t>
      </w:r>
      <w:r>
        <w:rPr>
          <w:w w:val="105"/>
        </w:rPr>
        <w:t> 6.1TD</w:t>
      </w:r>
      <w:r>
        <w:rPr>
          <w:w w:val="105"/>
        </w:rPr>
        <w:t> </w:t>
      </w:r>
      <w:r>
        <w:rPr>
          <w:w w:val="105"/>
        </w:rPr>
        <w:t>por los</w:t>
      </w:r>
      <w:r>
        <w:rPr>
          <w:w w:val="105"/>
        </w:rPr>
        <w:t> daños</w:t>
      </w:r>
      <w:r>
        <w:rPr>
          <w:w w:val="105"/>
        </w:rPr>
        <w:t> y</w:t>
      </w:r>
      <w:r>
        <w:rPr>
          <w:w w:val="105"/>
        </w:rPr>
        <w:t> perjuicios</w:t>
      </w:r>
      <w:r>
        <w:rPr>
          <w:w w:val="105"/>
        </w:rPr>
        <w:t> asociados</w:t>
      </w:r>
      <w:r>
        <w:rPr>
          <w:w w:val="105"/>
        </w:rPr>
        <w:t> a</w:t>
      </w:r>
      <w:r>
        <w:rPr>
          <w:w w:val="105"/>
        </w:rPr>
        <w:t> la</w:t>
      </w:r>
      <w:r>
        <w:rPr>
          <w:w w:val="105"/>
        </w:rPr>
        <w:t> energía dejada</w:t>
      </w:r>
      <w:r>
        <w:rPr>
          <w:w w:val="105"/>
        </w:rPr>
        <w:t> de</w:t>
      </w:r>
      <w:r>
        <w:rPr>
          <w:w w:val="105"/>
        </w:rPr>
        <w:t> suministrar,</w:t>
      </w:r>
      <w:r>
        <w:rPr>
          <w:w w:val="105"/>
        </w:rPr>
        <w:t> la</w:t>
      </w:r>
      <w:r>
        <w:rPr>
          <w:w w:val="105"/>
        </w:rPr>
        <w:t> siguiente indemnización</w:t>
      </w:r>
      <w:r>
        <w:rPr>
          <w:w w:val="105"/>
        </w:rPr>
        <w:t> calculada</w:t>
      </w:r>
      <w:r>
        <w:rPr>
          <w:w w:val="105"/>
        </w:rPr>
        <w:t> en</w:t>
      </w:r>
      <w:r>
        <w:rPr>
          <w:w w:val="105"/>
        </w:rPr>
        <w:t> los</w:t>
      </w:r>
      <w:r>
        <w:rPr>
          <w:w w:val="105"/>
        </w:rPr>
        <w:t> siguientes </w:t>
      </w:r>
      <w:r>
        <w:rPr>
          <w:spacing w:val="-2"/>
          <w:w w:val="105"/>
        </w:rPr>
        <w:t>términos:El</w:t>
      </w:r>
      <w:r>
        <w:rPr>
          <w:spacing w:val="-8"/>
          <w:w w:val="105"/>
        </w:rPr>
        <w:t> </w:t>
      </w:r>
      <w:r>
        <w:rPr>
          <w:spacing w:val="-2"/>
          <w:w w:val="105"/>
        </w:rPr>
        <w:t>importe</w:t>
      </w:r>
      <w:r>
        <w:rPr>
          <w:spacing w:val="-8"/>
          <w:w w:val="105"/>
        </w:rPr>
        <w:t> </w:t>
      </w:r>
      <w:r>
        <w:rPr>
          <w:spacing w:val="-2"/>
          <w:w w:val="105"/>
        </w:rPr>
        <w:t>de</w:t>
      </w:r>
      <w:r>
        <w:rPr>
          <w:spacing w:val="-8"/>
          <w:w w:val="105"/>
        </w:rPr>
        <w:t> </w:t>
      </w:r>
      <w:r>
        <w:rPr>
          <w:spacing w:val="-2"/>
          <w:w w:val="105"/>
        </w:rPr>
        <w:t>la</w:t>
      </w:r>
      <w:r>
        <w:rPr>
          <w:spacing w:val="-8"/>
          <w:w w:val="105"/>
        </w:rPr>
        <w:t> </w:t>
      </w:r>
      <w:r>
        <w:rPr>
          <w:spacing w:val="-2"/>
          <w:w w:val="105"/>
        </w:rPr>
        <w:t>indemnización</w:t>
      </w:r>
      <w:r>
        <w:rPr>
          <w:spacing w:val="-8"/>
          <w:w w:val="105"/>
        </w:rPr>
        <w:t> </w:t>
      </w:r>
      <w:r>
        <w:rPr>
          <w:spacing w:val="-2"/>
          <w:w w:val="105"/>
        </w:rPr>
        <w:t>por</w:t>
      </w:r>
      <w:r>
        <w:rPr>
          <w:spacing w:val="5"/>
          <w:w w:val="105"/>
        </w:rPr>
        <w:t> </w:t>
      </w:r>
      <w:r>
        <w:rPr>
          <w:spacing w:val="-2"/>
          <w:w w:val="105"/>
        </w:rPr>
        <w:t>el </w:t>
      </w:r>
      <w:r>
        <w:rPr>
          <w:w w:val="105"/>
        </w:rPr>
        <w:t>volumen</w:t>
      </w:r>
      <w:r>
        <w:rPr>
          <w:w w:val="105"/>
        </w:rPr>
        <w:t> de</w:t>
      </w:r>
      <w:r>
        <w:rPr>
          <w:w w:val="105"/>
        </w:rPr>
        <w:t> energía</w:t>
      </w:r>
      <w:r>
        <w:rPr>
          <w:w w:val="105"/>
        </w:rPr>
        <w:t> dejada</w:t>
      </w:r>
      <w:r>
        <w:rPr>
          <w:w w:val="105"/>
        </w:rPr>
        <w:t> de</w:t>
      </w:r>
      <w:r>
        <w:rPr>
          <w:w w:val="105"/>
        </w:rPr>
        <w:t> suministrar entre</w:t>
      </w:r>
      <w:r>
        <w:rPr>
          <w:w w:val="105"/>
        </w:rPr>
        <w:t> la</w:t>
      </w:r>
      <w:r>
        <w:rPr>
          <w:w w:val="105"/>
        </w:rPr>
        <w:t> fecha</w:t>
      </w:r>
      <w:r>
        <w:rPr>
          <w:w w:val="105"/>
        </w:rPr>
        <w:t> en</w:t>
      </w:r>
      <w:r>
        <w:rPr>
          <w:w w:val="105"/>
        </w:rPr>
        <w:t> que</w:t>
      </w:r>
      <w:r>
        <w:rPr>
          <w:w w:val="105"/>
        </w:rPr>
        <w:t> la</w:t>
      </w:r>
      <w:r>
        <w:rPr>
          <w:w w:val="105"/>
        </w:rPr>
        <w:t> resolución</w:t>
      </w:r>
      <w:r>
        <w:rPr>
          <w:w w:val="105"/>
        </w:rPr>
        <w:t> se</w:t>
      </w:r>
      <w:r>
        <w:rPr>
          <w:w w:val="105"/>
        </w:rPr>
        <w:t> haga efectiva y la fecha prevista de terminación el plazo</w:t>
      </w:r>
      <w:r>
        <w:rPr>
          <w:w w:val="105"/>
        </w:rPr>
        <w:t> de</w:t>
      </w:r>
      <w:r>
        <w:rPr>
          <w:w w:val="105"/>
        </w:rPr>
        <w:t> duración</w:t>
      </w:r>
      <w:r>
        <w:rPr>
          <w:w w:val="105"/>
        </w:rPr>
        <w:t> inicial</w:t>
      </w:r>
      <w:r>
        <w:rPr>
          <w:w w:val="105"/>
        </w:rPr>
        <w:t> o</w:t>
      </w:r>
      <w:r>
        <w:rPr>
          <w:w w:val="105"/>
        </w:rPr>
        <w:t> de</w:t>
      </w:r>
      <w:r>
        <w:rPr>
          <w:w w:val="105"/>
        </w:rPr>
        <w:t> cualquiera</w:t>
      </w:r>
      <w:r>
        <w:rPr>
          <w:w w:val="105"/>
        </w:rPr>
        <w:t> de sus</w:t>
      </w:r>
      <w:r>
        <w:rPr>
          <w:w w:val="105"/>
        </w:rPr>
        <w:t> prórrogas,</w:t>
      </w:r>
      <w:r>
        <w:rPr>
          <w:w w:val="105"/>
        </w:rPr>
        <w:t> según</w:t>
      </w:r>
      <w:r>
        <w:rPr>
          <w:w w:val="105"/>
        </w:rPr>
        <w:t> el</w:t>
      </w:r>
      <w:r>
        <w:rPr>
          <w:w w:val="105"/>
        </w:rPr>
        <w:t> momento</w:t>
      </w:r>
      <w:r>
        <w:rPr>
          <w:w w:val="105"/>
        </w:rPr>
        <w:t> en</w:t>
      </w:r>
      <w:r>
        <w:rPr>
          <w:w w:val="105"/>
        </w:rPr>
        <w:t> que</w:t>
      </w:r>
      <w:r>
        <w:rPr>
          <w:w w:val="105"/>
        </w:rPr>
        <w:t> se produzca</w:t>
      </w:r>
      <w:r>
        <w:rPr>
          <w:w w:val="105"/>
        </w:rPr>
        <w:t> la</w:t>
      </w:r>
      <w:r>
        <w:rPr>
          <w:w w:val="105"/>
        </w:rPr>
        <w:t> resolución</w:t>
      </w:r>
      <w:r>
        <w:rPr>
          <w:w w:val="105"/>
        </w:rPr>
        <w:t> (periodo</w:t>
      </w:r>
      <w:r>
        <w:rPr>
          <w:w w:val="105"/>
        </w:rPr>
        <w:t> de</w:t>
      </w:r>
      <w:r>
        <w:rPr>
          <w:w w:val="105"/>
        </w:rPr>
        <w:t> cálculo) será</w:t>
      </w:r>
      <w:r>
        <w:rPr>
          <w:w w:val="105"/>
        </w:rPr>
        <w:t> un</w:t>
      </w:r>
      <w:r>
        <w:rPr>
          <w:w w:val="105"/>
        </w:rPr>
        <w:t> precio</w:t>
      </w:r>
      <w:r>
        <w:rPr>
          <w:w w:val="105"/>
        </w:rPr>
        <w:t> calculado</w:t>
      </w:r>
      <w:r>
        <w:rPr>
          <w:w w:val="105"/>
        </w:rPr>
        <w:t> como</w:t>
      </w:r>
      <w:r>
        <w:rPr>
          <w:w w:val="105"/>
        </w:rPr>
        <w:t> la</w:t>
      </w:r>
      <w:r>
        <w:rPr>
          <w:w w:val="105"/>
        </w:rPr>
        <w:t> diferencia entre:</w:t>
      </w:r>
      <w:r>
        <w:rPr>
          <w:w w:val="105"/>
        </w:rPr>
        <w:t> (i)el</w:t>
      </w:r>
      <w:r>
        <w:rPr>
          <w:w w:val="105"/>
        </w:rPr>
        <w:t> mejor</w:t>
      </w:r>
      <w:r>
        <w:rPr>
          <w:w w:val="105"/>
        </w:rPr>
        <w:t> precio</w:t>
      </w:r>
      <w:r>
        <w:rPr>
          <w:w w:val="105"/>
        </w:rPr>
        <w:t> estimado</w:t>
      </w:r>
      <w:r>
        <w:rPr>
          <w:w w:val="105"/>
        </w:rPr>
        <w:t> de</w:t>
      </w:r>
      <w:r>
        <w:rPr>
          <w:w w:val="105"/>
        </w:rPr>
        <w:t> OMIP para</w:t>
      </w:r>
      <w:r>
        <w:rPr>
          <w:spacing w:val="-12"/>
          <w:w w:val="105"/>
        </w:rPr>
        <w:t> </w:t>
      </w:r>
      <w:r>
        <w:rPr>
          <w:w w:val="105"/>
        </w:rPr>
        <w:t>el</w:t>
      </w:r>
      <w:r>
        <w:rPr>
          <w:spacing w:val="-11"/>
          <w:w w:val="105"/>
        </w:rPr>
        <w:t> </w:t>
      </w:r>
      <w:r>
        <w:rPr>
          <w:w w:val="105"/>
        </w:rPr>
        <w:t>periodo</w:t>
      </w:r>
      <w:r>
        <w:rPr>
          <w:spacing w:val="-11"/>
          <w:w w:val="105"/>
        </w:rPr>
        <w:t> </w:t>
      </w:r>
      <w:r>
        <w:rPr>
          <w:w w:val="105"/>
        </w:rPr>
        <w:t>de</w:t>
      </w:r>
      <w:r>
        <w:rPr>
          <w:spacing w:val="-11"/>
          <w:w w:val="105"/>
        </w:rPr>
        <w:t> </w:t>
      </w:r>
      <w:r>
        <w:rPr>
          <w:w w:val="105"/>
        </w:rPr>
        <w:t>cálculo</w:t>
      </w:r>
      <w:r>
        <w:rPr>
          <w:spacing w:val="-11"/>
          <w:w w:val="105"/>
        </w:rPr>
        <w:t> </w:t>
      </w:r>
      <w:r>
        <w:rPr>
          <w:w w:val="105"/>
        </w:rPr>
        <w:t>en</w:t>
      </w:r>
      <w:r>
        <w:rPr>
          <w:spacing w:val="-11"/>
          <w:w w:val="105"/>
        </w:rPr>
        <w:t> </w:t>
      </w:r>
      <w:r>
        <w:rPr>
          <w:w w:val="105"/>
        </w:rPr>
        <w:t>la</w:t>
      </w:r>
      <w:r>
        <w:rPr>
          <w:spacing w:val="-12"/>
          <w:w w:val="105"/>
        </w:rPr>
        <w:t> </w:t>
      </w:r>
      <w:r>
        <w:rPr>
          <w:w w:val="105"/>
        </w:rPr>
        <w:t>fecha</w:t>
      </w:r>
      <w:r>
        <w:rPr>
          <w:spacing w:val="-11"/>
          <w:w w:val="105"/>
        </w:rPr>
        <w:t> </w:t>
      </w:r>
      <w:r>
        <w:rPr>
          <w:w w:val="105"/>
        </w:rPr>
        <w:t>de</w:t>
      </w:r>
      <w:r>
        <w:rPr>
          <w:spacing w:val="-11"/>
          <w:w w:val="105"/>
        </w:rPr>
        <w:t> </w:t>
      </w:r>
      <w:r>
        <w:rPr>
          <w:w w:val="105"/>
        </w:rPr>
        <w:t>firma del</w:t>
      </w:r>
      <w:r>
        <w:rPr>
          <w:w w:val="105"/>
        </w:rPr>
        <w:t> presente</w:t>
      </w:r>
      <w:r>
        <w:rPr>
          <w:w w:val="105"/>
        </w:rPr>
        <w:t> Contrato.</w:t>
      </w:r>
      <w:r>
        <w:rPr>
          <w:w w:val="105"/>
        </w:rPr>
        <w:t> Dicho</w:t>
      </w:r>
      <w:r>
        <w:rPr>
          <w:w w:val="105"/>
        </w:rPr>
        <w:t> precio</w:t>
      </w:r>
      <w:r>
        <w:rPr>
          <w:w w:val="105"/>
        </w:rPr>
        <w:t> es</w:t>
      </w:r>
      <w:r>
        <w:rPr>
          <w:w w:val="105"/>
        </w:rPr>
        <w:t> el promedio</w:t>
      </w:r>
      <w:r>
        <w:rPr>
          <w:spacing w:val="-5"/>
          <w:w w:val="105"/>
        </w:rPr>
        <w:t> </w:t>
      </w:r>
      <w:r>
        <w:rPr>
          <w:w w:val="105"/>
        </w:rPr>
        <w:t>ponderado</w:t>
      </w:r>
      <w:r>
        <w:rPr>
          <w:spacing w:val="-5"/>
          <w:w w:val="105"/>
        </w:rPr>
        <w:t> </w:t>
      </w:r>
      <w:r>
        <w:rPr>
          <w:w w:val="105"/>
        </w:rPr>
        <w:t>de:</w:t>
      </w:r>
      <w:r>
        <w:rPr>
          <w:spacing w:val="-5"/>
          <w:w w:val="105"/>
        </w:rPr>
        <w:t> </w:t>
      </w:r>
      <w:r>
        <w:rPr>
          <w:w w:val="105"/>
        </w:rPr>
        <w:t>(a)</w:t>
      </w:r>
      <w:r>
        <w:rPr>
          <w:spacing w:val="-5"/>
          <w:w w:val="105"/>
        </w:rPr>
        <w:t> </w:t>
      </w:r>
      <w:r>
        <w:rPr>
          <w:w w:val="105"/>
        </w:rPr>
        <w:t>Settlement</w:t>
      </w:r>
      <w:r>
        <w:rPr>
          <w:spacing w:val="-5"/>
          <w:w w:val="105"/>
        </w:rPr>
        <w:t> </w:t>
      </w:r>
      <w:r>
        <w:rPr>
          <w:w w:val="105"/>
        </w:rPr>
        <w:t>Price de</w:t>
      </w:r>
      <w:r>
        <w:rPr>
          <w:w w:val="105"/>
        </w:rPr>
        <w:t> los</w:t>
      </w:r>
      <w:r>
        <w:rPr>
          <w:w w:val="105"/>
        </w:rPr>
        <w:t> productos</w:t>
      </w:r>
      <w:r>
        <w:rPr>
          <w:w w:val="105"/>
        </w:rPr>
        <w:t> cotizados</w:t>
      </w:r>
      <w:r>
        <w:rPr>
          <w:w w:val="105"/>
        </w:rPr>
        <w:t> en</w:t>
      </w:r>
      <w:r>
        <w:rPr>
          <w:w w:val="105"/>
        </w:rPr>
        <w:t> OMIP</w:t>
      </w:r>
      <w:r>
        <w:rPr>
          <w:w w:val="105"/>
        </w:rPr>
        <w:t> que cubren</w:t>
      </w:r>
      <w:r>
        <w:rPr>
          <w:spacing w:val="17"/>
          <w:w w:val="105"/>
        </w:rPr>
        <w:t> </w:t>
      </w:r>
      <w:r>
        <w:rPr>
          <w:w w:val="105"/>
        </w:rPr>
        <w:t>el</w:t>
      </w:r>
      <w:r>
        <w:rPr>
          <w:spacing w:val="18"/>
          <w:w w:val="105"/>
        </w:rPr>
        <w:t> </w:t>
      </w:r>
      <w:r>
        <w:rPr>
          <w:w w:val="105"/>
        </w:rPr>
        <w:t>periodo</w:t>
      </w:r>
      <w:r>
        <w:rPr>
          <w:spacing w:val="18"/>
          <w:w w:val="105"/>
        </w:rPr>
        <w:t> </w:t>
      </w:r>
      <w:r>
        <w:rPr>
          <w:w w:val="105"/>
        </w:rPr>
        <w:t>de</w:t>
      </w:r>
      <w:r>
        <w:rPr>
          <w:spacing w:val="18"/>
          <w:w w:val="105"/>
        </w:rPr>
        <w:t> </w:t>
      </w:r>
      <w:r>
        <w:rPr>
          <w:w w:val="105"/>
        </w:rPr>
        <w:t>cálculo</w:t>
      </w:r>
      <w:r>
        <w:rPr>
          <w:spacing w:val="18"/>
          <w:w w:val="105"/>
        </w:rPr>
        <w:t> </w:t>
      </w:r>
      <w:r>
        <w:rPr>
          <w:w w:val="105"/>
        </w:rPr>
        <w:t>ponderado</w:t>
      </w:r>
      <w:r>
        <w:rPr>
          <w:spacing w:val="18"/>
          <w:w w:val="105"/>
        </w:rPr>
        <w:t> </w:t>
      </w:r>
      <w:r>
        <w:rPr>
          <w:spacing w:val="-5"/>
          <w:w w:val="105"/>
        </w:rPr>
        <w:t>por</w:t>
      </w:r>
    </w:p>
    <w:p>
      <w:pPr>
        <w:pStyle w:val="BodyText"/>
        <w:spacing w:line="201" w:lineRule="auto"/>
        <w:ind w:right="26"/>
      </w:pPr>
      <w:r>
        <w:rPr>
          <w:w w:val="105"/>
        </w:rPr>
        <w:t>(b)</w:t>
      </w:r>
      <w:r>
        <w:rPr>
          <w:spacing w:val="-12"/>
          <w:w w:val="105"/>
        </w:rPr>
        <w:t> </w:t>
      </w:r>
      <w:r>
        <w:rPr>
          <w:w w:val="105"/>
        </w:rPr>
        <w:t>La</w:t>
      </w:r>
      <w:r>
        <w:rPr>
          <w:spacing w:val="-11"/>
          <w:w w:val="105"/>
        </w:rPr>
        <w:t> </w:t>
      </w:r>
      <w:r>
        <w:rPr>
          <w:w w:val="105"/>
        </w:rPr>
        <w:t>duración</w:t>
      </w:r>
      <w:r>
        <w:rPr>
          <w:spacing w:val="-11"/>
          <w:w w:val="105"/>
        </w:rPr>
        <w:t> </w:t>
      </w:r>
      <w:r>
        <w:rPr>
          <w:w w:val="105"/>
        </w:rPr>
        <w:t>en</w:t>
      </w:r>
      <w:r>
        <w:rPr>
          <w:spacing w:val="-11"/>
          <w:w w:val="105"/>
        </w:rPr>
        <w:t> </w:t>
      </w:r>
      <w:r>
        <w:rPr>
          <w:w w:val="105"/>
        </w:rPr>
        <w:t>días</w:t>
      </w:r>
      <w:r>
        <w:rPr>
          <w:spacing w:val="-11"/>
          <w:w w:val="105"/>
        </w:rPr>
        <w:t> </w:t>
      </w:r>
      <w:r>
        <w:rPr>
          <w:w w:val="105"/>
        </w:rPr>
        <w:t>de</w:t>
      </w:r>
      <w:r>
        <w:rPr>
          <w:spacing w:val="-11"/>
          <w:w w:val="105"/>
        </w:rPr>
        <w:t> </w:t>
      </w:r>
      <w:r>
        <w:rPr>
          <w:w w:val="105"/>
        </w:rPr>
        <w:t>cada</w:t>
      </w:r>
      <w:r>
        <w:rPr>
          <w:spacing w:val="-12"/>
          <w:w w:val="105"/>
        </w:rPr>
        <w:t> </w:t>
      </w:r>
      <w:r>
        <w:rPr>
          <w:w w:val="105"/>
        </w:rPr>
        <w:t>uno</w:t>
      </w:r>
      <w:r>
        <w:rPr>
          <w:spacing w:val="-11"/>
          <w:w w:val="105"/>
        </w:rPr>
        <w:t> </w:t>
      </w:r>
      <w:r>
        <w:rPr>
          <w:w w:val="105"/>
        </w:rPr>
        <w:t>de</w:t>
      </w:r>
      <w:r>
        <w:rPr>
          <w:spacing w:val="-11"/>
          <w:w w:val="105"/>
        </w:rPr>
        <w:t> </w:t>
      </w:r>
      <w:r>
        <w:rPr>
          <w:w w:val="105"/>
        </w:rPr>
        <w:t>dichos </w:t>
      </w:r>
      <w:r>
        <w:rPr>
          <w:spacing w:val="-2"/>
          <w:w w:val="105"/>
        </w:rPr>
        <w:t>productos</w:t>
      </w:r>
      <w:r>
        <w:rPr>
          <w:spacing w:val="-10"/>
          <w:w w:val="105"/>
        </w:rPr>
        <w:t> </w:t>
      </w:r>
      <w:r>
        <w:rPr>
          <w:spacing w:val="-2"/>
          <w:w w:val="105"/>
        </w:rPr>
        <w:t>cotizados</w:t>
      </w:r>
      <w:r>
        <w:rPr>
          <w:spacing w:val="-9"/>
          <w:w w:val="105"/>
        </w:rPr>
        <w:t> </w:t>
      </w:r>
      <w:r>
        <w:rPr>
          <w:spacing w:val="-2"/>
          <w:w w:val="105"/>
        </w:rPr>
        <w:t>en</w:t>
      </w:r>
      <w:r>
        <w:rPr>
          <w:spacing w:val="-9"/>
          <w:w w:val="105"/>
        </w:rPr>
        <w:t> </w:t>
      </w:r>
      <w:r>
        <w:rPr>
          <w:spacing w:val="-2"/>
          <w:w w:val="105"/>
        </w:rPr>
        <w:t>OMIP</w:t>
      </w:r>
      <w:r>
        <w:rPr>
          <w:spacing w:val="-4"/>
          <w:w w:val="105"/>
        </w:rPr>
        <w:t> </w:t>
      </w:r>
      <w:r>
        <w:rPr>
          <w:spacing w:val="-2"/>
          <w:w w:val="105"/>
        </w:rPr>
        <w:t>(Ejem.-</w:t>
      </w:r>
      <w:r>
        <w:rPr>
          <w:spacing w:val="-9"/>
          <w:w w:val="105"/>
        </w:rPr>
        <w:t> </w:t>
      </w:r>
      <w:r>
        <w:rPr>
          <w:spacing w:val="-2"/>
          <w:w w:val="105"/>
        </w:rPr>
        <w:t>week </w:t>
      </w:r>
      <w:r>
        <w:rPr>
          <w:spacing w:val="-2"/>
          <w:w w:val="105"/>
        </w:rPr>
        <w:t>es </w:t>
      </w:r>
      <w:r>
        <w:rPr>
          <w:w w:val="105"/>
        </w:rPr>
        <w:t>7</w:t>
      </w:r>
      <w:r>
        <w:rPr>
          <w:w w:val="105"/>
        </w:rPr>
        <w:t> días;</w:t>
      </w:r>
      <w:r>
        <w:rPr>
          <w:w w:val="105"/>
        </w:rPr>
        <w:t> month</w:t>
      </w:r>
      <w:r>
        <w:rPr>
          <w:w w:val="105"/>
        </w:rPr>
        <w:t> es</w:t>
      </w:r>
      <w:r>
        <w:rPr>
          <w:w w:val="105"/>
        </w:rPr>
        <w:t> el</w:t>
      </w:r>
      <w:r>
        <w:rPr>
          <w:w w:val="105"/>
        </w:rPr>
        <w:t> número</w:t>
      </w:r>
      <w:r>
        <w:rPr>
          <w:w w:val="105"/>
        </w:rPr>
        <w:t> de</w:t>
      </w:r>
      <w:r>
        <w:rPr>
          <w:w w:val="105"/>
        </w:rPr>
        <w:t> dias</w:t>
      </w:r>
      <w:r>
        <w:rPr>
          <w:w w:val="105"/>
        </w:rPr>
        <w:t> del</w:t>
      </w:r>
      <w:r>
        <w:rPr>
          <w:w w:val="105"/>
        </w:rPr>
        <w:t> mes cotizado;</w:t>
      </w:r>
      <w:r>
        <w:rPr>
          <w:spacing w:val="14"/>
          <w:w w:val="105"/>
        </w:rPr>
        <w:t> </w:t>
      </w:r>
      <w:r>
        <w:rPr>
          <w:w w:val="105"/>
        </w:rPr>
        <w:t>year</w:t>
      </w:r>
      <w:r>
        <w:rPr>
          <w:spacing w:val="15"/>
          <w:w w:val="105"/>
        </w:rPr>
        <w:t> </w:t>
      </w:r>
      <w:r>
        <w:rPr>
          <w:w w:val="105"/>
        </w:rPr>
        <w:t>es</w:t>
      </w:r>
      <w:r>
        <w:rPr>
          <w:spacing w:val="14"/>
          <w:w w:val="105"/>
        </w:rPr>
        <w:t> </w:t>
      </w:r>
      <w:r>
        <w:rPr>
          <w:w w:val="105"/>
        </w:rPr>
        <w:t>el</w:t>
      </w:r>
      <w:r>
        <w:rPr>
          <w:spacing w:val="15"/>
          <w:w w:val="105"/>
        </w:rPr>
        <w:t> </w:t>
      </w:r>
      <w:r>
        <w:rPr>
          <w:w w:val="105"/>
        </w:rPr>
        <w:t>número</w:t>
      </w:r>
      <w:r>
        <w:rPr>
          <w:spacing w:val="15"/>
          <w:w w:val="105"/>
        </w:rPr>
        <w:t> </w:t>
      </w:r>
      <w:r>
        <w:rPr>
          <w:w w:val="105"/>
        </w:rPr>
        <w:t>de</w:t>
      </w:r>
      <w:r>
        <w:rPr>
          <w:spacing w:val="14"/>
          <w:w w:val="105"/>
        </w:rPr>
        <w:t> </w:t>
      </w:r>
      <w:r>
        <w:rPr>
          <w:w w:val="105"/>
        </w:rPr>
        <w:t>dias</w:t>
      </w:r>
      <w:r>
        <w:rPr>
          <w:spacing w:val="15"/>
          <w:w w:val="105"/>
        </w:rPr>
        <w:t> </w:t>
      </w:r>
      <w:r>
        <w:rPr>
          <w:w w:val="105"/>
        </w:rPr>
        <w:t>del</w:t>
      </w:r>
      <w:r>
        <w:rPr>
          <w:spacing w:val="15"/>
          <w:w w:val="105"/>
        </w:rPr>
        <w:t> </w:t>
      </w:r>
      <w:r>
        <w:rPr>
          <w:spacing w:val="-5"/>
          <w:w w:val="105"/>
        </w:rPr>
        <w:t>año</w:t>
      </w:r>
    </w:p>
    <w:p>
      <w:pPr>
        <w:pStyle w:val="BodyText"/>
        <w:spacing w:after="0" w:line="201" w:lineRule="auto"/>
        <w:sectPr>
          <w:pgSz w:w="11910" w:h="16840"/>
          <w:pgMar w:top="740" w:bottom="280" w:left="425" w:right="708"/>
          <w:cols w:num="3" w:equalWidth="0">
            <w:col w:w="3489" w:space="159"/>
            <w:col w:w="3489" w:space="159"/>
            <w:col w:w="3481"/>
          </w:cols>
        </w:sectPr>
      </w:pPr>
    </w:p>
    <w:p>
      <w:pPr>
        <w:pStyle w:val="BodyText"/>
        <w:spacing w:line="201" w:lineRule="auto" w:before="80"/>
      </w:pPr>
      <w:r>
        <w:rPr/>
        <mc:AlternateContent>
          <mc:Choice Requires="wps">
            <w:drawing>
              <wp:anchor distT="0" distB="0" distL="0" distR="0" allowOverlap="1" layoutInCell="1" locked="0" behindDoc="0" simplePos="0" relativeHeight="15740928">
                <wp:simplePos x="0" y="0"/>
                <wp:positionH relativeFrom="page">
                  <wp:posOffset>7390834</wp:posOffset>
                </wp:positionH>
                <wp:positionV relativeFrom="page">
                  <wp:posOffset>10100271</wp:posOffset>
                </wp:positionV>
                <wp:extent cx="114300" cy="495300"/>
                <wp:effectExtent l="0" t="0" r="0" b="0"/>
                <wp:wrapNone/>
                <wp:docPr id="64" name="Textbox 64"/>
                <wp:cNvGraphicFramePr>
                  <a:graphicFrameLocks/>
                </wp:cNvGraphicFramePr>
                <a:graphic>
                  <a:graphicData uri="http://schemas.microsoft.com/office/word/2010/wordprocessingShape">
                    <wps:wsp>
                      <wps:cNvPr id="64" name="Textbox 64"/>
                      <wps:cNvSpPr txBox="1"/>
                      <wps:spPr>
                        <a:xfrm>
                          <a:off x="0" y="0"/>
                          <a:ext cx="114300" cy="495300"/>
                        </a:xfrm>
                        <a:prstGeom prst="rect">
                          <a:avLst/>
                        </a:prstGeom>
                      </wps:spPr>
                      <wps:txbx>
                        <w:txbxContent>
                          <w:p>
                            <w:pPr>
                              <w:spacing w:line="154" w:lineRule="exact" w:before="26"/>
                              <w:ind w:left="20" w:right="0" w:firstLine="0"/>
                              <w:jc w:val="left"/>
                              <w:rPr>
                                <w:rFonts w:ascii="Arial MT"/>
                                <w:sz w:val="14"/>
                              </w:rPr>
                            </w:pPr>
                            <w:r>
                              <w:rPr>
                                <w:rFonts w:ascii="Arial MT"/>
                                <w:spacing w:val="-2"/>
                                <w:sz w:val="14"/>
                              </w:rPr>
                              <w:t>CMT-00350</w:t>
                            </w:r>
                          </w:p>
                        </w:txbxContent>
                      </wps:txbx>
                      <wps:bodyPr wrap="square" lIns="0" tIns="0" rIns="0" bIns="0" rtlCol="0" vert="vert270">
                        <a:noAutofit/>
                      </wps:bodyPr>
                    </wps:wsp>
                  </a:graphicData>
                </a:graphic>
              </wp:anchor>
            </w:drawing>
          </mc:Choice>
          <mc:Fallback>
            <w:pict>
              <v:shape style="position:absolute;margin-left:581.955505pt;margin-top:795.296997pt;width:9pt;height:39pt;mso-position-horizontal-relative:page;mso-position-vertical-relative:page;z-index:15740928" type="#_x0000_t202" id="docshape52" filled="false" stroked="false">
                <v:textbox inset="0,0,0,0" style="layout-flow:vertical;mso-layout-flow-alt:bottom-to-top">
                  <w:txbxContent>
                    <w:p>
                      <w:pPr>
                        <w:spacing w:line="154" w:lineRule="exact" w:before="26"/>
                        <w:ind w:left="20" w:right="0" w:firstLine="0"/>
                        <w:jc w:val="left"/>
                        <w:rPr>
                          <w:rFonts w:ascii="Arial MT"/>
                          <w:sz w:val="14"/>
                        </w:rPr>
                      </w:pPr>
                      <w:r>
                        <w:rPr>
                          <w:rFonts w:ascii="Arial MT"/>
                          <w:spacing w:val="-2"/>
                          <w:sz w:val="14"/>
                        </w:rPr>
                        <w:t>CMT-00350</w:t>
                      </w:r>
                    </w:p>
                  </w:txbxContent>
                </v:textbox>
                <w10:wrap type="none"/>
              </v:shape>
            </w:pict>
          </mc:Fallback>
        </mc:AlternateContent>
      </w:r>
      <w:r>
        <w:rPr/>
        <w:t>cotizado)</w:t>
      </w:r>
      <w:r>
        <w:rPr>
          <w:spacing w:val="-2"/>
        </w:rPr>
        <w:t> </w:t>
      </w:r>
      <w:r>
        <w:rPr/>
        <w:t>(ii)</w:t>
      </w:r>
      <w:r>
        <w:rPr>
          <w:spacing w:val="-2"/>
        </w:rPr>
        <w:t> </w:t>
      </w:r>
      <w:r>
        <w:rPr/>
        <w:t>el</w:t>
      </w:r>
      <w:r>
        <w:rPr>
          <w:spacing w:val="-2"/>
        </w:rPr>
        <w:t> </w:t>
      </w:r>
      <w:r>
        <w:rPr/>
        <w:t>mejor</w:t>
      </w:r>
      <w:r>
        <w:rPr>
          <w:spacing w:val="-2"/>
        </w:rPr>
        <w:t> </w:t>
      </w:r>
      <w:r>
        <w:rPr/>
        <w:t>precio estimado</w:t>
      </w:r>
      <w:r>
        <w:rPr>
          <w:spacing w:val="-2"/>
        </w:rPr>
        <w:t> </w:t>
      </w:r>
      <w:r>
        <w:rPr/>
        <w:t>de</w:t>
      </w:r>
      <w:r>
        <w:rPr>
          <w:spacing w:val="-2"/>
        </w:rPr>
        <w:t> </w:t>
      </w:r>
      <w:r>
        <w:rPr/>
        <w:t>OMIP </w:t>
      </w:r>
      <w:r>
        <w:rPr>
          <w:w w:val="105"/>
        </w:rPr>
        <w:t>para</w:t>
      </w:r>
      <w:r>
        <w:rPr>
          <w:w w:val="105"/>
        </w:rPr>
        <w:t> el</w:t>
      </w:r>
      <w:r>
        <w:rPr>
          <w:w w:val="105"/>
        </w:rPr>
        <w:t> periodo</w:t>
      </w:r>
      <w:r>
        <w:rPr>
          <w:w w:val="105"/>
        </w:rPr>
        <w:t> de</w:t>
      </w:r>
      <w:r>
        <w:rPr>
          <w:w w:val="105"/>
        </w:rPr>
        <w:t> cálculo</w:t>
      </w:r>
      <w:r>
        <w:rPr>
          <w:w w:val="105"/>
        </w:rPr>
        <w:t> en</w:t>
      </w:r>
      <w:r>
        <w:rPr>
          <w:w w:val="105"/>
        </w:rPr>
        <w:t> la</w:t>
      </w:r>
      <w:r>
        <w:rPr>
          <w:w w:val="105"/>
        </w:rPr>
        <w:t> fecha</w:t>
      </w:r>
      <w:r>
        <w:rPr>
          <w:w w:val="105"/>
        </w:rPr>
        <w:t> de resolución</w:t>
      </w:r>
      <w:r>
        <w:rPr>
          <w:w w:val="105"/>
        </w:rPr>
        <w:t> del</w:t>
      </w:r>
      <w:r>
        <w:rPr>
          <w:w w:val="105"/>
        </w:rPr>
        <w:t> presente</w:t>
      </w:r>
      <w:r>
        <w:rPr>
          <w:w w:val="105"/>
        </w:rPr>
        <w:t> Contrato.</w:t>
      </w:r>
      <w:r>
        <w:rPr>
          <w:w w:val="105"/>
        </w:rPr>
        <w:t> Dicho precio</w:t>
      </w:r>
      <w:r>
        <w:rPr>
          <w:w w:val="105"/>
        </w:rPr>
        <w:t> es</w:t>
      </w:r>
      <w:r>
        <w:rPr>
          <w:w w:val="105"/>
        </w:rPr>
        <w:t> el</w:t>
      </w:r>
      <w:r>
        <w:rPr>
          <w:w w:val="105"/>
        </w:rPr>
        <w:t> promedio</w:t>
      </w:r>
      <w:r>
        <w:rPr>
          <w:w w:val="105"/>
        </w:rPr>
        <w:t> ponderado</w:t>
      </w:r>
      <w:r>
        <w:rPr>
          <w:w w:val="105"/>
        </w:rPr>
        <w:t> de:</w:t>
      </w:r>
      <w:r>
        <w:rPr>
          <w:w w:val="105"/>
        </w:rPr>
        <w:t> (a) Settlement</w:t>
      </w:r>
      <w:r>
        <w:rPr>
          <w:w w:val="105"/>
        </w:rPr>
        <w:t> Price</w:t>
      </w:r>
      <w:r>
        <w:rPr>
          <w:w w:val="105"/>
        </w:rPr>
        <w:t> de</w:t>
      </w:r>
      <w:r>
        <w:rPr>
          <w:w w:val="105"/>
        </w:rPr>
        <w:t> los</w:t>
      </w:r>
      <w:r>
        <w:rPr>
          <w:w w:val="105"/>
        </w:rPr>
        <w:t> productos</w:t>
      </w:r>
      <w:r>
        <w:rPr>
          <w:w w:val="105"/>
        </w:rPr>
        <w:t> cotizados en</w:t>
      </w:r>
      <w:r>
        <w:rPr>
          <w:w w:val="105"/>
        </w:rPr>
        <w:t> OMIP</w:t>
      </w:r>
      <w:r>
        <w:rPr>
          <w:w w:val="105"/>
        </w:rPr>
        <w:t> que</w:t>
      </w:r>
      <w:r>
        <w:rPr>
          <w:w w:val="105"/>
        </w:rPr>
        <w:t> cubren</w:t>
      </w:r>
      <w:r>
        <w:rPr>
          <w:w w:val="105"/>
        </w:rPr>
        <w:t> el</w:t>
      </w:r>
      <w:r>
        <w:rPr>
          <w:w w:val="105"/>
        </w:rPr>
        <w:t> periodo</w:t>
      </w:r>
      <w:r>
        <w:rPr>
          <w:w w:val="105"/>
        </w:rPr>
        <w:t> de</w:t>
      </w:r>
      <w:r>
        <w:rPr>
          <w:w w:val="105"/>
        </w:rPr>
        <w:t> cálculo </w:t>
      </w:r>
      <w:r>
        <w:rPr/>
        <w:t>ponderado</w:t>
      </w:r>
      <w:r>
        <w:rPr>
          <w:spacing w:val="-3"/>
        </w:rPr>
        <w:t> </w:t>
      </w:r>
      <w:r>
        <w:rPr/>
        <w:t>por</w:t>
      </w:r>
      <w:r>
        <w:rPr>
          <w:spacing w:val="-3"/>
        </w:rPr>
        <w:t> </w:t>
      </w:r>
      <w:r>
        <w:rPr/>
        <w:t>(b)</w:t>
      </w:r>
      <w:r>
        <w:rPr>
          <w:spacing w:val="-3"/>
        </w:rPr>
        <w:t> </w:t>
      </w:r>
      <w:r>
        <w:rPr/>
        <w:t>La duración</w:t>
      </w:r>
      <w:r>
        <w:rPr>
          <w:spacing w:val="-3"/>
        </w:rPr>
        <w:t> </w:t>
      </w:r>
      <w:r>
        <w:rPr/>
        <w:t>en</w:t>
      </w:r>
      <w:r>
        <w:rPr>
          <w:spacing w:val="-3"/>
        </w:rPr>
        <w:t> </w:t>
      </w:r>
      <w:r>
        <w:rPr/>
        <w:t>días</w:t>
      </w:r>
      <w:r>
        <w:rPr>
          <w:spacing w:val="-3"/>
        </w:rPr>
        <w:t> </w:t>
      </w:r>
      <w:r>
        <w:rPr/>
        <w:t>de cada </w:t>
      </w:r>
      <w:r>
        <w:rPr>
          <w:w w:val="105"/>
        </w:rPr>
        <w:t>uno</w:t>
      </w:r>
      <w:r>
        <w:rPr>
          <w:w w:val="105"/>
        </w:rPr>
        <w:t> de</w:t>
      </w:r>
      <w:r>
        <w:rPr>
          <w:w w:val="105"/>
        </w:rPr>
        <w:t> dichos</w:t>
      </w:r>
      <w:r>
        <w:rPr>
          <w:w w:val="105"/>
        </w:rPr>
        <w:t> productos</w:t>
      </w:r>
      <w:r>
        <w:rPr>
          <w:w w:val="105"/>
        </w:rPr>
        <w:t> cotizados</w:t>
      </w:r>
      <w:r>
        <w:rPr>
          <w:w w:val="105"/>
        </w:rPr>
        <w:t> en</w:t>
      </w:r>
      <w:r>
        <w:rPr>
          <w:w w:val="105"/>
        </w:rPr>
        <w:t> OMIP </w:t>
      </w:r>
      <w:r>
        <w:rPr/>
        <w:t>(Ejem.-</w:t>
      </w:r>
      <w:r>
        <w:rPr>
          <w:spacing w:val="-4"/>
        </w:rPr>
        <w:t> </w:t>
      </w:r>
      <w:r>
        <w:rPr/>
        <w:t>week</w:t>
      </w:r>
      <w:r>
        <w:rPr>
          <w:spacing w:val="-4"/>
        </w:rPr>
        <w:t> </w:t>
      </w:r>
      <w:r>
        <w:rPr/>
        <w:t>es</w:t>
      </w:r>
      <w:r>
        <w:rPr>
          <w:spacing w:val="-4"/>
        </w:rPr>
        <w:t> </w:t>
      </w:r>
      <w:r>
        <w:rPr/>
        <w:t>7 días;</w:t>
      </w:r>
      <w:r>
        <w:rPr>
          <w:spacing w:val="-4"/>
        </w:rPr>
        <w:t> </w:t>
      </w:r>
      <w:r>
        <w:rPr/>
        <w:t>month</w:t>
      </w:r>
      <w:r>
        <w:rPr>
          <w:spacing w:val="-4"/>
        </w:rPr>
        <w:t> </w:t>
      </w:r>
      <w:r>
        <w:rPr/>
        <w:t>es</w:t>
      </w:r>
      <w:r>
        <w:rPr>
          <w:spacing w:val="-4"/>
        </w:rPr>
        <w:t> </w:t>
      </w:r>
      <w:r>
        <w:rPr/>
        <w:t>el número</w:t>
      </w:r>
      <w:r>
        <w:rPr>
          <w:spacing w:val="-4"/>
        </w:rPr>
        <w:t> </w:t>
      </w:r>
      <w:r>
        <w:rPr/>
        <w:t>de </w:t>
      </w:r>
      <w:r>
        <w:rPr>
          <w:w w:val="105"/>
        </w:rPr>
        <w:t>dias</w:t>
      </w:r>
      <w:r>
        <w:rPr>
          <w:w w:val="105"/>
        </w:rPr>
        <w:t> del</w:t>
      </w:r>
      <w:r>
        <w:rPr>
          <w:w w:val="105"/>
        </w:rPr>
        <w:t> mes</w:t>
      </w:r>
      <w:r>
        <w:rPr>
          <w:w w:val="105"/>
        </w:rPr>
        <w:t> cotizado;</w:t>
      </w:r>
      <w:r>
        <w:rPr>
          <w:w w:val="105"/>
        </w:rPr>
        <w:t> year</w:t>
      </w:r>
      <w:r>
        <w:rPr>
          <w:w w:val="105"/>
        </w:rPr>
        <w:t> es</w:t>
      </w:r>
      <w:r>
        <w:rPr>
          <w:w w:val="105"/>
        </w:rPr>
        <w:t> el</w:t>
      </w:r>
      <w:r>
        <w:rPr>
          <w:w w:val="105"/>
        </w:rPr>
        <w:t> número</w:t>
      </w:r>
      <w:r>
        <w:rPr>
          <w:w w:val="105"/>
        </w:rPr>
        <w:t> de </w:t>
      </w:r>
      <w:r>
        <w:rPr/>
        <w:t>dias</w:t>
      </w:r>
      <w:r>
        <w:rPr>
          <w:spacing w:val="-2"/>
        </w:rPr>
        <w:t> </w:t>
      </w:r>
      <w:r>
        <w:rPr/>
        <w:t>del</w:t>
      </w:r>
      <w:r>
        <w:rPr>
          <w:spacing w:val="-2"/>
        </w:rPr>
        <w:t> </w:t>
      </w:r>
      <w:r>
        <w:rPr/>
        <w:t>año cotizado).</w:t>
      </w:r>
      <w:r>
        <w:rPr>
          <w:spacing w:val="-2"/>
        </w:rPr>
        <w:t> </w:t>
      </w:r>
      <w:r>
        <w:rPr/>
        <w:t>Adicionalmente</w:t>
      </w:r>
      <w:r>
        <w:rPr>
          <w:spacing w:val="-2"/>
        </w:rPr>
        <w:t> </w:t>
      </w:r>
      <w:r>
        <w:rPr/>
        <w:t>Endesa </w:t>
      </w:r>
      <w:r>
        <w:rPr>
          <w:w w:val="105"/>
        </w:rPr>
        <w:t>aplicará un fee de 20 €/MWh adicional a los cálculos</w:t>
      </w:r>
      <w:r>
        <w:rPr>
          <w:w w:val="105"/>
        </w:rPr>
        <w:t> que</w:t>
      </w:r>
      <w:r>
        <w:rPr>
          <w:w w:val="105"/>
        </w:rPr>
        <w:t> resulten</w:t>
      </w:r>
      <w:r>
        <w:rPr>
          <w:w w:val="105"/>
        </w:rPr>
        <w:t> de</w:t>
      </w:r>
      <w:r>
        <w:rPr>
          <w:w w:val="105"/>
        </w:rPr>
        <w:t> la</w:t>
      </w:r>
      <w:r>
        <w:rPr>
          <w:w w:val="105"/>
        </w:rPr>
        <w:t> aplicación</w:t>
      </w:r>
      <w:r>
        <w:rPr>
          <w:w w:val="105"/>
        </w:rPr>
        <w:t> de</w:t>
      </w:r>
      <w:r>
        <w:rPr>
          <w:w w:val="105"/>
        </w:rPr>
        <w:t> lo dispuesto</w:t>
      </w:r>
      <w:r>
        <w:rPr>
          <w:w w:val="105"/>
        </w:rPr>
        <w:t> anteriormente.</w:t>
      </w:r>
      <w:r>
        <w:rPr>
          <w:w w:val="105"/>
        </w:rPr>
        <w:t> Con</w:t>
      </w:r>
      <w:r>
        <w:rPr>
          <w:w w:val="105"/>
        </w:rPr>
        <w:t> carácter general,</w:t>
      </w:r>
      <w:r>
        <w:rPr>
          <w:w w:val="105"/>
        </w:rPr>
        <w:t> dicho</w:t>
      </w:r>
      <w:r>
        <w:rPr>
          <w:w w:val="105"/>
        </w:rPr>
        <w:t> fee,</w:t>
      </w:r>
      <w:r>
        <w:rPr>
          <w:w w:val="105"/>
        </w:rPr>
        <w:t> en</w:t>
      </w:r>
      <w:r>
        <w:rPr>
          <w:w w:val="105"/>
        </w:rPr>
        <w:t> ningún</w:t>
      </w:r>
      <w:r>
        <w:rPr>
          <w:w w:val="105"/>
        </w:rPr>
        <w:t> caso</w:t>
      </w:r>
      <w:r>
        <w:rPr>
          <w:w w:val="105"/>
        </w:rPr>
        <w:t> tendrá carácter</w:t>
      </w:r>
      <w:r>
        <w:rPr>
          <w:w w:val="105"/>
        </w:rPr>
        <w:t> resarcitorio</w:t>
      </w:r>
      <w:r>
        <w:rPr>
          <w:w w:val="105"/>
        </w:rPr>
        <w:t> de</w:t>
      </w:r>
      <w:r>
        <w:rPr>
          <w:w w:val="105"/>
        </w:rPr>
        <w:t> modo</w:t>
      </w:r>
      <w:r>
        <w:rPr>
          <w:w w:val="105"/>
        </w:rPr>
        <w:t> que</w:t>
      </w:r>
      <w:r>
        <w:rPr>
          <w:w w:val="105"/>
        </w:rPr>
        <w:t> su aplicación y pago no sustituirá ni minorará la indemnización</w:t>
      </w:r>
      <w:r>
        <w:rPr>
          <w:spacing w:val="-2"/>
          <w:w w:val="105"/>
        </w:rPr>
        <w:t> </w:t>
      </w:r>
      <w:r>
        <w:rPr>
          <w:w w:val="105"/>
        </w:rPr>
        <w:t>que</w:t>
      </w:r>
      <w:r>
        <w:rPr>
          <w:spacing w:val="-3"/>
          <w:w w:val="105"/>
        </w:rPr>
        <w:t> </w:t>
      </w:r>
      <w:r>
        <w:rPr>
          <w:w w:val="105"/>
        </w:rPr>
        <w:t>por</w:t>
      </w:r>
      <w:r>
        <w:rPr>
          <w:spacing w:val="-2"/>
          <w:w w:val="105"/>
        </w:rPr>
        <w:t> </w:t>
      </w:r>
      <w:r>
        <w:rPr>
          <w:w w:val="105"/>
        </w:rPr>
        <w:t>los</w:t>
      </w:r>
      <w:r>
        <w:rPr>
          <w:spacing w:val="-3"/>
          <w:w w:val="105"/>
        </w:rPr>
        <w:t> </w:t>
      </w:r>
      <w:r>
        <w:rPr>
          <w:w w:val="105"/>
        </w:rPr>
        <w:t>daños</w:t>
      </w:r>
      <w:r>
        <w:rPr>
          <w:spacing w:val="-2"/>
          <w:w w:val="105"/>
        </w:rPr>
        <w:t> </w:t>
      </w:r>
      <w:r>
        <w:rPr>
          <w:w w:val="105"/>
        </w:rPr>
        <w:t>y</w:t>
      </w:r>
      <w:r>
        <w:rPr>
          <w:spacing w:val="-3"/>
          <w:w w:val="105"/>
        </w:rPr>
        <w:t> </w:t>
      </w:r>
      <w:r>
        <w:rPr>
          <w:w w:val="105"/>
        </w:rPr>
        <w:t>perjuicios sufridos</w:t>
      </w:r>
      <w:r>
        <w:rPr>
          <w:w w:val="105"/>
        </w:rPr>
        <w:t> correspondiera</w:t>
      </w:r>
      <w:r>
        <w:rPr>
          <w:w w:val="105"/>
        </w:rPr>
        <w:t> a</w:t>
      </w:r>
      <w:r>
        <w:rPr>
          <w:w w:val="105"/>
        </w:rPr>
        <w:t> Endesa</w:t>
      </w:r>
      <w:r>
        <w:rPr>
          <w:w w:val="105"/>
        </w:rPr>
        <w:t> por</w:t>
      </w:r>
      <w:r>
        <w:rPr>
          <w:w w:val="105"/>
        </w:rPr>
        <w:t> la energía</w:t>
      </w:r>
      <w:r>
        <w:rPr>
          <w:w w:val="105"/>
        </w:rPr>
        <w:t> dejada</w:t>
      </w:r>
      <w:r>
        <w:rPr>
          <w:w w:val="105"/>
        </w:rPr>
        <w:t> de</w:t>
      </w:r>
      <w:r>
        <w:rPr>
          <w:w w:val="105"/>
        </w:rPr>
        <w:t> suministrar</w:t>
      </w:r>
      <w:r>
        <w:rPr>
          <w:w w:val="105"/>
        </w:rPr>
        <w:t> como consecuencia de la resolución del Contrato.</w:t>
      </w:r>
    </w:p>
    <w:p>
      <w:pPr>
        <w:pStyle w:val="BodyText"/>
        <w:spacing w:line="201" w:lineRule="auto"/>
      </w:pPr>
      <w:r>
        <w:rPr>
          <w:w w:val="105"/>
        </w:rPr>
        <w:t>A</w:t>
      </w:r>
      <w:r>
        <w:rPr>
          <w:spacing w:val="-5"/>
          <w:w w:val="105"/>
        </w:rPr>
        <w:t> </w:t>
      </w:r>
      <w:r>
        <w:rPr>
          <w:w w:val="105"/>
        </w:rPr>
        <w:t>efectos</w:t>
      </w:r>
      <w:r>
        <w:rPr>
          <w:spacing w:val="-5"/>
          <w:w w:val="105"/>
        </w:rPr>
        <w:t> </w:t>
      </w:r>
      <w:r>
        <w:rPr>
          <w:w w:val="105"/>
        </w:rPr>
        <w:t>aclaratorios,</w:t>
      </w:r>
      <w:r>
        <w:rPr>
          <w:spacing w:val="-5"/>
          <w:w w:val="105"/>
        </w:rPr>
        <w:t> </w:t>
      </w:r>
      <w:r>
        <w:rPr>
          <w:w w:val="105"/>
        </w:rPr>
        <w:t>el</w:t>
      </w:r>
      <w:r>
        <w:rPr>
          <w:spacing w:val="-5"/>
          <w:w w:val="105"/>
        </w:rPr>
        <w:t> </w:t>
      </w:r>
      <w:r>
        <w:rPr>
          <w:w w:val="105"/>
        </w:rPr>
        <w:t>volumen</w:t>
      </w:r>
      <w:r>
        <w:rPr>
          <w:spacing w:val="-5"/>
          <w:w w:val="105"/>
        </w:rPr>
        <w:t> </w:t>
      </w:r>
      <w:r>
        <w:rPr>
          <w:w w:val="105"/>
        </w:rPr>
        <w:t>de</w:t>
      </w:r>
      <w:r>
        <w:rPr>
          <w:spacing w:val="-5"/>
          <w:w w:val="105"/>
        </w:rPr>
        <w:t> </w:t>
      </w:r>
      <w:r>
        <w:rPr>
          <w:w w:val="105"/>
        </w:rPr>
        <w:t>energía dejada</w:t>
      </w:r>
      <w:r>
        <w:rPr>
          <w:w w:val="105"/>
        </w:rPr>
        <w:t> de</w:t>
      </w:r>
      <w:r>
        <w:rPr>
          <w:w w:val="105"/>
        </w:rPr>
        <w:t> suministrar</w:t>
      </w:r>
      <w:r>
        <w:rPr>
          <w:w w:val="105"/>
        </w:rPr>
        <w:t> a</w:t>
      </w:r>
      <w:r>
        <w:rPr>
          <w:w w:val="105"/>
        </w:rPr>
        <w:t> tomar</w:t>
      </w:r>
      <w:r>
        <w:rPr>
          <w:w w:val="105"/>
        </w:rPr>
        <w:t> en consideración</w:t>
      </w:r>
      <w:r>
        <w:rPr>
          <w:spacing w:val="-7"/>
          <w:w w:val="105"/>
        </w:rPr>
        <w:t> </w:t>
      </w:r>
      <w:r>
        <w:rPr>
          <w:w w:val="105"/>
        </w:rPr>
        <w:t>a</w:t>
      </w:r>
      <w:r>
        <w:rPr>
          <w:spacing w:val="-7"/>
          <w:w w:val="105"/>
        </w:rPr>
        <w:t> </w:t>
      </w:r>
      <w:r>
        <w:rPr>
          <w:w w:val="105"/>
        </w:rPr>
        <w:t>los</w:t>
      </w:r>
      <w:r>
        <w:rPr>
          <w:spacing w:val="-7"/>
          <w:w w:val="105"/>
        </w:rPr>
        <w:t> </w:t>
      </w:r>
      <w:r>
        <w:rPr>
          <w:w w:val="105"/>
        </w:rPr>
        <w:t>fines</w:t>
      </w:r>
      <w:r>
        <w:rPr>
          <w:spacing w:val="-7"/>
          <w:w w:val="105"/>
        </w:rPr>
        <w:t> </w:t>
      </w:r>
      <w:r>
        <w:rPr>
          <w:w w:val="105"/>
        </w:rPr>
        <w:t>de</w:t>
      </w:r>
      <w:r>
        <w:rPr>
          <w:spacing w:val="-7"/>
          <w:w w:val="105"/>
        </w:rPr>
        <w:t> </w:t>
      </w:r>
      <w:r>
        <w:rPr>
          <w:w w:val="105"/>
        </w:rPr>
        <w:t>la</w:t>
      </w:r>
      <w:r>
        <w:rPr>
          <w:spacing w:val="-7"/>
          <w:w w:val="105"/>
        </w:rPr>
        <w:t> </w:t>
      </w:r>
      <w:r>
        <w:rPr>
          <w:w w:val="105"/>
        </w:rPr>
        <w:t>indemnización prevista</w:t>
      </w:r>
      <w:r>
        <w:rPr>
          <w:spacing w:val="-11"/>
          <w:w w:val="105"/>
        </w:rPr>
        <w:t> </w:t>
      </w:r>
      <w:r>
        <w:rPr>
          <w:w w:val="105"/>
        </w:rPr>
        <w:t>en</w:t>
      </w:r>
      <w:r>
        <w:rPr>
          <w:spacing w:val="-11"/>
          <w:w w:val="105"/>
        </w:rPr>
        <w:t> </w:t>
      </w:r>
      <w:r>
        <w:rPr>
          <w:w w:val="105"/>
        </w:rPr>
        <w:t>el</w:t>
      </w:r>
      <w:r>
        <w:rPr>
          <w:spacing w:val="-11"/>
          <w:w w:val="105"/>
        </w:rPr>
        <w:t> </w:t>
      </w:r>
      <w:r>
        <w:rPr>
          <w:w w:val="105"/>
        </w:rPr>
        <w:t>presente</w:t>
      </w:r>
      <w:r>
        <w:rPr>
          <w:spacing w:val="-11"/>
          <w:w w:val="105"/>
        </w:rPr>
        <w:t> </w:t>
      </w:r>
      <w:r>
        <w:rPr>
          <w:w w:val="105"/>
        </w:rPr>
        <w:t>apartado,</w:t>
      </w:r>
      <w:r>
        <w:rPr>
          <w:spacing w:val="-11"/>
          <w:w w:val="105"/>
        </w:rPr>
        <w:t> </w:t>
      </w:r>
      <w:r>
        <w:rPr>
          <w:w w:val="105"/>
        </w:rPr>
        <w:t>se</w:t>
      </w:r>
      <w:r>
        <w:rPr>
          <w:spacing w:val="-11"/>
          <w:w w:val="105"/>
        </w:rPr>
        <w:t> </w:t>
      </w:r>
      <w:r>
        <w:rPr>
          <w:w w:val="105"/>
        </w:rPr>
        <w:t>calculará como</w:t>
      </w:r>
      <w:r>
        <w:rPr>
          <w:w w:val="105"/>
        </w:rPr>
        <w:t> la</w:t>
      </w:r>
      <w:r>
        <w:rPr>
          <w:w w:val="105"/>
        </w:rPr>
        <w:t> multiplicación</w:t>
      </w:r>
      <w:r>
        <w:rPr>
          <w:w w:val="105"/>
        </w:rPr>
        <w:t> de</w:t>
      </w:r>
      <w:r>
        <w:rPr>
          <w:w w:val="105"/>
        </w:rPr>
        <w:t> un</w:t>
      </w:r>
      <w:r>
        <w:rPr>
          <w:w w:val="105"/>
        </w:rPr>
        <w:t> factor</w:t>
      </w:r>
      <w:r>
        <w:rPr>
          <w:w w:val="105"/>
        </w:rPr>
        <w:t> de utilización</w:t>
      </w:r>
      <w:r>
        <w:rPr>
          <w:spacing w:val="-12"/>
          <w:w w:val="105"/>
        </w:rPr>
        <w:t> </w:t>
      </w:r>
      <w:r>
        <w:rPr>
          <w:w w:val="105"/>
        </w:rPr>
        <w:t>de</w:t>
      </w:r>
      <w:r>
        <w:rPr>
          <w:spacing w:val="-11"/>
          <w:w w:val="105"/>
        </w:rPr>
        <w:t> </w:t>
      </w:r>
      <w:r>
        <w:rPr>
          <w:w w:val="105"/>
        </w:rPr>
        <w:t>2,5</w:t>
      </w:r>
      <w:r>
        <w:rPr>
          <w:spacing w:val="-11"/>
          <w:w w:val="105"/>
        </w:rPr>
        <w:t> </w:t>
      </w:r>
      <w:r>
        <w:rPr>
          <w:w w:val="105"/>
        </w:rPr>
        <w:t>para</w:t>
      </w:r>
      <w:r>
        <w:rPr>
          <w:spacing w:val="-11"/>
          <w:w w:val="105"/>
        </w:rPr>
        <w:t> </w:t>
      </w:r>
      <w:r>
        <w:rPr>
          <w:w w:val="105"/>
        </w:rPr>
        <w:t>la</w:t>
      </w:r>
      <w:r>
        <w:rPr>
          <w:spacing w:val="-11"/>
          <w:w w:val="105"/>
        </w:rPr>
        <w:t> </w:t>
      </w:r>
      <w:r>
        <w:rPr>
          <w:w w:val="105"/>
        </w:rPr>
        <w:t>tarifa</w:t>
      </w:r>
      <w:r>
        <w:rPr>
          <w:spacing w:val="-11"/>
          <w:w w:val="105"/>
        </w:rPr>
        <w:t> </w:t>
      </w:r>
      <w:r>
        <w:rPr>
          <w:w w:val="105"/>
        </w:rPr>
        <w:t>2.0TD,</w:t>
      </w:r>
      <w:r>
        <w:rPr>
          <w:spacing w:val="-12"/>
          <w:w w:val="105"/>
        </w:rPr>
        <w:t> </w:t>
      </w:r>
      <w:r>
        <w:rPr>
          <w:w w:val="105"/>
        </w:rPr>
        <w:t>4,1</w:t>
      </w:r>
      <w:r>
        <w:rPr>
          <w:spacing w:val="-11"/>
          <w:w w:val="105"/>
        </w:rPr>
        <w:t> </w:t>
      </w:r>
      <w:r>
        <w:rPr>
          <w:w w:val="105"/>
        </w:rPr>
        <w:t>para la</w:t>
      </w:r>
      <w:r>
        <w:rPr>
          <w:spacing w:val="-12"/>
          <w:w w:val="105"/>
        </w:rPr>
        <w:t> </w:t>
      </w:r>
      <w:r>
        <w:rPr>
          <w:w w:val="105"/>
        </w:rPr>
        <w:t>tarifa</w:t>
      </w:r>
      <w:r>
        <w:rPr>
          <w:spacing w:val="-11"/>
          <w:w w:val="105"/>
        </w:rPr>
        <w:t> </w:t>
      </w:r>
      <w:r>
        <w:rPr>
          <w:w w:val="105"/>
        </w:rPr>
        <w:t>3.0TD</w:t>
      </w:r>
      <w:r>
        <w:rPr>
          <w:spacing w:val="-11"/>
          <w:w w:val="105"/>
        </w:rPr>
        <w:t> </w:t>
      </w:r>
      <w:r>
        <w:rPr>
          <w:w w:val="105"/>
        </w:rPr>
        <w:t>y</w:t>
      </w:r>
      <w:r>
        <w:rPr>
          <w:spacing w:val="-11"/>
          <w:w w:val="105"/>
        </w:rPr>
        <w:t> </w:t>
      </w:r>
      <w:r>
        <w:rPr>
          <w:w w:val="105"/>
        </w:rPr>
        <w:t>7,1</w:t>
      </w:r>
      <w:r>
        <w:rPr>
          <w:spacing w:val="-11"/>
          <w:w w:val="105"/>
        </w:rPr>
        <w:t> </w:t>
      </w:r>
      <w:r>
        <w:rPr>
          <w:w w:val="105"/>
        </w:rPr>
        <w:t>para</w:t>
      </w:r>
      <w:r>
        <w:rPr>
          <w:spacing w:val="-11"/>
          <w:w w:val="105"/>
        </w:rPr>
        <w:t> </w:t>
      </w:r>
      <w:r>
        <w:rPr>
          <w:w w:val="105"/>
        </w:rPr>
        <w:t>la</w:t>
      </w:r>
      <w:r>
        <w:rPr>
          <w:spacing w:val="-12"/>
          <w:w w:val="105"/>
        </w:rPr>
        <w:t> </w:t>
      </w:r>
      <w:r>
        <w:rPr>
          <w:w w:val="105"/>
        </w:rPr>
        <w:t>tarifa</w:t>
      </w:r>
      <w:r>
        <w:rPr>
          <w:spacing w:val="-11"/>
          <w:w w:val="105"/>
        </w:rPr>
        <w:t> </w:t>
      </w:r>
      <w:r>
        <w:rPr>
          <w:w w:val="105"/>
        </w:rPr>
        <w:t>6.1TD,</w:t>
      </w:r>
      <w:r>
        <w:rPr>
          <w:spacing w:val="-11"/>
          <w:w w:val="105"/>
        </w:rPr>
        <w:t> </w:t>
      </w:r>
      <w:r>
        <w:rPr>
          <w:w w:val="105"/>
        </w:rPr>
        <w:t>por</w:t>
      </w:r>
      <w:r>
        <w:rPr>
          <w:spacing w:val="-11"/>
          <w:w w:val="105"/>
        </w:rPr>
        <w:t> </w:t>
      </w:r>
      <w:r>
        <w:rPr>
          <w:w w:val="105"/>
        </w:rPr>
        <w:t>la potencia</w:t>
      </w:r>
      <w:r>
        <w:rPr>
          <w:spacing w:val="-12"/>
          <w:w w:val="105"/>
        </w:rPr>
        <w:t> </w:t>
      </w:r>
      <w:r>
        <w:rPr>
          <w:w w:val="105"/>
        </w:rPr>
        <w:t>máxima</w:t>
      </w:r>
      <w:r>
        <w:rPr>
          <w:spacing w:val="-11"/>
          <w:w w:val="105"/>
        </w:rPr>
        <w:t> </w:t>
      </w:r>
      <w:r>
        <w:rPr>
          <w:w w:val="105"/>
        </w:rPr>
        <w:t>contratada</w:t>
      </w:r>
      <w:r>
        <w:rPr>
          <w:spacing w:val="-11"/>
          <w:w w:val="105"/>
        </w:rPr>
        <w:t> </w:t>
      </w:r>
      <w:r>
        <w:rPr>
          <w:w w:val="105"/>
        </w:rPr>
        <w:t>por</w:t>
      </w:r>
      <w:r>
        <w:rPr>
          <w:spacing w:val="-2"/>
          <w:w w:val="105"/>
        </w:rPr>
        <w:t> </w:t>
      </w:r>
      <w:r>
        <w:rPr>
          <w:w w:val="105"/>
        </w:rPr>
        <w:t>el</w:t>
      </w:r>
      <w:r>
        <w:rPr>
          <w:spacing w:val="-12"/>
          <w:w w:val="105"/>
        </w:rPr>
        <w:t> </w:t>
      </w:r>
      <w:r>
        <w:rPr>
          <w:w w:val="105"/>
        </w:rPr>
        <w:t>Cliente en kW</w:t>
      </w:r>
      <w:r>
        <w:rPr>
          <w:w w:val="105"/>
        </w:rPr>
        <w:t> y</w:t>
      </w:r>
      <w:r>
        <w:rPr>
          <w:w w:val="105"/>
        </w:rPr>
        <w:t> multiplicado</w:t>
      </w:r>
      <w:r>
        <w:rPr>
          <w:w w:val="105"/>
        </w:rPr>
        <w:t> por</w:t>
      </w:r>
      <w:r>
        <w:rPr>
          <w:w w:val="105"/>
        </w:rPr>
        <w:t> el</w:t>
      </w:r>
      <w:r>
        <w:rPr>
          <w:w w:val="105"/>
        </w:rPr>
        <w:t> número</w:t>
      </w:r>
      <w:r>
        <w:rPr>
          <w:w w:val="105"/>
        </w:rPr>
        <w:t> de</w:t>
      </w:r>
      <w:r>
        <w:rPr>
          <w:w w:val="105"/>
        </w:rPr>
        <w:t> días comprendidos entre la fecha en que se haya hecho</w:t>
      </w:r>
      <w:r>
        <w:rPr>
          <w:w w:val="105"/>
        </w:rPr>
        <w:t> efectiva</w:t>
      </w:r>
      <w:r>
        <w:rPr>
          <w:w w:val="105"/>
        </w:rPr>
        <w:t> la</w:t>
      </w:r>
      <w:r>
        <w:rPr>
          <w:w w:val="105"/>
        </w:rPr>
        <w:t> resolución</w:t>
      </w:r>
      <w:r>
        <w:rPr>
          <w:w w:val="105"/>
        </w:rPr>
        <w:t> y</w:t>
      </w:r>
      <w:r>
        <w:rPr>
          <w:w w:val="105"/>
        </w:rPr>
        <w:t> la</w:t>
      </w:r>
      <w:r>
        <w:rPr>
          <w:w w:val="105"/>
        </w:rPr>
        <w:t> fecha prevista</w:t>
      </w:r>
      <w:r>
        <w:rPr>
          <w:w w:val="105"/>
        </w:rPr>
        <w:t> de</w:t>
      </w:r>
      <w:r>
        <w:rPr>
          <w:w w:val="105"/>
        </w:rPr>
        <w:t> cumplimiento</w:t>
      </w:r>
      <w:r>
        <w:rPr>
          <w:w w:val="105"/>
        </w:rPr>
        <w:t> del</w:t>
      </w:r>
      <w:r>
        <w:rPr>
          <w:w w:val="105"/>
        </w:rPr>
        <w:t> plazo</w:t>
      </w:r>
      <w:r>
        <w:rPr>
          <w:w w:val="105"/>
        </w:rPr>
        <w:t> de duración</w:t>
      </w:r>
      <w:r>
        <w:rPr>
          <w:w w:val="105"/>
        </w:rPr>
        <w:t> inicial</w:t>
      </w:r>
      <w:r>
        <w:rPr>
          <w:w w:val="105"/>
        </w:rPr>
        <w:t> o</w:t>
      </w:r>
      <w:r>
        <w:rPr>
          <w:w w:val="105"/>
        </w:rPr>
        <w:t> de</w:t>
      </w:r>
      <w:r>
        <w:rPr>
          <w:w w:val="105"/>
        </w:rPr>
        <w:t> cualquiera</w:t>
      </w:r>
      <w:r>
        <w:rPr>
          <w:w w:val="105"/>
        </w:rPr>
        <w:t> de</w:t>
      </w:r>
      <w:r>
        <w:rPr>
          <w:w w:val="105"/>
        </w:rPr>
        <w:t> su </w:t>
      </w:r>
      <w:r>
        <w:rPr>
          <w:spacing w:val="-2"/>
          <w:w w:val="105"/>
        </w:rPr>
        <w:t>prórrogas</w:t>
      </w:r>
    </w:p>
    <w:p>
      <w:pPr>
        <w:pStyle w:val="BodyText"/>
        <w:spacing w:before="15"/>
        <w:ind w:left="0" w:right="0"/>
        <w:jc w:val="left"/>
      </w:pPr>
    </w:p>
    <w:p>
      <w:pPr>
        <w:pStyle w:val="BodyText"/>
        <w:spacing w:line="201" w:lineRule="auto"/>
      </w:pPr>
      <w:r>
        <w:rPr/>
        <w:t>Disputabilidad: El presente Contrato </w:t>
      </w:r>
      <w:r>
        <w:rPr/>
        <w:t>se formaliza sobre las circunstancias declaradas por el Cliente referentes a la Instalación/s de gas/electricidad,</w:t>
      </w:r>
      <w:r>
        <w:rPr>
          <w:spacing w:val="40"/>
        </w:rPr>
        <w:t> </w:t>
      </w:r>
      <w:r>
        <w:rPr/>
        <w:t>las</w:t>
      </w:r>
      <w:r>
        <w:rPr>
          <w:spacing w:val="40"/>
        </w:rPr>
        <w:t> </w:t>
      </w:r>
      <w:r>
        <w:rPr/>
        <w:t>cuales</w:t>
      </w:r>
      <w:r>
        <w:rPr>
          <w:spacing w:val="40"/>
        </w:rPr>
        <w:t> </w:t>
      </w:r>
      <w:r>
        <w:rPr/>
        <w:t>constituyen</w:t>
      </w:r>
      <w:r>
        <w:rPr>
          <w:spacing w:val="40"/>
        </w:rPr>
        <w:t> </w:t>
      </w:r>
      <w:r>
        <w:rPr/>
        <w:t>la base para la aceptación del Contrato por Endesa y su eficacia. Por tanto, el Cliente afirma que los datos aportados relativos a la Instalación de gas/electricidad y sobre si mismos son ciertos y se obliga a comunicar a Endesa todas las variaciones que puedan producirse</w:t>
      </w:r>
      <w:r>
        <w:rPr>
          <w:spacing w:val="40"/>
        </w:rPr>
        <w:t> </w:t>
      </w:r>
      <w:r>
        <w:rPr/>
        <w:t>respecto</w:t>
      </w:r>
      <w:r>
        <w:rPr>
          <w:spacing w:val="40"/>
        </w:rPr>
        <w:t> </w:t>
      </w:r>
      <w:r>
        <w:rPr/>
        <w:t>a</w:t>
      </w:r>
      <w:r>
        <w:rPr>
          <w:spacing w:val="40"/>
        </w:rPr>
        <w:t> </w:t>
      </w:r>
      <w:r>
        <w:rPr/>
        <w:t>las</w:t>
      </w:r>
      <w:r>
        <w:rPr>
          <w:spacing w:val="40"/>
        </w:rPr>
        <w:t> </w:t>
      </w:r>
      <w:r>
        <w:rPr/>
        <w:t>circunstancias reales de dicha Instalación y de sí mismo.</w:t>
      </w:r>
    </w:p>
    <w:p>
      <w:pPr>
        <w:pStyle w:val="BodyText"/>
        <w:spacing w:line="201" w:lineRule="auto"/>
      </w:pPr>
      <w:r>
        <w:rPr/>
        <mc:AlternateContent>
          <mc:Choice Requires="wps">
            <w:drawing>
              <wp:anchor distT="0" distB="0" distL="0" distR="0" allowOverlap="1" layoutInCell="1" locked="0" behindDoc="0" simplePos="0" relativeHeight="15740416">
                <wp:simplePos x="0" y="0"/>
                <wp:positionH relativeFrom="page">
                  <wp:posOffset>323999</wp:posOffset>
                </wp:positionH>
                <wp:positionV relativeFrom="paragraph">
                  <wp:posOffset>2008456</wp:posOffset>
                </wp:positionV>
                <wp:extent cx="2135505" cy="269240"/>
                <wp:effectExtent l="0" t="0" r="0" b="0"/>
                <wp:wrapNone/>
                <wp:docPr id="65" name="Textbox 65"/>
                <wp:cNvGraphicFramePr>
                  <a:graphicFrameLocks/>
                </wp:cNvGraphicFramePr>
                <a:graphic>
                  <a:graphicData uri="http://schemas.microsoft.com/office/word/2010/wordprocessingShape">
                    <wps:wsp>
                      <wps:cNvPr id="65" name="Textbox 65"/>
                      <wps:cNvSpPr txBox="1"/>
                      <wps:spPr>
                        <a:xfrm>
                          <a:off x="0" y="0"/>
                          <a:ext cx="2135505" cy="269240"/>
                        </a:xfrm>
                        <a:prstGeom prst="rect">
                          <a:avLst/>
                        </a:prstGeom>
                        <a:solidFill>
                          <a:srgbClr val="F1F2F2"/>
                        </a:solidFill>
                      </wps:spPr>
                      <wps:txbx>
                        <w:txbxContent>
                          <w:p>
                            <w:pPr>
                              <w:spacing w:line="199" w:lineRule="auto" w:before="67"/>
                              <w:ind w:left="40" w:right="0" w:firstLine="0"/>
                              <w:jc w:val="left"/>
                              <w:rPr>
                                <w:rFonts w:ascii="Arial" w:hAnsi="Arial"/>
                                <w:b/>
                                <w:color w:val="000000"/>
                                <w:sz w:val="16"/>
                              </w:rPr>
                            </w:pPr>
                            <w:r>
                              <w:rPr>
                                <w:rFonts w:ascii="Arial" w:hAnsi="Arial"/>
                                <w:b/>
                                <w:color w:val="000000"/>
                                <w:sz w:val="16"/>
                              </w:rPr>
                              <w:t>10.</w:t>
                            </w:r>
                            <w:r>
                              <w:rPr>
                                <w:rFonts w:ascii="Arial" w:hAnsi="Arial"/>
                                <w:b/>
                                <w:color w:val="000000"/>
                                <w:spacing w:val="40"/>
                                <w:sz w:val="16"/>
                              </w:rPr>
                              <w:t> </w:t>
                            </w:r>
                            <w:r>
                              <w:rPr>
                                <w:rFonts w:ascii="Arial" w:hAnsi="Arial"/>
                                <w:b/>
                                <w:color w:val="000000"/>
                                <w:sz w:val="16"/>
                              </w:rPr>
                              <w:t>DURACIÓN,</w:t>
                            </w:r>
                            <w:r>
                              <w:rPr>
                                <w:rFonts w:ascii="Arial" w:hAnsi="Arial"/>
                                <w:b/>
                                <w:color w:val="000000"/>
                                <w:spacing w:val="40"/>
                                <w:sz w:val="16"/>
                              </w:rPr>
                              <w:t> </w:t>
                            </w:r>
                            <w:r>
                              <w:rPr>
                                <w:rFonts w:ascii="Arial" w:hAnsi="Arial"/>
                                <w:b/>
                                <w:color w:val="000000"/>
                                <w:sz w:val="16"/>
                              </w:rPr>
                              <w:t>ENTRADA</w:t>
                            </w:r>
                            <w:r>
                              <w:rPr>
                                <w:rFonts w:ascii="Arial" w:hAnsi="Arial"/>
                                <w:b/>
                                <w:color w:val="000000"/>
                                <w:spacing w:val="40"/>
                                <w:sz w:val="16"/>
                              </w:rPr>
                              <w:t> </w:t>
                            </w:r>
                            <w:r>
                              <w:rPr>
                                <w:rFonts w:ascii="Arial" w:hAnsi="Arial"/>
                                <w:b/>
                                <w:color w:val="000000"/>
                                <w:sz w:val="16"/>
                              </w:rPr>
                              <w:t>EN</w:t>
                            </w:r>
                            <w:r>
                              <w:rPr>
                                <w:rFonts w:ascii="Arial" w:hAnsi="Arial"/>
                                <w:b/>
                                <w:color w:val="000000"/>
                                <w:spacing w:val="40"/>
                                <w:sz w:val="16"/>
                              </w:rPr>
                              <w:t> </w:t>
                            </w:r>
                            <w:r>
                              <w:rPr>
                                <w:rFonts w:ascii="Arial" w:hAnsi="Arial"/>
                                <w:b/>
                                <w:color w:val="000000"/>
                                <w:sz w:val="16"/>
                              </w:rPr>
                              <w:t>VIGOR</w:t>
                            </w:r>
                            <w:r>
                              <w:rPr>
                                <w:rFonts w:ascii="Arial" w:hAnsi="Arial"/>
                                <w:b/>
                                <w:color w:val="000000"/>
                                <w:spacing w:val="53"/>
                                <w:sz w:val="16"/>
                              </w:rPr>
                              <w:t> </w:t>
                            </w:r>
                            <w:r>
                              <w:rPr>
                                <w:rFonts w:ascii="Arial" w:hAnsi="Arial"/>
                                <w:b/>
                                <w:color w:val="000000"/>
                                <w:sz w:val="16"/>
                              </w:rPr>
                              <w:t>E</w:t>
                            </w:r>
                            <w:r>
                              <w:rPr>
                                <w:rFonts w:ascii="Arial" w:hAnsi="Arial"/>
                                <w:b/>
                                <w:color w:val="000000"/>
                                <w:sz w:val="16"/>
                              </w:rPr>
                              <w:t> INICIO DEL SUMINISTRO</w:t>
                            </w:r>
                          </w:p>
                        </w:txbxContent>
                      </wps:txbx>
                      <wps:bodyPr wrap="square" lIns="0" tIns="0" rIns="0" bIns="0" rtlCol="0">
                        <a:noAutofit/>
                      </wps:bodyPr>
                    </wps:wsp>
                  </a:graphicData>
                </a:graphic>
              </wp:anchor>
            </w:drawing>
          </mc:Choice>
          <mc:Fallback>
            <w:pict>
              <v:shape style="position:absolute;margin-left:25.51181pt;margin-top:158.14621pt;width:168.15pt;height:21.2pt;mso-position-horizontal-relative:page;mso-position-vertical-relative:paragraph;z-index:15740416" type="#_x0000_t202" id="docshape53" filled="true" fillcolor="#f1f2f2" stroked="false">
                <v:textbox inset="0,0,0,0">
                  <w:txbxContent>
                    <w:p>
                      <w:pPr>
                        <w:spacing w:line="199" w:lineRule="auto" w:before="67"/>
                        <w:ind w:left="40" w:right="0" w:firstLine="0"/>
                        <w:jc w:val="left"/>
                        <w:rPr>
                          <w:rFonts w:ascii="Arial" w:hAnsi="Arial"/>
                          <w:b/>
                          <w:color w:val="000000"/>
                          <w:sz w:val="16"/>
                        </w:rPr>
                      </w:pPr>
                      <w:r>
                        <w:rPr>
                          <w:rFonts w:ascii="Arial" w:hAnsi="Arial"/>
                          <w:b/>
                          <w:color w:val="000000"/>
                          <w:sz w:val="16"/>
                        </w:rPr>
                        <w:t>10.</w:t>
                      </w:r>
                      <w:r>
                        <w:rPr>
                          <w:rFonts w:ascii="Arial" w:hAnsi="Arial"/>
                          <w:b/>
                          <w:color w:val="000000"/>
                          <w:spacing w:val="40"/>
                          <w:sz w:val="16"/>
                        </w:rPr>
                        <w:t> </w:t>
                      </w:r>
                      <w:r>
                        <w:rPr>
                          <w:rFonts w:ascii="Arial" w:hAnsi="Arial"/>
                          <w:b/>
                          <w:color w:val="000000"/>
                          <w:sz w:val="16"/>
                        </w:rPr>
                        <w:t>DURACIÓN,</w:t>
                      </w:r>
                      <w:r>
                        <w:rPr>
                          <w:rFonts w:ascii="Arial" w:hAnsi="Arial"/>
                          <w:b/>
                          <w:color w:val="000000"/>
                          <w:spacing w:val="40"/>
                          <w:sz w:val="16"/>
                        </w:rPr>
                        <w:t> </w:t>
                      </w:r>
                      <w:r>
                        <w:rPr>
                          <w:rFonts w:ascii="Arial" w:hAnsi="Arial"/>
                          <w:b/>
                          <w:color w:val="000000"/>
                          <w:sz w:val="16"/>
                        </w:rPr>
                        <w:t>ENTRADA</w:t>
                      </w:r>
                      <w:r>
                        <w:rPr>
                          <w:rFonts w:ascii="Arial" w:hAnsi="Arial"/>
                          <w:b/>
                          <w:color w:val="000000"/>
                          <w:spacing w:val="40"/>
                          <w:sz w:val="16"/>
                        </w:rPr>
                        <w:t> </w:t>
                      </w:r>
                      <w:r>
                        <w:rPr>
                          <w:rFonts w:ascii="Arial" w:hAnsi="Arial"/>
                          <w:b/>
                          <w:color w:val="000000"/>
                          <w:sz w:val="16"/>
                        </w:rPr>
                        <w:t>EN</w:t>
                      </w:r>
                      <w:r>
                        <w:rPr>
                          <w:rFonts w:ascii="Arial" w:hAnsi="Arial"/>
                          <w:b/>
                          <w:color w:val="000000"/>
                          <w:spacing w:val="40"/>
                          <w:sz w:val="16"/>
                        </w:rPr>
                        <w:t> </w:t>
                      </w:r>
                      <w:r>
                        <w:rPr>
                          <w:rFonts w:ascii="Arial" w:hAnsi="Arial"/>
                          <w:b/>
                          <w:color w:val="000000"/>
                          <w:sz w:val="16"/>
                        </w:rPr>
                        <w:t>VIGOR</w:t>
                      </w:r>
                      <w:r>
                        <w:rPr>
                          <w:rFonts w:ascii="Arial" w:hAnsi="Arial"/>
                          <w:b/>
                          <w:color w:val="000000"/>
                          <w:spacing w:val="53"/>
                          <w:sz w:val="16"/>
                        </w:rPr>
                        <w:t> </w:t>
                      </w:r>
                      <w:r>
                        <w:rPr>
                          <w:rFonts w:ascii="Arial" w:hAnsi="Arial"/>
                          <w:b/>
                          <w:color w:val="000000"/>
                          <w:sz w:val="16"/>
                        </w:rPr>
                        <w:t>E</w:t>
                      </w:r>
                      <w:r>
                        <w:rPr>
                          <w:rFonts w:ascii="Arial" w:hAnsi="Arial"/>
                          <w:b/>
                          <w:color w:val="000000"/>
                          <w:sz w:val="16"/>
                        </w:rPr>
                        <w:t> INICIO DEL SUMINISTRO</w:t>
                      </w:r>
                    </w:p>
                  </w:txbxContent>
                </v:textbox>
                <v:fill type="solid"/>
                <w10:wrap type="none"/>
              </v:shape>
            </w:pict>
          </mc:Fallback>
        </mc:AlternateContent>
      </w:r>
      <w:r>
        <w:rPr>
          <w:w w:val="105"/>
        </w:rPr>
        <w:t>Endesa</w:t>
      </w:r>
      <w:r>
        <w:rPr>
          <w:w w:val="105"/>
        </w:rPr>
        <w:t> podrá</w:t>
      </w:r>
      <w:r>
        <w:rPr>
          <w:w w:val="105"/>
        </w:rPr>
        <w:t> resolver</w:t>
      </w:r>
      <w:r>
        <w:rPr>
          <w:w w:val="105"/>
        </w:rPr>
        <w:t> unilateralmente</w:t>
      </w:r>
      <w:r>
        <w:rPr>
          <w:w w:val="105"/>
        </w:rPr>
        <w:t> </w:t>
      </w:r>
      <w:r>
        <w:rPr>
          <w:w w:val="105"/>
        </w:rPr>
        <w:t>el Contrato</w:t>
      </w:r>
      <w:r>
        <w:rPr>
          <w:spacing w:val="-1"/>
          <w:w w:val="105"/>
        </w:rPr>
        <w:t> </w:t>
      </w:r>
      <w:r>
        <w:rPr>
          <w:w w:val="105"/>
        </w:rPr>
        <w:t>con</w:t>
      </w:r>
      <w:r>
        <w:rPr>
          <w:spacing w:val="-1"/>
          <w:w w:val="105"/>
        </w:rPr>
        <w:t> </w:t>
      </w:r>
      <w:r>
        <w:rPr>
          <w:w w:val="105"/>
        </w:rPr>
        <w:t>las</w:t>
      </w:r>
      <w:r>
        <w:rPr>
          <w:spacing w:val="-1"/>
          <w:w w:val="105"/>
        </w:rPr>
        <w:t> </w:t>
      </w:r>
      <w:r>
        <w:rPr>
          <w:w w:val="105"/>
        </w:rPr>
        <w:t>consecuencias</w:t>
      </w:r>
      <w:r>
        <w:rPr>
          <w:spacing w:val="-1"/>
          <w:w w:val="105"/>
        </w:rPr>
        <w:t> </w:t>
      </w:r>
      <w:r>
        <w:rPr>
          <w:w w:val="105"/>
        </w:rPr>
        <w:t>previstas</w:t>
      </w:r>
      <w:r>
        <w:rPr>
          <w:spacing w:val="-1"/>
          <w:w w:val="105"/>
        </w:rPr>
        <w:t> </w:t>
      </w:r>
      <w:r>
        <w:rPr>
          <w:w w:val="105"/>
        </w:rPr>
        <w:t>en la</w:t>
      </w:r>
      <w:r>
        <w:rPr>
          <w:w w:val="105"/>
        </w:rPr>
        <w:t> Condición</w:t>
      </w:r>
      <w:r>
        <w:rPr>
          <w:w w:val="105"/>
        </w:rPr>
        <w:t> General</w:t>
      </w:r>
      <w:r>
        <w:rPr>
          <w:w w:val="105"/>
        </w:rPr>
        <w:t> 9ª</w:t>
      </w:r>
      <w:r>
        <w:rPr>
          <w:w w:val="105"/>
        </w:rPr>
        <w:t> y</w:t>
      </w:r>
      <w:r>
        <w:rPr>
          <w:w w:val="105"/>
        </w:rPr>
        <w:t> en</w:t>
      </w:r>
      <w:r>
        <w:rPr>
          <w:w w:val="105"/>
        </w:rPr>
        <w:t> los</w:t>
      </w:r>
      <w:r>
        <w:rPr>
          <w:w w:val="105"/>
        </w:rPr>
        <w:t> términos previstos</w:t>
      </w:r>
      <w:r>
        <w:rPr>
          <w:w w:val="105"/>
        </w:rPr>
        <w:t> en</w:t>
      </w:r>
      <w:r>
        <w:rPr>
          <w:w w:val="105"/>
        </w:rPr>
        <w:t> el</w:t>
      </w:r>
      <w:r>
        <w:rPr>
          <w:w w:val="105"/>
        </w:rPr>
        <w:t> Anexo</w:t>
      </w:r>
      <w:r>
        <w:rPr>
          <w:w w:val="105"/>
        </w:rPr>
        <w:t> de</w:t>
      </w:r>
      <w:r>
        <w:rPr>
          <w:w w:val="105"/>
        </w:rPr>
        <w:t> Precios,</w:t>
      </w:r>
      <w:r>
        <w:rPr>
          <w:w w:val="105"/>
        </w:rPr>
        <w:t> desde</w:t>
      </w:r>
      <w:r>
        <w:rPr>
          <w:w w:val="105"/>
        </w:rPr>
        <w:t> el momento</w:t>
      </w:r>
      <w:r>
        <w:rPr>
          <w:w w:val="105"/>
        </w:rPr>
        <w:t> en</w:t>
      </w:r>
      <w:r>
        <w:rPr>
          <w:w w:val="105"/>
        </w:rPr>
        <w:t> que</w:t>
      </w:r>
      <w:r>
        <w:rPr>
          <w:w w:val="105"/>
        </w:rPr>
        <w:t> tenga</w:t>
      </w:r>
      <w:r>
        <w:rPr>
          <w:w w:val="105"/>
        </w:rPr>
        <w:t> conocimiento</w:t>
      </w:r>
      <w:r>
        <w:rPr>
          <w:w w:val="105"/>
        </w:rPr>
        <w:t> de</w:t>
      </w:r>
      <w:r>
        <w:rPr>
          <w:w w:val="105"/>
        </w:rPr>
        <w:t> la </w:t>
      </w:r>
      <w:r>
        <w:rPr/>
        <w:t>inexactitud, reserva, omisión o variación de las circunstancias reales referidas a la Instalación </w:t>
      </w:r>
      <w:r>
        <w:rPr>
          <w:spacing w:val="-2"/>
          <w:w w:val="105"/>
        </w:rPr>
        <w:t>de</w:t>
      </w:r>
      <w:r>
        <w:rPr>
          <w:spacing w:val="-10"/>
          <w:w w:val="105"/>
        </w:rPr>
        <w:t> </w:t>
      </w:r>
      <w:r>
        <w:rPr>
          <w:spacing w:val="-2"/>
          <w:w w:val="105"/>
        </w:rPr>
        <w:t>gas/electricidad</w:t>
      </w:r>
      <w:r>
        <w:rPr>
          <w:spacing w:val="-5"/>
          <w:w w:val="105"/>
        </w:rPr>
        <w:t> </w:t>
      </w:r>
      <w:r>
        <w:rPr>
          <w:spacing w:val="-2"/>
          <w:w w:val="105"/>
        </w:rPr>
        <w:t>y</w:t>
      </w:r>
      <w:r>
        <w:rPr>
          <w:spacing w:val="-9"/>
          <w:w w:val="105"/>
        </w:rPr>
        <w:t> </w:t>
      </w:r>
      <w:r>
        <w:rPr>
          <w:spacing w:val="-2"/>
          <w:w w:val="105"/>
        </w:rPr>
        <w:t>al Cliente,</w:t>
      </w:r>
      <w:r>
        <w:rPr>
          <w:spacing w:val="-10"/>
          <w:w w:val="105"/>
        </w:rPr>
        <w:t> </w:t>
      </w:r>
      <w:r>
        <w:rPr>
          <w:spacing w:val="-2"/>
          <w:w w:val="105"/>
        </w:rPr>
        <w:t>con base</w:t>
      </w:r>
      <w:r>
        <w:rPr>
          <w:spacing w:val="-10"/>
          <w:w w:val="105"/>
        </w:rPr>
        <w:t> </w:t>
      </w:r>
      <w:r>
        <w:rPr>
          <w:spacing w:val="-2"/>
          <w:w w:val="105"/>
        </w:rPr>
        <w:t>a las </w:t>
      </w:r>
      <w:r>
        <w:rPr>
          <w:w w:val="105"/>
        </w:rPr>
        <w:t>cuales</w:t>
      </w:r>
      <w:r>
        <w:rPr>
          <w:w w:val="105"/>
        </w:rPr>
        <w:t> se</w:t>
      </w:r>
      <w:r>
        <w:rPr>
          <w:w w:val="105"/>
        </w:rPr>
        <w:t> otorga</w:t>
      </w:r>
      <w:r>
        <w:rPr>
          <w:w w:val="105"/>
        </w:rPr>
        <w:t> el</w:t>
      </w:r>
      <w:r>
        <w:rPr>
          <w:w w:val="105"/>
        </w:rPr>
        <w:t> presente</w:t>
      </w:r>
      <w:r>
        <w:rPr>
          <w:w w:val="105"/>
        </w:rPr>
        <w:t> Contrato. Asimismo,</w:t>
      </w:r>
      <w:r>
        <w:rPr>
          <w:w w:val="105"/>
        </w:rPr>
        <w:t> se</w:t>
      </w:r>
      <w:r>
        <w:rPr>
          <w:w w:val="105"/>
        </w:rPr>
        <w:t> reserva</w:t>
      </w:r>
      <w:r>
        <w:rPr>
          <w:w w:val="105"/>
        </w:rPr>
        <w:t> el</w:t>
      </w:r>
      <w:r>
        <w:rPr>
          <w:w w:val="105"/>
        </w:rPr>
        <w:t> derecho</w:t>
      </w:r>
      <w:r>
        <w:rPr>
          <w:w w:val="105"/>
        </w:rPr>
        <w:t> a</w:t>
      </w:r>
      <w:r>
        <w:rPr>
          <w:w w:val="105"/>
        </w:rPr>
        <w:t> resolver unilateralmente</w:t>
      </w:r>
      <w:r>
        <w:rPr>
          <w:w w:val="105"/>
        </w:rPr>
        <w:t> el</w:t>
      </w:r>
      <w:r>
        <w:rPr>
          <w:w w:val="105"/>
        </w:rPr>
        <w:t> Contrato</w:t>
      </w:r>
      <w:r>
        <w:rPr>
          <w:w w:val="105"/>
        </w:rPr>
        <w:t> con</w:t>
      </w:r>
      <w:r>
        <w:rPr>
          <w:w w:val="105"/>
        </w:rPr>
        <w:t> las consecuencias</w:t>
      </w:r>
      <w:r>
        <w:rPr>
          <w:w w:val="105"/>
        </w:rPr>
        <w:t> previstas</w:t>
      </w:r>
      <w:r>
        <w:rPr>
          <w:w w:val="105"/>
        </w:rPr>
        <w:t> en</w:t>
      </w:r>
      <w:r>
        <w:rPr>
          <w:w w:val="105"/>
        </w:rPr>
        <w:t> la</w:t>
      </w:r>
      <w:r>
        <w:rPr>
          <w:w w:val="105"/>
        </w:rPr>
        <w:t> Condición General 9ª y en los términos previstos en los Anexos</w:t>
      </w:r>
      <w:r>
        <w:rPr>
          <w:w w:val="105"/>
        </w:rPr>
        <w:t> de</w:t>
      </w:r>
      <w:r>
        <w:rPr>
          <w:w w:val="105"/>
        </w:rPr>
        <w:t> Precios</w:t>
      </w:r>
      <w:r>
        <w:rPr>
          <w:w w:val="105"/>
        </w:rPr>
        <w:t> si</w:t>
      </w:r>
      <w:r>
        <w:rPr>
          <w:w w:val="105"/>
        </w:rPr>
        <w:t> detectase</w:t>
      </w:r>
      <w:r>
        <w:rPr>
          <w:w w:val="105"/>
        </w:rPr>
        <w:t> que</w:t>
      </w:r>
      <w:r>
        <w:rPr>
          <w:w w:val="105"/>
        </w:rPr>
        <w:t> las Instalaciones</w:t>
      </w:r>
      <w:r>
        <w:rPr>
          <w:w w:val="105"/>
        </w:rPr>
        <w:t> de</w:t>
      </w:r>
      <w:r>
        <w:rPr>
          <w:w w:val="105"/>
        </w:rPr>
        <w:t> gas/electricidad</w:t>
      </w:r>
      <w:r>
        <w:rPr>
          <w:w w:val="105"/>
        </w:rPr>
        <w:t> del</w:t>
      </w:r>
      <w:r>
        <w:rPr>
          <w:w w:val="105"/>
        </w:rPr>
        <w:t> Cliente </w:t>
      </w:r>
      <w:r>
        <w:rPr>
          <w:spacing w:val="-2"/>
          <w:w w:val="105"/>
        </w:rPr>
        <w:t>incumplen</w:t>
      </w:r>
      <w:r>
        <w:rPr>
          <w:spacing w:val="-10"/>
          <w:w w:val="105"/>
        </w:rPr>
        <w:t> </w:t>
      </w:r>
      <w:r>
        <w:rPr>
          <w:spacing w:val="-2"/>
          <w:w w:val="105"/>
        </w:rPr>
        <w:t>lo</w:t>
      </w:r>
      <w:r>
        <w:rPr>
          <w:spacing w:val="-9"/>
          <w:w w:val="105"/>
        </w:rPr>
        <w:t> </w:t>
      </w:r>
      <w:r>
        <w:rPr>
          <w:spacing w:val="-2"/>
          <w:w w:val="105"/>
        </w:rPr>
        <w:t>establecido</w:t>
      </w:r>
      <w:r>
        <w:rPr>
          <w:spacing w:val="4"/>
          <w:w w:val="105"/>
        </w:rPr>
        <w:t> </w:t>
      </w:r>
      <w:r>
        <w:rPr>
          <w:spacing w:val="-2"/>
          <w:w w:val="105"/>
        </w:rPr>
        <w:t>en</w:t>
      </w:r>
      <w:r>
        <w:rPr>
          <w:spacing w:val="-10"/>
          <w:w w:val="105"/>
        </w:rPr>
        <w:t> </w:t>
      </w:r>
      <w:r>
        <w:rPr>
          <w:spacing w:val="-2"/>
          <w:w w:val="105"/>
        </w:rPr>
        <w:t>la</w:t>
      </w:r>
      <w:r>
        <w:rPr>
          <w:spacing w:val="-9"/>
          <w:w w:val="105"/>
        </w:rPr>
        <w:t> </w:t>
      </w:r>
      <w:r>
        <w:rPr>
          <w:spacing w:val="-2"/>
          <w:w w:val="105"/>
        </w:rPr>
        <w:t>normativa</w:t>
      </w:r>
      <w:r>
        <w:rPr>
          <w:spacing w:val="6"/>
          <w:w w:val="105"/>
        </w:rPr>
        <w:t> </w:t>
      </w:r>
      <w:r>
        <w:rPr>
          <w:spacing w:val="-2"/>
          <w:w w:val="105"/>
        </w:rPr>
        <w:t>legal </w:t>
      </w:r>
      <w:r>
        <w:rPr>
          <w:w w:val="105"/>
        </w:rPr>
        <w:t>y</w:t>
      </w:r>
      <w:r>
        <w:rPr>
          <w:w w:val="105"/>
        </w:rPr>
        <w:t> técnica</w:t>
      </w:r>
      <w:r>
        <w:rPr>
          <w:w w:val="105"/>
        </w:rPr>
        <w:t> aplicable</w:t>
      </w:r>
      <w:r>
        <w:rPr>
          <w:w w:val="105"/>
        </w:rPr>
        <w:t> o</w:t>
      </w:r>
      <w:r>
        <w:rPr>
          <w:w w:val="105"/>
        </w:rPr>
        <w:t> en</w:t>
      </w:r>
      <w:r>
        <w:rPr>
          <w:w w:val="105"/>
        </w:rPr>
        <w:t> el</w:t>
      </w:r>
      <w:r>
        <w:rPr>
          <w:w w:val="105"/>
        </w:rPr>
        <w:t> caso</w:t>
      </w:r>
      <w:r>
        <w:rPr>
          <w:w w:val="105"/>
        </w:rPr>
        <w:t> de</w:t>
      </w:r>
      <w:r>
        <w:rPr>
          <w:w w:val="105"/>
        </w:rPr>
        <w:t> que, detectado</w:t>
      </w:r>
      <w:r>
        <w:rPr>
          <w:w w:val="105"/>
        </w:rPr>
        <w:t> un</w:t>
      </w:r>
      <w:r>
        <w:rPr>
          <w:w w:val="105"/>
        </w:rPr>
        <w:t> problema</w:t>
      </w:r>
      <w:r>
        <w:rPr>
          <w:w w:val="105"/>
        </w:rPr>
        <w:t> que</w:t>
      </w:r>
      <w:r>
        <w:rPr>
          <w:w w:val="105"/>
        </w:rPr>
        <w:t> afecte</w:t>
      </w:r>
      <w:r>
        <w:rPr>
          <w:w w:val="105"/>
        </w:rPr>
        <w:t> a</w:t>
      </w:r>
      <w:r>
        <w:rPr>
          <w:w w:val="105"/>
        </w:rPr>
        <w:t> la </w:t>
      </w:r>
      <w:r>
        <w:rPr/>
        <w:t>seguridad de personas y/o cosas, el Cliente no </w:t>
      </w:r>
      <w:r>
        <w:rPr>
          <w:w w:val="105"/>
        </w:rPr>
        <w:t>procediese</w:t>
      </w:r>
      <w:r>
        <w:rPr>
          <w:w w:val="105"/>
        </w:rPr>
        <w:t> a</w:t>
      </w:r>
      <w:r>
        <w:rPr>
          <w:w w:val="105"/>
        </w:rPr>
        <w:t> la</w:t>
      </w:r>
      <w:r>
        <w:rPr>
          <w:w w:val="105"/>
        </w:rPr>
        <w:t> modificación/reparación</w:t>
      </w:r>
      <w:r>
        <w:rPr>
          <w:w w:val="105"/>
        </w:rPr>
        <w:t> de las</w:t>
      </w:r>
      <w:r>
        <w:rPr>
          <w:spacing w:val="-12"/>
          <w:w w:val="105"/>
        </w:rPr>
        <w:t> </w:t>
      </w:r>
      <w:r>
        <w:rPr>
          <w:w w:val="105"/>
        </w:rPr>
        <w:t>mismas.</w:t>
      </w:r>
    </w:p>
    <w:p>
      <w:pPr>
        <w:pStyle w:val="BodyText"/>
        <w:ind w:left="0" w:right="0"/>
        <w:jc w:val="left"/>
      </w:pPr>
    </w:p>
    <w:p>
      <w:pPr>
        <w:pStyle w:val="BodyText"/>
        <w:spacing w:before="58"/>
        <w:ind w:left="0" w:right="0"/>
        <w:jc w:val="left"/>
      </w:pPr>
    </w:p>
    <w:p>
      <w:pPr>
        <w:pStyle w:val="BodyText"/>
        <w:spacing w:line="201" w:lineRule="auto"/>
      </w:pPr>
      <w:r>
        <w:rPr>
          <w:w w:val="105"/>
        </w:rPr>
        <w:t>Excepto</w:t>
      </w:r>
      <w:r>
        <w:rPr>
          <w:w w:val="105"/>
        </w:rPr>
        <w:t> en</w:t>
      </w:r>
      <w:r>
        <w:rPr>
          <w:w w:val="105"/>
        </w:rPr>
        <w:t> los</w:t>
      </w:r>
      <w:r>
        <w:rPr>
          <w:w w:val="105"/>
        </w:rPr>
        <w:t> casos</w:t>
      </w:r>
      <w:r>
        <w:rPr>
          <w:w w:val="105"/>
        </w:rPr>
        <w:t> </w:t>
      </w:r>
      <w:r>
        <w:rPr>
          <w:w w:val="105"/>
        </w:rPr>
        <w:t>establecidos </w:t>
      </w:r>
      <w:r>
        <w:rPr/>
        <w:t>específicamente en la legislación vigente para </w:t>
      </w:r>
      <w:r>
        <w:rPr>
          <w:w w:val="105"/>
        </w:rPr>
        <w:t>contratos de energía de duración inferior a 1 año,</w:t>
      </w:r>
      <w:r>
        <w:rPr>
          <w:spacing w:val="-12"/>
          <w:w w:val="105"/>
        </w:rPr>
        <w:t> </w:t>
      </w:r>
      <w:r>
        <w:rPr>
          <w:w w:val="105"/>
        </w:rPr>
        <w:t>cada</w:t>
      </w:r>
      <w:r>
        <w:rPr>
          <w:spacing w:val="-11"/>
          <w:w w:val="105"/>
        </w:rPr>
        <w:t> </w:t>
      </w:r>
      <w:r>
        <w:rPr>
          <w:w w:val="105"/>
        </w:rPr>
        <w:t>uno</w:t>
      </w:r>
      <w:r>
        <w:rPr>
          <w:spacing w:val="-11"/>
          <w:w w:val="105"/>
        </w:rPr>
        <w:t> </w:t>
      </w:r>
      <w:r>
        <w:rPr>
          <w:w w:val="105"/>
        </w:rPr>
        <w:t>de</w:t>
      </w:r>
      <w:r>
        <w:rPr>
          <w:spacing w:val="-11"/>
          <w:w w:val="105"/>
        </w:rPr>
        <w:t> </w:t>
      </w:r>
      <w:r>
        <w:rPr>
          <w:w w:val="105"/>
        </w:rPr>
        <w:t>los</w:t>
      </w:r>
      <w:r>
        <w:rPr>
          <w:spacing w:val="-11"/>
          <w:w w:val="105"/>
        </w:rPr>
        <w:t> </w:t>
      </w:r>
      <w:r>
        <w:rPr>
          <w:w w:val="105"/>
        </w:rPr>
        <w:t>Suministros</w:t>
      </w:r>
      <w:r>
        <w:rPr>
          <w:spacing w:val="-11"/>
          <w:w w:val="105"/>
        </w:rPr>
        <w:t> </w:t>
      </w:r>
      <w:r>
        <w:rPr>
          <w:w w:val="105"/>
        </w:rPr>
        <w:t>contratados </w:t>
      </w:r>
      <w:r>
        <w:rPr>
          <w:spacing w:val="-2"/>
          <w:w w:val="105"/>
        </w:rPr>
        <w:t>con</w:t>
      </w:r>
      <w:r>
        <w:rPr>
          <w:spacing w:val="-10"/>
          <w:w w:val="105"/>
        </w:rPr>
        <w:t> </w:t>
      </w:r>
      <w:r>
        <w:rPr>
          <w:spacing w:val="-2"/>
          <w:w w:val="105"/>
        </w:rPr>
        <w:t>Endesa</w:t>
      </w:r>
      <w:r>
        <w:rPr>
          <w:spacing w:val="-9"/>
          <w:w w:val="105"/>
        </w:rPr>
        <w:t> </w:t>
      </w:r>
      <w:r>
        <w:rPr>
          <w:spacing w:val="-2"/>
          <w:w w:val="105"/>
        </w:rPr>
        <w:t>tendrá</w:t>
      </w:r>
      <w:r>
        <w:rPr>
          <w:spacing w:val="-9"/>
          <w:w w:val="105"/>
        </w:rPr>
        <w:t> </w:t>
      </w:r>
      <w:r>
        <w:rPr>
          <w:spacing w:val="-2"/>
          <w:w w:val="105"/>
        </w:rPr>
        <w:t>la</w:t>
      </w:r>
      <w:r>
        <w:rPr>
          <w:spacing w:val="-9"/>
          <w:w w:val="105"/>
        </w:rPr>
        <w:t> </w:t>
      </w:r>
      <w:r>
        <w:rPr>
          <w:spacing w:val="-2"/>
          <w:w w:val="105"/>
        </w:rPr>
        <w:t>duración</w:t>
      </w:r>
      <w:r>
        <w:rPr>
          <w:spacing w:val="-9"/>
          <w:w w:val="105"/>
        </w:rPr>
        <w:t> </w:t>
      </w:r>
      <w:r>
        <w:rPr>
          <w:spacing w:val="-2"/>
          <w:w w:val="105"/>
        </w:rPr>
        <w:t>de</w:t>
      </w:r>
      <w:r>
        <w:rPr>
          <w:spacing w:val="-7"/>
          <w:w w:val="105"/>
        </w:rPr>
        <w:t> </w:t>
      </w:r>
      <w:r>
        <w:rPr>
          <w:spacing w:val="-2"/>
          <w:w w:val="105"/>
        </w:rPr>
        <w:t>1</w:t>
      </w:r>
      <w:r>
        <w:rPr>
          <w:spacing w:val="-9"/>
          <w:w w:val="105"/>
        </w:rPr>
        <w:t> </w:t>
      </w:r>
      <w:r>
        <w:rPr>
          <w:spacing w:val="-2"/>
          <w:w w:val="105"/>
        </w:rPr>
        <w:t>año</w:t>
      </w:r>
      <w:r>
        <w:rPr>
          <w:w w:val="105"/>
        </w:rPr>
        <w:t> </w:t>
      </w:r>
      <w:r>
        <w:rPr>
          <w:spacing w:val="-2"/>
          <w:w w:val="105"/>
        </w:rPr>
        <w:t>(salvo </w:t>
      </w:r>
      <w:r>
        <w:rPr>
          <w:w w:val="105"/>
        </w:rPr>
        <w:t>pacto</w:t>
      </w:r>
      <w:r>
        <w:rPr>
          <w:w w:val="105"/>
        </w:rPr>
        <w:t> específico</w:t>
      </w:r>
      <w:r>
        <w:rPr>
          <w:w w:val="105"/>
        </w:rPr>
        <w:t> en</w:t>
      </w:r>
      <w:r>
        <w:rPr>
          <w:w w:val="105"/>
        </w:rPr>
        <w:t> otro</w:t>
      </w:r>
      <w:r>
        <w:rPr>
          <w:w w:val="105"/>
        </w:rPr>
        <w:t> sentido)</w:t>
      </w:r>
      <w:r>
        <w:rPr>
          <w:w w:val="105"/>
        </w:rPr>
        <w:t> a</w:t>
      </w:r>
      <w:r>
        <w:rPr>
          <w:w w:val="105"/>
        </w:rPr>
        <w:t> contar desde</w:t>
      </w:r>
      <w:r>
        <w:rPr>
          <w:spacing w:val="-1"/>
          <w:w w:val="105"/>
        </w:rPr>
        <w:t> </w:t>
      </w:r>
      <w:r>
        <w:rPr>
          <w:w w:val="105"/>
        </w:rPr>
        <w:t>el</w:t>
      </w:r>
      <w:r>
        <w:rPr>
          <w:spacing w:val="-1"/>
          <w:w w:val="105"/>
        </w:rPr>
        <w:t> </w:t>
      </w:r>
      <w:r>
        <w:rPr>
          <w:w w:val="105"/>
        </w:rPr>
        <w:t>inicio</w:t>
      </w:r>
      <w:r>
        <w:rPr>
          <w:spacing w:val="-1"/>
          <w:w w:val="105"/>
        </w:rPr>
        <w:t> </w:t>
      </w:r>
      <w:r>
        <w:rPr>
          <w:w w:val="105"/>
        </w:rPr>
        <w:t>del</w:t>
      </w:r>
      <w:r>
        <w:rPr>
          <w:spacing w:val="-1"/>
          <w:w w:val="105"/>
        </w:rPr>
        <w:t> </w:t>
      </w:r>
      <w:r>
        <w:rPr>
          <w:w w:val="105"/>
        </w:rPr>
        <w:t>suministro,</w:t>
      </w:r>
      <w:r>
        <w:rPr>
          <w:spacing w:val="-1"/>
          <w:w w:val="105"/>
        </w:rPr>
        <w:t> </w:t>
      </w:r>
      <w:r>
        <w:rPr>
          <w:w w:val="105"/>
        </w:rPr>
        <w:t>prorrogándose siempre</w:t>
      </w:r>
      <w:r>
        <w:rPr>
          <w:w w:val="105"/>
        </w:rPr>
        <w:t> y</w:t>
      </w:r>
      <w:r>
        <w:rPr>
          <w:w w:val="105"/>
        </w:rPr>
        <w:t> cuando</w:t>
      </w:r>
      <w:r>
        <w:rPr>
          <w:w w:val="105"/>
        </w:rPr>
        <w:t> no</w:t>
      </w:r>
      <w:r>
        <w:rPr>
          <w:w w:val="105"/>
        </w:rPr>
        <w:t> medie</w:t>
      </w:r>
      <w:r>
        <w:rPr>
          <w:w w:val="105"/>
        </w:rPr>
        <w:t> causa</w:t>
      </w:r>
      <w:r>
        <w:rPr>
          <w:w w:val="105"/>
        </w:rPr>
        <w:t> de resolución</w:t>
      </w:r>
      <w:r>
        <w:rPr>
          <w:w w:val="105"/>
        </w:rPr>
        <w:t> conforme</w:t>
      </w:r>
      <w:r>
        <w:rPr>
          <w:w w:val="105"/>
        </w:rPr>
        <w:t> a</w:t>
      </w:r>
      <w:r>
        <w:rPr>
          <w:w w:val="105"/>
        </w:rPr>
        <w:t> lo</w:t>
      </w:r>
      <w:r>
        <w:rPr>
          <w:w w:val="105"/>
        </w:rPr>
        <w:t> previsto</w:t>
      </w:r>
      <w:r>
        <w:rPr>
          <w:w w:val="105"/>
        </w:rPr>
        <w:t> en</w:t>
      </w:r>
      <w:r>
        <w:rPr>
          <w:w w:val="105"/>
        </w:rPr>
        <w:t> la Condición</w:t>
      </w:r>
      <w:r>
        <w:rPr>
          <w:w w:val="105"/>
        </w:rPr>
        <w:t> General</w:t>
      </w:r>
      <w:r>
        <w:rPr>
          <w:w w:val="105"/>
        </w:rPr>
        <w:t> 9ª,</w:t>
      </w:r>
      <w:r>
        <w:rPr>
          <w:w w:val="105"/>
        </w:rPr>
        <w:t> automáticamente</w:t>
      </w:r>
      <w:r>
        <w:rPr>
          <w:w w:val="105"/>
        </w:rPr>
        <w:t> por periodos</w:t>
      </w:r>
      <w:r>
        <w:rPr>
          <w:spacing w:val="-6"/>
          <w:w w:val="105"/>
        </w:rPr>
        <w:t> </w:t>
      </w:r>
      <w:r>
        <w:rPr>
          <w:w w:val="105"/>
        </w:rPr>
        <w:t>anuales</w:t>
      </w:r>
      <w:r>
        <w:rPr>
          <w:spacing w:val="-6"/>
          <w:w w:val="105"/>
        </w:rPr>
        <w:t> </w:t>
      </w:r>
      <w:r>
        <w:rPr>
          <w:w w:val="105"/>
        </w:rPr>
        <w:t>salvo</w:t>
      </w:r>
      <w:r>
        <w:rPr>
          <w:spacing w:val="-6"/>
          <w:w w:val="105"/>
        </w:rPr>
        <w:t> </w:t>
      </w:r>
      <w:r>
        <w:rPr>
          <w:w w:val="105"/>
        </w:rPr>
        <w:t>que</w:t>
      </w:r>
      <w:r>
        <w:rPr>
          <w:spacing w:val="-6"/>
          <w:w w:val="105"/>
        </w:rPr>
        <w:t> </w:t>
      </w:r>
      <w:r>
        <w:rPr>
          <w:w w:val="105"/>
        </w:rPr>
        <w:t>cualquiera</w:t>
      </w:r>
      <w:r>
        <w:rPr>
          <w:spacing w:val="-6"/>
          <w:w w:val="105"/>
        </w:rPr>
        <w:t> </w:t>
      </w:r>
      <w:r>
        <w:rPr>
          <w:w w:val="105"/>
        </w:rPr>
        <w:t>de</w:t>
      </w:r>
      <w:r>
        <w:rPr>
          <w:spacing w:val="-6"/>
          <w:w w:val="105"/>
        </w:rPr>
        <w:t> </w:t>
      </w:r>
      <w:r>
        <w:rPr>
          <w:w w:val="105"/>
        </w:rPr>
        <w:t>las Partes</w:t>
      </w:r>
      <w:r>
        <w:rPr>
          <w:spacing w:val="-12"/>
          <w:w w:val="105"/>
        </w:rPr>
        <w:t> </w:t>
      </w:r>
      <w:r>
        <w:rPr>
          <w:w w:val="105"/>
        </w:rPr>
        <w:t>manifieste</w:t>
      </w:r>
      <w:r>
        <w:rPr>
          <w:spacing w:val="-11"/>
          <w:w w:val="105"/>
        </w:rPr>
        <w:t> </w:t>
      </w:r>
      <w:r>
        <w:rPr>
          <w:w w:val="105"/>
        </w:rPr>
        <w:t>su</w:t>
      </w:r>
      <w:r>
        <w:rPr>
          <w:spacing w:val="-11"/>
          <w:w w:val="105"/>
        </w:rPr>
        <w:t> </w:t>
      </w:r>
      <w:r>
        <w:rPr>
          <w:w w:val="105"/>
        </w:rPr>
        <w:t>voluntad</w:t>
      </w:r>
      <w:r>
        <w:rPr>
          <w:spacing w:val="-11"/>
          <w:w w:val="105"/>
        </w:rPr>
        <w:t> </w:t>
      </w:r>
      <w:r>
        <w:rPr>
          <w:w w:val="105"/>
        </w:rPr>
        <w:t>de</w:t>
      </w:r>
      <w:r>
        <w:rPr>
          <w:spacing w:val="-11"/>
          <w:w w:val="105"/>
        </w:rPr>
        <w:t> </w:t>
      </w:r>
      <w:r>
        <w:rPr>
          <w:w w:val="105"/>
        </w:rPr>
        <w:t>no</w:t>
      </w:r>
      <w:r>
        <w:rPr>
          <w:spacing w:val="-11"/>
          <w:w w:val="105"/>
        </w:rPr>
        <w:t> </w:t>
      </w:r>
      <w:r>
        <w:rPr>
          <w:w w:val="105"/>
        </w:rPr>
        <w:t>prorrogar el</w:t>
      </w:r>
      <w:r>
        <w:rPr>
          <w:w w:val="105"/>
        </w:rPr>
        <w:t> servicio</w:t>
      </w:r>
      <w:r>
        <w:rPr>
          <w:w w:val="105"/>
        </w:rPr>
        <w:t> con</w:t>
      </w:r>
      <w:r>
        <w:rPr>
          <w:w w:val="105"/>
        </w:rPr>
        <w:t> 30</w:t>
      </w:r>
      <w:r>
        <w:rPr>
          <w:w w:val="105"/>
        </w:rPr>
        <w:t> días</w:t>
      </w:r>
      <w:r>
        <w:rPr>
          <w:w w:val="105"/>
        </w:rPr>
        <w:t> naturales</w:t>
      </w:r>
      <w:r>
        <w:rPr>
          <w:w w:val="105"/>
        </w:rPr>
        <w:t> )</w:t>
      </w:r>
      <w:r>
        <w:rPr>
          <w:w w:val="105"/>
        </w:rPr>
        <w:t> de antelación a la fecha prevista de terminación </w:t>
      </w:r>
      <w:r>
        <w:rPr/>
        <w:t>del plazo de duración inicial o de cualquiera de </w:t>
      </w:r>
      <w:r>
        <w:rPr>
          <w:w w:val="105"/>
        </w:rPr>
        <w:t>sus</w:t>
      </w:r>
      <w:r>
        <w:rPr>
          <w:spacing w:val="-12"/>
          <w:w w:val="105"/>
        </w:rPr>
        <w:t> </w:t>
      </w:r>
      <w:r>
        <w:rPr>
          <w:w w:val="105"/>
        </w:rPr>
        <w:t>prórrogas,.</w:t>
      </w:r>
      <w:r>
        <w:rPr>
          <w:spacing w:val="-11"/>
          <w:w w:val="105"/>
        </w:rPr>
        <w:t> </w:t>
      </w:r>
      <w:r>
        <w:rPr>
          <w:w w:val="105"/>
        </w:rPr>
        <w:t>No</w:t>
      </w:r>
      <w:r>
        <w:rPr>
          <w:spacing w:val="-11"/>
          <w:w w:val="105"/>
        </w:rPr>
        <w:t> </w:t>
      </w:r>
      <w:r>
        <w:rPr>
          <w:w w:val="105"/>
        </w:rPr>
        <w:t>obstante,</w:t>
      </w:r>
      <w:r>
        <w:rPr>
          <w:spacing w:val="-11"/>
          <w:w w:val="105"/>
        </w:rPr>
        <w:t> </w:t>
      </w:r>
      <w:r>
        <w:rPr>
          <w:w w:val="105"/>
        </w:rPr>
        <w:t>la</w:t>
      </w:r>
      <w:r>
        <w:rPr>
          <w:spacing w:val="-11"/>
          <w:w w:val="105"/>
        </w:rPr>
        <w:t> </w:t>
      </w:r>
      <w:r>
        <w:rPr>
          <w:w w:val="105"/>
        </w:rPr>
        <w:t>fecha</w:t>
      </w:r>
      <w:r>
        <w:rPr>
          <w:spacing w:val="-4"/>
          <w:w w:val="105"/>
        </w:rPr>
        <w:t> </w:t>
      </w:r>
      <w:r>
        <w:rPr>
          <w:w w:val="105"/>
        </w:rPr>
        <w:t>de</w:t>
      </w:r>
      <w:r>
        <w:rPr>
          <w:spacing w:val="-11"/>
          <w:w w:val="105"/>
        </w:rPr>
        <w:t> </w:t>
      </w:r>
      <w:r>
        <w:rPr>
          <w:w w:val="105"/>
        </w:rPr>
        <w:t>firma del</w:t>
      </w:r>
      <w:r>
        <w:rPr>
          <w:spacing w:val="-12"/>
          <w:w w:val="105"/>
        </w:rPr>
        <w:t> </w:t>
      </w:r>
      <w:r>
        <w:rPr>
          <w:w w:val="105"/>
        </w:rPr>
        <w:t>Contrato, la</w:t>
      </w:r>
      <w:r>
        <w:rPr>
          <w:spacing w:val="-12"/>
          <w:w w:val="105"/>
        </w:rPr>
        <w:t> </w:t>
      </w:r>
      <w:r>
        <w:rPr>
          <w:w w:val="105"/>
        </w:rPr>
        <w:t>entrada en</w:t>
      </w:r>
      <w:r>
        <w:rPr>
          <w:spacing w:val="-12"/>
          <w:w w:val="105"/>
        </w:rPr>
        <w:t> </w:t>
      </w:r>
      <w:r>
        <w:rPr>
          <w:w w:val="105"/>
        </w:rPr>
        <w:t>vigor del</w:t>
      </w:r>
      <w:r>
        <w:rPr>
          <w:spacing w:val="-12"/>
          <w:w w:val="105"/>
        </w:rPr>
        <w:t> </w:t>
      </w:r>
      <w:r>
        <w:rPr>
          <w:w w:val="105"/>
        </w:rPr>
        <w:t>Contrato </w:t>
      </w:r>
      <w:r>
        <w:rPr/>
        <w:t>quedará condicionada en caso del suministro , </w:t>
      </w:r>
      <w:r>
        <w:rPr>
          <w:w w:val="105"/>
        </w:rPr>
        <w:t>al</w:t>
      </w:r>
      <w:r>
        <w:rPr>
          <w:spacing w:val="-12"/>
          <w:w w:val="105"/>
        </w:rPr>
        <w:t> </w:t>
      </w:r>
      <w:r>
        <w:rPr>
          <w:w w:val="105"/>
        </w:rPr>
        <w:t>momento</w:t>
      </w:r>
      <w:r>
        <w:rPr>
          <w:spacing w:val="-9"/>
          <w:w w:val="105"/>
        </w:rPr>
        <w:t> </w:t>
      </w:r>
      <w:r>
        <w:rPr>
          <w:w w:val="105"/>
        </w:rPr>
        <w:t>en</w:t>
      </w:r>
      <w:r>
        <w:rPr>
          <w:spacing w:val="-12"/>
          <w:w w:val="105"/>
        </w:rPr>
        <w:t> </w:t>
      </w:r>
      <w:r>
        <w:rPr>
          <w:w w:val="105"/>
        </w:rPr>
        <w:t>que se</w:t>
      </w:r>
      <w:r>
        <w:rPr>
          <w:spacing w:val="-12"/>
          <w:w w:val="105"/>
        </w:rPr>
        <w:t> </w:t>
      </w:r>
      <w:r>
        <w:rPr>
          <w:w w:val="105"/>
        </w:rPr>
        <w:t>aporte por</w:t>
      </w:r>
      <w:r>
        <w:rPr>
          <w:spacing w:val="-12"/>
          <w:w w:val="105"/>
        </w:rPr>
        <w:t> </w:t>
      </w:r>
      <w:r>
        <w:rPr>
          <w:w w:val="105"/>
        </w:rPr>
        <w:t>el Cliente</w:t>
      </w:r>
      <w:r>
        <w:rPr>
          <w:spacing w:val="-12"/>
          <w:w w:val="105"/>
        </w:rPr>
        <w:t> </w:t>
      </w:r>
      <w:r>
        <w:rPr>
          <w:w w:val="105"/>
        </w:rPr>
        <w:t>la documentación</w:t>
      </w:r>
      <w:r>
        <w:rPr>
          <w:w w:val="105"/>
        </w:rPr>
        <w:t> necesaria</w:t>
      </w:r>
      <w:r>
        <w:rPr>
          <w:w w:val="105"/>
        </w:rPr>
        <w:t> que</w:t>
      </w:r>
      <w:r>
        <w:rPr>
          <w:w w:val="105"/>
        </w:rPr>
        <w:t> legalmente pueda</w:t>
      </w:r>
      <w:r>
        <w:rPr>
          <w:spacing w:val="-9"/>
          <w:w w:val="105"/>
        </w:rPr>
        <w:t> </w:t>
      </w:r>
      <w:r>
        <w:rPr>
          <w:w w:val="105"/>
        </w:rPr>
        <w:t>ser</w:t>
      </w:r>
      <w:r>
        <w:rPr>
          <w:spacing w:val="-9"/>
          <w:w w:val="105"/>
        </w:rPr>
        <w:t> </w:t>
      </w:r>
      <w:r>
        <w:rPr>
          <w:w w:val="105"/>
        </w:rPr>
        <w:t>exigida</w:t>
      </w:r>
      <w:r>
        <w:rPr>
          <w:spacing w:val="-9"/>
          <w:w w:val="105"/>
        </w:rPr>
        <w:t> </w:t>
      </w:r>
      <w:r>
        <w:rPr>
          <w:w w:val="105"/>
        </w:rPr>
        <w:t>(Ej.</w:t>
      </w:r>
      <w:r>
        <w:rPr>
          <w:spacing w:val="-9"/>
          <w:w w:val="105"/>
        </w:rPr>
        <w:t> </w:t>
      </w:r>
      <w:r>
        <w:rPr>
          <w:w w:val="105"/>
        </w:rPr>
        <w:t>Certificado</w:t>
      </w:r>
      <w:r>
        <w:rPr>
          <w:spacing w:val="-9"/>
          <w:w w:val="105"/>
        </w:rPr>
        <w:t> </w:t>
      </w:r>
      <w:r>
        <w:rPr>
          <w:w w:val="105"/>
        </w:rPr>
        <w:t>Instalación, </w:t>
      </w:r>
      <w:r>
        <w:rPr/>
        <w:t>Licencia</w:t>
      </w:r>
      <w:r>
        <w:rPr>
          <w:spacing w:val="-3"/>
        </w:rPr>
        <w:t> </w:t>
      </w:r>
      <w:r>
        <w:rPr/>
        <w:t>Primera</w:t>
      </w:r>
      <w:r>
        <w:rPr>
          <w:spacing w:val="-3"/>
        </w:rPr>
        <w:t> </w:t>
      </w:r>
      <w:r>
        <w:rPr/>
        <w:t>Ocupación)</w:t>
      </w:r>
      <w:r>
        <w:rPr>
          <w:spacing w:val="-3"/>
        </w:rPr>
        <w:t> </w:t>
      </w:r>
      <w:r>
        <w:rPr/>
        <w:t>y</w:t>
      </w:r>
      <w:r>
        <w:rPr>
          <w:spacing w:val="-3"/>
        </w:rPr>
        <w:t> </w:t>
      </w:r>
      <w:r>
        <w:rPr/>
        <w:t>se</w:t>
      </w:r>
      <w:r>
        <w:rPr>
          <w:spacing w:val="-3"/>
        </w:rPr>
        <w:t> </w:t>
      </w:r>
      <w:r>
        <w:rPr/>
        <w:t>disponga</w:t>
      </w:r>
      <w:r>
        <w:rPr>
          <w:spacing w:val="-3"/>
        </w:rPr>
        <w:t> </w:t>
      </w:r>
      <w:r>
        <w:rPr/>
        <w:t>del acceso</w:t>
      </w:r>
      <w:r>
        <w:rPr>
          <w:spacing w:val="-1"/>
        </w:rPr>
        <w:t> </w:t>
      </w:r>
      <w:r>
        <w:rPr/>
        <w:t>a la</w:t>
      </w:r>
      <w:r>
        <w:rPr>
          <w:spacing w:val="-1"/>
        </w:rPr>
        <w:t> </w:t>
      </w:r>
      <w:r>
        <w:rPr/>
        <w:t>red de</w:t>
      </w:r>
      <w:r>
        <w:rPr>
          <w:spacing w:val="-1"/>
        </w:rPr>
        <w:t> </w:t>
      </w:r>
      <w:r>
        <w:rPr/>
        <w:t>distribución;, Endesa</w:t>
      </w:r>
      <w:r>
        <w:rPr>
          <w:spacing w:val="-1"/>
        </w:rPr>
        <w:t> </w:t>
      </w:r>
      <w:r>
        <w:rPr/>
        <w:t>podrá </w:t>
      </w:r>
      <w:r>
        <w:rPr>
          <w:w w:val="105"/>
        </w:rPr>
        <w:t>rechazar</w:t>
      </w:r>
      <w:r>
        <w:rPr>
          <w:spacing w:val="-8"/>
          <w:w w:val="105"/>
        </w:rPr>
        <w:t> </w:t>
      </w:r>
      <w:r>
        <w:rPr>
          <w:w w:val="105"/>
        </w:rPr>
        <w:t>el</w:t>
      </w:r>
      <w:r>
        <w:rPr>
          <w:spacing w:val="-8"/>
          <w:w w:val="105"/>
        </w:rPr>
        <w:t> </w:t>
      </w:r>
      <w:r>
        <w:rPr>
          <w:w w:val="105"/>
        </w:rPr>
        <w:t>Contrato</w:t>
      </w:r>
      <w:r>
        <w:rPr>
          <w:spacing w:val="-8"/>
          <w:w w:val="105"/>
        </w:rPr>
        <w:t> </w:t>
      </w:r>
      <w:r>
        <w:rPr>
          <w:w w:val="105"/>
        </w:rPr>
        <w:t>en</w:t>
      </w:r>
      <w:r>
        <w:rPr>
          <w:spacing w:val="-8"/>
          <w:w w:val="105"/>
        </w:rPr>
        <w:t> </w:t>
      </w:r>
      <w:r>
        <w:rPr>
          <w:w w:val="105"/>
        </w:rPr>
        <w:t>caso</w:t>
      </w:r>
      <w:r>
        <w:rPr>
          <w:spacing w:val="-8"/>
          <w:w w:val="105"/>
        </w:rPr>
        <w:t> </w:t>
      </w:r>
      <w:r>
        <w:rPr>
          <w:w w:val="105"/>
        </w:rPr>
        <w:t>de</w:t>
      </w:r>
      <w:r>
        <w:rPr>
          <w:spacing w:val="-8"/>
          <w:w w:val="105"/>
        </w:rPr>
        <w:t> </w:t>
      </w:r>
      <w:r>
        <w:rPr>
          <w:w w:val="105"/>
        </w:rPr>
        <w:t>discrepancia o</w:t>
      </w:r>
      <w:r>
        <w:rPr>
          <w:w w:val="105"/>
        </w:rPr>
        <w:t> incorrección</w:t>
      </w:r>
      <w:r>
        <w:rPr>
          <w:w w:val="105"/>
        </w:rPr>
        <w:t> de</w:t>
      </w:r>
      <w:r>
        <w:rPr>
          <w:w w:val="105"/>
        </w:rPr>
        <w:t> datos</w:t>
      </w:r>
      <w:r>
        <w:rPr>
          <w:w w:val="105"/>
        </w:rPr>
        <w:t> facilitados,</w:t>
      </w:r>
      <w:r>
        <w:rPr>
          <w:w w:val="105"/>
        </w:rPr>
        <w:t> deuda pendiente</w:t>
      </w:r>
      <w:r>
        <w:rPr>
          <w:w w:val="105"/>
        </w:rPr>
        <w:t> o</w:t>
      </w:r>
      <w:r>
        <w:rPr>
          <w:w w:val="105"/>
        </w:rPr>
        <w:t> inclusión</w:t>
      </w:r>
      <w:r>
        <w:rPr>
          <w:w w:val="105"/>
        </w:rPr>
        <w:t> en</w:t>
      </w:r>
      <w:r>
        <w:rPr>
          <w:w w:val="105"/>
        </w:rPr>
        <w:t> ficheros</w:t>
      </w:r>
      <w:r>
        <w:rPr>
          <w:w w:val="105"/>
        </w:rPr>
        <w:t> de morosidad</w:t>
      </w:r>
      <w:r>
        <w:rPr>
          <w:spacing w:val="69"/>
          <w:w w:val="105"/>
        </w:rPr>
        <w:t> </w:t>
      </w:r>
      <w:r>
        <w:rPr>
          <w:w w:val="105"/>
        </w:rPr>
        <w:t>del</w:t>
      </w:r>
      <w:r>
        <w:rPr>
          <w:spacing w:val="70"/>
          <w:w w:val="105"/>
        </w:rPr>
        <w:t> </w:t>
      </w:r>
      <w:r>
        <w:rPr>
          <w:w w:val="105"/>
        </w:rPr>
        <w:t>Cliente.</w:t>
      </w:r>
      <w:r>
        <w:rPr>
          <w:spacing w:val="70"/>
          <w:w w:val="105"/>
        </w:rPr>
        <w:t> </w:t>
      </w:r>
      <w:r>
        <w:rPr>
          <w:w w:val="105"/>
        </w:rPr>
        <w:t>Si</w:t>
      </w:r>
      <w:r>
        <w:rPr>
          <w:spacing w:val="70"/>
          <w:w w:val="105"/>
        </w:rPr>
        <w:t> </w:t>
      </w:r>
      <w:r>
        <w:rPr>
          <w:w w:val="105"/>
        </w:rPr>
        <w:t>el</w:t>
      </w:r>
      <w:r>
        <w:rPr>
          <w:spacing w:val="70"/>
          <w:w w:val="105"/>
        </w:rPr>
        <w:t> </w:t>
      </w:r>
      <w:r>
        <w:rPr>
          <w:w w:val="105"/>
        </w:rPr>
        <w:t>ATR</w:t>
      </w:r>
      <w:r>
        <w:rPr>
          <w:spacing w:val="70"/>
          <w:w w:val="105"/>
        </w:rPr>
        <w:t> </w:t>
      </w:r>
      <w:r>
        <w:rPr>
          <w:w w:val="105"/>
        </w:rPr>
        <w:t>no</w:t>
      </w:r>
      <w:r>
        <w:rPr>
          <w:spacing w:val="69"/>
          <w:w w:val="105"/>
        </w:rPr>
        <w:t> </w:t>
      </w:r>
      <w:r>
        <w:rPr>
          <w:spacing w:val="-5"/>
          <w:w w:val="105"/>
        </w:rPr>
        <w:t>se</w:t>
      </w:r>
    </w:p>
    <w:p>
      <w:pPr>
        <w:pStyle w:val="BodyText"/>
        <w:spacing w:line="201" w:lineRule="auto" w:before="80"/>
      </w:pPr>
      <w:r>
        <w:rPr/>
        <w:br w:type="column"/>
      </w:r>
      <w:r>
        <w:rPr>
          <w:w w:val="105"/>
        </w:rPr>
        <w:t>concediese antes de 3 meses desde la </w:t>
      </w:r>
      <w:r>
        <w:rPr>
          <w:w w:val="105"/>
        </w:rPr>
        <w:t>firma del</w:t>
      </w:r>
      <w:r>
        <w:rPr>
          <w:spacing w:val="-12"/>
          <w:w w:val="105"/>
        </w:rPr>
        <w:t> </w:t>
      </w:r>
      <w:r>
        <w:rPr>
          <w:w w:val="105"/>
        </w:rPr>
        <w:t>presente</w:t>
      </w:r>
      <w:r>
        <w:rPr>
          <w:spacing w:val="-11"/>
          <w:w w:val="105"/>
        </w:rPr>
        <w:t> </w:t>
      </w:r>
      <w:r>
        <w:rPr>
          <w:w w:val="105"/>
        </w:rPr>
        <w:t>documento,</w:t>
      </w:r>
      <w:r>
        <w:rPr>
          <w:spacing w:val="-11"/>
          <w:w w:val="105"/>
        </w:rPr>
        <w:t> </w:t>
      </w:r>
      <w:r>
        <w:rPr>
          <w:w w:val="105"/>
        </w:rPr>
        <w:t>el</w:t>
      </w:r>
      <w:r>
        <w:rPr>
          <w:spacing w:val="-2"/>
          <w:w w:val="105"/>
        </w:rPr>
        <w:t> </w:t>
      </w:r>
      <w:r>
        <w:rPr>
          <w:w w:val="105"/>
        </w:rPr>
        <w:t>Contrato</w:t>
      </w:r>
      <w:r>
        <w:rPr>
          <w:spacing w:val="-12"/>
          <w:w w:val="105"/>
        </w:rPr>
        <w:t> </w:t>
      </w:r>
      <w:r>
        <w:rPr>
          <w:w w:val="105"/>
        </w:rPr>
        <w:t>quedará condicionado</w:t>
      </w:r>
      <w:r>
        <w:rPr>
          <w:spacing w:val="-4"/>
          <w:w w:val="105"/>
        </w:rPr>
        <w:t> </w:t>
      </w:r>
      <w:r>
        <w:rPr>
          <w:w w:val="105"/>
        </w:rPr>
        <w:t>a</w:t>
      </w:r>
      <w:r>
        <w:rPr>
          <w:spacing w:val="-4"/>
          <w:w w:val="105"/>
        </w:rPr>
        <w:t> </w:t>
      </w:r>
      <w:r>
        <w:rPr>
          <w:w w:val="105"/>
        </w:rPr>
        <w:t>la</w:t>
      </w:r>
      <w:r>
        <w:rPr>
          <w:spacing w:val="-4"/>
          <w:w w:val="105"/>
        </w:rPr>
        <w:t> </w:t>
      </w:r>
      <w:r>
        <w:rPr>
          <w:w w:val="105"/>
        </w:rPr>
        <w:t>revisión,</w:t>
      </w:r>
      <w:r>
        <w:rPr>
          <w:spacing w:val="-4"/>
          <w:w w:val="105"/>
        </w:rPr>
        <w:t> </w:t>
      </w:r>
      <w:r>
        <w:rPr>
          <w:w w:val="105"/>
        </w:rPr>
        <w:t>por</w:t>
      </w:r>
      <w:r>
        <w:rPr>
          <w:spacing w:val="-4"/>
          <w:w w:val="105"/>
        </w:rPr>
        <w:t> </w:t>
      </w:r>
      <w:r>
        <w:rPr>
          <w:w w:val="105"/>
        </w:rPr>
        <w:t>acuerdo</w:t>
      </w:r>
      <w:r>
        <w:rPr>
          <w:spacing w:val="-4"/>
          <w:w w:val="105"/>
        </w:rPr>
        <w:t> </w:t>
      </w:r>
      <w:r>
        <w:rPr>
          <w:w w:val="105"/>
        </w:rPr>
        <w:t>entre las</w:t>
      </w:r>
      <w:r>
        <w:rPr>
          <w:w w:val="105"/>
        </w:rPr>
        <w:t> partes,</w:t>
      </w:r>
      <w:r>
        <w:rPr>
          <w:w w:val="105"/>
        </w:rPr>
        <w:t> de</w:t>
      </w:r>
      <w:r>
        <w:rPr>
          <w:w w:val="105"/>
        </w:rPr>
        <w:t> las</w:t>
      </w:r>
      <w:r>
        <w:rPr>
          <w:w w:val="105"/>
        </w:rPr>
        <w:t> condiciones</w:t>
      </w:r>
      <w:r>
        <w:rPr>
          <w:w w:val="105"/>
        </w:rPr>
        <w:t> económicas para</w:t>
      </w:r>
      <w:r>
        <w:rPr>
          <w:spacing w:val="-12"/>
          <w:w w:val="105"/>
        </w:rPr>
        <w:t> </w:t>
      </w:r>
      <w:r>
        <w:rPr>
          <w:w w:val="105"/>
        </w:rPr>
        <w:t>el</w:t>
      </w:r>
      <w:r>
        <w:rPr>
          <w:spacing w:val="-11"/>
          <w:w w:val="105"/>
        </w:rPr>
        <w:t> </w:t>
      </w:r>
      <w:r>
        <w:rPr>
          <w:w w:val="105"/>
        </w:rPr>
        <w:t>Punto</w:t>
      </w:r>
      <w:r>
        <w:rPr>
          <w:spacing w:val="-11"/>
          <w:w w:val="105"/>
        </w:rPr>
        <w:t> </w:t>
      </w:r>
      <w:r>
        <w:rPr>
          <w:w w:val="105"/>
        </w:rPr>
        <w:t>de</w:t>
      </w:r>
      <w:r>
        <w:rPr>
          <w:spacing w:val="-11"/>
          <w:w w:val="105"/>
        </w:rPr>
        <w:t> </w:t>
      </w:r>
      <w:r>
        <w:rPr>
          <w:w w:val="105"/>
        </w:rPr>
        <w:t>Suministro</w:t>
      </w:r>
      <w:r>
        <w:rPr>
          <w:spacing w:val="-11"/>
          <w:w w:val="105"/>
        </w:rPr>
        <w:t> </w:t>
      </w:r>
      <w:r>
        <w:rPr>
          <w:w w:val="105"/>
        </w:rPr>
        <w:t>objeto</w:t>
      </w:r>
      <w:r>
        <w:rPr>
          <w:spacing w:val="-11"/>
          <w:w w:val="105"/>
        </w:rPr>
        <w:t> </w:t>
      </w:r>
      <w:r>
        <w:rPr>
          <w:w w:val="105"/>
        </w:rPr>
        <w:t>del</w:t>
      </w:r>
      <w:r>
        <w:rPr>
          <w:spacing w:val="-12"/>
          <w:w w:val="105"/>
        </w:rPr>
        <w:t> </w:t>
      </w:r>
      <w:r>
        <w:rPr>
          <w:w w:val="105"/>
        </w:rPr>
        <w:t>mismo. En</w:t>
      </w:r>
      <w:r>
        <w:rPr>
          <w:w w:val="105"/>
        </w:rPr>
        <w:t> caso</w:t>
      </w:r>
      <w:r>
        <w:rPr>
          <w:w w:val="105"/>
        </w:rPr>
        <w:t> contrario,</w:t>
      </w:r>
      <w:r>
        <w:rPr>
          <w:w w:val="105"/>
        </w:rPr>
        <w:t> se</w:t>
      </w:r>
      <w:r>
        <w:rPr>
          <w:w w:val="105"/>
        </w:rPr>
        <w:t> entenderá</w:t>
      </w:r>
      <w:r>
        <w:rPr>
          <w:w w:val="105"/>
        </w:rPr>
        <w:t> como</w:t>
      </w:r>
      <w:r>
        <w:rPr>
          <w:w w:val="105"/>
        </w:rPr>
        <w:t> no </w:t>
      </w:r>
      <w:r>
        <w:rPr>
          <w:spacing w:val="-2"/>
          <w:w w:val="105"/>
        </w:rPr>
        <w:t>suscrito.</w:t>
      </w:r>
    </w:p>
    <w:p>
      <w:pPr>
        <w:pStyle w:val="BodyText"/>
        <w:spacing w:line="201" w:lineRule="auto"/>
      </w:pPr>
      <w:r>
        <w:rPr>
          <w:w w:val="105"/>
        </w:rPr>
        <w:t>El</w:t>
      </w:r>
      <w:r>
        <w:rPr>
          <w:w w:val="105"/>
        </w:rPr>
        <w:t> Cliente,</w:t>
      </w:r>
      <w:r>
        <w:rPr>
          <w:w w:val="105"/>
        </w:rPr>
        <w:t> no</w:t>
      </w:r>
      <w:r>
        <w:rPr>
          <w:w w:val="105"/>
        </w:rPr>
        <w:t> obstante,</w:t>
      </w:r>
      <w:r>
        <w:rPr>
          <w:w w:val="105"/>
        </w:rPr>
        <w:t> lo</w:t>
      </w:r>
      <w:r>
        <w:rPr>
          <w:w w:val="105"/>
        </w:rPr>
        <w:t> dispuesto</w:t>
      </w:r>
      <w:r>
        <w:rPr>
          <w:w w:val="105"/>
        </w:rPr>
        <w:t> en</w:t>
      </w:r>
      <w:r>
        <w:rPr>
          <w:w w:val="105"/>
        </w:rPr>
        <w:t> </w:t>
      </w:r>
      <w:r>
        <w:rPr>
          <w:w w:val="105"/>
        </w:rPr>
        <w:t>el párrafo</w:t>
      </w:r>
      <w:r>
        <w:rPr>
          <w:w w:val="105"/>
        </w:rPr>
        <w:t> anterior,</w:t>
      </w:r>
      <w:r>
        <w:rPr>
          <w:w w:val="105"/>
        </w:rPr>
        <w:t> podrá</w:t>
      </w:r>
      <w:r>
        <w:rPr>
          <w:w w:val="105"/>
        </w:rPr>
        <w:t> dar</w:t>
      </w:r>
      <w:r>
        <w:rPr>
          <w:w w:val="105"/>
        </w:rPr>
        <w:t> por</w:t>
      </w:r>
      <w:r>
        <w:rPr>
          <w:w w:val="105"/>
        </w:rPr>
        <w:t> terminado cada</w:t>
      </w:r>
      <w:r>
        <w:rPr>
          <w:w w:val="105"/>
        </w:rPr>
        <w:t> uno</w:t>
      </w:r>
      <w:r>
        <w:rPr>
          <w:w w:val="105"/>
        </w:rPr>
        <w:t> de</w:t>
      </w:r>
      <w:r>
        <w:rPr>
          <w:w w:val="105"/>
        </w:rPr>
        <w:t> los</w:t>
      </w:r>
      <w:r>
        <w:rPr>
          <w:w w:val="105"/>
        </w:rPr>
        <w:t> Suministros</w:t>
      </w:r>
      <w:r>
        <w:rPr>
          <w:w w:val="105"/>
        </w:rPr>
        <w:t> contratados</w:t>
      </w:r>
      <w:r>
        <w:rPr>
          <w:w w:val="105"/>
        </w:rPr>
        <w:t> en cumplimiento</w:t>
      </w:r>
      <w:r>
        <w:rPr>
          <w:spacing w:val="-7"/>
          <w:w w:val="105"/>
        </w:rPr>
        <w:t> </w:t>
      </w:r>
      <w:r>
        <w:rPr>
          <w:w w:val="105"/>
        </w:rPr>
        <w:t>del</w:t>
      </w:r>
      <w:r>
        <w:rPr>
          <w:spacing w:val="-7"/>
          <w:w w:val="105"/>
        </w:rPr>
        <w:t> </w:t>
      </w:r>
      <w:r>
        <w:rPr>
          <w:w w:val="105"/>
        </w:rPr>
        <w:t>apartado</w:t>
      </w:r>
      <w:r>
        <w:rPr>
          <w:spacing w:val="-7"/>
          <w:w w:val="105"/>
        </w:rPr>
        <w:t> </w:t>
      </w:r>
      <w:r>
        <w:rPr>
          <w:w w:val="105"/>
        </w:rPr>
        <w:t>b)</w:t>
      </w:r>
      <w:r>
        <w:rPr>
          <w:spacing w:val="-7"/>
          <w:w w:val="105"/>
        </w:rPr>
        <w:t> </w:t>
      </w:r>
      <w:r>
        <w:rPr>
          <w:w w:val="105"/>
        </w:rPr>
        <w:t>de</w:t>
      </w:r>
      <w:r>
        <w:rPr>
          <w:spacing w:val="-7"/>
          <w:w w:val="105"/>
        </w:rPr>
        <w:t> </w:t>
      </w:r>
      <w:r>
        <w:rPr>
          <w:w w:val="105"/>
        </w:rPr>
        <w:t>la</w:t>
      </w:r>
      <w:r>
        <w:rPr>
          <w:spacing w:val="-7"/>
          <w:w w:val="105"/>
        </w:rPr>
        <w:t> </w:t>
      </w:r>
      <w:r>
        <w:rPr>
          <w:w w:val="105"/>
        </w:rPr>
        <w:t>Condición General 9ª de este documento.</w:t>
      </w:r>
    </w:p>
    <w:p>
      <w:pPr>
        <w:pStyle w:val="Heading2"/>
        <w:numPr>
          <w:ilvl w:val="0"/>
          <w:numId w:val="2"/>
        </w:numPr>
        <w:tabs>
          <w:tab w:pos="337" w:val="left" w:leader="none"/>
          <w:tab w:pos="3447" w:val="left" w:leader="none"/>
        </w:tabs>
        <w:spacing w:line="240" w:lineRule="auto" w:before="13" w:after="0"/>
        <w:ind w:left="337" w:right="0" w:hanging="252"/>
        <w:jc w:val="left"/>
      </w:pPr>
      <w:r>
        <w:rPr>
          <w:color w:val="000000"/>
          <w:spacing w:val="-2"/>
          <w:shd w:fill="F1F2F2" w:color="auto" w:val="clear"/>
        </w:rPr>
        <w:t>CESIÓN</w:t>
      </w:r>
      <w:r>
        <w:rPr>
          <w:color w:val="000000"/>
          <w:shd w:fill="F1F2F2" w:color="auto" w:val="clear"/>
        </w:rPr>
        <w:tab/>
      </w:r>
    </w:p>
    <w:p>
      <w:pPr>
        <w:pStyle w:val="BodyText"/>
        <w:spacing w:line="201" w:lineRule="auto" w:before="74"/>
      </w:pPr>
      <w:r>
        <w:rPr>
          <w:w w:val="105"/>
        </w:rPr>
        <w:t>Endesa</w:t>
      </w:r>
      <w:r>
        <w:rPr>
          <w:w w:val="105"/>
        </w:rPr>
        <w:t> podrá</w:t>
      </w:r>
      <w:r>
        <w:rPr>
          <w:w w:val="105"/>
        </w:rPr>
        <w:t> ceder</w:t>
      </w:r>
      <w:r>
        <w:rPr>
          <w:w w:val="105"/>
        </w:rPr>
        <w:t> el</w:t>
      </w:r>
      <w:r>
        <w:rPr>
          <w:w w:val="105"/>
        </w:rPr>
        <w:t> presente</w:t>
      </w:r>
      <w:r>
        <w:rPr>
          <w:w w:val="105"/>
        </w:rPr>
        <w:t> Contrato</w:t>
      </w:r>
      <w:r>
        <w:rPr>
          <w:w w:val="105"/>
        </w:rPr>
        <w:t> </w:t>
      </w:r>
      <w:r>
        <w:rPr>
          <w:w w:val="105"/>
        </w:rPr>
        <w:t>y sus</w:t>
      </w:r>
      <w:r>
        <w:rPr>
          <w:w w:val="105"/>
        </w:rPr>
        <w:t> derechos</w:t>
      </w:r>
      <w:r>
        <w:rPr>
          <w:w w:val="105"/>
        </w:rPr>
        <w:t> y</w:t>
      </w:r>
      <w:r>
        <w:rPr>
          <w:w w:val="105"/>
        </w:rPr>
        <w:t> obligaciones</w:t>
      </w:r>
      <w:r>
        <w:rPr>
          <w:w w:val="105"/>
        </w:rPr>
        <w:t> a</w:t>
      </w:r>
      <w:r>
        <w:rPr>
          <w:w w:val="105"/>
        </w:rPr>
        <w:t> cualquier empresa,</w:t>
      </w:r>
      <w:r>
        <w:rPr>
          <w:w w:val="105"/>
        </w:rPr>
        <w:t> siendo</w:t>
      </w:r>
      <w:r>
        <w:rPr>
          <w:w w:val="105"/>
        </w:rPr>
        <w:t> suficiente</w:t>
      </w:r>
      <w:r>
        <w:rPr>
          <w:w w:val="105"/>
        </w:rPr>
        <w:t> a</w:t>
      </w:r>
      <w:r>
        <w:rPr>
          <w:w w:val="105"/>
        </w:rPr>
        <w:t> tal</w:t>
      </w:r>
      <w:r>
        <w:rPr>
          <w:w w:val="105"/>
        </w:rPr>
        <w:t> efecto realizar</w:t>
      </w:r>
      <w:r>
        <w:rPr>
          <w:w w:val="105"/>
        </w:rPr>
        <w:t> la</w:t>
      </w:r>
      <w:r>
        <w:rPr>
          <w:w w:val="105"/>
        </w:rPr>
        <w:t> correspondiente</w:t>
      </w:r>
      <w:r>
        <w:rPr>
          <w:w w:val="105"/>
        </w:rPr>
        <w:t> comunicación</w:t>
      </w:r>
      <w:r>
        <w:rPr>
          <w:w w:val="105"/>
        </w:rPr>
        <w:t> al Cliente.</w:t>
      </w:r>
      <w:r>
        <w:rPr>
          <w:w w:val="105"/>
        </w:rPr>
        <w:t> El</w:t>
      </w:r>
      <w:r>
        <w:rPr>
          <w:w w:val="105"/>
        </w:rPr>
        <w:t> Cliente,</w:t>
      </w:r>
      <w:r>
        <w:rPr>
          <w:w w:val="105"/>
        </w:rPr>
        <w:t> siempre</w:t>
      </w:r>
      <w:r>
        <w:rPr>
          <w:w w:val="105"/>
        </w:rPr>
        <w:t> y</w:t>
      </w:r>
      <w:r>
        <w:rPr>
          <w:w w:val="105"/>
        </w:rPr>
        <w:t> cuando</w:t>
      </w:r>
      <w:r>
        <w:rPr>
          <w:w w:val="105"/>
        </w:rPr>
        <w:t> esté</w:t>
      </w:r>
      <w:r>
        <w:rPr>
          <w:w w:val="105"/>
        </w:rPr>
        <w:t> al corriente</w:t>
      </w:r>
      <w:r>
        <w:rPr>
          <w:w w:val="105"/>
        </w:rPr>
        <w:t> de</w:t>
      </w:r>
      <w:r>
        <w:rPr>
          <w:w w:val="105"/>
        </w:rPr>
        <w:t> pago,</w:t>
      </w:r>
      <w:r>
        <w:rPr>
          <w:w w:val="105"/>
        </w:rPr>
        <w:t> podrá</w:t>
      </w:r>
      <w:r>
        <w:rPr>
          <w:w w:val="105"/>
        </w:rPr>
        <w:t> traspasar</w:t>
      </w:r>
      <w:r>
        <w:rPr>
          <w:w w:val="105"/>
        </w:rPr>
        <w:t> su contrato a otro consumidor que vaya a hacer uso del mismo en idénticas condiciones. El traspaso</w:t>
      </w:r>
      <w:r>
        <w:rPr>
          <w:w w:val="105"/>
        </w:rPr>
        <w:t> del</w:t>
      </w:r>
      <w:r>
        <w:rPr>
          <w:w w:val="105"/>
        </w:rPr>
        <w:t> contrato</w:t>
      </w:r>
      <w:r>
        <w:rPr>
          <w:w w:val="105"/>
        </w:rPr>
        <w:t> o</w:t>
      </w:r>
      <w:r>
        <w:rPr>
          <w:w w:val="105"/>
        </w:rPr>
        <w:t> la</w:t>
      </w:r>
      <w:r>
        <w:rPr>
          <w:w w:val="105"/>
        </w:rPr>
        <w:t> subrogación</w:t>
      </w:r>
      <w:r>
        <w:rPr>
          <w:w w:val="105"/>
        </w:rPr>
        <w:t> en derechos</w:t>
      </w:r>
      <w:r>
        <w:rPr>
          <w:w w:val="105"/>
        </w:rPr>
        <w:t> y</w:t>
      </w:r>
      <w:r>
        <w:rPr>
          <w:w w:val="105"/>
        </w:rPr>
        <w:t> obligaciones</w:t>
      </w:r>
      <w:r>
        <w:rPr>
          <w:w w:val="105"/>
        </w:rPr>
        <w:t> del</w:t>
      </w:r>
      <w:r>
        <w:rPr>
          <w:w w:val="105"/>
        </w:rPr>
        <w:t> Contrato requerirá</w:t>
      </w:r>
      <w:r>
        <w:rPr>
          <w:spacing w:val="-12"/>
          <w:w w:val="105"/>
        </w:rPr>
        <w:t> </w:t>
      </w:r>
      <w:r>
        <w:rPr>
          <w:w w:val="105"/>
        </w:rPr>
        <w:t>la</w:t>
      </w:r>
      <w:r>
        <w:rPr>
          <w:spacing w:val="-11"/>
          <w:w w:val="105"/>
        </w:rPr>
        <w:t> </w:t>
      </w:r>
      <w:r>
        <w:rPr>
          <w:w w:val="105"/>
        </w:rPr>
        <w:t>previa</w:t>
      </w:r>
      <w:r>
        <w:rPr>
          <w:spacing w:val="-11"/>
          <w:w w:val="105"/>
        </w:rPr>
        <w:t> </w:t>
      </w:r>
      <w:r>
        <w:rPr>
          <w:w w:val="105"/>
        </w:rPr>
        <w:t>presentación</w:t>
      </w:r>
      <w:r>
        <w:rPr>
          <w:spacing w:val="-11"/>
          <w:w w:val="105"/>
        </w:rPr>
        <w:t> </w:t>
      </w:r>
      <w:r>
        <w:rPr>
          <w:w w:val="105"/>
        </w:rPr>
        <w:t>por</w:t>
      </w:r>
      <w:r>
        <w:rPr>
          <w:spacing w:val="-11"/>
          <w:w w:val="105"/>
        </w:rPr>
        <w:t> </w:t>
      </w:r>
      <w:r>
        <w:rPr>
          <w:w w:val="105"/>
        </w:rPr>
        <w:t>escrito</w:t>
      </w:r>
      <w:r>
        <w:rPr>
          <w:spacing w:val="-11"/>
          <w:w w:val="105"/>
        </w:rPr>
        <w:t> </w:t>
      </w:r>
      <w:r>
        <w:rPr>
          <w:w w:val="105"/>
        </w:rPr>
        <w:t>de la</w:t>
      </w:r>
      <w:r>
        <w:rPr>
          <w:w w:val="105"/>
        </w:rPr>
        <w:t> solicitud</w:t>
      </w:r>
      <w:r>
        <w:rPr>
          <w:w w:val="105"/>
        </w:rPr>
        <w:t> de</w:t>
      </w:r>
      <w:r>
        <w:rPr>
          <w:w w:val="105"/>
        </w:rPr>
        <w:t> cambio</w:t>
      </w:r>
      <w:r>
        <w:rPr>
          <w:w w:val="105"/>
        </w:rPr>
        <w:t> de</w:t>
      </w:r>
      <w:r>
        <w:rPr>
          <w:w w:val="105"/>
        </w:rPr>
        <w:t> titularidad</w:t>
      </w:r>
      <w:r>
        <w:rPr>
          <w:w w:val="105"/>
        </w:rPr>
        <w:t> con</w:t>
      </w:r>
      <w:r>
        <w:rPr>
          <w:w w:val="105"/>
        </w:rPr>
        <w:t> la firma</w:t>
      </w:r>
      <w:r>
        <w:rPr>
          <w:w w:val="105"/>
        </w:rPr>
        <w:t> conjunta</w:t>
      </w:r>
      <w:r>
        <w:rPr>
          <w:w w:val="105"/>
        </w:rPr>
        <w:t> del</w:t>
      </w:r>
      <w:r>
        <w:rPr>
          <w:w w:val="105"/>
        </w:rPr>
        <w:t> nuevo</w:t>
      </w:r>
      <w:r>
        <w:rPr>
          <w:w w:val="105"/>
        </w:rPr>
        <w:t> Cliente.</w:t>
      </w:r>
      <w:r>
        <w:rPr>
          <w:w w:val="105"/>
        </w:rPr>
        <w:t> Endesa gestionará</w:t>
      </w:r>
      <w:r>
        <w:rPr>
          <w:w w:val="105"/>
        </w:rPr>
        <w:t> ante</w:t>
      </w:r>
      <w:r>
        <w:rPr>
          <w:w w:val="105"/>
        </w:rPr>
        <w:t> la</w:t>
      </w:r>
      <w:r>
        <w:rPr>
          <w:w w:val="105"/>
        </w:rPr>
        <w:t> distribuidora</w:t>
      </w:r>
      <w:r>
        <w:rPr>
          <w:w w:val="105"/>
        </w:rPr>
        <w:t> la regularización</w:t>
      </w:r>
      <w:r>
        <w:rPr>
          <w:w w:val="105"/>
        </w:rPr>
        <w:t> del</w:t>
      </w:r>
      <w:r>
        <w:rPr>
          <w:w w:val="105"/>
        </w:rPr>
        <w:t> Contrato</w:t>
      </w:r>
      <w:r>
        <w:rPr>
          <w:w w:val="105"/>
        </w:rPr>
        <w:t> ATR,</w:t>
      </w:r>
      <w:r>
        <w:rPr>
          <w:w w:val="105"/>
        </w:rPr>
        <w:t> a</w:t>
      </w:r>
      <w:r>
        <w:rPr>
          <w:w w:val="105"/>
        </w:rPr>
        <w:t> cuya efectividad</w:t>
      </w:r>
      <w:r>
        <w:rPr>
          <w:w w:val="105"/>
        </w:rPr>
        <w:t> quedará</w:t>
      </w:r>
      <w:r>
        <w:rPr>
          <w:w w:val="105"/>
        </w:rPr>
        <w:t> condicionado</w:t>
      </w:r>
      <w:r>
        <w:rPr>
          <w:w w:val="105"/>
        </w:rPr>
        <w:t> el</w:t>
      </w:r>
      <w:r>
        <w:rPr>
          <w:w w:val="105"/>
        </w:rPr>
        <w:t> citado </w:t>
      </w:r>
      <w:r>
        <w:rPr>
          <w:spacing w:val="-2"/>
          <w:w w:val="105"/>
        </w:rPr>
        <w:t>traspaso.</w:t>
      </w:r>
    </w:p>
    <w:p>
      <w:pPr>
        <w:pStyle w:val="Heading2"/>
        <w:numPr>
          <w:ilvl w:val="0"/>
          <w:numId w:val="2"/>
        </w:numPr>
        <w:tabs>
          <w:tab w:pos="340" w:val="left" w:leader="none"/>
          <w:tab w:pos="3447" w:val="left" w:leader="none"/>
        </w:tabs>
        <w:spacing w:line="240" w:lineRule="auto" w:before="12" w:after="0"/>
        <w:ind w:left="340" w:right="0" w:hanging="255"/>
        <w:jc w:val="left"/>
      </w:pPr>
      <w:r>
        <w:rPr>
          <w:color w:val="000000"/>
          <w:w w:val="90"/>
          <w:shd w:fill="F1F2F2" w:color="auto" w:val="clear"/>
        </w:rPr>
        <w:t>LEGISLACIÓN</w:t>
      </w:r>
      <w:r>
        <w:rPr>
          <w:color w:val="000000"/>
          <w:spacing w:val="15"/>
          <w:shd w:fill="F1F2F2" w:color="auto" w:val="clear"/>
        </w:rPr>
        <w:t> </w:t>
      </w:r>
      <w:r>
        <w:rPr>
          <w:color w:val="000000"/>
          <w:w w:val="90"/>
          <w:shd w:fill="F1F2F2" w:color="auto" w:val="clear"/>
        </w:rPr>
        <w:t>Y</w:t>
      </w:r>
      <w:r>
        <w:rPr>
          <w:color w:val="000000"/>
          <w:spacing w:val="15"/>
          <w:shd w:fill="F1F2F2" w:color="auto" w:val="clear"/>
        </w:rPr>
        <w:t> </w:t>
      </w:r>
      <w:r>
        <w:rPr>
          <w:color w:val="000000"/>
          <w:spacing w:val="-2"/>
          <w:w w:val="90"/>
          <w:shd w:fill="F1F2F2" w:color="auto" w:val="clear"/>
        </w:rPr>
        <w:t>JURISDICCIÓN</w:t>
      </w:r>
      <w:r>
        <w:rPr>
          <w:color w:val="000000"/>
          <w:shd w:fill="F1F2F2" w:color="auto" w:val="clear"/>
        </w:rPr>
        <w:tab/>
      </w:r>
    </w:p>
    <w:p>
      <w:pPr>
        <w:pStyle w:val="BodyText"/>
        <w:spacing w:line="201" w:lineRule="auto" w:before="74"/>
      </w:pPr>
      <w:r>
        <w:rPr/>
        <w:t>El presente Contrato estará regido y </w:t>
      </w:r>
      <w:r>
        <w:rPr/>
        <w:t>será interpretado de acuerdo con la ley española aplicable</w:t>
      </w:r>
      <w:r>
        <w:rPr>
          <w:spacing w:val="-2"/>
        </w:rPr>
        <w:t> </w:t>
      </w:r>
      <w:r>
        <w:rPr/>
        <w:t>en</w:t>
      </w:r>
      <w:r>
        <w:rPr>
          <w:spacing w:val="-2"/>
        </w:rPr>
        <w:t> </w:t>
      </w:r>
      <w:r>
        <w:rPr/>
        <w:t>cada</w:t>
      </w:r>
      <w:r>
        <w:rPr>
          <w:spacing w:val="-2"/>
        </w:rPr>
        <w:t> </w:t>
      </w:r>
      <w:r>
        <w:rPr/>
        <w:t>momento,</w:t>
      </w:r>
      <w:r>
        <w:rPr>
          <w:spacing w:val="-2"/>
        </w:rPr>
        <w:t> </w:t>
      </w:r>
      <w:r>
        <w:rPr/>
        <w:t>en</w:t>
      </w:r>
      <w:r>
        <w:rPr>
          <w:spacing w:val="-2"/>
        </w:rPr>
        <w:t> </w:t>
      </w:r>
      <w:r>
        <w:rPr/>
        <w:t>especial</w:t>
      </w:r>
      <w:r>
        <w:rPr>
          <w:spacing w:val="-2"/>
        </w:rPr>
        <w:t> </w:t>
      </w:r>
      <w:r>
        <w:rPr/>
        <w:t>y</w:t>
      </w:r>
      <w:r>
        <w:rPr>
          <w:spacing w:val="-2"/>
        </w:rPr>
        <w:t> </w:t>
      </w:r>
      <w:r>
        <w:rPr/>
        <w:t>para suministros, la Ley 24/2013, Ley 34/1998 y normativa de desarrollo.</w:t>
      </w:r>
    </w:p>
    <w:p>
      <w:pPr>
        <w:pStyle w:val="BodyText"/>
        <w:spacing w:line="201" w:lineRule="auto"/>
      </w:pPr>
      <w:r>
        <w:rPr>
          <w:w w:val="105"/>
        </w:rPr>
        <w:t>En</w:t>
      </w:r>
      <w:r>
        <w:rPr>
          <w:w w:val="105"/>
        </w:rPr>
        <w:t> el</w:t>
      </w:r>
      <w:r>
        <w:rPr>
          <w:w w:val="105"/>
        </w:rPr>
        <w:t> caso</w:t>
      </w:r>
      <w:r>
        <w:rPr>
          <w:w w:val="105"/>
        </w:rPr>
        <w:t> de</w:t>
      </w:r>
      <w:r>
        <w:rPr>
          <w:w w:val="105"/>
        </w:rPr>
        <w:t> que</w:t>
      </w:r>
      <w:r>
        <w:rPr>
          <w:w w:val="105"/>
        </w:rPr>
        <w:t> se</w:t>
      </w:r>
      <w:r>
        <w:rPr>
          <w:w w:val="105"/>
        </w:rPr>
        <w:t> produzca</w:t>
      </w:r>
      <w:r>
        <w:rPr>
          <w:w w:val="105"/>
        </w:rPr>
        <w:t> </w:t>
      </w:r>
      <w:r>
        <w:rPr>
          <w:w w:val="105"/>
        </w:rPr>
        <w:t>cualquier discrepancia o controversia con motivo de la interpretación,</w:t>
      </w:r>
      <w:r>
        <w:rPr>
          <w:w w:val="105"/>
        </w:rPr>
        <w:t> aplicación</w:t>
      </w:r>
      <w:r>
        <w:rPr>
          <w:w w:val="105"/>
        </w:rPr>
        <w:t> o</w:t>
      </w:r>
      <w:r>
        <w:rPr>
          <w:w w:val="105"/>
        </w:rPr>
        <w:t> ejecución</w:t>
      </w:r>
      <w:r>
        <w:rPr>
          <w:w w:val="105"/>
        </w:rPr>
        <w:t> del presente</w:t>
      </w:r>
      <w:r>
        <w:rPr>
          <w:spacing w:val="-2"/>
          <w:w w:val="105"/>
        </w:rPr>
        <w:t> </w:t>
      </w:r>
      <w:r>
        <w:rPr>
          <w:w w:val="105"/>
        </w:rPr>
        <w:t>Contrato</w:t>
      </w:r>
      <w:r>
        <w:rPr>
          <w:spacing w:val="-2"/>
          <w:w w:val="105"/>
        </w:rPr>
        <w:t> </w:t>
      </w:r>
      <w:r>
        <w:rPr>
          <w:w w:val="105"/>
        </w:rPr>
        <w:t>y</w:t>
      </w:r>
      <w:r>
        <w:rPr>
          <w:spacing w:val="-2"/>
          <w:w w:val="105"/>
        </w:rPr>
        <w:t> </w:t>
      </w:r>
      <w:r>
        <w:rPr>
          <w:w w:val="105"/>
        </w:rPr>
        <w:t>sin</w:t>
      </w:r>
      <w:r>
        <w:rPr>
          <w:spacing w:val="-2"/>
          <w:w w:val="105"/>
        </w:rPr>
        <w:t> </w:t>
      </w:r>
      <w:r>
        <w:rPr>
          <w:w w:val="105"/>
        </w:rPr>
        <w:t>perjuicio</w:t>
      </w:r>
      <w:r>
        <w:rPr>
          <w:spacing w:val="-2"/>
          <w:w w:val="105"/>
        </w:rPr>
        <w:t> </w:t>
      </w:r>
      <w:r>
        <w:rPr>
          <w:w w:val="105"/>
        </w:rPr>
        <w:t>de</w:t>
      </w:r>
      <w:r>
        <w:rPr>
          <w:spacing w:val="-2"/>
          <w:w w:val="105"/>
        </w:rPr>
        <w:t> </w:t>
      </w:r>
      <w:r>
        <w:rPr>
          <w:w w:val="105"/>
        </w:rPr>
        <w:t>reclamar </w:t>
      </w:r>
      <w:r>
        <w:rPr>
          <w:spacing w:val="-2"/>
          <w:w w:val="105"/>
        </w:rPr>
        <w:t>ante</w:t>
      </w:r>
      <w:r>
        <w:rPr>
          <w:spacing w:val="-3"/>
          <w:w w:val="105"/>
        </w:rPr>
        <w:t> </w:t>
      </w:r>
      <w:r>
        <w:rPr>
          <w:spacing w:val="-2"/>
          <w:w w:val="105"/>
        </w:rPr>
        <w:t>el</w:t>
      </w:r>
      <w:r>
        <w:rPr>
          <w:spacing w:val="-3"/>
          <w:w w:val="105"/>
        </w:rPr>
        <w:t> </w:t>
      </w:r>
      <w:r>
        <w:rPr>
          <w:spacing w:val="-2"/>
          <w:w w:val="105"/>
        </w:rPr>
        <w:t>Ministerio</w:t>
      </w:r>
      <w:r>
        <w:rPr>
          <w:spacing w:val="-3"/>
          <w:w w:val="105"/>
        </w:rPr>
        <w:t> </w:t>
      </w:r>
      <w:r>
        <w:rPr>
          <w:spacing w:val="-2"/>
          <w:w w:val="105"/>
        </w:rPr>
        <w:t>para</w:t>
      </w:r>
      <w:r>
        <w:rPr>
          <w:spacing w:val="-3"/>
          <w:w w:val="105"/>
        </w:rPr>
        <w:t> </w:t>
      </w:r>
      <w:r>
        <w:rPr>
          <w:spacing w:val="-2"/>
          <w:w w:val="105"/>
        </w:rPr>
        <w:t>la</w:t>
      </w:r>
      <w:r>
        <w:rPr>
          <w:spacing w:val="-3"/>
          <w:w w:val="105"/>
        </w:rPr>
        <w:t> </w:t>
      </w:r>
      <w:r>
        <w:rPr>
          <w:spacing w:val="-2"/>
          <w:w w:val="105"/>
        </w:rPr>
        <w:t>Transición</w:t>
      </w:r>
      <w:r>
        <w:rPr>
          <w:spacing w:val="-3"/>
          <w:w w:val="105"/>
        </w:rPr>
        <w:t> </w:t>
      </w:r>
      <w:r>
        <w:rPr>
          <w:spacing w:val="-2"/>
          <w:w w:val="105"/>
        </w:rPr>
        <w:t>Ecológica </w:t>
      </w:r>
      <w:r>
        <w:rPr>
          <w:w w:val="105"/>
        </w:rPr>
        <w:t>y</w:t>
      </w:r>
      <w:r>
        <w:rPr>
          <w:w w:val="105"/>
        </w:rPr>
        <w:t> el</w:t>
      </w:r>
      <w:r>
        <w:rPr>
          <w:w w:val="105"/>
        </w:rPr>
        <w:t> Reto</w:t>
      </w:r>
      <w:r>
        <w:rPr>
          <w:w w:val="105"/>
        </w:rPr>
        <w:t> Demográfico</w:t>
      </w:r>
      <w:r>
        <w:rPr>
          <w:w w:val="105"/>
        </w:rPr>
        <w:t> conforme</w:t>
      </w:r>
      <w:r>
        <w:rPr>
          <w:w w:val="105"/>
        </w:rPr>
        <w:t> a</w:t>
      </w:r>
      <w:r>
        <w:rPr>
          <w:w w:val="105"/>
        </w:rPr>
        <w:t> la</w:t>
      </w:r>
      <w:r>
        <w:rPr>
          <w:w w:val="105"/>
        </w:rPr>
        <w:t> Ley 24/2013, se someterá a la jurisdicción de los Juzgados</w:t>
      </w:r>
      <w:r>
        <w:rPr>
          <w:w w:val="105"/>
        </w:rPr>
        <w:t> y</w:t>
      </w:r>
      <w:r>
        <w:rPr>
          <w:w w:val="105"/>
        </w:rPr>
        <w:t> Tribunales</w:t>
      </w:r>
      <w:r>
        <w:rPr>
          <w:w w:val="105"/>
        </w:rPr>
        <w:t> correspondientes</w:t>
      </w:r>
      <w:r>
        <w:rPr>
          <w:w w:val="105"/>
        </w:rPr>
        <w:t> al lugar</w:t>
      </w:r>
      <w:r>
        <w:rPr>
          <w:spacing w:val="-5"/>
          <w:w w:val="105"/>
        </w:rPr>
        <w:t> </w:t>
      </w:r>
      <w:r>
        <w:rPr>
          <w:w w:val="105"/>
        </w:rPr>
        <w:t>donde</w:t>
      </w:r>
      <w:r>
        <w:rPr>
          <w:spacing w:val="-5"/>
          <w:w w:val="105"/>
        </w:rPr>
        <w:t> </w:t>
      </w:r>
      <w:r>
        <w:rPr>
          <w:w w:val="105"/>
        </w:rPr>
        <w:t>radica</w:t>
      </w:r>
      <w:r>
        <w:rPr>
          <w:spacing w:val="-5"/>
          <w:w w:val="105"/>
        </w:rPr>
        <w:t> </w:t>
      </w:r>
      <w:r>
        <w:rPr>
          <w:w w:val="105"/>
        </w:rPr>
        <w:t>la</w:t>
      </w:r>
      <w:r>
        <w:rPr>
          <w:spacing w:val="-5"/>
          <w:w w:val="105"/>
        </w:rPr>
        <w:t> </w:t>
      </w:r>
      <w:r>
        <w:rPr>
          <w:w w:val="105"/>
        </w:rPr>
        <w:t>instalación</w:t>
      </w:r>
      <w:r>
        <w:rPr>
          <w:spacing w:val="-5"/>
          <w:w w:val="105"/>
        </w:rPr>
        <w:t> </w:t>
      </w:r>
      <w:r>
        <w:rPr>
          <w:w w:val="105"/>
        </w:rPr>
        <w:t>de</w:t>
      </w:r>
      <w:r>
        <w:rPr>
          <w:spacing w:val="-5"/>
          <w:w w:val="105"/>
        </w:rPr>
        <w:t> </w:t>
      </w:r>
      <w:r>
        <w:rPr>
          <w:w w:val="105"/>
        </w:rPr>
        <w:t>la</w:t>
      </w:r>
      <w:r>
        <w:rPr>
          <w:spacing w:val="-5"/>
          <w:w w:val="105"/>
        </w:rPr>
        <w:t> </w:t>
      </w:r>
      <w:r>
        <w:rPr>
          <w:w w:val="105"/>
        </w:rPr>
        <w:t>que</w:t>
      </w:r>
      <w:r>
        <w:rPr>
          <w:spacing w:val="-5"/>
          <w:w w:val="105"/>
        </w:rPr>
        <w:t> </w:t>
      </w:r>
      <w:r>
        <w:rPr>
          <w:w w:val="105"/>
        </w:rPr>
        <w:t>es titular y en la que se presta el suministro y/o servicio,</w:t>
      </w:r>
      <w:r>
        <w:rPr>
          <w:w w:val="105"/>
        </w:rPr>
        <w:t> sin</w:t>
      </w:r>
      <w:r>
        <w:rPr>
          <w:w w:val="105"/>
        </w:rPr>
        <w:t> perjuicio</w:t>
      </w:r>
      <w:r>
        <w:rPr>
          <w:w w:val="105"/>
        </w:rPr>
        <w:t> del</w:t>
      </w:r>
      <w:r>
        <w:rPr>
          <w:w w:val="105"/>
        </w:rPr>
        <w:t> fuero</w:t>
      </w:r>
      <w:r>
        <w:rPr>
          <w:w w:val="105"/>
        </w:rPr>
        <w:t> que</w:t>
      </w:r>
      <w:r>
        <w:rPr>
          <w:w w:val="105"/>
        </w:rPr>
        <w:t> por</w:t>
      </w:r>
      <w:r>
        <w:rPr>
          <w:w w:val="105"/>
        </w:rPr>
        <w:t> ley pudiera</w:t>
      </w:r>
      <w:r>
        <w:rPr>
          <w:spacing w:val="-12"/>
          <w:w w:val="105"/>
        </w:rPr>
        <w:t> </w:t>
      </w:r>
      <w:r>
        <w:rPr>
          <w:w w:val="105"/>
        </w:rPr>
        <w:t>corresponder.</w:t>
      </w:r>
    </w:p>
    <w:p>
      <w:pPr>
        <w:pStyle w:val="Heading2"/>
        <w:numPr>
          <w:ilvl w:val="0"/>
          <w:numId w:val="2"/>
        </w:numPr>
        <w:tabs>
          <w:tab w:pos="346" w:val="left" w:leader="none"/>
          <w:tab w:pos="3447" w:val="left" w:leader="none"/>
        </w:tabs>
        <w:spacing w:line="240" w:lineRule="auto" w:before="12" w:after="0"/>
        <w:ind w:left="346" w:right="0" w:hanging="261"/>
        <w:jc w:val="left"/>
      </w:pPr>
      <w:r>
        <w:rPr>
          <w:color w:val="000000"/>
          <w:spacing w:val="-6"/>
          <w:shd w:fill="F1F2F2" w:color="auto" w:val="clear"/>
        </w:rPr>
        <w:t>PROTECCIÓN</w:t>
      </w:r>
      <w:r>
        <w:rPr>
          <w:color w:val="000000"/>
          <w:spacing w:val="-2"/>
          <w:shd w:fill="F1F2F2" w:color="auto" w:val="clear"/>
        </w:rPr>
        <w:t> </w:t>
      </w:r>
      <w:r>
        <w:rPr>
          <w:color w:val="000000"/>
          <w:spacing w:val="-6"/>
          <w:shd w:fill="F1F2F2" w:color="auto" w:val="clear"/>
        </w:rPr>
        <w:t>DE</w:t>
      </w:r>
      <w:r>
        <w:rPr>
          <w:color w:val="000000"/>
          <w:spacing w:val="-1"/>
          <w:shd w:fill="F1F2F2" w:color="auto" w:val="clear"/>
        </w:rPr>
        <w:t> </w:t>
      </w:r>
      <w:r>
        <w:rPr>
          <w:color w:val="000000"/>
          <w:spacing w:val="-6"/>
          <w:shd w:fill="F1F2F2" w:color="auto" w:val="clear"/>
        </w:rPr>
        <w:t>DATOS</w:t>
      </w:r>
      <w:r>
        <w:rPr>
          <w:color w:val="000000"/>
          <w:shd w:fill="F1F2F2" w:color="auto" w:val="clear"/>
        </w:rPr>
        <w:tab/>
      </w:r>
    </w:p>
    <w:p>
      <w:pPr>
        <w:pStyle w:val="ListParagraph"/>
        <w:numPr>
          <w:ilvl w:val="0"/>
          <w:numId w:val="3"/>
        </w:numPr>
        <w:tabs>
          <w:tab w:pos="268" w:val="left" w:leader="none"/>
        </w:tabs>
        <w:spacing w:line="167" w:lineRule="exact" w:before="50" w:after="0"/>
        <w:ind w:left="268" w:right="0" w:hanging="156"/>
        <w:jc w:val="both"/>
        <w:rPr>
          <w:sz w:val="16"/>
        </w:rPr>
      </w:pPr>
      <w:r>
        <w:rPr>
          <w:sz w:val="16"/>
        </w:rPr>
        <w:t>Responsable</w:t>
      </w:r>
      <w:r>
        <w:rPr>
          <w:spacing w:val="-9"/>
          <w:sz w:val="16"/>
        </w:rPr>
        <w:t> </w:t>
      </w:r>
      <w:r>
        <w:rPr>
          <w:sz w:val="16"/>
        </w:rPr>
        <w:t>del</w:t>
      </w:r>
      <w:r>
        <w:rPr>
          <w:spacing w:val="-9"/>
          <w:sz w:val="16"/>
        </w:rPr>
        <w:t> </w:t>
      </w:r>
      <w:r>
        <w:rPr>
          <w:spacing w:val="-2"/>
          <w:sz w:val="16"/>
        </w:rPr>
        <w:t>tratamiento</w:t>
      </w:r>
    </w:p>
    <w:p>
      <w:pPr>
        <w:pStyle w:val="BodyText"/>
        <w:tabs>
          <w:tab w:pos="1789" w:val="left" w:leader="none"/>
          <w:tab w:pos="2469" w:val="left" w:leader="none"/>
        </w:tabs>
        <w:spacing w:line="201" w:lineRule="auto" w:before="9"/>
      </w:pPr>
      <w:r>
        <w:rPr>
          <w:w w:val="105"/>
        </w:rPr>
        <w:t>Endesa</w:t>
      </w:r>
      <w:r>
        <w:rPr>
          <w:spacing w:val="-12"/>
          <w:w w:val="105"/>
        </w:rPr>
        <w:t> </w:t>
      </w:r>
      <w:r>
        <w:rPr>
          <w:w w:val="105"/>
        </w:rPr>
        <w:t>X</w:t>
      </w:r>
      <w:r>
        <w:rPr>
          <w:spacing w:val="-11"/>
          <w:w w:val="105"/>
        </w:rPr>
        <w:t> </w:t>
      </w:r>
      <w:r>
        <w:rPr>
          <w:w w:val="105"/>
        </w:rPr>
        <w:t>Servicios</w:t>
      </w:r>
      <w:r>
        <w:rPr>
          <w:spacing w:val="-11"/>
          <w:w w:val="105"/>
        </w:rPr>
        <w:t> </w:t>
      </w:r>
      <w:r>
        <w:rPr>
          <w:w w:val="105"/>
        </w:rPr>
        <w:t>S.L.</w:t>
      </w:r>
      <w:r>
        <w:rPr>
          <w:spacing w:val="-11"/>
          <w:w w:val="105"/>
        </w:rPr>
        <w:t> </w:t>
      </w:r>
      <w:r>
        <w:rPr>
          <w:w w:val="105"/>
        </w:rPr>
        <w:t>(“Endesa</w:t>
      </w:r>
      <w:r>
        <w:rPr>
          <w:spacing w:val="-11"/>
          <w:w w:val="105"/>
        </w:rPr>
        <w:t> </w:t>
      </w:r>
      <w:r>
        <w:rPr>
          <w:w w:val="105"/>
        </w:rPr>
        <w:t>X”)</w:t>
      </w:r>
      <w:r>
        <w:rPr>
          <w:spacing w:val="-11"/>
          <w:w w:val="105"/>
        </w:rPr>
        <w:t> </w:t>
      </w:r>
      <w:r>
        <w:rPr>
          <w:w w:val="105"/>
        </w:rPr>
        <w:t>con</w:t>
      </w:r>
      <w:r>
        <w:rPr>
          <w:spacing w:val="-12"/>
          <w:w w:val="105"/>
        </w:rPr>
        <w:t> </w:t>
      </w:r>
      <w:r>
        <w:rPr>
          <w:w w:val="105"/>
        </w:rPr>
        <w:t>CIF </w:t>
      </w:r>
      <w:r>
        <w:rPr/>
        <w:t>B01788041</w:t>
      </w:r>
      <w:r>
        <w:rPr>
          <w:spacing w:val="-8"/>
        </w:rPr>
        <w:t> </w:t>
      </w:r>
      <w:r>
        <w:rPr/>
        <w:t>y</w:t>
      </w:r>
      <w:r>
        <w:rPr>
          <w:spacing w:val="-8"/>
        </w:rPr>
        <w:t> </w:t>
      </w:r>
      <w:r>
        <w:rPr/>
        <w:t>Endesa</w:t>
      </w:r>
      <w:r>
        <w:rPr>
          <w:spacing w:val="-8"/>
        </w:rPr>
        <w:t> </w:t>
      </w:r>
      <w:r>
        <w:rPr/>
        <w:t>Energía,</w:t>
      </w:r>
      <w:r>
        <w:rPr>
          <w:spacing w:val="-8"/>
        </w:rPr>
        <w:t> </w:t>
      </w:r>
      <w:r>
        <w:rPr/>
        <w:t>S.A.U.</w:t>
      </w:r>
      <w:r>
        <w:rPr>
          <w:spacing w:val="-8"/>
        </w:rPr>
        <w:t> </w:t>
      </w:r>
      <w:r>
        <w:rPr/>
        <w:t>(“Endesa </w:t>
      </w:r>
      <w:r>
        <w:rPr>
          <w:w w:val="105"/>
        </w:rPr>
        <w:t>Energía”)</w:t>
      </w:r>
      <w:r>
        <w:rPr>
          <w:w w:val="105"/>
        </w:rPr>
        <w:t> con</w:t>
      </w:r>
      <w:r>
        <w:rPr>
          <w:w w:val="105"/>
        </w:rPr>
        <w:t> CIF</w:t>
      </w:r>
      <w:r>
        <w:rPr>
          <w:w w:val="105"/>
        </w:rPr>
        <w:t> A81948077,</w:t>
      </w:r>
      <w:r>
        <w:rPr>
          <w:w w:val="105"/>
        </w:rPr>
        <w:t> ambas</w:t>
      </w:r>
      <w:r>
        <w:rPr>
          <w:w w:val="105"/>
        </w:rPr>
        <w:t> con domicilio</w:t>
      </w:r>
      <w:r>
        <w:rPr>
          <w:w w:val="105"/>
        </w:rPr>
        <w:t> social</w:t>
      </w:r>
      <w:r>
        <w:rPr>
          <w:w w:val="105"/>
        </w:rPr>
        <w:t> en:</w:t>
      </w:r>
      <w:r>
        <w:rPr>
          <w:w w:val="105"/>
        </w:rPr>
        <w:t> C/</w:t>
      </w:r>
      <w:r>
        <w:rPr>
          <w:w w:val="105"/>
        </w:rPr>
        <w:t> Ribera</w:t>
      </w:r>
      <w:r>
        <w:rPr>
          <w:w w:val="105"/>
        </w:rPr>
        <w:t> del</w:t>
      </w:r>
      <w:r>
        <w:rPr>
          <w:w w:val="105"/>
        </w:rPr>
        <w:t> Loira,</w:t>
      </w:r>
      <w:r>
        <w:rPr>
          <w:w w:val="105"/>
        </w:rPr>
        <w:t> 60, </w:t>
      </w:r>
      <w:r>
        <w:rPr>
          <w:spacing w:val="-2"/>
        </w:rPr>
        <w:t>28042-Madrid,</w:t>
      </w:r>
      <w:r>
        <w:rPr/>
        <w:tab/>
      </w:r>
      <w:r>
        <w:rPr>
          <w:spacing w:val="-10"/>
        </w:rPr>
        <w:t>y</w:t>
      </w:r>
      <w:r>
        <w:rPr/>
        <w:tab/>
      </w:r>
      <w:r>
        <w:rPr>
          <w:spacing w:val="-2"/>
        </w:rPr>
        <w:t>denominadas </w:t>
      </w:r>
      <w:r>
        <w:rPr>
          <w:w w:val="105"/>
        </w:rPr>
        <w:t>conjuntamente</w:t>
      </w:r>
      <w:r>
        <w:rPr>
          <w:w w:val="105"/>
        </w:rPr>
        <w:t> como</w:t>
      </w:r>
      <w:r>
        <w:rPr>
          <w:w w:val="105"/>
        </w:rPr>
        <w:t> “Endesa”,</w:t>
      </w:r>
      <w:r>
        <w:rPr>
          <w:w w:val="105"/>
        </w:rPr>
        <w:t> tratarán</w:t>
      </w:r>
      <w:r>
        <w:rPr>
          <w:w w:val="105"/>
        </w:rPr>
        <w:t> los datos</w:t>
      </w:r>
      <w:r>
        <w:rPr>
          <w:w w:val="105"/>
        </w:rPr>
        <w:t> personales</w:t>
      </w:r>
      <w:r>
        <w:rPr>
          <w:w w:val="105"/>
        </w:rPr>
        <w:t> del</w:t>
      </w:r>
      <w:r>
        <w:rPr>
          <w:w w:val="105"/>
        </w:rPr>
        <w:t> Cliente</w:t>
      </w:r>
      <w:r>
        <w:rPr>
          <w:w w:val="105"/>
        </w:rPr>
        <w:t> en</w:t>
      </w:r>
      <w:r>
        <w:rPr>
          <w:w w:val="105"/>
        </w:rPr>
        <w:t> calidad</w:t>
      </w:r>
      <w:r>
        <w:rPr>
          <w:w w:val="105"/>
        </w:rPr>
        <w:t> de Corresponsables</w:t>
      </w:r>
      <w:r>
        <w:rPr>
          <w:w w:val="105"/>
        </w:rPr>
        <w:t> del</w:t>
      </w:r>
      <w:r>
        <w:rPr>
          <w:w w:val="105"/>
        </w:rPr>
        <w:t> tratamiento,</w:t>
      </w:r>
      <w:r>
        <w:rPr>
          <w:w w:val="105"/>
        </w:rPr>
        <w:t> salvo</w:t>
      </w:r>
      <w:r>
        <w:rPr>
          <w:w w:val="105"/>
        </w:rPr>
        <w:t> para aquellos</w:t>
      </w:r>
      <w:r>
        <w:rPr>
          <w:w w:val="105"/>
        </w:rPr>
        <w:t> tratamientos</w:t>
      </w:r>
      <w:r>
        <w:rPr>
          <w:w w:val="105"/>
        </w:rPr>
        <w:t> que</w:t>
      </w:r>
      <w:r>
        <w:rPr>
          <w:w w:val="105"/>
        </w:rPr>
        <w:t> deban</w:t>
      </w:r>
      <w:r>
        <w:rPr>
          <w:w w:val="105"/>
        </w:rPr>
        <w:t> realizarse para</w:t>
      </w:r>
      <w:r>
        <w:rPr>
          <w:w w:val="105"/>
        </w:rPr>
        <w:t> cumplir</w:t>
      </w:r>
      <w:r>
        <w:rPr>
          <w:w w:val="105"/>
        </w:rPr>
        <w:t> con</w:t>
      </w:r>
      <w:r>
        <w:rPr>
          <w:w w:val="105"/>
        </w:rPr>
        <w:t> las</w:t>
      </w:r>
      <w:r>
        <w:rPr>
          <w:w w:val="105"/>
        </w:rPr>
        <w:t> condiciones</w:t>
      </w:r>
      <w:r>
        <w:rPr>
          <w:w w:val="105"/>
        </w:rPr>
        <w:t> o</w:t>
      </w:r>
      <w:r>
        <w:rPr>
          <w:w w:val="105"/>
        </w:rPr>
        <w:t> servicios particulares</w:t>
      </w:r>
      <w:r>
        <w:rPr>
          <w:w w:val="105"/>
        </w:rPr>
        <w:t> de</w:t>
      </w:r>
      <w:r>
        <w:rPr>
          <w:w w:val="105"/>
        </w:rPr>
        <w:t> un</w:t>
      </w:r>
      <w:r>
        <w:rPr>
          <w:w w:val="105"/>
        </w:rPr>
        <w:t> producto</w:t>
      </w:r>
      <w:r>
        <w:rPr>
          <w:w w:val="105"/>
        </w:rPr>
        <w:t> o</w:t>
      </w:r>
      <w:r>
        <w:rPr>
          <w:w w:val="105"/>
        </w:rPr>
        <w:t> servicio concreto</w:t>
      </w:r>
      <w:r>
        <w:rPr>
          <w:spacing w:val="-12"/>
          <w:w w:val="105"/>
        </w:rPr>
        <w:t> </w:t>
      </w:r>
      <w:r>
        <w:rPr>
          <w:w w:val="105"/>
        </w:rPr>
        <w:t>contratado</w:t>
      </w:r>
      <w:r>
        <w:rPr>
          <w:spacing w:val="-11"/>
          <w:w w:val="105"/>
        </w:rPr>
        <w:t> </w:t>
      </w:r>
      <w:r>
        <w:rPr>
          <w:w w:val="105"/>
        </w:rPr>
        <w:t>con</w:t>
      </w:r>
      <w:r>
        <w:rPr>
          <w:spacing w:val="-11"/>
          <w:w w:val="105"/>
        </w:rPr>
        <w:t> </w:t>
      </w:r>
      <w:r>
        <w:rPr>
          <w:w w:val="105"/>
        </w:rPr>
        <w:t>una</w:t>
      </w:r>
      <w:r>
        <w:rPr>
          <w:spacing w:val="-11"/>
          <w:w w:val="105"/>
        </w:rPr>
        <w:t> </w:t>
      </w:r>
      <w:r>
        <w:rPr>
          <w:w w:val="105"/>
        </w:rPr>
        <w:t>de</w:t>
      </w:r>
      <w:r>
        <w:rPr>
          <w:spacing w:val="-11"/>
          <w:w w:val="105"/>
        </w:rPr>
        <w:t> </w:t>
      </w:r>
      <w:r>
        <w:rPr>
          <w:w w:val="105"/>
        </w:rPr>
        <w:t>ellas,</w:t>
      </w:r>
      <w:r>
        <w:rPr>
          <w:spacing w:val="-11"/>
          <w:w w:val="105"/>
        </w:rPr>
        <w:t> </w:t>
      </w:r>
      <w:r>
        <w:rPr>
          <w:w w:val="105"/>
        </w:rPr>
        <w:t>en</w:t>
      </w:r>
      <w:r>
        <w:rPr>
          <w:spacing w:val="-12"/>
          <w:w w:val="105"/>
        </w:rPr>
        <w:t> </w:t>
      </w:r>
      <w:r>
        <w:rPr>
          <w:w w:val="105"/>
        </w:rPr>
        <w:t>cuyo </w:t>
      </w:r>
      <w:r>
        <w:rPr/>
        <w:t>caso serán consideradas independientemente Responsables</w:t>
      </w:r>
      <w:r>
        <w:rPr>
          <w:spacing w:val="-8"/>
        </w:rPr>
        <w:t> </w:t>
      </w:r>
      <w:r>
        <w:rPr/>
        <w:t>del</w:t>
      </w:r>
      <w:r>
        <w:rPr>
          <w:spacing w:val="-8"/>
        </w:rPr>
        <w:t> </w:t>
      </w:r>
      <w:r>
        <w:rPr/>
        <w:t>tratamiento.</w:t>
      </w:r>
      <w:r>
        <w:rPr>
          <w:spacing w:val="-8"/>
        </w:rPr>
        <w:t> </w:t>
      </w:r>
      <w:r>
        <w:rPr/>
        <w:t>Endesa Energía </w:t>
      </w:r>
      <w:r>
        <w:rPr>
          <w:w w:val="105"/>
        </w:rPr>
        <w:t>y</w:t>
      </w:r>
      <w:r>
        <w:rPr>
          <w:w w:val="105"/>
        </w:rPr>
        <w:t> Endesa</w:t>
      </w:r>
      <w:r>
        <w:rPr>
          <w:w w:val="105"/>
        </w:rPr>
        <w:t> X</w:t>
      </w:r>
      <w:r>
        <w:rPr>
          <w:w w:val="105"/>
        </w:rPr>
        <w:t> han</w:t>
      </w:r>
      <w:r>
        <w:rPr>
          <w:w w:val="105"/>
        </w:rPr>
        <w:t> alcanzado</w:t>
      </w:r>
      <w:r>
        <w:rPr>
          <w:w w:val="105"/>
        </w:rPr>
        <w:t> un</w:t>
      </w:r>
      <w:r>
        <w:rPr>
          <w:w w:val="105"/>
        </w:rPr>
        <w:t> acuerdo</w:t>
      </w:r>
      <w:r>
        <w:rPr>
          <w:w w:val="105"/>
        </w:rPr>
        <w:t> de </w:t>
      </w:r>
      <w:r>
        <w:rPr/>
        <w:t>corresponsabilidad cuyos aspectos esenciales </w:t>
      </w:r>
      <w:r>
        <w:rPr>
          <w:spacing w:val="-2"/>
          <w:w w:val="105"/>
        </w:rPr>
        <w:t>se</w:t>
      </w:r>
      <w:r>
        <w:rPr>
          <w:spacing w:val="-10"/>
          <w:w w:val="105"/>
        </w:rPr>
        <w:t> </w:t>
      </w:r>
      <w:r>
        <w:rPr>
          <w:spacing w:val="-2"/>
          <w:w w:val="105"/>
        </w:rPr>
        <w:t>ponen</w:t>
      </w:r>
      <w:r>
        <w:rPr>
          <w:spacing w:val="-6"/>
          <w:w w:val="105"/>
        </w:rPr>
        <w:t> </w:t>
      </w:r>
      <w:r>
        <w:rPr>
          <w:spacing w:val="-2"/>
          <w:w w:val="105"/>
        </w:rPr>
        <w:t>a</w:t>
      </w:r>
      <w:r>
        <w:rPr>
          <w:spacing w:val="-9"/>
          <w:w w:val="105"/>
        </w:rPr>
        <w:t> </w:t>
      </w:r>
      <w:r>
        <w:rPr>
          <w:spacing w:val="-2"/>
          <w:w w:val="105"/>
        </w:rPr>
        <w:t>disposición</w:t>
      </w:r>
      <w:r>
        <w:rPr>
          <w:spacing w:val="4"/>
          <w:w w:val="105"/>
        </w:rPr>
        <w:t> </w:t>
      </w:r>
      <w:r>
        <w:rPr>
          <w:spacing w:val="-2"/>
          <w:w w:val="105"/>
        </w:rPr>
        <w:t>de</w:t>
      </w:r>
      <w:r>
        <w:rPr>
          <w:spacing w:val="-10"/>
          <w:w w:val="105"/>
        </w:rPr>
        <w:t> </w:t>
      </w:r>
      <w:r>
        <w:rPr>
          <w:spacing w:val="-2"/>
          <w:w w:val="105"/>
        </w:rPr>
        <w:t>los</w:t>
      </w:r>
      <w:r>
        <w:rPr>
          <w:spacing w:val="4"/>
          <w:w w:val="105"/>
        </w:rPr>
        <w:t> </w:t>
      </w:r>
      <w:r>
        <w:rPr>
          <w:spacing w:val="-2"/>
          <w:w w:val="105"/>
        </w:rPr>
        <w:t>interesados</w:t>
      </w:r>
      <w:r>
        <w:rPr>
          <w:spacing w:val="-10"/>
          <w:w w:val="105"/>
        </w:rPr>
        <w:t> </w:t>
      </w:r>
      <w:r>
        <w:rPr>
          <w:spacing w:val="-2"/>
          <w:w w:val="105"/>
        </w:rPr>
        <w:t>que </w:t>
      </w:r>
      <w:r>
        <w:rPr>
          <w:w w:val="105"/>
        </w:rPr>
        <w:t>lo</w:t>
      </w:r>
      <w:r>
        <w:rPr>
          <w:spacing w:val="-11"/>
          <w:w w:val="105"/>
        </w:rPr>
        <w:t> </w:t>
      </w:r>
      <w:r>
        <w:rPr>
          <w:w w:val="105"/>
        </w:rPr>
        <w:t>soliciten de</w:t>
      </w:r>
      <w:r>
        <w:rPr>
          <w:spacing w:val="-11"/>
          <w:w w:val="105"/>
        </w:rPr>
        <w:t> </w:t>
      </w:r>
      <w:r>
        <w:rPr>
          <w:w w:val="105"/>
        </w:rPr>
        <w:t>conformidad con</w:t>
      </w:r>
      <w:r>
        <w:rPr>
          <w:spacing w:val="-11"/>
          <w:w w:val="105"/>
        </w:rPr>
        <w:t> </w:t>
      </w:r>
      <w:r>
        <w:rPr>
          <w:w w:val="105"/>
        </w:rPr>
        <w:t>lo previsto</w:t>
      </w:r>
      <w:r>
        <w:rPr>
          <w:spacing w:val="-11"/>
          <w:w w:val="105"/>
        </w:rPr>
        <w:t> </w:t>
      </w:r>
      <w:r>
        <w:rPr>
          <w:w w:val="105"/>
        </w:rPr>
        <w:t>en el</w:t>
      </w:r>
      <w:r>
        <w:rPr>
          <w:spacing w:val="25"/>
          <w:w w:val="105"/>
        </w:rPr>
        <w:t> </w:t>
      </w:r>
      <w:r>
        <w:rPr>
          <w:w w:val="105"/>
        </w:rPr>
        <w:t>artículo</w:t>
      </w:r>
      <w:r>
        <w:rPr>
          <w:spacing w:val="26"/>
          <w:w w:val="105"/>
        </w:rPr>
        <w:t> </w:t>
      </w:r>
      <w:r>
        <w:rPr>
          <w:w w:val="105"/>
        </w:rPr>
        <w:t>26</w:t>
      </w:r>
      <w:r>
        <w:rPr>
          <w:spacing w:val="26"/>
          <w:w w:val="105"/>
        </w:rPr>
        <w:t> </w:t>
      </w:r>
      <w:r>
        <w:rPr>
          <w:w w:val="105"/>
        </w:rPr>
        <w:t>del</w:t>
      </w:r>
      <w:r>
        <w:rPr>
          <w:spacing w:val="26"/>
          <w:w w:val="105"/>
        </w:rPr>
        <w:t> </w:t>
      </w:r>
      <w:r>
        <w:rPr>
          <w:w w:val="105"/>
        </w:rPr>
        <w:t>Reglamento</w:t>
      </w:r>
      <w:r>
        <w:rPr>
          <w:spacing w:val="25"/>
          <w:w w:val="105"/>
        </w:rPr>
        <w:t> </w:t>
      </w:r>
      <w:r>
        <w:rPr>
          <w:w w:val="105"/>
        </w:rPr>
        <w:t>2016/679,</w:t>
      </w:r>
      <w:r>
        <w:rPr>
          <w:spacing w:val="26"/>
          <w:w w:val="105"/>
        </w:rPr>
        <w:t> </w:t>
      </w:r>
      <w:r>
        <w:rPr>
          <w:spacing w:val="-5"/>
          <w:w w:val="105"/>
        </w:rPr>
        <w:t>de</w:t>
      </w:r>
    </w:p>
    <w:p>
      <w:pPr>
        <w:pStyle w:val="BodyText"/>
        <w:spacing w:line="201" w:lineRule="auto"/>
      </w:pPr>
      <w:r>
        <w:rPr/>
        <w:t>27 de abril, relativo a la protección de </w:t>
      </w:r>
      <w:r>
        <w:rPr/>
        <w:t>las personas físicas en lo que respecta al tratamiento de datos personales y a la libre circulación de estos datos (“RGPD”).</w:t>
      </w:r>
    </w:p>
    <w:p>
      <w:pPr>
        <w:pStyle w:val="ListParagraph"/>
        <w:numPr>
          <w:ilvl w:val="0"/>
          <w:numId w:val="3"/>
        </w:numPr>
        <w:tabs>
          <w:tab w:pos="248" w:val="left" w:leader="none"/>
        </w:tabs>
        <w:spacing w:line="142" w:lineRule="exact" w:before="0" w:after="0"/>
        <w:ind w:left="248" w:right="0" w:hanging="163"/>
        <w:jc w:val="both"/>
        <w:rPr>
          <w:sz w:val="16"/>
        </w:rPr>
      </w:pPr>
      <w:r>
        <w:rPr>
          <w:sz w:val="16"/>
        </w:rPr>
        <w:t>Categorías</w:t>
      </w:r>
      <w:r>
        <w:rPr>
          <w:spacing w:val="7"/>
          <w:sz w:val="16"/>
        </w:rPr>
        <w:t> </w:t>
      </w:r>
      <w:r>
        <w:rPr>
          <w:sz w:val="16"/>
        </w:rPr>
        <w:t>de</w:t>
      </w:r>
      <w:r>
        <w:rPr>
          <w:spacing w:val="7"/>
          <w:sz w:val="16"/>
        </w:rPr>
        <w:t> </w:t>
      </w:r>
      <w:r>
        <w:rPr>
          <w:sz w:val="16"/>
        </w:rPr>
        <w:t>datos</w:t>
      </w:r>
      <w:r>
        <w:rPr>
          <w:spacing w:val="8"/>
          <w:sz w:val="16"/>
        </w:rPr>
        <w:t> </w:t>
      </w:r>
      <w:r>
        <w:rPr>
          <w:spacing w:val="-2"/>
          <w:sz w:val="16"/>
        </w:rPr>
        <w:t>tratadas</w:t>
      </w:r>
    </w:p>
    <w:p>
      <w:pPr>
        <w:pStyle w:val="BodyText"/>
        <w:spacing w:line="201" w:lineRule="auto" w:before="7"/>
      </w:pPr>
      <w:r>
        <w:rPr/>
        <w:t>Los datos de los Clientes que podrán </w:t>
      </w:r>
      <w:r>
        <w:rPr/>
        <w:t>ser tratados</w:t>
      </w:r>
      <w:r>
        <w:rPr>
          <w:spacing w:val="40"/>
        </w:rPr>
        <w:t> </w:t>
      </w:r>
      <w:r>
        <w:rPr/>
        <w:t>en</w:t>
      </w:r>
      <w:r>
        <w:rPr>
          <w:spacing w:val="40"/>
        </w:rPr>
        <w:t> </w:t>
      </w:r>
      <w:r>
        <w:rPr/>
        <w:t>el</w:t>
      </w:r>
      <w:r>
        <w:rPr>
          <w:spacing w:val="40"/>
        </w:rPr>
        <w:t> </w:t>
      </w:r>
      <w:r>
        <w:rPr/>
        <w:t>marco</w:t>
      </w:r>
      <w:r>
        <w:rPr>
          <w:spacing w:val="40"/>
        </w:rPr>
        <w:t> </w:t>
      </w:r>
      <w:r>
        <w:rPr/>
        <w:t>de</w:t>
      </w:r>
      <w:r>
        <w:rPr>
          <w:spacing w:val="40"/>
        </w:rPr>
        <w:t> </w:t>
      </w:r>
      <w:r>
        <w:rPr/>
        <w:t>la</w:t>
      </w:r>
      <w:r>
        <w:rPr>
          <w:spacing w:val="40"/>
        </w:rPr>
        <w:t> </w:t>
      </w:r>
      <w:r>
        <w:rPr/>
        <w:t>relación contractual se agrupan en las siguientes </w:t>
      </w:r>
      <w:r>
        <w:rPr>
          <w:spacing w:val="-2"/>
        </w:rPr>
        <w:t>categorías:</w:t>
      </w:r>
    </w:p>
    <w:p>
      <w:pPr>
        <w:pStyle w:val="ListParagraph"/>
        <w:numPr>
          <w:ilvl w:val="1"/>
          <w:numId w:val="3"/>
        </w:numPr>
        <w:tabs>
          <w:tab w:pos="341" w:val="left" w:leader="none"/>
        </w:tabs>
        <w:spacing w:line="201" w:lineRule="auto" w:before="0" w:after="0"/>
        <w:ind w:left="85" w:right="38" w:firstLine="0"/>
        <w:jc w:val="both"/>
        <w:rPr>
          <w:sz w:val="16"/>
        </w:rPr>
      </w:pPr>
      <w:r>
        <w:rPr>
          <w:w w:val="105"/>
          <w:sz w:val="16"/>
        </w:rPr>
        <w:t>Datos</w:t>
      </w:r>
      <w:r>
        <w:rPr>
          <w:w w:val="105"/>
          <w:sz w:val="16"/>
        </w:rPr>
        <w:t> recogidos</w:t>
      </w:r>
      <w:r>
        <w:rPr>
          <w:w w:val="105"/>
          <w:sz w:val="16"/>
        </w:rPr>
        <w:t> en</w:t>
      </w:r>
      <w:r>
        <w:rPr>
          <w:w w:val="105"/>
          <w:sz w:val="16"/>
        </w:rPr>
        <w:t> el</w:t>
      </w:r>
      <w:r>
        <w:rPr>
          <w:w w:val="105"/>
          <w:sz w:val="16"/>
        </w:rPr>
        <w:t> registro</w:t>
      </w:r>
      <w:r>
        <w:rPr>
          <w:w w:val="105"/>
          <w:sz w:val="16"/>
        </w:rPr>
        <w:t> </w:t>
      </w:r>
      <w:r>
        <w:rPr>
          <w:w w:val="105"/>
          <w:sz w:val="16"/>
        </w:rPr>
        <w:t>como Cliente,</w:t>
      </w:r>
      <w:r>
        <w:rPr>
          <w:w w:val="105"/>
          <w:sz w:val="16"/>
        </w:rPr>
        <w:t> en</w:t>
      </w:r>
      <w:r>
        <w:rPr>
          <w:w w:val="105"/>
          <w:sz w:val="16"/>
        </w:rPr>
        <w:t> el</w:t>
      </w:r>
      <w:r>
        <w:rPr>
          <w:w w:val="105"/>
          <w:sz w:val="16"/>
        </w:rPr>
        <w:t> contrato</w:t>
      </w:r>
      <w:r>
        <w:rPr>
          <w:w w:val="105"/>
          <w:sz w:val="16"/>
        </w:rPr>
        <w:t> o</w:t>
      </w:r>
      <w:r>
        <w:rPr>
          <w:w w:val="105"/>
          <w:sz w:val="16"/>
        </w:rPr>
        <w:t> facilitados posteriormente</w:t>
      </w:r>
      <w:r>
        <w:rPr>
          <w:w w:val="105"/>
          <w:sz w:val="16"/>
        </w:rPr>
        <w:t> durante</w:t>
      </w:r>
      <w:r>
        <w:rPr>
          <w:w w:val="105"/>
          <w:sz w:val="16"/>
        </w:rPr>
        <w:t> la</w:t>
      </w:r>
      <w:r>
        <w:rPr>
          <w:w w:val="105"/>
          <w:sz w:val="16"/>
        </w:rPr>
        <w:t> relación contractual:</w:t>
      </w:r>
      <w:r>
        <w:rPr>
          <w:w w:val="105"/>
          <w:sz w:val="16"/>
        </w:rPr>
        <w:t> nombre,</w:t>
      </w:r>
      <w:r>
        <w:rPr>
          <w:w w:val="105"/>
          <w:sz w:val="16"/>
        </w:rPr>
        <w:t> apellidos,</w:t>
      </w:r>
      <w:r>
        <w:rPr>
          <w:w w:val="105"/>
          <w:sz w:val="16"/>
        </w:rPr>
        <w:t> Documento Nacional</w:t>
      </w:r>
      <w:r>
        <w:rPr>
          <w:w w:val="105"/>
          <w:sz w:val="16"/>
        </w:rPr>
        <w:t> de</w:t>
      </w:r>
      <w:r>
        <w:rPr>
          <w:w w:val="105"/>
          <w:sz w:val="16"/>
        </w:rPr>
        <w:t> Identidad</w:t>
      </w:r>
      <w:r>
        <w:rPr>
          <w:w w:val="105"/>
          <w:sz w:val="16"/>
        </w:rPr>
        <w:t> (“D.N.I.”),</w:t>
      </w:r>
      <w:r>
        <w:rPr>
          <w:w w:val="105"/>
          <w:sz w:val="16"/>
        </w:rPr>
        <w:t> Número</w:t>
      </w:r>
      <w:r>
        <w:rPr>
          <w:w w:val="105"/>
          <w:sz w:val="16"/>
        </w:rPr>
        <w:t> de Identificación</w:t>
      </w:r>
      <w:r>
        <w:rPr>
          <w:w w:val="105"/>
          <w:sz w:val="16"/>
        </w:rPr>
        <w:t> de</w:t>
      </w:r>
      <w:r>
        <w:rPr>
          <w:w w:val="105"/>
          <w:sz w:val="16"/>
        </w:rPr>
        <w:t> Extranjero</w:t>
      </w:r>
      <w:r>
        <w:rPr>
          <w:w w:val="105"/>
          <w:sz w:val="16"/>
        </w:rPr>
        <w:t> (“N.I.E.”),</w:t>
      </w:r>
      <w:r>
        <w:rPr>
          <w:w w:val="105"/>
          <w:sz w:val="16"/>
        </w:rPr>
        <w:t> CUPS, teléfono,</w:t>
      </w:r>
      <w:r>
        <w:rPr>
          <w:spacing w:val="-1"/>
          <w:w w:val="105"/>
          <w:sz w:val="16"/>
        </w:rPr>
        <w:t> </w:t>
      </w:r>
      <w:r>
        <w:rPr>
          <w:w w:val="105"/>
          <w:sz w:val="16"/>
        </w:rPr>
        <w:t>correo</w:t>
      </w:r>
      <w:r>
        <w:rPr>
          <w:spacing w:val="-1"/>
          <w:w w:val="105"/>
          <w:sz w:val="16"/>
        </w:rPr>
        <w:t> </w:t>
      </w:r>
      <w:r>
        <w:rPr>
          <w:w w:val="105"/>
          <w:sz w:val="16"/>
        </w:rPr>
        <w:t>electrónico,</w:t>
      </w:r>
      <w:r>
        <w:rPr>
          <w:spacing w:val="-1"/>
          <w:w w:val="105"/>
          <w:sz w:val="16"/>
        </w:rPr>
        <w:t> </w:t>
      </w:r>
      <w:r>
        <w:rPr>
          <w:w w:val="105"/>
          <w:sz w:val="16"/>
        </w:rPr>
        <w:t>tarifa</w:t>
      </w:r>
      <w:r>
        <w:rPr>
          <w:spacing w:val="-1"/>
          <w:w w:val="105"/>
          <w:sz w:val="16"/>
        </w:rPr>
        <w:t> </w:t>
      </w:r>
      <w:r>
        <w:rPr>
          <w:w w:val="105"/>
          <w:sz w:val="16"/>
        </w:rPr>
        <w:t>contratada y</w:t>
      </w:r>
      <w:r>
        <w:rPr>
          <w:w w:val="105"/>
          <w:sz w:val="16"/>
        </w:rPr>
        <w:t> los</w:t>
      </w:r>
      <w:r>
        <w:rPr>
          <w:w w:val="105"/>
          <w:sz w:val="16"/>
        </w:rPr>
        <w:t> datos</w:t>
      </w:r>
      <w:r>
        <w:rPr>
          <w:w w:val="105"/>
          <w:sz w:val="16"/>
        </w:rPr>
        <w:t> incluidos</w:t>
      </w:r>
      <w:r>
        <w:rPr>
          <w:w w:val="105"/>
          <w:sz w:val="16"/>
        </w:rPr>
        <w:t> en</w:t>
      </w:r>
      <w:r>
        <w:rPr>
          <w:w w:val="105"/>
          <w:sz w:val="16"/>
        </w:rPr>
        <w:t> herramientas</w:t>
      </w:r>
      <w:r>
        <w:rPr>
          <w:w w:val="105"/>
          <w:sz w:val="16"/>
        </w:rPr>
        <w:t> de asesoramiento</w:t>
      </w:r>
      <w:r>
        <w:rPr>
          <w:w w:val="105"/>
          <w:sz w:val="16"/>
        </w:rPr>
        <w:t> energético,</w:t>
      </w:r>
      <w:r>
        <w:rPr>
          <w:w w:val="105"/>
          <w:sz w:val="16"/>
        </w:rPr>
        <w:t> ubicación </w:t>
      </w:r>
      <w:r>
        <w:rPr>
          <w:spacing w:val="-2"/>
          <w:w w:val="105"/>
          <w:sz w:val="16"/>
        </w:rPr>
        <w:t>geográfica.</w:t>
      </w:r>
    </w:p>
    <w:p>
      <w:pPr>
        <w:pStyle w:val="ListParagraph"/>
        <w:numPr>
          <w:ilvl w:val="1"/>
          <w:numId w:val="3"/>
        </w:numPr>
        <w:tabs>
          <w:tab w:pos="359" w:val="left" w:leader="none"/>
        </w:tabs>
        <w:spacing w:line="201" w:lineRule="auto" w:before="0" w:after="0"/>
        <w:ind w:left="85" w:right="38" w:firstLine="0"/>
        <w:jc w:val="both"/>
        <w:rPr>
          <w:sz w:val="16"/>
        </w:rPr>
      </w:pPr>
      <w:r>
        <w:rPr>
          <w:w w:val="105"/>
          <w:sz w:val="16"/>
        </w:rPr>
        <w:t>Datos</w:t>
      </w:r>
      <w:r>
        <w:rPr>
          <w:w w:val="105"/>
          <w:sz w:val="16"/>
        </w:rPr>
        <w:t> derivados</w:t>
      </w:r>
      <w:r>
        <w:rPr>
          <w:w w:val="105"/>
          <w:sz w:val="16"/>
        </w:rPr>
        <w:t> de</w:t>
      </w:r>
      <w:r>
        <w:rPr>
          <w:w w:val="105"/>
          <w:sz w:val="16"/>
        </w:rPr>
        <w:t> la</w:t>
      </w:r>
      <w:r>
        <w:rPr>
          <w:w w:val="105"/>
          <w:sz w:val="16"/>
        </w:rPr>
        <w:t> prestación</w:t>
      </w:r>
      <w:r>
        <w:rPr>
          <w:w w:val="105"/>
          <w:sz w:val="16"/>
        </w:rPr>
        <w:t> </w:t>
      </w:r>
      <w:r>
        <w:rPr>
          <w:w w:val="105"/>
          <w:sz w:val="16"/>
        </w:rPr>
        <w:t>de servicios</w:t>
      </w:r>
      <w:r>
        <w:rPr>
          <w:w w:val="105"/>
          <w:sz w:val="16"/>
        </w:rPr>
        <w:t> durante</w:t>
      </w:r>
      <w:r>
        <w:rPr>
          <w:w w:val="105"/>
          <w:sz w:val="16"/>
        </w:rPr>
        <w:t> la</w:t>
      </w:r>
      <w:r>
        <w:rPr>
          <w:w w:val="105"/>
          <w:sz w:val="16"/>
        </w:rPr>
        <w:t> relación</w:t>
      </w:r>
      <w:r>
        <w:rPr>
          <w:w w:val="105"/>
          <w:sz w:val="16"/>
        </w:rPr>
        <w:t> contractual:</w:t>
      </w:r>
      <w:r>
        <w:rPr>
          <w:w w:val="105"/>
          <w:sz w:val="16"/>
        </w:rPr>
        <w:t> el número</w:t>
      </w:r>
      <w:r>
        <w:rPr>
          <w:w w:val="105"/>
          <w:sz w:val="16"/>
        </w:rPr>
        <w:t> de</w:t>
      </w:r>
      <w:r>
        <w:rPr>
          <w:w w:val="105"/>
          <w:sz w:val="16"/>
        </w:rPr>
        <w:t> atenciones</w:t>
      </w:r>
      <w:r>
        <w:rPr>
          <w:w w:val="105"/>
          <w:sz w:val="16"/>
        </w:rPr>
        <w:t> realizadas</w:t>
      </w:r>
      <w:r>
        <w:rPr>
          <w:w w:val="105"/>
          <w:sz w:val="16"/>
        </w:rPr>
        <w:t> y</w:t>
      </w:r>
      <w:r>
        <w:rPr>
          <w:w w:val="105"/>
          <w:sz w:val="16"/>
        </w:rPr>
        <w:t> las incidencias</w:t>
      </w:r>
      <w:r>
        <w:rPr>
          <w:w w:val="105"/>
          <w:sz w:val="16"/>
        </w:rPr>
        <w:t> resueltas</w:t>
      </w:r>
      <w:r>
        <w:rPr>
          <w:w w:val="105"/>
          <w:sz w:val="16"/>
        </w:rPr>
        <w:t> o</w:t>
      </w:r>
      <w:r>
        <w:rPr>
          <w:w w:val="105"/>
          <w:sz w:val="16"/>
        </w:rPr>
        <w:t> en</w:t>
      </w:r>
      <w:r>
        <w:rPr>
          <w:w w:val="105"/>
          <w:sz w:val="16"/>
        </w:rPr>
        <w:t> curso,</w:t>
      </w:r>
      <w:r>
        <w:rPr>
          <w:w w:val="105"/>
          <w:sz w:val="16"/>
        </w:rPr>
        <w:t> las solicitudes</w:t>
      </w:r>
      <w:r>
        <w:rPr>
          <w:w w:val="105"/>
          <w:sz w:val="16"/>
        </w:rPr>
        <w:t> de</w:t>
      </w:r>
      <w:r>
        <w:rPr>
          <w:w w:val="105"/>
          <w:sz w:val="16"/>
        </w:rPr>
        <w:t> contratación</w:t>
      </w:r>
      <w:r>
        <w:rPr>
          <w:w w:val="105"/>
          <w:sz w:val="16"/>
        </w:rPr>
        <w:t> efectuadas,</w:t>
      </w:r>
      <w:r>
        <w:rPr>
          <w:w w:val="105"/>
          <w:sz w:val="16"/>
        </w:rPr>
        <w:t> los resultados</w:t>
      </w:r>
      <w:r>
        <w:rPr>
          <w:w w:val="105"/>
          <w:sz w:val="16"/>
        </w:rPr>
        <w:t> de</w:t>
      </w:r>
      <w:r>
        <w:rPr>
          <w:w w:val="105"/>
          <w:sz w:val="16"/>
        </w:rPr>
        <w:t> las</w:t>
      </w:r>
      <w:r>
        <w:rPr>
          <w:w w:val="105"/>
          <w:sz w:val="16"/>
        </w:rPr>
        <w:t> encuestas</w:t>
      </w:r>
      <w:r>
        <w:rPr>
          <w:w w:val="105"/>
          <w:sz w:val="16"/>
        </w:rPr>
        <w:t> de</w:t>
      </w:r>
      <w:r>
        <w:rPr>
          <w:w w:val="105"/>
          <w:sz w:val="16"/>
        </w:rPr>
        <w:t> satisfacción, </w:t>
      </w:r>
      <w:r>
        <w:rPr>
          <w:sz w:val="16"/>
        </w:rPr>
        <w:t>las comunicaciones comerciales realizadas, el </w:t>
      </w:r>
      <w:r>
        <w:rPr>
          <w:w w:val="105"/>
          <w:sz w:val="16"/>
        </w:rPr>
        <w:t>consumo</w:t>
      </w:r>
      <w:r>
        <w:rPr>
          <w:spacing w:val="-9"/>
          <w:w w:val="105"/>
          <w:sz w:val="16"/>
        </w:rPr>
        <w:t> </w:t>
      </w:r>
      <w:r>
        <w:rPr>
          <w:w w:val="105"/>
          <w:sz w:val="16"/>
        </w:rPr>
        <w:t>histórico</w:t>
      </w:r>
      <w:r>
        <w:rPr>
          <w:spacing w:val="-8"/>
          <w:w w:val="105"/>
          <w:sz w:val="16"/>
        </w:rPr>
        <w:t> </w:t>
      </w:r>
      <w:r>
        <w:rPr>
          <w:w w:val="105"/>
          <w:sz w:val="16"/>
        </w:rPr>
        <w:t>del</w:t>
      </w:r>
      <w:r>
        <w:rPr>
          <w:spacing w:val="-8"/>
          <w:w w:val="105"/>
          <w:sz w:val="16"/>
        </w:rPr>
        <w:t> </w:t>
      </w:r>
      <w:r>
        <w:rPr>
          <w:w w:val="105"/>
          <w:sz w:val="16"/>
        </w:rPr>
        <w:t>punto</w:t>
      </w:r>
      <w:r>
        <w:rPr>
          <w:spacing w:val="-8"/>
          <w:w w:val="105"/>
          <w:sz w:val="16"/>
        </w:rPr>
        <w:t> </w:t>
      </w:r>
      <w:r>
        <w:rPr>
          <w:w w:val="105"/>
          <w:sz w:val="16"/>
        </w:rPr>
        <w:t>de</w:t>
      </w:r>
      <w:r>
        <w:rPr>
          <w:spacing w:val="-8"/>
          <w:w w:val="105"/>
          <w:sz w:val="16"/>
        </w:rPr>
        <w:t> </w:t>
      </w:r>
      <w:r>
        <w:rPr>
          <w:w w:val="105"/>
          <w:sz w:val="16"/>
        </w:rPr>
        <w:t>suministro</w:t>
      </w:r>
      <w:r>
        <w:rPr>
          <w:spacing w:val="-8"/>
          <w:w w:val="105"/>
          <w:sz w:val="16"/>
        </w:rPr>
        <w:t> </w:t>
      </w:r>
      <w:r>
        <w:rPr>
          <w:spacing w:val="-5"/>
          <w:w w:val="105"/>
          <w:sz w:val="16"/>
        </w:rPr>
        <w:t>del</w:t>
      </w:r>
    </w:p>
    <w:p>
      <w:pPr>
        <w:pStyle w:val="BodyText"/>
        <w:spacing w:line="201" w:lineRule="auto" w:before="80"/>
        <w:ind w:right="26"/>
      </w:pPr>
      <w:r>
        <w:rPr/>
        <w:br w:type="column"/>
      </w:r>
      <w:r>
        <w:rPr/>
        <w:t>que</w:t>
      </w:r>
      <w:r>
        <w:rPr>
          <w:spacing w:val="40"/>
        </w:rPr>
        <w:t> </w:t>
      </w:r>
      <w:r>
        <w:rPr/>
        <w:t>eres</w:t>
      </w:r>
      <w:r>
        <w:rPr>
          <w:spacing w:val="40"/>
        </w:rPr>
        <w:t> </w:t>
      </w:r>
      <w:r>
        <w:rPr/>
        <w:t>titular,</w:t>
      </w:r>
      <w:r>
        <w:rPr>
          <w:spacing w:val="40"/>
        </w:rPr>
        <w:t> </w:t>
      </w:r>
      <w:r>
        <w:rPr/>
        <w:t>el</w:t>
      </w:r>
      <w:r>
        <w:rPr>
          <w:spacing w:val="40"/>
        </w:rPr>
        <w:t> </w:t>
      </w:r>
      <w:r>
        <w:rPr/>
        <w:t>historial</w:t>
      </w:r>
      <w:r>
        <w:rPr>
          <w:spacing w:val="40"/>
        </w:rPr>
        <w:t> </w:t>
      </w:r>
      <w:r>
        <w:rPr/>
        <w:t>de</w:t>
      </w:r>
      <w:r>
        <w:rPr>
          <w:spacing w:val="40"/>
        </w:rPr>
        <w:t> </w:t>
      </w:r>
      <w:r>
        <w:rPr/>
        <w:t>facturación</w:t>
      </w:r>
      <w:r>
        <w:rPr>
          <w:spacing w:val="40"/>
        </w:rPr>
        <w:t> </w:t>
      </w:r>
      <w:r>
        <w:rPr/>
        <w:t>y los datos que puedan recabarse a través de</w:t>
      </w:r>
      <w:r>
        <w:rPr>
          <w:spacing w:val="80"/>
        </w:rPr>
        <w:t> </w:t>
      </w:r>
      <w:r>
        <w:rPr/>
        <w:t>las páginas web de Endesa mediante el</w:t>
      </w:r>
      <w:r>
        <w:rPr>
          <w:spacing w:val="40"/>
        </w:rPr>
        <w:t> </w:t>
      </w:r>
      <w:r>
        <w:rPr/>
        <w:t>empleo de “cookies”.</w:t>
      </w:r>
    </w:p>
    <w:p>
      <w:pPr>
        <w:pStyle w:val="ListParagraph"/>
        <w:numPr>
          <w:ilvl w:val="0"/>
          <w:numId w:val="3"/>
        </w:numPr>
        <w:tabs>
          <w:tab w:pos="398" w:val="left" w:leader="none"/>
        </w:tabs>
        <w:spacing w:line="201" w:lineRule="auto" w:before="0" w:after="0"/>
        <w:ind w:left="85" w:right="26" w:firstLine="0"/>
        <w:jc w:val="both"/>
        <w:rPr>
          <w:sz w:val="16"/>
        </w:rPr>
      </w:pPr>
      <w:r>
        <w:rPr>
          <w:sz w:val="16"/>
        </w:rPr>
        <w:t>Finalidad del tratamiento de </w:t>
      </w:r>
      <w:r>
        <w:rPr>
          <w:sz w:val="16"/>
        </w:rPr>
        <w:t>datos </w:t>
      </w:r>
      <w:r>
        <w:rPr>
          <w:spacing w:val="-2"/>
          <w:sz w:val="16"/>
        </w:rPr>
        <w:t>personales</w:t>
      </w:r>
    </w:p>
    <w:p>
      <w:pPr>
        <w:pStyle w:val="ListParagraph"/>
        <w:numPr>
          <w:ilvl w:val="1"/>
          <w:numId w:val="3"/>
        </w:numPr>
        <w:tabs>
          <w:tab w:pos="380" w:val="left" w:leader="none"/>
        </w:tabs>
        <w:spacing w:line="201" w:lineRule="auto" w:before="0" w:after="0"/>
        <w:ind w:left="85" w:right="26" w:firstLine="0"/>
        <w:jc w:val="both"/>
        <w:rPr>
          <w:sz w:val="16"/>
        </w:rPr>
      </w:pPr>
      <w:r>
        <w:rPr>
          <w:w w:val="105"/>
          <w:sz w:val="16"/>
        </w:rPr>
        <w:t>Gestionar</w:t>
      </w:r>
      <w:r>
        <w:rPr>
          <w:w w:val="105"/>
          <w:sz w:val="16"/>
        </w:rPr>
        <w:t> los</w:t>
      </w:r>
      <w:r>
        <w:rPr>
          <w:w w:val="105"/>
          <w:sz w:val="16"/>
        </w:rPr>
        <w:t> productos</w:t>
      </w:r>
      <w:r>
        <w:rPr>
          <w:w w:val="105"/>
          <w:sz w:val="16"/>
        </w:rPr>
        <w:t> y</w:t>
      </w:r>
      <w:r>
        <w:rPr>
          <w:w w:val="105"/>
          <w:sz w:val="16"/>
        </w:rPr>
        <w:t> </w:t>
      </w:r>
      <w:r>
        <w:rPr>
          <w:w w:val="105"/>
          <w:sz w:val="16"/>
        </w:rPr>
        <w:t>servicios contratados con Endesa</w:t>
      </w:r>
    </w:p>
    <w:p>
      <w:pPr>
        <w:pStyle w:val="BodyText"/>
        <w:spacing w:line="201" w:lineRule="auto"/>
        <w:ind w:right="26"/>
      </w:pPr>
      <w:r>
        <w:rPr>
          <w:w w:val="105"/>
        </w:rPr>
        <w:t>Los</w:t>
      </w:r>
      <w:r>
        <w:rPr>
          <w:w w:val="105"/>
        </w:rPr>
        <w:t> datos</w:t>
      </w:r>
      <w:r>
        <w:rPr>
          <w:w w:val="105"/>
        </w:rPr>
        <w:t> del</w:t>
      </w:r>
      <w:r>
        <w:rPr>
          <w:w w:val="105"/>
        </w:rPr>
        <w:t> Cliente</w:t>
      </w:r>
      <w:r>
        <w:rPr>
          <w:w w:val="105"/>
        </w:rPr>
        <w:t> serán</w:t>
      </w:r>
      <w:r>
        <w:rPr>
          <w:w w:val="105"/>
        </w:rPr>
        <w:t> tratados</w:t>
      </w:r>
      <w:r>
        <w:rPr>
          <w:w w:val="105"/>
        </w:rPr>
        <w:t> con</w:t>
      </w:r>
      <w:r>
        <w:rPr>
          <w:w w:val="105"/>
        </w:rPr>
        <w:t> </w:t>
      </w:r>
      <w:r>
        <w:rPr>
          <w:w w:val="105"/>
        </w:rPr>
        <w:t>la finalidad</w:t>
      </w:r>
      <w:r>
        <w:rPr>
          <w:w w:val="105"/>
        </w:rPr>
        <w:t> de</w:t>
      </w:r>
      <w:r>
        <w:rPr>
          <w:w w:val="105"/>
        </w:rPr>
        <w:t> gestionar</w:t>
      </w:r>
      <w:r>
        <w:rPr>
          <w:w w:val="105"/>
        </w:rPr>
        <w:t> la</w:t>
      </w:r>
      <w:r>
        <w:rPr>
          <w:w w:val="105"/>
        </w:rPr>
        <w:t> prestación</w:t>
      </w:r>
      <w:r>
        <w:rPr>
          <w:w w:val="105"/>
        </w:rPr>
        <w:t> de</w:t>
      </w:r>
      <w:r>
        <w:rPr>
          <w:w w:val="105"/>
        </w:rPr>
        <w:t> los servicios o productos que tenga contratados con</w:t>
      </w:r>
      <w:r>
        <w:rPr>
          <w:spacing w:val="-12"/>
          <w:w w:val="105"/>
        </w:rPr>
        <w:t> </w:t>
      </w:r>
      <w:r>
        <w:rPr>
          <w:w w:val="105"/>
        </w:rPr>
        <w:t>Endesa.</w:t>
      </w:r>
      <w:r>
        <w:rPr>
          <w:spacing w:val="-11"/>
          <w:w w:val="105"/>
        </w:rPr>
        <w:t> </w:t>
      </w:r>
      <w:r>
        <w:rPr>
          <w:w w:val="105"/>
        </w:rPr>
        <w:t>Si</w:t>
      </w:r>
      <w:r>
        <w:rPr>
          <w:spacing w:val="-11"/>
          <w:w w:val="105"/>
        </w:rPr>
        <w:t> </w:t>
      </w:r>
      <w:r>
        <w:rPr>
          <w:w w:val="105"/>
        </w:rPr>
        <w:t>cualquiera</w:t>
      </w:r>
      <w:r>
        <w:rPr>
          <w:spacing w:val="-11"/>
          <w:w w:val="105"/>
        </w:rPr>
        <w:t> </w:t>
      </w:r>
      <w:r>
        <w:rPr>
          <w:w w:val="105"/>
        </w:rPr>
        <w:t>de</w:t>
      </w:r>
      <w:r>
        <w:rPr>
          <w:spacing w:val="-11"/>
          <w:w w:val="105"/>
        </w:rPr>
        <w:t> </w:t>
      </w:r>
      <w:r>
        <w:rPr>
          <w:w w:val="105"/>
        </w:rPr>
        <w:t>estos</w:t>
      </w:r>
      <w:r>
        <w:rPr>
          <w:spacing w:val="-11"/>
          <w:w w:val="105"/>
        </w:rPr>
        <w:t> </w:t>
      </w:r>
      <w:r>
        <w:rPr>
          <w:w w:val="105"/>
        </w:rPr>
        <w:t>productos o</w:t>
      </w:r>
      <w:r>
        <w:rPr>
          <w:w w:val="105"/>
        </w:rPr>
        <w:t> servicios</w:t>
      </w:r>
      <w:r>
        <w:rPr>
          <w:w w:val="105"/>
        </w:rPr>
        <w:t> conlleva</w:t>
      </w:r>
      <w:r>
        <w:rPr>
          <w:w w:val="105"/>
        </w:rPr>
        <w:t> el</w:t>
      </w:r>
      <w:r>
        <w:rPr>
          <w:w w:val="105"/>
        </w:rPr>
        <w:t> pago</w:t>
      </w:r>
      <w:r>
        <w:rPr>
          <w:w w:val="105"/>
        </w:rPr>
        <w:t> aplazado</w:t>
      </w:r>
      <w:r>
        <w:rPr>
          <w:w w:val="105"/>
        </w:rPr>
        <w:t> o</w:t>
      </w:r>
      <w:r>
        <w:rPr>
          <w:w w:val="105"/>
        </w:rPr>
        <w:t> la prestación</w:t>
      </w:r>
      <w:r>
        <w:rPr>
          <w:w w:val="105"/>
        </w:rPr>
        <w:t> de</w:t>
      </w:r>
      <w:r>
        <w:rPr>
          <w:w w:val="105"/>
        </w:rPr>
        <w:t> un</w:t>
      </w:r>
      <w:r>
        <w:rPr>
          <w:w w:val="105"/>
        </w:rPr>
        <w:t> servicio</w:t>
      </w:r>
      <w:r>
        <w:rPr>
          <w:w w:val="105"/>
        </w:rPr>
        <w:t> de</w:t>
      </w:r>
      <w:r>
        <w:rPr>
          <w:w w:val="105"/>
        </w:rPr>
        <w:t> facturación periódica</w:t>
      </w:r>
      <w:r>
        <w:rPr>
          <w:spacing w:val="-12"/>
          <w:w w:val="105"/>
        </w:rPr>
        <w:t> </w:t>
      </w:r>
      <w:r>
        <w:rPr>
          <w:w w:val="105"/>
        </w:rPr>
        <w:t>Endesa</w:t>
      </w:r>
      <w:r>
        <w:rPr>
          <w:spacing w:val="-11"/>
          <w:w w:val="105"/>
        </w:rPr>
        <w:t> </w:t>
      </w:r>
      <w:r>
        <w:rPr>
          <w:w w:val="105"/>
        </w:rPr>
        <w:t>podrá,</w:t>
      </w:r>
      <w:r>
        <w:rPr>
          <w:spacing w:val="-11"/>
          <w:w w:val="105"/>
        </w:rPr>
        <w:t> </w:t>
      </w:r>
      <w:r>
        <w:rPr>
          <w:w w:val="105"/>
        </w:rPr>
        <w:t>bajo</w:t>
      </w:r>
      <w:r>
        <w:rPr>
          <w:spacing w:val="-11"/>
          <w:w w:val="105"/>
        </w:rPr>
        <w:t> </w:t>
      </w:r>
      <w:r>
        <w:rPr>
          <w:w w:val="105"/>
        </w:rPr>
        <w:t>el</w:t>
      </w:r>
      <w:r>
        <w:rPr>
          <w:spacing w:val="-11"/>
          <w:w w:val="105"/>
        </w:rPr>
        <w:t> </w:t>
      </w:r>
      <w:r>
        <w:rPr>
          <w:w w:val="105"/>
        </w:rPr>
        <w:t>pleno</w:t>
      </w:r>
      <w:r>
        <w:rPr>
          <w:spacing w:val="-11"/>
          <w:w w:val="105"/>
        </w:rPr>
        <w:t> </w:t>
      </w:r>
      <w:r>
        <w:rPr>
          <w:w w:val="105"/>
        </w:rPr>
        <w:t>respeto de</w:t>
      </w:r>
      <w:r>
        <w:rPr>
          <w:w w:val="105"/>
        </w:rPr>
        <w:t> la</w:t>
      </w:r>
      <w:r>
        <w:rPr>
          <w:w w:val="105"/>
        </w:rPr>
        <w:t> normativa</w:t>
      </w:r>
      <w:r>
        <w:rPr>
          <w:w w:val="105"/>
        </w:rPr>
        <w:t> aplicable,</w:t>
      </w:r>
      <w:r>
        <w:rPr>
          <w:w w:val="105"/>
        </w:rPr>
        <w:t> consultar,</w:t>
      </w:r>
      <w:r>
        <w:rPr>
          <w:w w:val="105"/>
        </w:rPr>
        <w:t> con anterioridad</w:t>
      </w:r>
      <w:r>
        <w:rPr>
          <w:spacing w:val="-2"/>
          <w:w w:val="105"/>
        </w:rPr>
        <w:t> </w:t>
      </w:r>
      <w:r>
        <w:rPr>
          <w:w w:val="105"/>
        </w:rPr>
        <w:t>a</w:t>
      </w:r>
      <w:r>
        <w:rPr>
          <w:spacing w:val="-2"/>
          <w:w w:val="105"/>
        </w:rPr>
        <w:t> </w:t>
      </w:r>
      <w:r>
        <w:rPr>
          <w:w w:val="105"/>
        </w:rPr>
        <w:t>la</w:t>
      </w:r>
      <w:r>
        <w:rPr>
          <w:spacing w:val="-2"/>
          <w:w w:val="105"/>
        </w:rPr>
        <w:t> </w:t>
      </w:r>
      <w:r>
        <w:rPr>
          <w:w w:val="105"/>
        </w:rPr>
        <w:t>contratación,</w:t>
      </w:r>
      <w:r>
        <w:rPr>
          <w:spacing w:val="-2"/>
          <w:w w:val="105"/>
        </w:rPr>
        <w:t> </w:t>
      </w:r>
      <w:r>
        <w:rPr>
          <w:w w:val="105"/>
        </w:rPr>
        <w:t>los</w:t>
      </w:r>
      <w:r>
        <w:rPr>
          <w:spacing w:val="-2"/>
          <w:w w:val="105"/>
        </w:rPr>
        <w:t> </w:t>
      </w:r>
      <w:r>
        <w:rPr>
          <w:w w:val="105"/>
        </w:rPr>
        <w:t>ficheros</w:t>
      </w:r>
      <w:r>
        <w:rPr>
          <w:spacing w:val="-2"/>
          <w:w w:val="105"/>
        </w:rPr>
        <w:t> </w:t>
      </w:r>
      <w:r>
        <w:rPr>
          <w:w w:val="105"/>
        </w:rPr>
        <w:t>de solvencia</w:t>
      </w:r>
      <w:r>
        <w:rPr>
          <w:w w:val="105"/>
        </w:rPr>
        <w:t> patrimonial</w:t>
      </w:r>
      <w:r>
        <w:rPr>
          <w:w w:val="105"/>
        </w:rPr>
        <w:t> y</w:t>
      </w:r>
      <w:r>
        <w:rPr>
          <w:w w:val="105"/>
        </w:rPr>
        <w:t> de</w:t>
      </w:r>
      <w:r>
        <w:rPr>
          <w:w w:val="105"/>
        </w:rPr>
        <w:t> crédito</w:t>
      </w:r>
      <w:r>
        <w:rPr>
          <w:w w:val="105"/>
        </w:rPr>
        <w:t> que</w:t>
      </w:r>
      <w:r>
        <w:rPr>
          <w:w w:val="105"/>
        </w:rPr>
        <w:t> se estimen</w:t>
      </w:r>
      <w:r>
        <w:rPr>
          <w:spacing w:val="-12"/>
          <w:w w:val="105"/>
        </w:rPr>
        <w:t> </w:t>
      </w:r>
      <w:r>
        <w:rPr>
          <w:w w:val="105"/>
        </w:rPr>
        <w:t>conveniente</w:t>
      </w:r>
      <w:r>
        <w:rPr>
          <w:spacing w:val="-11"/>
          <w:w w:val="105"/>
        </w:rPr>
        <w:t> </w:t>
      </w:r>
      <w:r>
        <w:rPr>
          <w:w w:val="105"/>
        </w:rPr>
        <w:t>para</w:t>
      </w:r>
      <w:r>
        <w:rPr>
          <w:spacing w:val="-11"/>
          <w:w w:val="105"/>
        </w:rPr>
        <w:t> </w:t>
      </w:r>
      <w:r>
        <w:rPr>
          <w:w w:val="105"/>
        </w:rPr>
        <w:t>valorar</w:t>
      </w:r>
      <w:r>
        <w:rPr>
          <w:spacing w:val="-11"/>
          <w:w w:val="105"/>
        </w:rPr>
        <w:t> </w:t>
      </w:r>
      <w:r>
        <w:rPr>
          <w:w w:val="105"/>
        </w:rPr>
        <w:t>la</w:t>
      </w:r>
      <w:r>
        <w:rPr>
          <w:spacing w:val="-11"/>
          <w:w w:val="105"/>
        </w:rPr>
        <w:t> </w:t>
      </w:r>
      <w:r>
        <w:rPr>
          <w:w w:val="105"/>
        </w:rPr>
        <w:t>solvencia económica</w:t>
      </w:r>
      <w:r>
        <w:rPr>
          <w:w w:val="105"/>
        </w:rPr>
        <w:t> del</w:t>
      </w:r>
      <w:r>
        <w:rPr>
          <w:w w:val="105"/>
        </w:rPr>
        <w:t> Cliente.</w:t>
      </w:r>
      <w:r>
        <w:rPr>
          <w:w w:val="105"/>
        </w:rPr>
        <w:t> El</w:t>
      </w:r>
      <w:r>
        <w:rPr>
          <w:w w:val="105"/>
        </w:rPr>
        <w:t> resultado</w:t>
      </w:r>
      <w:r>
        <w:rPr>
          <w:w w:val="105"/>
        </w:rPr>
        <w:t> de</w:t>
      </w:r>
      <w:r>
        <w:rPr>
          <w:w w:val="105"/>
        </w:rPr>
        <w:t> dicha consulta</w:t>
      </w:r>
      <w:r>
        <w:rPr>
          <w:w w:val="105"/>
        </w:rPr>
        <w:t> podría,</w:t>
      </w:r>
      <w:r>
        <w:rPr>
          <w:w w:val="105"/>
        </w:rPr>
        <w:t> en</w:t>
      </w:r>
      <w:r>
        <w:rPr>
          <w:w w:val="105"/>
        </w:rPr>
        <w:t> su</w:t>
      </w:r>
      <w:r>
        <w:rPr>
          <w:w w:val="105"/>
        </w:rPr>
        <w:t> caso,</w:t>
      </w:r>
      <w:r>
        <w:rPr>
          <w:w w:val="105"/>
        </w:rPr>
        <w:t> condicionar</w:t>
      </w:r>
      <w:r>
        <w:rPr>
          <w:w w:val="105"/>
        </w:rPr>
        <w:t> la entrada</w:t>
      </w:r>
      <w:r>
        <w:rPr>
          <w:w w:val="105"/>
        </w:rPr>
        <w:t> en</w:t>
      </w:r>
      <w:r>
        <w:rPr>
          <w:w w:val="105"/>
        </w:rPr>
        <w:t> vigor</w:t>
      </w:r>
      <w:r>
        <w:rPr>
          <w:w w:val="105"/>
        </w:rPr>
        <w:t> del</w:t>
      </w:r>
      <w:r>
        <w:rPr>
          <w:w w:val="105"/>
        </w:rPr>
        <w:t> Contrato.</w:t>
      </w:r>
      <w:r>
        <w:rPr>
          <w:w w:val="105"/>
        </w:rPr>
        <w:t> Asimismo,</w:t>
      </w:r>
      <w:r>
        <w:rPr>
          <w:w w:val="105"/>
        </w:rPr>
        <w:t> en caso</w:t>
      </w:r>
      <w:r>
        <w:rPr>
          <w:spacing w:val="-12"/>
          <w:w w:val="105"/>
        </w:rPr>
        <w:t> </w:t>
      </w:r>
      <w:r>
        <w:rPr>
          <w:w w:val="105"/>
        </w:rPr>
        <w:t>de</w:t>
      </w:r>
      <w:r>
        <w:rPr>
          <w:spacing w:val="-11"/>
          <w:w w:val="105"/>
        </w:rPr>
        <w:t> </w:t>
      </w:r>
      <w:r>
        <w:rPr>
          <w:w w:val="105"/>
        </w:rPr>
        <w:t>impago,</w:t>
      </w:r>
      <w:r>
        <w:rPr>
          <w:spacing w:val="-11"/>
          <w:w w:val="105"/>
        </w:rPr>
        <w:t> </w:t>
      </w:r>
      <w:r>
        <w:rPr>
          <w:w w:val="105"/>
        </w:rPr>
        <w:t>Endesa</w:t>
      </w:r>
      <w:r>
        <w:rPr>
          <w:spacing w:val="-11"/>
          <w:w w:val="105"/>
        </w:rPr>
        <w:t> </w:t>
      </w:r>
      <w:r>
        <w:rPr>
          <w:w w:val="105"/>
        </w:rPr>
        <w:t>podrá</w:t>
      </w:r>
      <w:r>
        <w:rPr>
          <w:spacing w:val="-11"/>
          <w:w w:val="105"/>
        </w:rPr>
        <w:t> </w:t>
      </w:r>
      <w:r>
        <w:rPr>
          <w:w w:val="105"/>
        </w:rPr>
        <w:t>comunicar</w:t>
      </w:r>
      <w:r>
        <w:rPr>
          <w:spacing w:val="-11"/>
          <w:w w:val="105"/>
        </w:rPr>
        <w:t> </w:t>
      </w:r>
      <w:r>
        <w:rPr>
          <w:w w:val="105"/>
        </w:rPr>
        <w:t>los datos</w:t>
      </w:r>
      <w:r>
        <w:rPr>
          <w:w w:val="105"/>
        </w:rPr>
        <w:t> del</w:t>
      </w:r>
      <w:r>
        <w:rPr>
          <w:w w:val="105"/>
        </w:rPr>
        <w:t> Cliente</w:t>
      </w:r>
      <w:r>
        <w:rPr>
          <w:w w:val="105"/>
        </w:rPr>
        <w:t> a</w:t>
      </w:r>
      <w:r>
        <w:rPr>
          <w:w w:val="105"/>
        </w:rPr>
        <w:t> dichos</w:t>
      </w:r>
      <w:r>
        <w:rPr>
          <w:w w:val="105"/>
        </w:rPr>
        <w:t> ficheros,</w:t>
      </w:r>
      <w:r>
        <w:rPr>
          <w:w w:val="105"/>
        </w:rPr>
        <w:t> siempre cumpliendo</w:t>
      </w:r>
      <w:r>
        <w:rPr>
          <w:w w:val="105"/>
        </w:rPr>
        <w:t> con</w:t>
      </w:r>
      <w:r>
        <w:rPr>
          <w:w w:val="105"/>
        </w:rPr>
        <w:t> las</w:t>
      </w:r>
      <w:r>
        <w:rPr>
          <w:w w:val="105"/>
        </w:rPr>
        <w:t> garantías</w:t>
      </w:r>
      <w:r>
        <w:rPr>
          <w:w w:val="105"/>
        </w:rPr>
        <w:t> que</w:t>
      </w:r>
      <w:r>
        <w:rPr>
          <w:w w:val="105"/>
        </w:rPr>
        <w:t> otorga</w:t>
      </w:r>
      <w:r>
        <w:rPr>
          <w:w w:val="105"/>
        </w:rPr>
        <w:t> la legislación</w:t>
      </w:r>
      <w:r>
        <w:rPr>
          <w:spacing w:val="-12"/>
          <w:w w:val="105"/>
        </w:rPr>
        <w:t> </w:t>
      </w:r>
      <w:r>
        <w:rPr>
          <w:w w:val="105"/>
        </w:rPr>
        <w:t>vigente.</w:t>
      </w:r>
    </w:p>
    <w:p>
      <w:pPr>
        <w:pStyle w:val="BodyText"/>
        <w:spacing w:line="201" w:lineRule="auto"/>
        <w:ind w:right="26"/>
      </w:pPr>
      <w:r>
        <w:rPr>
          <w:w w:val="105"/>
        </w:rPr>
        <w:t>Adicionalmente,</w:t>
      </w:r>
      <w:r>
        <w:rPr>
          <w:spacing w:val="-12"/>
          <w:w w:val="105"/>
        </w:rPr>
        <w:t> </w:t>
      </w:r>
      <w:r>
        <w:rPr>
          <w:w w:val="105"/>
        </w:rPr>
        <w:t>con el</w:t>
      </w:r>
      <w:r>
        <w:rPr>
          <w:spacing w:val="-12"/>
          <w:w w:val="105"/>
        </w:rPr>
        <w:t> </w:t>
      </w:r>
      <w:r>
        <w:rPr>
          <w:w w:val="105"/>
        </w:rPr>
        <w:t>fin de</w:t>
      </w:r>
      <w:r>
        <w:rPr>
          <w:spacing w:val="-12"/>
          <w:w w:val="105"/>
        </w:rPr>
        <w:t> </w:t>
      </w:r>
      <w:r>
        <w:rPr>
          <w:w w:val="105"/>
        </w:rPr>
        <w:t>poder prestar</w:t>
      </w:r>
      <w:r>
        <w:rPr>
          <w:spacing w:val="-12"/>
          <w:w w:val="105"/>
        </w:rPr>
        <w:t> </w:t>
      </w:r>
      <w:r>
        <w:rPr>
          <w:w w:val="105"/>
        </w:rPr>
        <w:t>el mejor</w:t>
      </w:r>
      <w:r>
        <w:rPr>
          <w:w w:val="105"/>
        </w:rPr>
        <w:t> servicio</w:t>
      </w:r>
      <w:r>
        <w:rPr>
          <w:w w:val="105"/>
        </w:rPr>
        <w:t> posible,</w:t>
      </w:r>
      <w:r>
        <w:rPr>
          <w:w w:val="105"/>
        </w:rPr>
        <w:t> los</w:t>
      </w:r>
      <w:r>
        <w:rPr>
          <w:w w:val="105"/>
        </w:rPr>
        <w:t> datos</w:t>
      </w:r>
      <w:r>
        <w:rPr>
          <w:w w:val="105"/>
        </w:rPr>
        <w:t> del</w:t>
      </w:r>
      <w:r>
        <w:rPr>
          <w:w w:val="105"/>
        </w:rPr>
        <w:t> </w:t>
      </w:r>
      <w:r>
        <w:rPr>
          <w:w w:val="105"/>
        </w:rPr>
        <w:t>Cliente </w:t>
      </w:r>
      <w:r>
        <w:rPr>
          <w:spacing w:val="-2"/>
          <w:w w:val="105"/>
        </w:rPr>
        <w:t>podrán</w:t>
      </w:r>
      <w:r>
        <w:rPr>
          <w:spacing w:val="-9"/>
          <w:w w:val="105"/>
        </w:rPr>
        <w:t> </w:t>
      </w:r>
      <w:r>
        <w:rPr>
          <w:spacing w:val="-2"/>
          <w:w w:val="105"/>
        </w:rPr>
        <w:t>ser</w:t>
      </w:r>
      <w:r>
        <w:rPr>
          <w:spacing w:val="-9"/>
          <w:w w:val="105"/>
        </w:rPr>
        <w:t> </w:t>
      </w:r>
      <w:r>
        <w:rPr>
          <w:spacing w:val="-2"/>
          <w:w w:val="105"/>
        </w:rPr>
        <w:t>utilizados</w:t>
      </w:r>
      <w:r>
        <w:rPr>
          <w:spacing w:val="7"/>
          <w:w w:val="105"/>
        </w:rPr>
        <w:t> </w:t>
      </w:r>
      <w:r>
        <w:rPr>
          <w:spacing w:val="-2"/>
          <w:w w:val="105"/>
        </w:rPr>
        <w:t>para</w:t>
      </w:r>
      <w:r>
        <w:rPr>
          <w:spacing w:val="-9"/>
          <w:w w:val="105"/>
        </w:rPr>
        <w:t> </w:t>
      </w:r>
      <w:r>
        <w:rPr>
          <w:spacing w:val="-2"/>
          <w:w w:val="105"/>
        </w:rPr>
        <w:t>atender</w:t>
      </w:r>
      <w:r>
        <w:rPr>
          <w:spacing w:val="-9"/>
          <w:w w:val="105"/>
        </w:rPr>
        <w:t> </w:t>
      </w:r>
      <w:r>
        <w:rPr>
          <w:spacing w:val="-2"/>
          <w:w w:val="105"/>
        </w:rPr>
        <w:t>consultas</w:t>
      </w:r>
      <w:r>
        <w:rPr>
          <w:spacing w:val="7"/>
          <w:w w:val="105"/>
        </w:rPr>
        <w:t> </w:t>
      </w:r>
      <w:r>
        <w:rPr>
          <w:spacing w:val="-2"/>
          <w:w w:val="105"/>
        </w:rPr>
        <w:t>y </w:t>
      </w:r>
      <w:r>
        <w:rPr>
          <w:w w:val="105"/>
        </w:rPr>
        <w:t>peticiones</w:t>
      </w:r>
      <w:r>
        <w:rPr>
          <w:spacing w:val="-3"/>
          <w:w w:val="105"/>
        </w:rPr>
        <w:t> </w:t>
      </w:r>
      <w:r>
        <w:rPr>
          <w:w w:val="105"/>
        </w:rPr>
        <w:t>por</w:t>
      </w:r>
      <w:r>
        <w:rPr>
          <w:spacing w:val="-3"/>
          <w:w w:val="105"/>
        </w:rPr>
        <w:t> </w:t>
      </w:r>
      <w:r>
        <w:rPr>
          <w:w w:val="105"/>
        </w:rPr>
        <w:t>todos</w:t>
      </w:r>
      <w:r>
        <w:rPr>
          <w:spacing w:val="-3"/>
          <w:w w:val="105"/>
        </w:rPr>
        <w:t> </w:t>
      </w:r>
      <w:r>
        <w:rPr>
          <w:w w:val="105"/>
        </w:rPr>
        <w:t>los</w:t>
      </w:r>
      <w:r>
        <w:rPr>
          <w:spacing w:val="-3"/>
          <w:w w:val="105"/>
        </w:rPr>
        <w:t> </w:t>
      </w:r>
      <w:r>
        <w:rPr>
          <w:w w:val="105"/>
        </w:rPr>
        <w:t>canales</w:t>
      </w:r>
      <w:r>
        <w:rPr>
          <w:spacing w:val="-3"/>
          <w:w w:val="105"/>
        </w:rPr>
        <w:t> </w:t>
      </w:r>
      <w:r>
        <w:rPr>
          <w:w w:val="105"/>
        </w:rPr>
        <w:t>de</w:t>
      </w:r>
      <w:r>
        <w:rPr>
          <w:spacing w:val="-3"/>
          <w:w w:val="105"/>
        </w:rPr>
        <w:t> </w:t>
      </w:r>
      <w:r>
        <w:rPr>
          <w:w w:val="105"/>
        </w:rPr>
        <w:t>atención, realizar</w:t>
      </w:r>
      <w:r>
        <w:rPr>
          <w:w w:val="105"/>
        </w:rPr>
        <w:t> comunicaciones</w:t>
      </w:r>
      <w:r>
        <w:rPr>
          <w:w w:val="105"/>
        </w:rPr>
        <w:t> informativas</w:t>
      </w:r>
      <w:r>
        <w:rPr>
          <w:w w:val="105"/>
        </w:rPr>
        <w:t> y encuestas</w:t>
      </w:r>
      <w:r>
        <w:rPr>
          <w:w w:val="105"/>
        </w:rPr>
        <w:t> sobre</w:t>
      </w:r>
      <w:r>
        <w:rPr>
          <w:w w:val="105"/>
        </w:rPr>
        <w:t> la</w:t>
      </w:r>
      <w:r>
        <w:rPr>
          <w:w w:val="105"/>
        </w:rPr>
        <w:t> calidad</w:t>
      </w:r>
      <w:r>
        <w:rPr>
          <w:w w:val="105"/>
        </w:rPr>
        <w:t> del</w:t>
      </w:r>
      <w:r>
        <w:rPr>
          <w:w w:val="105"/>
        </w:rPr>
        <w:t> servicio</w:t>
      </w:r>
      <w:r>
        <w:rPr>
          <w:w w:val="105"/>
        </w:rPr>
        <w:t> o</w:t>
      </w:r>
      <w:r>
        <w:rPr>
          <w:w w:val="105"/>
        </w:rPr>
        <w:t> el índice</w:t>
      </w:r>
      <w:r>
        <w:rPr>
          <w:w w:val="105"/>
        </w:rPr>
        <w:t> de</w:t>
      </w:r>
      <w:r>
        <w:rPr>
          <w:w w:val="105"/>
        </w:rPr>
        <w:t> satisfacción</w:t>
      </w:r>
      <w:r>
        <w:rPr>
          <w:w w:val="105"/>
        </w:rPr>
        <w:t> con</w:t>
      </w:r>
      <w:r>
        <w:rPr>
          <w:w w:val="105"/>
        </w:rPr>
        <w:t> la</w:t>
      </w:r>
      <w:r>
        <w:rPr>
          <w:w w:val="105"/>
        </w:rPr>
        <w:t> atención prestada,</w:t>
      </w:r>
      <w:r>
        <w:rPr>
          <w:w w:val="105"/>
        </w:rPr>
        <w:t> acreditarle</w:t>
      </w:r>
      <w:r>
        <w:rPr>
          <w:w w:val="105"/>
        </w:rPr>
        <w:t> en</w:t>
      </w:r>
      <w:r>
        <w:rPr>
          <w:w w:val="105"/>
        </w:rPr>
        <w:t> los</w:t>
      </w:r>
      <w:r>
        <w:rPr>
          <w:w w:val="105"/>
        </w:rPr>
        <w:t> procesos</w:t>
      </w:r>
      <w:r>
        <w:rPr>
          <w:w w:val="105"/>
        </w:rPr>
        <w:t> de contratación</w:t>
      </w:r>
      <w:r>
        <w:rPr>
          <w:w w:val="105"/>
        </w:rPr>
        <w:t> que</w:t>
      </w:r>
      <w:r>
        <w:rPr>
          <w:w w:val="105"/>
        </w:rPr>
        <w:t> inicie,</w:t>
      </w:r>
      <w:r>
        <w:rPr>
          <w:w w:val="105"/>
        </w:rPr>
        <w:t> facturar</w:t>
      </w:r>
      <w:r>
        <w:rPr>
          <w:w w:val="105"/>
        </w:rPr>
        <w:t> el</w:t>
      </w:r>
      <w:r>
        <w:rPr>
          <w:w w:val="105"/>
        </w:rPr>
        <w:t> servicio contratado</w:t>
      </w:r>
      <w:r>
        <w:rPr>
          <w:w w:val="105"/>
        </w:rPr>
        <w:t> o</w:t>
      </w:r>
      <w:r>
        <w:rPr>
          <w:w w:val="105"/>
        </w:rPr>
        <w:t> prestar</w:t>
      </w:r>
      <w:r>
        <w:rPr>
          <w:w w:val="105"/>
        </w:rPr>
        <w:t> servicios</w:t>
      </w:r>
      <w:r>
        <w:rPr>
          <w:w w:val="105"/>
        </w:rPr>
        <w:t> de asesoramiento</w:t>
      </w:r>
      <w:r>
        <w:rPr>
          <w:w w:val="105"/>
        </w:rPr>
        <w:t> energético.</w:t>
      </w:r>
      <w:r>
        <w:rPr>
          <w:w w:val="105"/>
        </w:rPr>
        <w:t> De</w:t>
      </w:r>
      <w:r>
        <w:rPr>
          <w:w w:val="105"/>
        </w:rPr>
        <w:t> la</w:t>
      </w:r>
      <w:r>
        <w:rPr>
          <w:w w:val="105"/>
        </w:rPr>
        <w:t> misma forma,</w:t>
      </w:r>
      <w:r>
        <w:rPr>
          <w:spacing w:val="-3"/>
          <w:w w:val="105"/>
        </w:rPr>
        <w:t> </w:t>
      </w:r>
      <w:r>
        <w:rPr>
          <w:w w:val="105"/>
        </w:rPr>
        <w:t>a</w:t>
      </w:r>
      <w:r>
        <w:rPr>
          <w:spacing w:val="-3"/>
          <w:w w:val="105"/>
        </w:rPr>
        <w:t> </w:t>
      </w:r>
      <w:r>
        <w:rPr>
          <w:w w:val="105"/>
        </w:rPr>
        <w:t>fin</w:t>
      </w:r>
      <w:r>
        <w:rPr>
          <w:spacing w:val="-3"/>
          <w:w w:val="105"/>
        </w:rPr>
        <w:t> </w:t>
      </w:r>
      <w:r>
        <w:rPr>
          <w:w w:val="105"/>
        </w:rPr>
        <w:t>de</w:t>
      </w:r>
      <w:r>
        <w:rPr>
          <w:spacing w:val="-3"/>
          <w:w w:val="105"/>
        </w:rPr>
        <w:t> </w:t>
      </w:r>
      <w:r>
        <w:rPr>
          <w:w w:val="105"/>
        </w:rPr>
        <w:t>que</w:t>
      </w:r>
      <w:r>
        <w:rPr>
          <w:spacing w:val="-3"/>
          <w:w w:val="105"/>
        </w:rPr>
        <w:t> </w:t>
      </w:r>
      <w:r>
        <w:rPr>
          <w:w w:val="105"/>
        </w:rPr>
        <w:t>Endesa</w:t>
      </w:r>
      <w:r>
        <w:rPr>
          <w:spacing w:val="-3"/>
          <w:w w:val="105"/>
        </w:rPr>
        <w:t> </w:t>
      </w:r>
      <w:r>
        <w:rPr>
          <w:w w:val="105"/>
        </w:rPr>
        <w:t>pueda</w:t>
      </w:r>
      <w:r>
        <w:rPr>
          <w:spacing w:val="-3"/>
          <w:w w:val="105"/>
        </w:rPr>
        <w:t> </w:t>
      </w:r>
      <w:r>
        <w:rPr>
          <w:w w:val="105"/>
        </w:rPr>
        <w:t>contar</w:t>
      </w:r>
      <w:r>
        <w:rPr>
          <w:spacing w:val="-3"/>
          <w:w w:val="105"/>
        </w:rPr>
        <w:t> </w:t>
      </w:r>
      <w:r>
        <w:rPr>
          <w:w w:val="105"/>
        </w:rPr>
        <w:t>con un</w:t>
      </w:r>
      <w:r>
        <w:rPr>
          <w:w w:val="105"/>
        </w:rPr>
        <w:t> modelo</w:t>
      </w:r>
      <w:r>
        <w:rPr>
          <w:w w:val="105"/>
        </w:rPr>
        <w:t> de</w:t>
      </w:r>
      <w:r>
        <w:rPr>
          <w:w w:val="105"/>
        </w:rPr>
        <w:t> gestión</w:t>
      </w:r>
      <w:r>
        <w:rPr>
          <w:w w:val="105"/>
        </w:rPr>
        <w:t> empresarial</w:t>
      </w:r>
      <w:r>
        <w:rPr>
          <w:w w:val="105"/>
        </w:rPr>
        <w:t> eficiente, los datos de los Clientes serán tratados para realizar operaciones de factoraje.</w:t>
      </w:r>
    </w:p>
    <w:p>
      <w:pPr>
        <w:pStyle w:val="BodyText"/>
        <w:spacing w:line="201" w:lineRule="auto"/>
        <w:ind w:right="26"/>
      </w:pPr>
      <w:r>
        <w:rPr>
          <w:w w:val="105"/>
        </w:rPr>
        <w:t>Además,</w:t>
      </w:r>
      <w:r>
        <w:rPr>
          <w:spacing w:val="-12"/>
          <w:w w:val="105"/>
        </w:rPr>
        <w:t> </w:t>
      </w:r>
      <w:r>
        <w:rPr>
          <w:w w:val="105"/>
        </w:rPr>
        <w:t>si</w:t>
      </w:r>
      <w:r>
        <w:rPr>
          <w:spacing w:val="-11"/>
          <w:w w:val="105"/>
        </w:rPr>
        <w:t> </w:t>
      </w:r>
      <w:r>
        <w:rPr>
          <w:w w:val="105"/>
        </w:rPr>
        <w:t>el</w:t>
      </w:r>
      <w:r>
        <w:rPr>
          <w:spacing w:val="-11"/>
          <w:w w:val="105"/>
        </w:rPr>
        <w:t> </w:t>
      </w:r>
      <w:r>
        <w:rPr>
          <w:w w:val="105"/>
        </w:rPr>
        <w:t>Cliente</w:t>
      </w:r>
      <w:r>
        <w:rPr>
          <w:spacing w:val="-11"/>
          <w:w w:val="105"/>
        </w:rPr>
        <w:t> </w:t>
      </w:r>
      <w:r>
        <w:rPr>
          <w:w w:val="105"/>
        </w:rPr>
        <w:t>ha</w:t>
      </w:r>
      <w:r>
        <w:rPr>
          <w:spacing w:val="-11"/>
          <w:w w:val="105"/>
        </w:rPr>
        <w:t> </w:t>
      </w:r>
      <w:r>
        <w:rPr>
          <w:w w:val="105"/>
        </w:rPr>
        <w:t>activado</w:t>
      </w:r>
      <w:r>
        <w:rPr>
          <w:spacing w:val="-11"/>
          <w:w w:val="105"/>
        </w:rPr>
        <w:t> </w:t>
      </w:r>
      <w:r>
        <w:rPr>
          <w:w w:val="105"/>
        </w:rPr>
        <w:t>la</w:t>
      </w:r>
      <w:r>
        <w:rPr>
          <w:spacing w:val="-12"/>
          <w:w w:val="105"/>
        </w:rPr>
        <w:t> </w:t>
      </w:r>
      <w:r>
        <w:rPr>
          <w:w w:val="105"/>
        </w:rPr>
        <w:t>opción</w:t>
      </w:r>
      <w:r>
        <w:rPr>
          <w:spacing w:val="-11"/>
          <w:w w:val="105"/>
        </w:rPr>
        <w:t> </w:t>
      </w:r>
      <w:r>
        <w:rPr>
          <w:w w:val="105"/>
        </w:rPr>
        <w:t>de “servicio</w:t>
      </w:r>
      <w:r>
        <w:rPr>
          <w:w w:val="105"/>
        </w:rPr>
        <w:t> de</w:t>
      </w:r>
      <w:r>
        <w:rPr>
          <w:w w:val="105"/>
        </w:rPr>
        <w:t> factura</w:t>
      </w:r>
      <w:r>
        <w:rPr>
          <w:w w:val="105"/>
        </w:rPr>
        <w:t> electrónica”,</w:t>
      </w:r>
      <w:r>
        <w:rPr>
          <w:w w:val="105"/>
        </w:rPr>
        <w:t> se</w:t>
      </w:r>
      <w:r>
        <w:rPr>
          <w:w w:val="105"/>
        </w:rPr>
        <w:t> utilizará su</w:t>
      </w:r>
      <w:r>
        <w:rPr>
          <w:w w:val="105"/>
        </w:rPr>
        <w:t> dirección</w:t>
      </w:r>
      <w:r>
        <w:rPr>
          <w:w w:val="105"/>
        </w:rPr>
        <w:t> de</w:t>
      </w:r>
      <w:r>
        <w:rPr>
          <w:w w:val="105"/>
        </w:rPr>
        <w:t> correo</w:t>
      </w:r>
      <w:r>
        <w:rPr>
          <w:w w:val="105"/>
        </w:rPr>
        <w:t> electrónico</w:t>
      </w:r>
      <w:r>
        <w:rPr>
          <w:w w:val="105"/>
        </w:rPr>
        <w:t> como medio</w:t>
      </w:r>
      <w:r>
        <w:rPr>
          <w:spacing w:val="-12"/>
          <w:w w:val="105"/>
        </w:rPr>
        <w:t> </w:t>
      </w:r>
      <w:r>
        <w:rPr>
          <w:w w:val="105"/>
        </w:rPr>
        <w:t>para</w:t>
      </w:r>
      <w:r>
        <w:rPr>
          <w:spacing w:val="-11"/>
          <w:w w:val="105"/>
        </w:rPr>
        <w:t> </w:t>
      </w:r>
      <w:r>
        <w:rPr>
          <w:w w:val="105"/>
        </w:rPr>
        <w:t>la</w:t>
      </w:r>
      <w:r>
        <w:rPr>
          <w:spacing w:val="-11"/>
          <w:w w:val="105"/>
        </w:rPr>
        <w:t> </w:t>
      </w:r>
      <w:r>
        <w:rPr>
          <w:w w:val="105"/>
        </w:rPr>
        <w:t>remisión</w:t>
      </w:r>
      <w:r>
        <w:rPr>
          <w:spacing w:val="-11"/>
          <w:w w:val="105"/>
        </w:rPr>
        <w:t> </w:t>
      </w:r>
      <w:r>
        <w:rPr>
          <w:w w:val="105"/>
        </w:rPr>
        <w:t>de</w:t>
      </w:r>
      <w:r>
        <w:rPr>
          <w:spacing w:val="-11"/>
          <w:w w:val="105"/>
        </w:rPr>
        <w:t> </w:t>
      </w:r>
      <w:r>
        <w:rPr>
          <w:w w:val="105"/>
        </w:rPr>
        <w:t>la</w:t>
      </w:r>
      <w:r>
        <w:rPr>
          <w:spacing w:val="-11"/>
          <w:w w:val="105"/>
        </w:rPr>
        <w:t> </w:t>
      </w:r>
      <w:r>
        <w:rPr>
          <w:w w:val="105"/>
        </w:rPr>
        <w:t>misma.</w:t>
      </w:r>
      <w:r>
        <w:rPr>
          <w:spacing w:val="-12"/>
          <w:w w:val="105"/>
        </w:rPr>
        <w:t> </w:t>
      </w:r>
      <w:r>
        <w:rPr>
          <w:w w:val="105"/>
        </w:rPr>
        <w:t>Y</w:t>
      </w:r>
      <w:r>
        <w:rPr>
          <w:spacing w:val="-11"/>
          <w:w w:val="105"/>
        </w:rPr>
        <w:t> </w:t>
      </w:r>
      <w:r>
        <w:rPr>
          <w:w w:val="105"/>
        </w:rPr>
        <w:t>es</w:t>
      </w:r>
      <w:r>
        <w:rPr>
          <w:spacing w:val="-11"/>
          <w:w w:val="105"/>
        </w:rPr>
        <w:t> </w:t>
      </w:r>
      <w:r>
        <w:rPr>
          <w:w w:val="105"/>
        </w:rPr>
        <w:t>que, en</w:t>
      </w:r>
      <w:r>
        <w:rPr>
          <w:spacing w:val="-3"/>
          <w:w w:val="105"/>
        </w:rPr>
        <w:t> </w:t>
      </w:r>
      <w:r>
        <w:rPr>
          <w:w w:val="105"/>
        </w:rPr>
        <w:t>caso</w:t>
      </w:r>
      <w:r>
        <w:rPr>
          <w:spacing w:val="-3"/>
          <w:w w:val="105"/>
        </w:rPr>
        <w:t> </w:t>
      </w:r>
      <w:r>
        <w:rPr>
          <w:w w:val="105"/>
        </w:rPr>
        <w:t>de</w:t>
      </w:r>
      <w:r>
        <w:rPr>
          <w:spacing w:val="-3"/>
          <w:w w:val="105"/>
        </w:rPr>
        <w:t> </w:t>
      </w:r>
      <w:r>
        <w:rPr>
          <w:w w:val="105"/>
        </w:rPr>
        <w:t>que</w:t>
      </w:r>
      <w:r>
        <w:rPr>
          <w:spacing w:val="-3"/>
          <w:w w:val="105"/>
        </w:rPr>
        <w:t> </w:t>
      </w:r>
      <w:r>
        <w:rPr>
          <w:w w:val="105"/>
        </w:rPr>
        <w:t>el</w:t>
      </w:r>
      <w:r>
        <w:rPr>
          <w:spacing w:val="-3"/>
          <w:w w:val="105"/>
        </w:rPr>
        <w:t> </w:t>
      </w:r>
      <w:r>
        <w:rPr>
          <w:w w:val="105"/>
        </w:rPr>
        <w:t>Cliente</w:t>
      </w:r>
      <w:r>
        <w:rPr>
          <w:spacing w:val="-3"/>
          <w:w w:val="105"/>
        </w:rPr>
        <w:t> </w:t>
      </w:r>
      <w:r>
        <w:rPr>
          <w:w w:val="105"/>
        </w:rPr>
        <w:t>facilite</w:t>
      </w:r>
      <w:r>
        <w:rPr>
          <w:spacing w:val="-3"/>
          <w:w w:val="105"/>
        </w:rPr>
        <w:t> </w:t>
      </w:r>
      <w:r>
        <w:rPr>
          <w:w w:val="105"/>
        </w:rPr>
        <w:t>su</w:t>
      </w:r>
      <w:r>
        <w:rPr>
          <w:spacing w:val="-3"/>
          <w:w w:val="105"/>
        </w:rPr>
        <w:t> </w:t>
      </w:r>
      <w:r>
        <w:rPr>
          <w:w w:val="105"/>
        </w:rPr>
        <w:t>dirección de</w:t>
      </w:r>
      <w:r>
        <w:rPr>
          <w:w w:val="105"/>
        </w:rPr>
        <w:t> correo</w:t>
      </w:r>
      <w:r>
        <w:rPr>
          <w:w w:val="105"/>
        </w:rPr>
        <w:t> electrónico,</w:t>
      </w:r>
      <w:r>
        <w:rPr>
          <w:w w:val="105"/>
        </w:rPr>
        <w:t> este</w:t>
      </w:r>
      <w:r>
        <w:rPr>
          <w:w w:val="105"/>
        </w:rPr>
        <w:t> medio</w:t>
      </w:r>
      <w:r>
        <w:rPr>
          <w:w w:val="105"/>
        </w:rPr>
        <w:t> será tratado</w:t>
      </w:r>
      <w:r>
        <w:rPr>
          <w:w w:val="105"/>
        </w:rPr>
        <w:t> como</w:t>
      </w:r>
      <w:r>
        <w:rPr>
          <w:w w:val="105"/>
        </w:rPr>
        <w:t> preferente</w:t>
      </w:r>
      <w:r>
        <w:rPr>
          <w:w w:val="105"/>
        </w:rPr>
        <w:t> para</w:t>
      </w:r>
      <w:r>
        <w:rPr>
          <w:w w:val="105"/>
        </w:rPr>
        <w:t> el</w:t>
      </w:r>
      <w:r>
        <w:rPr>
          <w:w w:val="105"/>
        </w:rPr>
        <w:t> envío</w:t>
      </w:r>
      <w:r>
        <w:rPr>
          <w:w w:val="105"/>
        </w:rPr>
        <w:t> de cualquier</w:t>
      </w:r>
      <w:r>
        <w:rPr>
          <w:w w:val="105"/>
        </w:rPr>
        <w:t> tipo</w:t>
      </w:r>
      <w:r>
        <w:rPr>
          <w:w w:val="105"/>
        </w:rPr>
        <w:t> de</w:t>
      </w:r>
      <w:r>
        <w:rPr>
          <w:w w:val="105"/>
        </w:rPr>
        <w:t> comunicación</w:t>
      </w:r>
      <w:r>
        <w:rPr>
          <w:w w:val="105"/>
        </w:rPr>
        <w:t> relativa</w:t>
      </w:r>
      <w:r>
        <w:rPr>
          <w:w w:val="105"/>
        </w:rPr>
        <w:t> al marco</w:t>
      </w:r>
      <w:r>
        <w:rPr>
          <w:w w:val="105"/>
        </w:rPr>
        <w:t> de</w:t>
      </w:r>
      <w:r>
        <w:rPr>
          <w:w w:val="105"/>
        </w:rPr>
        <w:t> la</w:t>
      </w:r>
      <w:r>
        <w:rPr>
          <w:w w:val="105"/>
        </w:rPr>
        <w:t> relación</w:t>
      </w:r>
      <w:r>
        <w:rPr>
          <w:w w:val="105"/>
        </w:rPr>
        <w:t> contractual</w:t>
      </w:r>
      <w:r>
        <w:rPr>
          <w:w w:val="105"/>
        </w:rPr>
        <w:t> establecida con el Cliente.</w:t>
      </w:r>
    </w:p>
    <w:p>
      <w:pPr>
        <w:pStyle w:val="ListParagraph"/>
        <w:numPr>
          <w:ilvl w:val="1"/>
          <w:numId w:val="3"/>
        </w:numPr>
        <w:tabs>
          <w:tab w:pos="372" w:val="left" w:leader="none"/>
        </w:tabs>
        <w:spacing w:line="201" w:lineRule="auto" w:before="0" w:after="0"/>
        <w:ind w:left="85" w:right="26" w:firstLine="0"/>
        <w:jc w:val="both"/>
        <w:rPr>
          <w:sz w:val="16"/>
        </w:rPr>
      </w:pPr>
      <w:r>
        <w:rPr>
          <w:sz w:val="16"/>
        </w:rPr>
        <w:t>Cumplir con las obligaciones </w:t>
      </w:r>
      <w:r>
        <w:rPr>
          <w:sz w:val="16"/>
        </w:rPr>
        <w:t>legales </w:t>
      </w:r>
      <w:r>
        <w:rPr>
          <w:spacing w:val="-2"/>
          <w:sz w:val="16"/>
        </w:rPr>
        <w:t>impuestas</w:t>
      </w:r>
    </w:p>
    <w:p>
      <w:pPr>
        <w:pStyle w:val="BodyText"/>
        <w:spacing w:line="201" w:lineRule="auto"/>
        <w:ind w:right="26"/>
      </w:pPr>
      <w:r>
        <w:rPr>
          <w:w w:val="105"/>
        </w:rPr>
        <w:t>Endesa</w:t>
      </w:r>
      <w:r>
        <w:rPr>
          <w:spacing w:val="-1"/>
          <w:w w:val="105"/>
        </w:rPr>
        <w:t> </w:t>
      </w:r>
      <w:r>
        <w:rPr>
          <w:w w:val="105"/>
        </w:rPr>
        <w:t>podrá</w:t>
      </w:r>
      <w:r>
        <w:rPr>
          <w:spacing w:val="-1"/>
          <w:w w:val="105"/>
        </w:rPr>
        <w:t> </w:t>
      </w:r>
      <w:r>
        <w:rPr>
          <w:w w:val="105"/>
        </w:rPr>
        <w:t>tratar</w:t>
      </w:r>
      <w:r>
        <w:rPr>
          <w:spacing w:val="-1"/>
          <w:w w:val="105"/>
        </w:rPr>
        <w:t> </w:t>
      </w:r>
      <w:r>
        <w:rPr>
          <w:w w:val="105"/>
        </w:rPr>
        <w:t>los</w:t>
      </w:r>
      <w:r>
        <w:rPr>
          <w:spacing w:val="-1"/>
          <w:w w:val="105"/>
        </w:rPr>
        <w:t> </w:t>
      </w:r>
      <w:r>
        <w:rPr>
          <w:w w:val="105"/>
        </w:rPr>
        <w:t>datos</w:t>
      </w:r>
      <w:r>
        <w:rPr>
          <w:spacing w:val="-1"/>
          <w:w w:val="105"/>
        </w:rPr>
        <w:t> </w:t>
      </w:r>
      <w:r>
        <w:rPr>
          <w:w w:val="105"/>
        </w:rPr>
        <w:t>personales</w:t>
      </w:r>
      <w:r>
        <w:rPr>
          <w:spacing w:val="-1"/>
          <w:w w:val="105"/>
        </w:rPr>
        <w:t> </w:t>
      </w:r>
      <w:r>
        <w:rPr>
          <w:w w:val="105"/>
        </w:rPr>
        <w:t>del Cliente</w:t>
      </w:r>
      <w:r>
        <w:rPr>
          <w:w w:val="105"/>
        </w:rPr>
        <w:t> para</w:t>
      </w:r>
      <w:r>
        <w:rPr>
          <w:w w:val="105"/>
        </w:rPr>
        <w:t> dar</w:t>
      </w:r>
      <w:r>
        <w:rPr>
          <w:w w:val="105"/>
        </w:rPr>
        <w:t> cumplimiento</w:t>
      </w:r>
      <w:r>
        <w:rPr>
          <w:w w:val="105"/>
        </w:rPr>
        <w:t> a</w:t>
      </w:r>
      <w:r>
        <w:rPr>
          <w:w w:val="105"/>
        </w:rPr>
        <w:t> cualquier obligación legal que le incumba.</w:t>
      </w:r>
    </w:p>
    <w:p>
      <w:pPr>
        <w:pStyle w:val="ListParagraph"/>
        <w:numPr>
          <w:ilvl w:val="1"/>
          <w:numId w:val="3"/>
        </w:numPr>
        <w:tabs>
          <w:tab w:pos="249" w:val="left" w:leader="none"/>
        </w:tabs>
        <w:spacing w:line="201" w:lineRule="auto" w:before="0" w:after="0"/>
        <w:ind w:left="85" w:right="26" w:firstLine="0"/>
        <w:jc w:val="both"/>
        <w:rPr>
          <w:sz w:val="16"/>
        </w:rPr>
      </w:pPr>
      <w:r>
        <w:rPr>
          <w:sz w:val="16"/>
        </w:rPr>
        <w:t>Realizar comunicaciones comerciales </w:t>
      </w:r>
      <w:r>
        <w:rPr>
          <w:sz w:val="16"/>
        </w:rPr>
        <w:t>sobre productos y servicios</w:t>
      </w:r>
    </w:p>
    <w:p>
      <w:pPr>
        <w:pStyle w:val="BodyText"/>
        <w:spacing w:line="201" w:lineRule="auto"/>
        <w:ind w:right="26"/>
      </w:pPr>
      <w:r>
        <w:rPr/>
        <w:t>También se podrán realizar otros tratamientos de los datos personales del Cliente en base </w:t>
      </w:r>
      <w:r>
        <w:rPr/>
        <w:t>al interés legítimo de Endesa. Así, siempre y cuando el Cliente no se oponga por medio de las vías descritas en el apartado 8, recibirá información sobre productos o servicios relacionados con el ámbito de la actividad energética o sobre “Ofertas Energéticas Paquetizadas”, afines con el servicio que contrate o que ya tuviera contratado. Una Oferta Energética Paquetizada es un conjunto de productos o servicios directamente relacionados con el ámbito de la actividad energética, comercializados conjuntamente</w:t>
      </w:r>
      <w:r>
        <w:rPr>
          <w:spacing w:val="80"/>
        </w:rPr>
        <w:t> </w:t>
      </w:r>
      <w:r>
        <w:rPr/>
        <w:t>por parte de Endesa Energía y Endesa X bajo</w:t>
      </w:r>
      <w:r>
        <w:rPr>
          <w:spacing w:val="40"/>
        </w:rPr>
        <w:t> </w:t>
      </w:r>
      <w:r>
        <w:rPr/>
        <w:t>la marca Endesa.</w:t>
      </w:r>
    </w:p>
    <w:p>
      <w:pPr>
        <w:pStyle w:val="BodyText"/>
        <w:spacing w:line="201" w:lineRule="auto"/>
        <w:ind w:right="26"/>
      </w:pPr>
      <w:r>
        <w:rPr>
          <w:w w:val="105"/>
        </w:rPr>
        <w:t>Para</w:t>
      </w:r>
      <w:r>
        <w:rPr>
          <w:spacing w:val="-6"/>
          <w:w w:val="105"/>
        </w:rPr>
        <w:t> </w:t>
      </w:r>
      <w:r>
        <w:rPr>
          <w:w w:val="105"/>
        </w:rPr>
        <w:t>ello,</w:t>
      </w:r>
      <w:r>
        <w:rPr>
          <w:spacing w:val="-6"/>
          <w:w w:val="105"/>
        </w:rPr>
        <w:t> </w:t>
      </w:r>
      <w:r>
        <w:rPr>
          <w:w w:val="105"/>
        </w:rPr>
        <w:t>previamente</w:t>
      </w:r>
      <w:r>
        <w:rPr>
          <w:spacing w:val="-6"/>
          <w:w w:val="105"/>
        </w:rPr>
        <w:t> </w:t>
      </w:r>
      <w:r>
        <w:rPr>
          <w:w w:val="105"/>
        </w:rPr>
        <w:t>se</w:t>
      </w:r>
      <w:r>
        <w:rPr>
          <w:spacing w:val="-6"/>
          <w:w w:val="105"/>
        </w:rPr>
        <w:t> </w:t>
      </w:r>
      <w:r>
        <w:rPr>
          <w:w w:val="105"/>
        </w:rPr>
        <w:t>podrán</w:t>
      </w:r>
      <w:r>
        <w:rPr>
          <w:spacing w:val="-6"/>
          <w:w w:val="105"/>
        </w:rPr>
        <w:t> </w:t>
      </w:r>
      <w:r>
        <w:rPr>
          <w:w w:val="105"/>
        </w:rPr>
        <w:t>analizar</w:t>
      </w:r>
      <w:r>
        <w:rPr>
          <w:spacing w:val="-6"/>
          <w:w w:val="105"/>
        </w:rPr>
        <w:t> </w:t>
      </w:r>
      <w:r>
        <w:rPr>
          <w:w w:val="105"/>
        </w:rPr>
        <w:t>los datos</w:t>
      </w:r>
      <w:r>
        <w:rPr>
          <w:spacing w:val="-7"/>
          <w:w w:val="105"/>
        </w:rPr>
        <w:t> </w:t>
      </w:r>
      <w:r>
        <w:rPr>
          <w:w w:val="105"/>
        </w:rPr>
        <w:t>personales</w:t>
      </w:r>
      <w:r>
        <w:rPr>
          <w:spacing w:val="-7"/>
          <w:w w:val="105"/>
        </w:rPr>
        <w:t> </w:t>
      </w:r>
      <w:r>
        <w:rPr>
          <w:w w:val="105"/>
        </w:rPr>
        <w:t>del</w:t>
      </w:r>
      <w:r>
        <w:rPr>
          <w:spacing w:val="-7"/>
          <w:w w:val="105"/>
        </w:rPr>
        <w:t> </w:t>
      </w:r>
      <w:r>
        <w:rPr>
          <w:w w:val="105"/>
        </w:rPr>
        <w:t>Cliente</w:t>
      </w:r>
      <w:r>
        <w:rPr>
          <w:spacing w:val="-7"/>
          <w:w w:val="105"/>
        </w:rPr>
        <w:t> </w:t>
      </w:r>
      <w:r>
        <w:rPr>
          <w:w w:val="105"/>
        </w:rPr>
        <w:t>a</w:t>
      </w:r>
      <w:r>
        <w:rPr>
          <w:spacing w:val="-7"/>
          <w:w w:val="105"/>
        </w:rPr>
        <w:t> </w:t>
      </w:r>
      <w:r>
        <w:rPr>
          <w:w w:val="105"/>
        </w:rPr>
        <w:t>fin</w:t>
      </w:r>
      <w:r>
        <w:rPr>
          <w:spacing w:val="-7"/>
          <w:w w:val="105"/>
        </w:rPr>
        <w:t> </w:t>
      </w:r>
      <w:r>
        <w:rPr>
          <w:w w:val="105"/>
        </w:rPr>
        <w:t>de</w:t>
      </w:r>
      <w:r>
        <w:rPr>
          <w:spacing w:val="-7"/>
          <w:w w:val="105"/>
        </w:rPr>
        <w:t> </w:t>
      </w:r>
      <w:r>
        <w:rPr>
          <w:w w:val="105"/>
        </w:rPr>
        <w:t>elaborar un</w:t>
      </w:r>
      <w:r>
        <w:rPr>
          <w:w w:val="105"/>
        </w:rPr>
        <w:t> perfil</w:t>
      </w:r>
      <w:r>
        <w:rPr>
          <w:w w:val="105"/>
        </w:rPr>
        <w:t> muy</w:t>
      </w:r>
      <w:r>
        <w:rPr>
          <w:w w:val="105"/>
        </w:rPr>
        <w:t> básico</w:t>
      </w:r>
      <w:r>
        <w:rPr>
          <w:w w:val="105"/>
        </w:rPr>
        <w:t> con</w:t>
      </w:r>
      <w:r>
        <w:rPr>
          <w:w w:val="105"/>
        </w:rPr>
        <w:t> los</w:t>
      </w:r>
      <w:r>
        <w:rPr>
          <w:w w:val="105"/>
        </w:rPr>
        <w:t> mismos</w:t>
      </w:r>
      <w:r>
        <w:rPr>
          <w:w w:val="105"/>
        </w:rPr>
        <w:t> que permita</w:t>
      </w:r>
      <w:r>
        <w:rPr>
          <w:w w:val="105"/>
        </w:rPr>
        <w:t> que</w:t>
      </w:r>
      <w:r>
        <w:rPr>
          <w:w w:val="105"/>
        </w:rPr>
        <w:t> dichas</w:t>
      </w:r>
      <w:r>
        <w:rPr>
          <w:w w:val="105"/>
        </w:rPr>
        <w:t> comunicaciones comerciales</w:t>
      </w:r>
      <w:r>
        <w:rPr>
          <w:w w:val="105"/>
        </w:rPr>
        <w:t> se</w:t>
      </w:r>
      <w:r>
        <w:rPr>
          <w:w w:val="105"/>
        </w:rPr>
        <w:t> ajusten</w:t>
      </w:r>
      <w:r>
        <w:rPr>
          <w:w w:val="105"/>
        </w:rPr>
        <w:t> todo</w:t>
      </w:r>
      <w:r>
        <w:rPr>
          <w:w w:val="105"/>
        </w:rPr>
        <w:t> lo</w:t>
      </w:r>
      <w:r>
        <w:rPr>
          <w:w w:val="105"/>
        </w:rPr>
        <w:t> posible</w:t>
      </w:r>
      <w:r>
        <w:rPr>
          <w:w w:val="105"/>
        </w:rPr>
        <w:t> a</w:t>
      </w:r>
      <w:r>
        <w:rPr>
          <w:w w:val="105"/>
        </w:rPr>
        <w:t> sus necesidades</w:t>
      </w:r>
      <w:r>
        <w:rPr>
          <w:w w:val="105"/>
        </w:rPr>
        <w:t> y</w:t>
      </w:r>
      <w:r>
        <w:rPr>
          <w:w w:val="105"/>
        </w:rPr>
        <w:t> preferencias</w:t>
      </w:r>
      <w:r>
        <w:rPr>
          <w:w w:val="105"/>
        </w:rPr>
        <w:t> de</w:t>
      </w:r>
      <w:r>
        <w:rPr>
          <w:w w:val="105"/>
        </w:rPr>
        <w:t> consumo energético.</w:t>
      </w:r>
      <w:r>
        <w:rPr>
          <w:w w:val="105"/>
        </w:rPr>
        <w:t> En</w:t>
      </w:r>
      <w:r>
        <w:rPr>
          <w:w w:val="105"/>
        </w:rPr>
        <w:t> este</w:t>
      </w:r>
      <w:r>
        <w:rPr>
          <w:w w:val="105"/>
        </w:rPr>
        <w:t> análisis</w:t>
      </w:r>
      <w:r>
        <w:rPr>
          <w:w w:val="105"/>
        </w:rPr>
        <w:t> se</w:t>
      </w:r>
      <w:r>
        <w:rPr>
          <w:w w:val="105"/>
        </w:rPr>
        <w:t> podrán</w:t>
      </w:r>
      <w:r>
        <w:rPr>
          <w:w w:val="105"/>
        </w:rPr>
        <w:t> tener en</w:t>
      </w:r>
      <w:r>
        <w:rPr>
          <w:spacing w:val="-12"/>
          <w:w w:val="105"/>
        </w:rPr>
        <w:t> </w:t>
      </w:r>
      <w:r>
        <w:rPr>
          <w:w w:val="105"/>
        </w:rPr>
        <w:t>cuenta</w:t>
      </w:r>
      <w:r>
        <w:rPr>
          <w:spacing w:val="-5"/>
          <w:w w:val="105"/>
        </w:rPr>
        <w:t> </w:t>
      </w:r>
      <w:r>
        <w:rPr>
          <w:w w:val="105"/>
        </w:rPr>
        <w:t>ciertos</w:t>
      </w:r>
      <w:r>
        <w:rPr>
          <w:spacing w:val="-11"/>
          <w:w w:val="105"/>
        </w:rPr>
        <w:t> </w:t>
      </w:r>
      <w:r>
        <w:rPr>
          <w:w w:val="105"/>
        </w:rPr>
        <w:t>datos del</w:t>
      </w:r>
      <w:r>
        <w:rPr>
          <w:spacing w:val="-12"/>
          <w:w w:val="105"/>
        </w:rPr>
        <w:t> </w:t>
      </w:r>
      <w:r>
        <w:rPr>
          <w:w w:val="105"/>
        </w:rPr>
        <w:t>Cliente (nombre</w:t>
      </w:r>
      <w:r>
        <w:rPr>
          <w:spacing w:val="-12"/>
          <w:w w:val="105"/>
        </w:rPr>
        <w:t> </w:t>
      </w:r>
      <w:r>
        <w:rPr>
          <w:w w:val="105"/>
        </w:rPr>
        <w:t>y apellidos,</w:t>
      </w:r>
      <w:r>
        <w:rPr>
          <w:w w:val="105"/>
        </w:rPr>
        <w:t> número</w:t>
      </w:r>
      <w:r>
        <w:rPr>
          <w:w w:val="105"/>
        </w:rPr>
        <w:t> de</w:t>
      </w:r>
      <w:r>
        <w:rPr>
          <w:w w:val="105"/>
        </w:rPr>
        <w:t> teléfono,</w:t>
      </w:r>
      <w:r>
        <w:rPr>
          <w:w w:val="105"/>
        </w:rPr>
        <w:t> email, </w:t>
      </w:r>
      <w:r>
        <w:rPr>
          <w:spacing w:val="-2"/>
        </w:rPr>
        <w:t>dirección,</w:t>
      </w:r>
      <w:r>
        <w:rPr>
          <w:spacing w:val="-8"/>
        </w:rPr>
        <w:t> </w:t>
      </w:r>
      <w:r>
        <w:rPr>
          <w:spacing w:val="-2"/>
        </w:rPr>
        <w:t>D.N.I./N.I.E.</w:t>
      </w:r>
      <w:r>
        <w:rPr>
          <w:spacing w:val="-8"/>
        </w:rPr>
        <w:t> </w:t>
      </w:r>
      <w:r>
        <w:rPr>
          <w:spacing w:val="-2"/>
        </w:rPr>
        <w:t>y,</w:t>
      </w:r>
      <w:r>
        <w:rPr>
          <w:spacing w:val="-8"/>
        </w:rPr>
        <w:t> </w:t>
      </w:r>
      <w:r>
        <w:rPr>
          <w:spacing w:val="-2"/>
        </w:rPr>
        <w:t>en</w:t>
      </w:r>
      <w:r>
        <w:rPr>
          <w:spacing w:val="-8"/>
        </w:rPr>
        <w:t> </w:t>
      </w:r>
      <w:r>
        <w:rPr>
          <w:spacing w:val="-2"/>
        </w:rPr>
        <w:t>su</w:t>
      </w:r>
      <w:r>
        <w:rPr>
          <w:spacing w:val="-8"/>
        </w:rPr>
        <w:t> </w:t>
      </w:r>
      <w:r>
        <w:rPr>
          <w:spacing w:val="-2"/>
        </w:rPr>
        <w:t>caso,</w:t>
      </w:r>
      <w:r>
        <w:rPr>
          <w:spacing w:val="-8"/>
        </w:rPr>
        <w:t> </w:t>
      </w:r>
      <w:r>
        <w:rPr>
          <w:spacing w:val="-2"/>
        </w:rPr>
        <w:t>CUPS),</w:t>
      </w:r>
      <w:r>
        <w:rPr>
          <w:spacing w:val="-8"/>
        </w:rPr>
        <w:t> </w:t>
      </w:r>
      <w:r>
        <w:rPr>
          <w:spacing w:val="-2"/>
        </w:rPr>
        <w:t>por </w:t>
      </w:r>
      <w:r>
        <w:rPr>
          <w:w w:val="105"/>
        </w:rPr>
        <w:t>lo</w:t>
      </w:r>
      <w:r>
        <w:rPr>
          <w:w w:val="105"/>
        </w:rPr>
        <w:t> que</w:t>
      </w:r>
      <w:r>
        <w:rPr>
          <w:w w:val="105"/>
        </w:rPr>
        <w:t> puede</w:t>
      </w:r>
      <w:r>
        <w:rPr>
          <w:w w:val="105"/>
        </w:rPr>
        <w:t> que</w:t>
      </w:r>
      <w:r>
        <w:rPr>
          <w:w w:val="105"/>
        </w:rPr>
        <w:t> sea</w:t>
      </w:r>
      <w:r>
        <w:rPr>
          <w:w w:val="105"/>
        </w:rPr>
        <w:t> necesario</w:t>
      </w:r>
      <w:r>
        <w:rPr>
          <w:w w:val="105"/>
        </w:rPr>
        <w:t> realizar comunicaciones</w:t>
      </w:r>
      <w:r>
        <w:rPr>
          <w:w w:val="105"/>
        </w:rPr>
        <w:t> puntuales</w:t>
      </w:r>
      <w:r>
        <w:rPr>
          <w:w w:val="105"/>
        </w:rPr>
        <w:t> de</w:t>
      </w:r>
      <w:r>
        <w:rPr>
          <w:w w:val="105"/>
        </w:rPr>
        <w:t> datos</w:t>
      </w:r>
      <w:r>
        <w:rPr>
          <w:w w:val="105"/>
        </w:rPr>
        <w:t> entre Endesa</w:t>
      </w:r>
      <w:r>
        <w:rPr>
          <w:w w:val="105"/>
        </w:rPr>
        <w:t> Energía</w:t>
      </w:r>
      <w:r>
        <w:rPr>
          <w:w w:val="105"/>
        </w:rPr>
        <w:t> y</w:t>
      </w:r>
      <w:r>
        <w:rPr>
          <w:w w:val="105"/>
        </w:rPr>
        <w:t> Endesa</w:t>
      </w:r>
      <w:r>
        <w:rPr>
          <w:w w:val="105"/>
        </w:rPr>
        <w:t> X</w:t>
      </w:r>
      <w:r>
        <w:rPr>
          <w:w w:val="105"/>
        </w:rPr>
        <w:t> para</w:t>
      </w:r>
      <w:r>
        <w:rPr>
          <w:w w:val="105"/>
        </w:rPr>
        <w:t> garantizar que las compañas y Ofertas Energéticas Paquetizadas</w:t>
      </w:r>
      <w:r>
        <w:rPr>
          <w:spacing w:val="-7"/>
          <w:w w:val="105"/>
        </w:rPr>
        <w:t> </w:t>
      </w:r>
      <w:r>
        <w:rPr>
          <w:w w:val="105"/>
        </w:rPr>
        <w:t>que,</w:t>
      </w:r>
      <w:r>
        <w:rPr>
          <w:spacing w:val="-8"/>
          <w:w w:val="105"/>
        </w:rPr>
        <w:t> </w:t>
      </w:r>
      <w:r>
        <w:rPr>
          <w:w w:val="105"/>
        </w:rPr>
        <w:t>en</w:t>
      </w:r>
      <w:r>
        <w:rPr>
          <w:spacing w:val="-7"/>
          <w:w w:val="105"/>
        </w:rPr>
        <w:t> </w:t>
      </w:r>
      <w:r>
        <w:rPr>
          <w:w w:val="105"/>
        </w:rPr>
        <w:t>su</w:t>
      </w:r>
      <w:r>
        <w:rPr>
          <w:spacing w:val="-8"/>
          <w:w w:val="105"/>
        </w:rPr>
        <w:t> </w:t>
      </w:r>
      <w:r>
        <w:rPr>
          <w:w w:val="105"/>
        </w:rPr>
        <w:t>caso</w:t>
      </w:r>
      <w:r>
        <w:rPr>
          <w:spacing w:val="-7"/>
          <w:w w:val="105"/>
        </w:rPr>
        <w:t> </w:t>
      </w:r>
      <w:r>
        <w:rPr>
          <w:w w:val="105"/>
        </w:rPr>
        <w:t>se</w:t>
      </w:r>
      <w:r>
        <w:rPr>
          <w:spacing w:val="-8"/>
          <w:w w:val="105"/>
        </w:rPr>
        <w:t> </w:t>
      </w:r>
      <w:r>
        <w:rPr>
          <w:w w:val="105"/>
        </w:rPr>
        <w:t>realicen,</w:t>
      </w:r>
      <w:r>
        <w:rPr>
          <w:spacing w:val="-7"/>
          <w:w w:val="105"/>
        </w:rPr>
        <w:t> </w:t>
      </w:r>
      <w:r>
        <w:rPr>
          <w:w w:val="105"/>
        </w:rPr>
        <w:t>no resulten</w:t>
      </w:r>
      <w:r>
        <w:rPr>
          <w:spacing w:val="-6"/>
          <w:w w:val="105"/>
        </w:rPr>
        <w:t> </w:t>
      </w:r>
      <w:r>
        <w:rPr>
          <w:w w:val="105"/>
        </w:rPr>
        <w:t>repetitivas,</w:t>
      </w:r>
      <w:r>
        <w:rPr>
          <w:spacing w:val="-6"/>
          <w:w w:val="105"/>
        </w:rPr>
        <w:t> </w:t>
      </w:r>
      <w:r>
        <w:rPr>
          <w:w w:val="105"/>
        </w:rPr>
        <w:t>innecesarias</w:t>
      </w:r>
      <w:r>
        <w:rPr>
          <w:spacing w:val="-6"/>
          <w:w w:val="105"/>
        </w:rPr>
        <w:t> </w:t>
      </w:r>
      <w:r>
        <w:rPr>
          <w:w w:val="105"/>
        </w:rPr>
        <w:t>o</w:t>
      </w:r>
      <w:r>
        <w:rPr>
          <w:spacing w:val="-6"/>
          <w:w w:val="105"/>
        </w:rPr>
        <w:t> </w:t>
      </w:r>
      <w:r>
        <w:rPr>
          <w:w w:val="105"/>
        </w:rPr>
        <w:t>molestas. En todo caso, la comunicación íntegra de los datos</w:t>
      </w:r>
      <w:r>
        <w:rPr>
          <w:spacing w:val="-12"/>
          <w:w w:val="105"/>
        </w:rPr>
        <w:t> </w:t>
      </w:r>
      <w:r>
        <w:rPr>
          <w:w w:val="105"/>
        </w:rPr>
        <w:t>de</w:t>
      </w:r>
      <w:r>
        <w:rPr>
          <w:spacing w:val="-11"/>
          <w:w w:val="105"/>
        </w:rPr>
        <w:t> </w:t>
      </w:r>
      <w:r>
        <w:rPr>
          <w:w w:val="105"/>
        </w:rPr>
        <w:t>los</w:t>
      </w:r>
      <w:r>
        <w:rPr>
          <w:spacing w:val="-11"/>
          <w:w w:val="105"/>
        </w:rPr>
        <w:t> </w:t>
      </w:r>
      <w:r>
        <w:rPr>
          <w:w w:val="105"/>
        </w:rPr>
        <w:t>Clientes</w:t>
      </w:r>
      <w:r>
        <w:rPr>
          <w:spacing w:val="-11"/>
          <w:w w:val="105"/>
        </w:rPr>
        <w:t> </w:t>
      </w:r>
      <w:r>
        <w:rPr>
          <w:w w:val="105"/>
        </w:rPr>
        <w:t>entre</w:t>
      </w:r>
      <w:r>
        <w:rPr>
          <w:spacing w:val="-11"/>
          <w:w w:val="105"/>
        </w:rPr>
        <w:t> </w:t>
      </w:r>
      <w:r>
        <w:rPr>
          <w:w w:val="105"/>
        </w:rPr>
        <w:t>dichas</w:t>
      </w:r>
      <w:r>
        <w:rPr>
          <w:spacing w:val="-11"/>
          <w:w w:val="105"/>
        </w:rPr>
        <w:t> </w:t>
      </w:r>
      <w:r>
        <w:rPr>
          <w:w w:val="105"/>
        </w:rPr>
        <w:t>sociedades sólo</w:t>
      </w:r>
      <w:r>
        <w:rPr>
          <w:w w:val="105"/>
        </w:rPr>
        <w:t> se</w:t>
      </w:r>
      <w:r>
        <w:rPr>
          <w:w w:val="105"/>
        </w:rPr>
        <w:t> llevará</w:t>
      </w:r>
      <w:r>
        <w:rPr>
          <w:w w:val="105"/>
        </w:rPr>
        <w:t> a</w:t>
      </w:r>
      <w:r>
        <w:rPr>
          <w:w w:val="105"/>
        </w:rPr>
        <w:t> cabo</w:t>
      </w:r>
      <w:r>
        <w:rPr>
          <w:w w:val="105"/>
        </w:rPr>
        <w:t> si</w:t>
      </w:r>
      <w:r>
        <w:rPr>
          <w:w w:val="105"/>
        </w:rPr>
        <w:t> éstos</w:t>
      </w:r>
      <w:r>
        <w:rPr>
          <w:w w:val="105"/>
        </w:rPr>
        <w:t> prestan</w:t>
      </w:r>
      <w:r>
        <w:rPr>
          <w:w w:val="105"/>
        </w:rPr>
        <w:t> su </w:t>
      </w:r>
      <w:r>
        <w:rPr>
          <w:spacing w:val="-2"/>
          <w:w w:val="105"/>
        </w:rPr>
        <w:t>consentimiento.</w:t>
      </w:r>
    </w:p>
    <w:p>
      <w:pPr>
        <w:pStyle w:val="BodyText"/>
        <w:spacing w:line="201" w:lineRule="auto"/>
        <w:ind w:right="26"/>
      </w:pPr>
      <w:r>
        <w:rPr>
          <w:w w:val="105"/>
        </w:rPr>
        <w:t>En</w:t>
      </w:r>
      <w:r>
        <w:rPr>
          <w:spacing w:val="-3"/>
          <w:w w:val="105"/>
        </w:rPr>
        <w:t> </w:t>
      </w:r>
      <w:r>
        <w:rPr>
          <w:w w:val="105"/>
        </w:rPr>
        <w:t>cualquier</w:t>
      </w:r>
      <w:r>
        <w:rPr>
          <w:spacing w:val="-3"/>
          <w:w w:val="105"/>
        </w:rPr>
        <w:t> </w:t>
      </w:r>
      <w:r>
        <w:rPr>
          <w:w w:val="105"/>
        </w:rPr>
        <w:t>caso,</w:t>
      </w:r>
      <w:r>
        <w:rPr>
          <w:spacing w:val="-3"/>
          <w:w w:val="105"/>
        </w:rPr>
        <w:t> </w:t>
      </w:r>
      <w:r>
        <w:rPr>
          <w:w w:val="105"/>
        </w:rPr>
        <w:t>el</w:t>
      </w:r>
      <w:r>
        <w:rPr>
          <w:spacing w:val="-3"/>
          <w:w w:val="105"/>
        </w:rPr>
        <w:t> </w:t>
      </w:r>
      <w:r>
        <w:rPr>
          <w:w w:val="105"/>
        </w:rPr>
        <w:t>Cliente</w:t>
      </w:r>
      <w:r>
        <w:rPr>
          <w:spacing w:val="-3"/>
          <w:w w:val="105"/>
        </w:rPr>
        <w:t> </w:t>
      </w:r>
      <w:r>
        <w:rPr>
          <w:w w:val="105"/>
        </w:rPr>
        <w:t>podrá</w:t>
      </w:r>
      <w:r>
        <w:rPr>
          <w:spacing w:val="-3"/>
          <w:w w:val="105"/>
        </w:rPr>
        <w:t> </w:t>
      </w:r>
      <w:r>
        <w:rPr>
          <w:w w:val="105"/>
        </w:rPr>
        <w:t>oponerse tanto</w:t>
      </w:r>
      <w:r>
        <w:rPr>
          <w:w w:val="105"/>
        </w:rPr>
        <w:t> a</w:t>
      </w:r>
      <w:r>
        <w:rPr>
          <w:w w:val="105"/>
        </w:rPr>
        <w:t> la</w:t>
      </w:r>
      <w:r>
        <w:rPr>
          <w:w w:val="105"/>
        </w:rPr>
        <w:t> recepción</w:t>
      </w:r>
      <w:r>
        <w:rPr>
          <w:w w:val="105"/>
        </w:rPr>
        <w:t> de</w:t>
      </w:r>
      <w:r>
        <w:rPr>
          <w:w w:val="105"/>
        </w:rPr>
        <w:t> comunicaciones comerciales</w:t>
      </w:r>
      <w:r>
        <w:rPr>
          <w:w w:val="105"/>
        </w:rPr>
        <w:t> de</w:t>
      </w:r>
      <w:r>
        <w:rPr>
          <w:w w:val="105"/>
        </w:rPr>
        <w:t> este</w:t>
      </w:r>
      <w:r>
        <w:rPr>
          <w:w w:val="105"/>
        </w:rPr>
        <w:t> tipo,</w:t>
      </w:r>
      <w:r>
        <w:rPr>
          <w:w w:val="105"/>
        </w:rPr>
        <w:t> como</w:t>
      </w:r>
      <w:r>
        <w:rPr>
          <w:w w:val="105"/>
        </w:rPr>
        <w:t> a</w:t>
      </w:r>
      <w:r>
        <w:rPr>
          <w:w w:val="105"/>
        </w:rPr>
        <w:t> la comunicación</w:t>
      </w:r>
      <w:r>
        <w:rPr>
          <w:w w:val="105"/>
        </w:rPr>
        <w:t> puntual</w:t>
      </w:r>
      <w:r>
        <w:rPr>
          <w:w w:val="105"/>
        </w:rPr>
        <w:t> de</w:t>
      </w:r>
      <w:r>
        <w:rPr>
          <w:w w:val="105"/>
        </w:rPr>
        <w:t> sus</w:t>
      </w:r>
      <w:r>
        <w:rPr>
          <w:w w:val="105"/>
        </w:rPr>
        <w:t> datos</w:t>
      </w:r>
      <w:r>
        <w:rPr>
          <w:w w:val="105"/>
        </w:rPr>
        <w:t> entre Endesa</w:t>
      </w:r>
      <w:r>
        <w:rPr>
          <w:spacing w:val="42"/>
          <w:w w:val="105"/>
        </w:rPr>
        <w:t> </w:t>
      </w:r>
      <w:r>
        <w:rPr>
          <w:w w:val="105"/>
        </w:rPr>
        <w:t>Energía</w:t>
      </w:r>
      <w:r>
        <w:rPr>
          <w:spacing w:val="43"/>
          <w:w w:val="105"/>
        </w:rPr>
        <w:t> </w:t>
      </w:r>
      <w:r>
        <w:rPr>
          <w:w w:val="105"/>
        </w:rPr>
        <w:t>y</w:t>
      </w:r>
      <w:r>
        <w:rPr>
          <w:spacing w:val="42"/>
          <w:w w:val="105"/>
        </w:rPr>
        <w:t> </w:t>
      </w:r>
      <w:r>
        <w:rPr>
          <w:w w:val="105"/>
        </w:rPr>
        <w:t>Endesa</w:t>
      </w:r>
      <w:r>
        <w:rPr>
          <w:spacing w:val="43"/>
          <w:w w:val="105"/>
        </w:rPr>
        <w:t> </w:t>
      </w:r>
      <w:r>
        <w:rPr>
          <w:w w:val="105"/>
        </w:rPr>
        <w:t>X,</w:t>
      </w:r>
      <w:r>
        <w:rPr>
          <w:spacing w:val="42"/>
          <w:w w:val="105"/>
        </w:rPr>
        <w:t> </w:t>
      </w:r>
      <w:r>
        <w:rPr>
          <w:w w:val="105"/>
        </w:rPr>
        <w:t>en</w:t>
      </w:r>
      <w:r>
        <w:rPr>
          <w:spacing w:val="43"/>
          <w:w w:val="105"/>
        </w:rPr>
        <w:t> </w:t>
      </w:r>
      <w:r>
        <w:rPr>
          <w:spacing w:val="-2"/>
          <w:w w:val="105"/>
        </w:rPr>
        <w:t>cualquier</w:t>
      </w:r>
    </w:p>
    <w:p>
      <w:pPr>
        <w:pStyle w:val="BodyText"/>
        <w:spacing w:after="0" w:line="201" w:lineRule="auto"/>
        <w:sectPr>
          <w:pgSz w:w="11910" w:h="16840"/>
          <w:pgMar w:top="780" w:bottom="280" w:left="425" w:right="708"/>
          <w:cols w:num="3" w:equalWidth="0">
            <w:col w:w="3489" w:space="159"/>
            <w:col w:w="3489" w:space="159"/>
            <w:col w:w="3481"/>
          </w:cols>
        </w:sectPr>
      </w:pPr>
    </w:p>
    <w:p>
      <w:pPr>
        <w:pStyle w:val="BodyText"/>
        <w:spacing w:line="201" w:lineRule="auto" w:before="80"/>
      </w:pPr>
      <w:r>
        <w:rPr/>
        <mc:AlternateContent>
          <mc:Choice Requires="wps">
            <w:drawing>
              <wp:anchor distT="0" distB="0" distL="0" distR="0" allowOverlap="1" layoutInCell="1" locked="0" behindDoc="0" simplePos="0" relativeHeight="15741440">
                <wp:simplePos x="0" y="0"/>
                <wp:positionH relativeFrom="page">
                  <wp:posOffset>7390834</wp:posOffset>
                </wp:positionH>
                <wp:positionV relativeFrom="page">
                  <wp:posOffset>10100271</wp:posOffset>
                </wp:positionV>
                <wp:extent cx="114300" cy="495300"/>
                <wp:effectExtent l="0" t="0" r="0" b="0"/>
                <wp:wrapNone/>
                <wp:docPr id="66" name="Textbox 66"/>
                <wp:cNvGraphicFramePr>
                  <a:graphicFrameLocks/>
                </wp:cNvGraphicFramePr>
                <a:graphic>
                  <a:graphicData uri="http://schemas.microsoft.com/office/word/2010/wordprocessingShape">
                    <wps:wsp>
                      <wps:cNvPr id="66" name="Textbox 66"/>
                      <wps:cNvSpPr txBox="1"/>
                      <wps:spPr>
                        <a:xfrm>
                          <a:off x="0" y="0"/>
                          <a:ext cx="114300" cy="495300"/>
                        </a:xfrm>
                        <a:prstGeom prst="rect">
                          <a:avLst/>
                        </a:prstGeom>
                      </wps:spPr>
                      <wps:txbx>
                        <w:txbxContent>
                          <w:p>
                            <w:pPr>
                              <w:spacing w:line="154" w:lineRule="exact" w:before="26"/>
                              <w:ind w:left="20" w:right="0" w:firstLine="0"/>
                              <w:jc w:val="left"/>
                              <w:rPr>
                                <w:rFonts w:ascii="Arial MT"/>
                                <w:sz w:val="14"/>
                              </w:rPr>
                            </w:pPr>
                            <w:r>
                              <w:rPr>
                                <w:rFonts w:ascii="Arial MT"/>
                                <w:spacing w:val="-2"/>
                                <w:sz w:val="14"/>
                              </w:rPr>
                              <w:t>CMT-00350</w:t>
                            </w:r>
                          </w:p>
                        </w:txbxContent>
                      </wps:txbx>
                      <wps:bodyPr wrap="square" lIns="0" tIns="0" rIns="0" bIns="0" rtlCol="0" vert="vert270">
                        <a:noAutofit/>
                      </wps:bodyPr>
                    </wps:wsp>
                  </a:graphicData>
                </a:graphic>
              </wp:anchor>
            </w:drawing>
          </mc:Choice>
          <mc:Fallback>
            <w:pict>
              <v:shape style="position:absolute;margin-left:581.955505pt;margin-top:795.296997pt;width:9pt;height:39pt;mso-position-horizontal-relative:page;mso-position-vertical-relative:page;z-index:15741440" type="#_x0000_t202" id="docshape54" filled="false" stroked="false">
                <v:textbox inset="0,0,0,0" style="layout-flow:vertical;mso-layout-flow-alt:bottom-to-top">
                  <w:txbxContent>
                    <w:p>
                      <w:pPr>
                        <w:spacing w:line="154" w:lineRule="exact" w:before="26"/>
                        <w:ind w:left="20" w:right="0" w:firstLine="0"/>
                        <w:jc w:val="left"/>
                        <w:rPr>
                          <w:rFonts w:ascii="Arial MT"/>
                          <w:sz w:val="14"/>
                        </w:rPr>
                      </w:pPr>
                      <w:r>
                        <w:rPr>
                          <w:rFonts w:ascii="Arial MT"/>
                          <w:spacing w:val="-2"/>
                          <w:sz w:val="14"/>
                        </w:rPr>
                        <w:t>CMT-00350</w:t>
                      </w:r>
                    </w:p>
                  </w:txbxContent>
                </v:textbox>
                <w10:wrap type="none"/>
              </v:shape>
            </w:pict>
          </mc:Fallback>
        </mc:AlternateContent>
      </w:r>
      <w:r>
        <w:rPr>
          <w:w w:val="105"/>
        </w:rPr>
        <w:t>momento,</w:t>
      </w:r>
      <w:r>
        <w:rPr>
          <w:w w:val="105"/>
        </w:rPr>
        <w:t> ejerciendo</w:t>
      </w:r>
      <w:r>
        <w:rPr>
          <w:w w:val="105"/>
        </w:rPr>
        <w:t> su</w:t>
      </w:r>
      <w:r>
        <w:rPr>
          <w:w w:val="105"/>
        </w:rPr>
        <w:t> derecho</w:t>
      </w:r>
      <w:r>
        <w:rPr>
          <w:w w:val="105"/>
        </w:rPr>
        <w:t> </w:t>
      </w:r>
      <w:r>
        <w:rPr>
          <w:w w:val="105"/>
        </w:rPr>
        <w:t>de</w:t>
      </w:r>
      <w:r>
        <w:rPr>
          <w:spacing w:val="40"/>
          <w:w w:val="105"/>
        </w:rPr>
        <w:t> </w:t>
      </w:r>
      <w:r>
        <w:rPr/>
        <w:t>oposición</w:t>
      </w:r>
      <w:r>
        <w:rPr>
          <w:spacing w:val="-7"/>
        </w:rPr>
        <w:t> </w:t>
      </w:r>
      <w:r>
        <w:rPr/>
        <w:t>a</w:t>
      </w:r>
      <w:r>
        <w:rPr>
          <w:spacing w:val="-7"/>
        </w:rPr>
        <w:t> </w:t>
      </w:r>
      <w:r>
        <w:rPr/>
        <w:t>través de</w:t>
      </w:r>
      <w:r>
        <w:rPr>
          <w:spacing w:val="-7"/>
        </w:rPr>
        <w:t> </w:t>
      </w:r>
      <w:r>
        <w:rPr/>
        <w:t>los</w:t>
      </w:r>
      <w:r>
        <w:rPr>
          <w:spacing w:val="-7"/>
        </w:rPr>
        <w:t> </w:t>
      </w:r>
      <w:r>
        <w:rPr/>
        <w:t>canales señalados</w:t>
      </w:r>
      <w:r>
        <w:rPr>
          <w:spacing w:val="-7"/>
        </w:rPr>
        <w:t> </w:t>
      </w:r>
      <w:r>
        <w:rPr/>
        <w:t>en </w:t>
      </w:r>
      <w:r>
        <w:rPr>
          <w:w w:val="105"/>
        </w:rPr>
        <w:t>el</w:t>
      </w:r>
      <w:r>
        <w:rPr>
          <w:spacing w:val="-12"/>
          <w:w w:val="105"/>
        </w:rPr>
        <w:t> </w:t>
      </w:r>
      <w:r>
        <w:rPr>
          <w:w w:val="105"/>
        </w:rPr>
        <w:t>apartado</w:t>
      </w:r>
      <w:r>
        <w:rPr>
          <w:spacing w:val="-11"/>
          <w:w w:val="105"/>
        </w:rPr>
        <w:t> </w:t>
      </w:r>
      <w:r>
        <w:rPr>
          <w:w w:val="105"/>
        </w:rPr>
        <w:t>8.</w:t>
      </w:r>
      <w:r>
        <w:rPr>
          <w:spacing w:val="-11"/>
          <w:w w:val="105"/>
        </w:rPr>
        <w:t> </w:t>
      </w:r>
      <w:r>
        <w:rPr>
          <w:w w:val="105"/>
        </w:rPr>
        <w:t>El</w:t>
      </w:r>
      <w:r>
        <w:rPr>
          <w:spacing w:val="-11"/>
          <w:w w:val="105"/>
        </w:rPr>
        <w:t> </w:t>
      </w:r>
      <w:r>
        <w:rPr>
          <w:w w:val="105"/>
        </w:rPr>
        <w:t>Cliente</w:t>
      </w:r>
      <w:r>
        <w:rPr>
          <w:spacing w:val="-11"/>
          <w:w w:val="105"/>
        </w:rPr>
        <w:t> </w:t>
      </w:r>
      <w:r>
        <w:rPr>
          <w:w w:val="105"/>
        </w:rPr>
        <w:t>sólo</w:t>
      </w:r>
      <w:r>
        <w:rPr>
          <w:spacing w:val="-11"/>
          <w:w w:val="105"/>
        </w:rPr>
        <w:t> </w:t>
      </w:r>
      <w:r>
        <w:rPr>
          <w:w w:val="105"/>
        </w:rPr>
        <w:t>recibirá</w:t>
      </w:r>
      <w:r>
        <w:rPr>
          <w:spacing w:val="-12"/>
          <w:w w:val="105"/>
        </w:rPr>
        <w:t> </w:t>
      </w:r>
      <w:r>
        <w:rPr>
          <w:w w:val="105"/>
        </w:rPr>
        <w:t>este</w:t>
      </w:r>
      <w:r>
        <w:rPr>
          <w:spacing w:val="-11"/>
          <w:w w:val="105"/>
        </w:rPr>
        <w:t> </w:t>
      </w:r>
      <w:r>
        <w:rPr>
          <w:w w:val="105"/>
        </w:rPr>
        <w:t>tipo de</w:t>
      </w:r>
      <w:r>
        <w:rPr>
          <w:w w:val="105"/>
        </w:rPr>
        <w:t> comunicaciones</w:t>
      </w:r>
      <w:r>
        <w:rPr>
          <w:w w:val="105"/>
        </w:rPr>
        <w:t> mientras</w:t>
      </w:r>
      <w:r>
        <w:rPr>
          <w:w w:val="105"/>
        </w:rPr>
        <w:t> siga</w:t>
      </w:r>
      <w:r>
        <w:rPr>
          <w:w w:val="105"/>
        </w:rPr>
        <w:t> siendo Cliente</w:t>
      </w:r>
      <w:r>
        <w:rPr>
          <w:w w:val="105"/>
        </w:rPr>
        <w:t> de</w:t>
      </w:r>
      <w:r>
        <w:rPr>
          <w:w w:val="105"/>
        </w:rPr>
        <w:t> Endesa,</w:t>
      </w:r>
      <w:r>
        <w:rPr>
          <w:w w:val="105"/>
        </w:rPr>
        <w:t> a</w:t>
      </w:r>
      <w:r>
        <w:rPr>
          <w:w w:val="105"/>
        </w:rPr>
        <w:t> no</w:t>
      </w:r>
      <w:r>
        <w:rPr>
          <w:w w:val="105"/>
        </w:rPr>
        <w:t> ser</w:t>
      </w:r>
      <w:r>
        <w:rPr>
          <w:w w:val="105"/>
        </w:rPr>
        <w:t> que</w:t>
      </w:r>
      <w:r>
        <w:rPr>
          <w:w w:val="105"/>
        </w:rPr>
        <w:t> dé</w:t>
      </w:r>
      <w:r>
        <w:rPr>
          <w:w w:val="105"/>
        </w:rPr>
        <w:t> su autorización con posterioridad a ello.</w:t>
      </w:r>
    </w:p>
    <w:p>
      <w:pPr>
        <w:pStyle w:val="BodyText"/>
        <w:spacing w:line="201" w:lineRule="auto"/>
      </w:pPr>
      <w:r>
        <w:rPr>
          <w:w w:val="105"/>
        </w:rPr>
        <w:t>Sin</w:t>
      </w:r>
      <w:r>
        <w:rPr>
          <w:spacing w:val="-12"/>
          <w:w w:val="105"/>
        </w:rPr>
        <w:t> </w:t>
      </w:r>
      <w:r>
        <w:rPr>
          <w:w w:val="105"/>
        </w:rPr>
        <w:t>perjuicio</w:t>
      </w:r>
      <w:r>
        <w:rPr>
          <w:spacing w:val="-11"/>
          <w:w w:val="105"/>
        </w:rPr>
        <w:t> </w:t>
      </w:r>
      <w:r>
        <w:rPr>
          <w:w w:val="105"/>
        </w:rPr>
        <w:t>de</w:t>
      </w:r>
      <w:r>
        <w:rPr>
          <w:spacing w:val="-11"/>
          <w:w w:val="105"/>
        </w:rPr>
        <w:t> </w:t>
      </w:r>
      <w:r>
        <w:rPr>
          <w:w w:val="105"/>
        </w:rPr>
        <w:t>lo</w:t>
      </w:r>
      <w:r>
        <w:rPr>
          <w:spacing w:val="-11"/>
          <w:w w:val="105"/>
        </w:rPr>
        <w:t> </w:t>
      </w:r>
      <w:r>
        <w:rPr>
          <w:w w:val="105"/>
        </w:rPr>
        <w:t>anterior,</w:t>
      </w:r>
      <w:r>
        <w:rPr>
          <w:spacing w:val="-11"/>
          <w:w w:val="105"/>
        </w:rPr>
        <w:t> </w:t>
      </w:r>
      <w:r>
        <w:rPr>
          <w:w w:val="105"/>
        </w:rPr>
        <w:t>cualquier</w:t>
      </w:r>
      <w:r>
        <w:rPr>
          <w:spacing w:val="-11"/>
          <w:w w:val="105"/>
        </w:rPr>
        <w:t> </w:t>
      </w:r>
      <w:r>
        <w:rPr>
          <w:w w:val="105"/>
        </w:rPr>
        <w:t>perfilado </w:t>
      </w:r>
      <w:r>
        <w:rPr/>
        <w:t>complejo, incluidos los supuestos previstos en </w:t>
      </w:r>
      <w:r>
        <w:rPr>
          <w:w w:val="105"/>
        </w:rPr>
        <w:t>el</w:t>
      </w:r>
      <w:r>
        <w:rPr>
          <w:w w:val="105"/>
        </w:rPr>
        <w:t> artículo</w:t>
      </w:r>
      <w:r>
        <w:rPr>
          <w:w w:val="105"/>
        </w:rPr>
        <w:t> 22</w:t>
      </w:r>
      <w:r>
        <w:rPr>
          <w:w w:val="105"/>
        </w:rPr>
        <w:t> del</w:t>
      </w:r>
      <w:r>
        <w:rPr>
          <w:w w:val="105"/>
        </w:rPr>
        <w:t> RGPD,</w:t>
      </w:r>
      <w:r>
        <w:rPr>
          <w:w w:val="105"/>
        </w:rPr>
        <w:t> estará</w:t>
      </w:r>
      <w:r>
        <w:rPr>
          <w:w w:val="105"/>
        </w:rPr>
        <w:t> sujeto</w:t>
      </w:r>
      <w:r>
        <w:rPr>
          <w:w w:val="105"/>
        </w:rPr>
        <w:t> a</w:t>
      </w:r>
      <w:r>
        <w:rPr>
          <w:w w:val="105"/>
        </w:rPr>
        <w:t> la previa</w:t>
      </w:r>
      <w:r>
        <w:rPr>
          <w:spacing w:val="-12"/>
          <w:w w:val="105"/>
        </w:rPr>
        <w:t> </w:t>
      </w:r>
      <w:r>
        <w:rPr>
          <w:w w:val="105"/>
        </w:rPr>
        <w:t>obtención</w:t>
      </w:r>
      <w:r>
        <w:rPr>
          <w:spacing w:val="-11"/>
          <w:w w:val="105"/>
        </w:rPr>
        <w:t> </w:t>
      </w:r>
      <w:r>
        <w:rPr>
          <w:w w:val="105"/>
        </w:rPr>
        <w:t>del</w:t>
      </w:r>
      <w:r>
        <w:rPr>
          <w:spacing w:val="-11"/>
          <w:w w:val="105"/>
        </w:rPr>
        <w:t> </w:t>
      </w:r>
      <w:r>
        <w:rPr>
          <w:w w:val="105"/>
        </w:rPr>
        <w:t>consentimiento</w:t>
      </w:r>
      <w:r>
        <w:rPr>
          <w:spacing w:val="-11"/>
          <w:w w:val="105"/>
        </w:rPr>
        <w:t> </w:t>
      </w:r>
      <w:r>
        <w:rPr>
          <w:w w:val="105"/>
        </w:rPr>
        <w:t>explícito, informado,</w:t>
      </w:r>
      <w:r>
        <w:rPr>
          <w:spacing w:val="-12"/>
          <w:w w:val="105"/>
        </w:rPr>
        <w:t> </w:t>
      </w:r>
      <w:r>
        <w:rPr>
          <w:w w:val="105"/>
        </w:rPr>
        <w:t>libre</w:t>
      </w:r>
      <w:r>
        <w:rPr>
          <w:spacing w:val="-11"/>
          <w:w w:val="105"/>
        </w:rPr>
        <w:t> </w:t>
      </w:r>
      <w:r>
        <w:rPr>
          <w:w w:val="105"/>
        </w:rPr>
        <w:t>e</w:t>
      </w:r>
      <w:r>
        <w:rPr>
          <w:spacing w:val="-11"/>
          <w:w w:val="105"/>
        </w:rPr>
        <w:t> </w:t>
      </w:r>
      <w:r>
        <w:rPr>
          <w:w w:val="105"/>
        </w:rPr>
        <w:t>inequívoco</w:t>
      </w:r>
      <w:r>
        <w:rPr>
          <w:spacing w:val="-11"/>
          <w:w w:val="105"/>
        </w:rPr>
        <w:t> </w:t>
      </w:r>
      <w:r>
        <w:rPr>
          <w:w w:val="105"/>
        </w:rPr>
        <w:t>del</w:t>
      </w:r>
      <w:r>
        <w:rPr>
          <w:spacing w:val="-11"/>
          <w:w w:val="105"/>
        </w:rPr>
        <w:t> </w:t>
      </w:r>
      <w:r>
        <w:rPr>
          <w:w w:val="105"/>
        </w:rPr>
        <w:t>Cliente.</w:t>
      </w:r>
      <w:r>
        <w:rPr>
          <w:spacing w:val="-11"/>
          <w:w w:val="105"/>
        </w:rPr>
        <w:t> </w:t>
      </w:r>
      <w:r>
        <w:rPr>
          <w:w w:val="105"/>
        </w:rPr>
        <w:t>Esto se</w:t>
      </w:r>
      <w:r>
        <w:rPr>
          <w:w w:val="105"/>
        </w:rPr>
        <w:t> refiere,</w:t>
      </w:r>
      <w:r>
        <w:rPr>
          <w:w w:val="105"/>
        </w:rPr>
        <w:t> concretamente,</w:t>
      </w:r>
      <w:r>
        <w:rPr>
          <w:w w:val="105"/>
        </w:rPr>
        <w:t> a</w:t>
      </w:r>
      <w:r>
        <w:rPr>
          <w:w w:val="105"/>
        </w:rPr>
        <w:t> las</w:t>
      </w:r>
      <w:r>
        <w:rPr>
          <w:w w:val="105"/>
        </w:rPr>
        <w:t> decisiones que, en su caso, se adopten y que se basen, únicamente, en el tratamiento automatizado, incluida</w:t>
      </w:r>
      <w:r>
        <w:rPr>
          <w:w w:val="105"/>
        </w:rPr>
        <w:t> la</w:t>
      </w:r>
      <w:r>
        <w:rPr>
          <w:w w:val="105"/>
        </w:rPr>
        <w:t> elaboración</w:t>
      </w:r>
      <w:r>
        <w:rPr>
          <w:w w:val="105"/>
        </w:rPr>
        <w:t> de</w:t>
      </w:r>
      <w:r>
        <w:rPr>
          <w:w w:val="105"/>
        </w:rPr>
        <w:t> perfiles,</w:t>
      </w:r>
      <w:r>
        <w:rPr>
          <w:w w:val="105"/>
        </w:rPr>
        <w:t> que produzcan</w:t>
      </w:r>
      <w:r>
        <w:rPr>
          <w:spacing w:val="-12"/>
          <w:w w:val="105"/>
        </w:rPr>
        <w:t> </w:t>
      </w:r>
      <w:r>
        <w:rPr>
          <w:w w:val="105"/>
        </w:rPr>
        <w:t>efectos</w:t>
      </w:r>
      <w:r>
        <w:rPr>
          <w:spacing w:val="-11"/>
          <w:w w:val="105"/>
        </w:rPr>
        <w:t> </w:t>
      </w:r>
      <w:r>
        <w:rPr>
          <w:w w:val="105"/>
        </w:rPr>
        <w:t>jurídicos</w:t>
      </w:r>
      <w:r>
        <w:rPr>
          <w:spacing w:val="-11"/>
          <w:w w:val="105"/>
        </w:rPr>
        <w:t> </w:t>
      </w:r>
      <w:r>
        <w:rPr>
          <w:w w:val="105"/>
        </w:rPr>
        <w:t>en</w:t>
      </w:r>
      <w:r>
        <w:rPr>
          <w:spacing w:val="-11"/>
          <w:w w:val="105"/>
        </w:rPr>
        <w:t> </w:t>
      </w:r>
      <w:r>
        <w:rPr>
          <w:w w:val="105"/>
        </w:rPr>
        <w:t>el</w:t>
      </w:r>
      <w:r>
        <w:rPr>
          <w:spacing w:val="-11"/>
          <w:w w:val="105"/>
        </w:rPr>
        <w:t> </w:t>
      </w:r>
      <w:r>
        <w:rPr>
          <w:w w:val="105"/>
        </w:rPr>
        <w:t>interesado</w:t>
      </w:r>
      <w:r>
        <w:rPr>
          <w:spacing w:val="-11"/>
          <w:w w:val="105"/>
        </w:rPr>
        <w:t> </w:t>
      </w:r>
      <w:r>
        <w:rPr>
          <w:w w:val="105"/>
        </w:rPr>
        <w:t>o le</w:t>
      </w:r>
      <w:r>
        <w:rPr>
          <w:spacing w:val="-12"/>
          <w:w w:val="105"/>
        </w:rPr>
        <w:t> </w:t>
      </w:r>
      <w:r>
        <w:rPr>
          <w:w w:val="105"/>
        </w:rPr>
        <w:t>afecten</w:t>
      </w:r>
      <w:r>
        <w:rPr>
          <w:spacing w:val="-11"/>
          <w:w w:val="105"/>
        </w:rPr>
        <w:t> </w:t>
      </w:r>
      <w:r>
        <w:rPr>
          <w:w w:val="105"/>
        </w:rPr>
        <w:t>significativamente</w:t>
      </w:r>
      <w:r>
        <w:rPr>
          <w:spacing w:val="-11"/>
          <w:w w:val="105"/>
        </w:rPr>
        <w:t> </w:t>
      </w:r>
      <w:r>
        <w:rPr>
          <w:w w:val="105"/>
        </w:rPr>
        <w:t>de</w:t>
      </w:r>
      <w:r>
        <w:rPr>
          <w:spacing w:val="-11"/>
          <w:w w:val="105"/>
        </w:rPr>
        <w:t> </w:t>
      </w:r>
      <w:r>
        <w:rPr>
          <w:w w:val="105"/>
        </w:rPr>
        <w:t>modo</w:t>
      </w:r>
      <w:r>
        <w:rPr>
          <w:spacing w:val="-11"/>
          <w:w w:val="105"/>
        </w:rPr>
        <w:t> </w:t>
      </w:r>
      <w:r>
        <w:rPr>
          <w:w w:val="105"/>
        </w:rPr>
        <w:t>similar. Por</w:t>
      </w:r>
      <w:r>
        <w:rPr>
          <w:w w:val="105"/>
        </w:rPr>
        <w:t> último,</w:t>
      </w:r>
      <w:r>
        <w:rPr>
          <w:w w:val="105"/>
        </w:rPr>
        <w:t> también</w:t>
      </w:r>
      <w:r>
        <w:rPr>
          <w:w w:val="105"/>
        </w:rPr>
        <w:t> se</w:t>
      </w:r>
      <w:r>
        <w:rPr>
          <w:w w:val="105"/>
        </w:rPr>
        <w:t> podrán</w:t>
      </w:r>
      <w:r>
        <w:rPr>
          <w:w w:val="105"/>
        </w:rPr>
        <w:t> realizar</w:t>
      </w:r>
      <w:r>
        <w:rPr>
          <w:w w:val="105"/>
        </w:rPr>
        <w:t> otros tratamientos</w:t>
      </w:r>
      <w:r>
        <w:rPr>
          <w:w w:val="105"/>
        </w:rPr>
        <w:t> amparados</w:t>
      </w:r>
      <w:r>
        <w:rPr>
          <w:w w:val="105"/>
        </w:rPr>
        <w:t> en</w:t>
      </w:r>
      <w:r>
        <w:rPr>
          <w:w w:val="105"/>
        </w:rPr>
        <w:t> el consentimiento.</w:t>
      </w:r>
      <w:r>
        <w:rPr>
          <w:spacing w:val="-6"/>
          <w:w w:val="105"/>
        </w:rPr>
        <w:t> </w:t>
      </w:r>
      <w:r>
        <w:rPr>
          <w:w w:val="105"/>
        </w:rPr>
        <w:t>Así,</w:t>
      </w:r>
      <w:r>
        <w:rPr>
          <w:spacing w:val="-6"/>
          <w:w w:val="105"/>
        </w:rPr>
        <w:t> </w:t>
      </w:r>
      <w:r>
        <w:rPr>
          <w:w w:val="105"/>
        </w:rPr>
        <w:t>para</w:t>
      </w:r>
      <w:r>
        <w:rPr>
          <w:spacing w:val="-6"/>
          <w:w w:val="105"/>
        </w:rPr>
        <w:t> </w:t>
      </w:r>
      <w:r>
        <w:rPr>
          <w:w w:val="105"/>
        </w:rPr>
        <w:t>los</w:t>
      </w:r>
      <w:r>
        <w:rPr>
          <w:spacing w:val="-6"/>
          <w:w w:val="105"/>
        </w:rPr>
        <w:t> </w:t>
      </w:r>
      <w:r>
        <w:rPr>
          <w:w w:val="105"/>
        </w:rPr>
        <w:t>casos</w:t>
      </w:r>
      <w:r>
        <w:rPr>
          <w:spacing w:val="-6"/>
          <w:w w:val="105"/>
        </w:rPr>
        <w:t> </w:t>
      </w:r>
      <w:r>
        <w:rPr>
          <w:w w:val="105"/>
        </w:rPr>
        <w:t>en</w:t>
      </w:r>
      <w:r>
        <w:rPr>
          <w:spacing w:val="-6"/>
          <w:w w:val="105"/>
        </w:rPr>
        <w:t> </w:t>
      </w:r>
      <w:r>
        <w:rPr>
          <w:w w:val="105"/>
        </w:rPr>
        <w:t>que</w:t>
      </w:r>
      <w:r>
        <w:rPr>
          <w:spacing w:val="-6"/>
          <w:w w:val="105"/>
        </w:rPr>
        <w:t> </w:t>
      </w:r>
      <w:r>
        <w:rPr>
          <w:w w:val="105"/>
        </w:rPr>
        <w:t>el Cliente</w:t>
      </w:r>
      <w:r>
        <w:rPr>
          <w:spacing w:val="-12"/>
          <w:w w:val="105"/>
        </w:rPr>
        <w:t> </w:t>
      </w:r>
      <w:r>
        <w:rPr>
          <w:w w:val="105"/>
        </w:rPr>
        <w:t>haya</w:t>
      </w:r>
      <w:r>
        <w:rPr>
          <w:spacing w:val="-11"/>
          <w:w w:val="105"/>
        </w:rPr>
        <w:t> </w:t>
      </w:r>
      <w:r>
        <w:rPr>
          <w:w w:val="105"/>
        </w:rPr>
        <w:t>dado</w:t>
      </w:r>
      <w:r>
        <w:rPr>
          <w:spacing w:val="-11"/>
          <w:w w:val="105"/>
        </w:rPr>
        <w:t> </w:t>
      </w:r>
      <w:r>
        <w:rPr>
          <w:w w:val="105"/>
        </w:rPr>
        <w:t>su</w:t>
      </w:r>
      <w:r>
        <w:rPr>
          <w:spacing w:val="-11"/>
          <w:w w:val="105"/>
        </w:rPr>
        <w:t> </w:t>
      </w:r>
      <w:r>
        <w:rPr>
          <w:w w:val="105"/>
        </w:rPr>
        <w:t>consentimiento</w:t>
      </w:r>
      <w:r>
        <w:rPr>
          <w:spacing w:val="-11"/>
          <w:w w:val="105"/>
        </w:rPr>
        <w:t> </w:t>
      </w:r>
      <w:r>
        <w:rPr>
          <w:w w:val="105"/>
        </w:rPr>
        <w:t>también recibirá,</w:t>
      </w:r>
      <w:r>
        <w:rPr>
          <w:spacing w:val="-9"/>
          <w:w w:val="105"/>
        </w:rPr>
        <w:t> </w:t>
      </w:r>
      <w:r>
        <w:rPr>
          <w:w w:val="105"/>
        </w:rPr>
        <w:t>por</w:t>
      </w:r>
      <w:r>
        <w:rPr>
          <w:spacing w:val="-9"/>
          <w:w w:val="105"/>
        </w:rPr>
        <w:t> </w:t>
      </w:r>
      <w:r>
        <w:rPr>
          <w:w w:val="105"/>
        </w:rPr>
        <w:t>cualquier</w:t>
      </w:r>
      <w:r>
        <w:rPr>
          <w:spacing w:val="-9"/>
          <w:w w:val="105"/>
        </w:rPr>
        <w:t> </w:t>
      </w:r>
      <w:r>
        <w:rPr>
          <w:w w:val="105"/>
        </w:rPr>
        <w:t>canal</w:t>
      </w:r>
      <w:r>
        <w:rPr>
          <w:spacing w:val="-9"/>
          <w:w w:val="105"/>
        </w:rPr>
        <w:t> </w:t>
      </w:r>
      <w:r>
        <w:rPr>
          <w:w w:val="105"/>
        </w:rPr>
        <w:t>de</w:t>
      </w:r>
      <w:r>
        <w:rPr>
          <w:spacing w:val="-9"/>
          <w:w w:val="105"/>
        </w:rPr>
        <w:t> </w:t>
      </w:r>
      <w:r>
        <w:rPr>
          <w:w w:val="105"/>
        </w:rPr>
        <w:t>comunicación (incluidos,</w:t>
      </w:r>
      <w:r>
        <w:rPr>
          <w:w w:val="105"/>
        </w:rPr>
        <w:t> entre</w:t>
      </w:r>
      <w:r>
        <w:rPr>
          <w:w w:val="105"/>
        </w:rPr>
        <w:t> otros,</w:t>
      </w:r>
      <w:r>
        <w:rPr>
          <w:w w:val="105"/>
        </w:rPr>
        <w:t> el</w:t>
      </w:r>
      <w:r>
        <w:rPr>
          <w:w w:val="105"/>
        </w:rPr>
        <w:t> correo</w:t>
      </w:r>
      <w:r>
        <w:rPr>
          <w:w w:val="105"/>
        </w:rPr>
        <w:t> electrónico, </w:t>
      </w:r>
      <w:r>
        <w:rPr/>
        <w:t>el</w:t>
      </w:r>
      <w:r>
        <w:rPr>
          <w:spacing w:val="-6"/>
        </w:rPr>
        <w:t> </w:t>
      </w:r>
      <w:r>
        <w:rPr/>
        <w:t>SMS</w:t>
      </w:r>
      <w:r>
        <w:rPr>
          <w:spacing w:val="-6"/>
        </w:rPr>
        <w:t> </w:t>
      </w:r>
      <w:r>
        <w:rPr/>
        <w:t>y</w:t>
      </w:r>
      <w:r>
        <w:rPr>
          <w:spacing w:val="-6"/>
        </w:rPr>
        <w:t> </w:t>
      </w:r>
      <w:r>
        <w:rPr/>
        <w:t>las</w:t>
      </w:r>
      <w:r>
        <w:rPr>
          <w:spacing w:val="-6"/>
        </w:rPr>
        <w:t> </w:t>
      </w:r>
      <w:r>
        <w:rPr/>
        <w:t>llamadas telefónicas),</w:t>
      </w:r>
      <w:r>
        <w:rPr>
          <w:spacing w:val="-6"/>
        </w:rPr>
        <w:t> </w:t>
      </w:r>
      <w:r>
        <w:rPr/>
        <w:t>información </w:t>
      </w:r>
      <w:r>
        <w:rPr>
          <w:w w:val="105"/>
        </w:rPr>
        <w:t>sobre</w:t>
      </w:r>
      <w:r>
        <w:rPr>
          <w:w w:val="105"/>
        </w:rPr>
        <w:t> otros</w:t>
      </w:r>
      <w:r>
        <w:rPr>
          <w:w w:val="105"/>
        </w:rPr>
        <w:t> productos</w:t>
      </w:r>
      <w:r>
        <w:rPr>
          <w:w w:val="105"/>
        </w:rPr>
        <w:t> o</w:t>
      </w:r>
      <w:r>
        <w:rPr>
          <w:w w:val="105"/>
        </w:rPr>
        <w:t> servicios</w:t>
      </w:r>
      <w:r>
        <w:rPr>
          <w:w w:val="105"/>
        </w:rPr>
        <w:t> de</w:t>
      </w:r>
      <w:r>
        <w:rPr>
          <w:w w:val="105"/>
        </w:rPr>
        <w:t> otras empresas</w:t>
      </w:r>
      <w:r>
        <w:rPr>
          <w:w w:val="105"/>
        </w:rPr>
        <w:t> con</w:t>
      </w:r>
      <w:r>
        <w:rPr>
          <w:w w:val="105"/>
        </w:rPr>
        <w:t> las</w:t>
      </w:r>
      <w:r>
        <w:rPr>
          <w:w w:val="105"/>
        </w:rPr>
        <w:t> que</w:t>
      </w:r>
      <w:r>
        <w:rPr>
          <w:w w:val="105"/>
        </w:rPr>
        <w:t> colaboramos</w:t>
      </w:r>
      <w:r>
        <w:rPr>
          <w:w w:val="105"/>
        </w:rPr>
        <w:t> y</w:t>
      </w:r>
      <w:r>
        <w:rPr>
          <w:w w:val="105"/>
        </w:rPr>
        <w:t> que puedan</w:t>
      </w:r>
      <w:r>
        <w:rPr>
          <w:spacing w:val="-8"/>
          <w:w w:val="105"/>
        </w:rPr>
        <w:t> </w:t>
      </w:r>
      <w:r>
        <w:rPr>
          <w:w w:val="105"/>
        </w:rPr>
        <w:t>ser</w:t>
      </w:r>
      <w:r>
        <w:rPr>
          <w:spacing w:val="-8"/>
          <w:w w:val="105"/>
        </w:rPr>
        <w:t> </w:t>
      </w:r>
      <w:r>
        <w:rPr>
          <w:w w:val="105"/>
        </w:rPr>
        <w:t>de</w:t>
      </w:r>
      <w:r>
        <w:rPr>
          <w:spacing w:val="-8"/>
          <w:w w:val="105"/>
        </w:rPr>
        <w:t> </w:t>
      </w:r>
      <w:r>
        <w:rPr>
          <w:w w:val="105"/>
        </w:rPr>
        <w:t>su</w:t>
      </w:r>
      <w:r>
        <w:rPr>
          <w:spacing w:val="-8"/>
          <w:w w:val="105"/>
        </w:rPr>
        <w:t> </w:t>
      </w:r>
      <w:r>
        <w:rPr>
          <w:w w:val="105"/>
        </w:rPr>
        <w:t>interés,</w:t>
      </w:r>
      <w:r>
        <w:rPr>
          <w:spacing w:val="-8"/>
          <w:w w:val="105"/>
        </w:rPr>
        <w:t> </w:t>
      </w:r>
      <w:r>
        <w:rPr>
          <w:w w:val="105"/>
        </w:rPr>
        <w:t>relacionados</w:t>
      </w:r>
      <w:r>
        <w:rPr>
          <w:spacing w:val="-8"/>
          <w:w w:val="105"/>
        </w:rPr>
        <w:t> </w:t>
      </w:r>
      <w:r>
        <w:rPr>
          <w:w w:val="105"/>
        </w:rPr>
        <w:t>con</w:t>
      </w:r>
      <w:r>
        <w:rPr>
          <w:spacing w:val="-8"/>
          <w:w w:val="105"/>
        </w:rPr>
        <w:t> </w:t>
      </w:r>
      <w:r>
        <w:rPr>
          <w:w w:val="105"/>
        </w:rPr>
        <w:t>el hogar,</w:t>
      </w:r>
      <w:r>
        <w:rPr>
          <w:w w:val="105"/>
        </w:rPr>
        <w:t> seguros,</w:t>
      </w:r>
      <w:r>
        <w:rPr>
          <w:w w:val="105"/>
        </w:rPr>
        <w:t> automoción,</w:t>
      </w:r>
      <w:r>
        <w:rPr>
          <w:w w:val="105"/>
        </w:rPr>
        <w:t> servicios financieros</w:t>
      </w:r>
      <w:r>
        <w:rPr>
          <w:spacing w:val="-12"/>
          <w:w w:val="105"/>
        </w:rPr>
        <w:t> </w:t>
      </w:r>
      <w:r>
        <w:rPr>
          <w:w w:val="105"/>
        </w:rPr>
        <w:t>y</w:t>
      </w:r>
      <w:r>
        <w:rPr>
          <w:spacing w:val="-11"/>
          <w:w w:val="105"/>
        </w:rPr>
        <w:t> </w:t>
      </w:r>
      <w:r>
        <w:rPr>
          <w:w w:val="105"/>
        </w:rPr>
        <w:t>ocio.</w:t>
      </w:r>
      <w:r>
        <w:rPr>
          <w:spacing w:val="-11"/>
          <w:w w:val="105"/>
        </w:rPr>
        <w:t> </w:t>
      </w:r>
      <w:r>
        <w:rPr>
          <w:w w:val="105"/>
        </w:rPr>
        <w:t>Por</w:t>
      </w:r>
      <w:r>
        <w:rPr>
          <w:spacing w:val="-2"/>
          <w:w w:val="105"/>
        </w:rPr>
        <w:t> </w:t>
      </w:r>
      <w:r>
        <w:rPr>
          <w:w w:val="105"/>
        </w:rPr>
        <w:t>otro</w:t>
      </w:r>
      <w:r>
        <w:rPr>
          <w:spacing w:val="-12"/>
          <w:w w:val="105"/>
        </w:rPr>
        <w:t> </w:t>
      </w:r>
      <w:r>
        <w:rPr>
          <w:w w:val="105"/>
        </w:rPr>
        <w:t>lado, los</w:t>
      </w:r>
      <w:r>
        <w:rPr>
          <w:spacing w:val="-12"/>
          <w:w w:val="105"/>
        </w:rPr>
        <w:t> </w:t>
      </w:r>
      <w:r>
        <w:rPr>
          <w:w w:val="105"/>
        </w:rPr>
        <w:t>datos del Cliente</w:t>
      </w:r>
      <w:r>
        <w:rPr>
          <w:w w:val="105"/>
        </w:rPr>
        <w:t> únicamente</w:t>
      </w:r>
      <w:r>
        <w:rPr>
          <w:w w:val="105"/>
        </w:rPr>
        <w:t> serán</w:t>
      </w:r>
      <w:r>
        <w:rPr>
          <w:w w:val="105"/>
        </w:rPr>
        <w:t> cedidos íntegramente</w:t>
      </w:r>
      <w:r>
        <w:rPr>
          <w:w w:val="105"/>
        </w:rPr>
        <w:t> a</w:t>
      </w:r>
      <w:r>
        <w:rPr>
          <w:w w:val="105"/>
        </w:rPr>
        <w:t> otras</w:t>
      </w:r>
      <w:r>
        <w:rPr>
          <w:w w:val="105"/>
        </w:rPr>
        <w:t> empresas</w:t>
      </w:r>
      <w:r>
        <w:rPr>
          <w:w w:val="105"/>
        </w:rPr>
        <w:t> del</w:t>
      </w:r>
      <w:r>
        <w:rPr>
          <w:w w:val="105"/>
        </w:rPr>
        <w:t> grupo</w:t>
      </w:r>
      <w:r>
        <w:rPr>
          <w:w w:val="105"/>
        </w:rPr>
        <w:t> al </w:t>
      </w:r>
      <w:r>
        <w:rPr>
          <w:spacing w:val="-2"/>
          <w:w w:val="105"/>
        </w:rPr>
        <w:t>que</w:t>
      </w:r>
      <w:r>
        <w:rPr>
          <w:spacing w:val="-10"/>
          <w:w w:val="105"/>
        </w:rPr>
        <w:t> </w:t>
      </w:r>
      <w:r>
        <w:rPr>
          <w:spacing w:val="-2"/>
          <w:w w:val="105"/>
        </w:rPr>
        <w:t>pertenece</w:t>
      </w:r>
      <w:r>
        <w:rPr>
          <w:spacing w:val="-9"/>
          <w:w w:val="105"/>
        </w:rPr>
        <w:t> </w:t>
      </w:r>
      <w:r>
        <w:rPr>
          <w:spacing w:val="-2"/>
          <w:w w:val="105"/>
        </w:rPr>
        <w:t>Endesa,</w:t>
      </w:r>
      <w:r>
        <w:rPr>
          <w:spacing w:val="-9"/>
          <w:w w:val="105"/>
        </w:rPr>
        <w:t> </w:t>
      </w:r>
      <w:r>
        <w:rPr>
          <w:spacing w:val="-2"/>
          <w:w w:val="105"/>
        </w:rPr>
        <w:t>o</w:t>
      </w:r>
      <w:r>
        <w:rPr>
          <w:spacing w:val="-7"/>
          <w:w w:val="105"/>
        </w:rPr>
        <w:t> </w:t>
      </w:r>
      <w:r>
        <w:rPr>
          <w:spacing w:val="-2"/>
          <w:w w:val="105"/>
        </w:rPr>
        <w:t>a</w:t>
      </w:r>
      <w:r>
        <w:rPr>
          <w:spacing w:val="-9"/>
          <w:w w:val="105"/>
        </w:rPr>
        <w:t> </w:t>
      </w:r>
      <w:r>
        <w:rPr>
          <w:spacing w:val="-2"/>
          <w:w w:val="105"/>
        </w:rPr>
        <w:t>terceras</w:t>
      </w:r>
      <w:r>
        <w:rPr>
          <w:w w:val="105"/>
        </w:rPr>
        <w:t> </w:t>
      </w:r>
      <w:r>
        <w:rPr>
          <w:spacing w:val="-2"/>
          <w:w w:val="105"/>
        </w:rPr>
        <w:t>empresas </w:t>
      </w:r>
      <w:r>
        <w:rPr>
          <w:w w:val="105"/>
        </w:rPr>
        <w:t>relacionadas</w:t>
      </w:r>
      <w:r>
        <w:rPr>
          <w:spacing w:val="-12"/>
          <w:w w:val="105"/>
        </w:rPr>
        <w:t> </w:t>
      </w:r>
      <w:r>
        <w:rPr>
          <w:w w:val="105"/>
        </w:rPr>
        <w:t>con</w:t>
      </w:r>
      <w:r>
        <w:rPr>
          <w:spacing w:val="-11"/>
          <w:w w:val="105"/>
        </w:rPr>
        <w:t> </w:t>
      </w:r>
      <w:r>
        <w:rPr>
          <w:w w:val="105"/>
        </w:rPr>
        <w:t>los</w:t>
      </w:r>
      <w:r>
        <w:rPr>
          <w:spacing w:val="-11"/>
          <w:w w:val="105"/>
        </w:rPr>
        <w:t> </w:t>
      </w:r>
      <w:r>
        <w:rPr>
          <w:w w:val="105"/>
        </w:rPr>
        <w:t>sectores</w:t>
      </w:r>
      <w:r>
        <w:rPr>
          <w:spacing w:val="-11"/>
          <w:w w:val="105"/>
        </w:rPr>
        <w:t> </w:t>
      </w:r>
      <w:r>
        <w:rPr>
          <w:w w:val="105"/>
        </w:rPr>
        <w:t>anteriores,</w:t>
      </w:r>
      <w:r>
        <w:rPr>
          <w:spacing w:val="-11"/>
          <w:w w:val="105"/>
        </w:rPr>
        <w:t> </w:t>
      </w:r>
      <w:r>
        <w:rPr>
          <w:w w:val="105"/>
        </w:rPr>
        <w:t>si</w:t>
      </w:r>
      <w:r>
        <w:rPr>
          <w:spacing w:val="-11"/>
          <w:w w:val="105"/>
        </w:rPr>
        <w:t> </w:t>
      </w:r>
      <w:r>
        <w:rPr>
          <w:w w:val="105"/>
        </w:rPr>
        <w:t>el Cliente</w:t>
      </w:r>
      <w:r>
        <w:rPr>
          <w:w w:val="105"/>
        </w:rPr>
        <w:t> ha</w:t>
      </w:r>
      <w:r>
        <w:rPr>
          <w:w w:val="105"/>
        </w:rPr>
        <w:t> dado</w:t>
      </w:r>
      <w:r>
        <w:rPr>
          <w:w w:val="105"/>
        </w:rPr>
        <w:t> su</w:t>
      </w:r>
      <w:r>
        <w:rPr>
          <w:w w:val="105"/>
        </w:rPr>
        <w:t> consentimiento</w:t>
      </w:r>
      <w:r>
        <w:rPr>
          <w:w w:val="105"/>
        </w:rPr>
        <w:t> expreso para</w:t>
      </w:r>
      <w:r>
        <w:rPr>
          <w:w w:val="105"/>
        </w:rPr>
        <w:t> ello.</w:t>
      </w:r>
      <w:r>
        <w:rPr>
          <w:w w:val="105"/>
        </w:rPr>
        <w:t> En</w:t>
      </w:r>
      <w:r>
        <w:rPr>
          <w:w w:val="105"/>
        </w:rPr>
        <w:t> todo</w:t>
      </w:r>
      <w:r>
        <w:rPr>
          <w:w w:val="105"/>
        </w:rPr>
        <w:t> caso,</w:t>
      </w:r>
      <w:r>
        <w:rPr>
          <w:w w:val="105"/>
        </w:rPr>
        <w:t> el</w:t>
      </w:r>
      <w:r>
        <w:rPr>
          <w:w w:val="105"/>
        </w:rPr>
        <w:t> Cliente</w:t>
      </w:r>
      <w:r>
        <w:rPr>
          <w:w w:val="105"/>
        </w:rPr>
        <w:t> puede retirar</w:t>
      </w:r>
      <w:r>
        <w:rPr>
          <w:w w:val="105"/>
        </w:rPr>
        <w:t> su</w:t>
      </w:r>
      <w:r>
        <w:rPr>
          <w:w w:val="105"/>
        </w:rPr>
        <w:t> consentimiento</w:t>
      </w:r>
      <w:r>
        <w:rPr>
          <w:w w:val="105"/>
        </w:rPr>
        <w:t> en</w:t>
      </w:r>
      <w:r>
        <w:rPr>
          <w:w w:val="105"/>
        </w:rPr>
        <w:t> cualquier </w:t>
      </w:r>
      <w:r>
        <w:rPr>
          <w:spacing w:val="-2"/>
          <w:w w:val="105"/>
        </w:rPr>
        <w:t>momento</w:t>
      </w:r>
      <w:r>
        <w:rPr>
          <w:spacing w:val="-10"/>
          <w:w w:val="105"/>
        </w:rPr>
        <w:t> </w:t>
      </w:r>
      <w:r>
        <w:rPr>
          <w:spacing w:val="-2"/>
          <w:w w:val="105"/>
        </w:rPr>
        <w:t>por</w:t>
      </w:r>
      <w:r>
        <w:rPr>
          <w:spacing w:val="-9"/>
          <w:w w:val="105"/>
        </w:rPr>
        <w:t> </w:t>
      </w:r>
      <w:r>
        <w:rPr>
          <w:spacing w:val="-2"/>
          <w:w w:val="105"/>
        </w:rPr>
        <w:t>medio</w:t>
      </w:r>
      <w:r>
        <w:rPr>
          <w:spacing w:val="-9"/>
          <w:w w:val="105"/>
        </w:rPr>
        <w:t> </w:t>
      </w:r>
      <w:r>
        <w:rPr>
          <w:spacing w:val="-2"/>
          <w:w w:val="105"/>
        </w:rPr>
        <w:t>de las</w:t>
      </w:r>
      <w:r>
        <w:rPr>
          <w:spacing w:val="-9"/>
          <w:w w:val="105"/>
        </w:rPr>
        <w:t> </w:t>
      </w:r>
      <w:r>
        <w:rPr>
          <w:spacing w:val="-2"/>
          <w:w w:val="105"/>
        </w:rPr>
        <w:t>vías</w:t>
      </w:r>
      <w:r>
        <w:rPr>
          <w:spacing w:val="-9"/>
          <w:w w:val="105"/>
        </w:rPr>
        <w:t> </w:t>
      </w:r>
      <w:r>
        <w:rPr>
          <w:spacing w:val="-2"/>
          <w:w w:val="105"/>
        </w:rPr>
        <w:t>descritas</w:t>
      </w:r>
      <w:r>
        <w:rPr>
          <w:spacing w:val="-10"/>
          <w:w w:val="105"/>
        </w:rPr>
        <w:t> </w:t>
      </w:r>
      <w:r>
        <w:rPr>
          <w:spacing w:val="-2"/>
          <w:w w:val="105"/>
        </w:rPr>
        <w:t>en</w:t>
      </w:r>
      <w:r>
        <w:rPr>
          <w:spacing w:val="4"/>
          <w:w w:val="105"/>
        </w:rPr>
        <w:t> </w:t>
      </w:r>
      <w:r>
        <w:rPr>
          <w:spacing w:val="-2"/>
          <w:w w:val="105"/>
        </w:rPr>
        <w:t>el </w:t>
      </w:r>
      <w:r>
        <w:rPr>
          <w:w w:val="105"/>
        </w:rPr>
        <w:t>apartado</w:t>
      </w:r>
      <w:r>
        <w:rPr>
          <w:spacing w:val="-12"/>
          <w:w w:val="105"/>
        </w:rPr>
        <w:t> </w:t>
      </w:r>
      <w:r>
        <w:rPr>
          <w:w w:val="105"/>
        </w:rPr>
        <w:t>8.</w:t>
      </w:r>
    </w:p>
    <w:p>
      <w:pPr>
        <w:pStyle w:val="ListParagraph"/>
        <w:numPr>
          <w:ilvl w:val="0"/>
          <w:numId w:val="4"/>
        </w:numPr>
        <w:tabs>
          <w:tab w:pos="288" w:val="left" w:leader="none"/>
        </w:tabs>
        <w:spacing w:line="201" w:lineRule="auto" w:before="0" w:after="0"/>
        <w:ind w:left="85" w:right="38" w:firstLine="0"/>
        <w:jc w:val="both"/>
        <w:rPr>
          <w:sz w:val="16"/>
        </w:rPr>
      </w:pPr>
      <w:r>
        <w:rPr>
          <w:w w:val="105"/>
          <w:sz w:val="16"/>
        </w:rPr>
        <w:t>Legitimación</w:t>
      </w:r>
      <w:r>
        <w:rPr>
          <w:w w:val="105"/>
          <w:sz w:val="16"/>
        </w:rPr>
        <w:t> para</w:t>
      </w:r>
      <w:r>
        <w:rPr>
          <w:w w:val="105"/>
          <w:sz w:val="16"/>
        </w:rPr>
        <w:t> el</w:t>
      </w:r>
      <w:r>
        <w:rPr>
          <w:w w:val="105"/>
          <w:sz w:val="16"/>
        </w:rPr>
        <w:t> tratamiento</w:t>
      </w:r>
      <w:r>
        <w:rPr>
          <w:w w:val="105"/>
          <w:sz w:val="16"/>
        </w:rPr>
        <w:t> y</w:t>
      </w:r>
      <w:r>
        <w:rPr>
          <w:w w:val="105"/>
          <w:sz w:val="16"/>
        </w:rPr>
        <w:t> </w:t>
      </w:r>
      <w:r>
        <w:rPr>
          <w:w w:val="105"/>
          <w:sz w:val="16"/>
        </w:rPr>
        <w:t>cesión de datos personales</w:t>
      </w:r>
    </w:p>
    <w:p>
      <w:pPr>
        <w:pStyle w:val="BodyText"/>
        <w:spacing w:line="201" w:lineRule="auto"/>
      </w:pPr>
      <w:r>
        <w:rPr/>
        <w:t>La base legal para el desarrollo de </w:t>
      </w:r>
      <w:r>
        <w:rPr/>
        <w:t>las finalidades incluidas en el apartado anterior, son las siguientes:</w:t>
      </w:r>
    </w:p>
    <w:p>
      <w:pPr>
        <w:pStyle w:val="ListParagraph"/>
        <w:numPr>
          <w:ilvl w:val="1"/>
          <w:numId w:val="4"/>
        </w:numPr>
        <w:tabs>
          <w:tab w:pos="246" w:val="left" w:leader="none"/>
        </w:tabs>
        <w:spacing w:line="143" w:lineRule="exact" w:before="0" w:after="0"/>
        <w:ind w:left="246" w:right="0" w:hanging="161"/>
        <w:jc w:val="both"/>
        <w:rPr>
          <w:sz w:val="16"/>
        </w:rPr>
      </w:pPr>
      <w:r>
        <w:rPr>
          <w:sz w:val="16"/>
        </w:rPr>
        <w:t>Ejecución</w:t>
      </w:r>
      <w:r>
        <w:rPr>
          <w:spacing w:val="-1"/>
          <w:sz w:val="16"/>
        </w:rPr>
        <w:t> </w:t>
      </w:r>
      <w:r>
        <w:rPr>
          <w:sz w:val="16"/>
        </w:rPr>
        <w:t>del </w:t>
      </w:r>
      <w:r>
        <w:rPr>
          <w:spacing w:val="-2"/>
          <w:sz w:val="16"/>
        </w:rPr>
        <w:t>contrato</w:t>
      </w:r>
    </w:p>
    <w:p>
      <w:pPr>
        <w:pStyle w:val="BodyText"/>
        <w:spacing w:line="201" w:lineRule="auto" w:before="5"/>
      </w:pPr>
      <w:r>
        <w:rPr>
          <w:w w:val="105"/>
        </w:rPr>
        <w:t>La base de legitimación para llevar a cabo </w:t>
      </w:r>
      <w:r>
        <w:rPr>
          <w:w w:val="105"/>
        </w:rPr>
        <w:t>la </w:t>
      </w:r>
      <w:r>
        <w:rPr/>
        <w:t>prestación de los servicios que el Cliente tiene </w:t>
      </w:r>
      <w:r>
        <w:rPr>
          <w:w w:val="105"/>
        </w:rPr>
        <w:t>contratados</w:t>
      </w:r>
      <w:r>
        <w:rPr>
          <w:w w:val="105"/>
        </w:rPr>
        <w:t> con</w:t>
      </w:r>
      <w:r>
        <w:rPr>
          <w:w w:val="105"/>
        </w:rPr>
        <w:t> Endesa</w:t>
      </w:r>
      <w:r>
        <w:rPr>
          <w:w w:val="105"/>
        </w:rPr>
        <w:t> es</w:t>
      </w:r>
      <w:r>
        <w:rPr>
          <w:w w:val="105"/>
        </w:rPr>
        <w:t> la</w:t>
      </w:r>
      <w:r>
        <w:rPr>
          <w:w w:val="105"/>
        </w:rPr>
        <w:t> “ejecución</w:t>
      </w:r>
      <w:r>
        <w:rPr>
          <w:w w:val="105"/>
        </w:rPr>
        <w:t> del contrato”,</w:t>
      </w:r>
      <w:r>
        <w:rPr>
          <w:w w:val="105"/>
        </w:rPr>
        <w:t> que</w:t>
      </w:r>
      <w:r>
        <w:rPr>
          <w:w w:val="105"/>
        </w:rPr>
        <w:t> legitima</w:t>
      </w:r>
      <w:r>
        <w:rPr>
          <w:w w:val="105"/>
        </w:rPr>
        <w:t> para</w:t>
      </w:r>
      <w:r>
        <w:rPr>
          <w:w w:val="105"/>
        </w:rPr>
        <w:t> realizar</w:t>
      </w:r>
      <w:r>
        <w:rPr>
          <w:w w:val="105"/>
        </w:rPr>
        <w:t> los tratamientos</w:t>
      </w:r>
      <w:r>
        <w:rPr>
          <w:w w:val="105"/>
        </w:rPr>
        <w:t> de</w:t>
      </w:r>
      <w:r>
        <w:rPr>
          <w:w w:val="105"/>
        </w:rPr>
        <w:t> datos</w:t>
      </w:r>
      <w:r>
        <w:rPr>
          <w:w w:val="105"/>
        </w:rPr>
        <w:t> personales</w:t>
      </w:r>
      <w:r>
        <w:rPr>
          <w:w w:val="105"/>
        </w:rPr>
        <w:t> de</w:t>
      </w:r>
      <w:r>
        <w:rPr>
          <w:w w:val="105"/>
        </w:rPr>
        <w:t> los </w:t>
      </w:r>
      <w:r>
        <w:rPr/>
        <w:t>Clientes</w:t>
      </w:r>
      <w:r>
        <w:rPr>
          <w:spacing w:val="-1"/>
        </w:rPr>
        <w:t> </w:t>
      </w:r>
      <w:r>
        <w:rPr/>
        <w:t>necesarios</w:t>
      </w:r>
      <w:r>
        <w:rPr>
          <w:spacing w:val="-1"/>
        </w:rPr>
        <w:t> </w:t>
      </w:r>
      <w:r>
        <w:rPr/>
        <w:t>para</w:t>
      </w:r>
      <w:r>
        <w:rPr>
          <w:spacing w:val="-1"/>
        </w:rPr>
        <w:t> </w:t>
      </w:r>
      <w:r>
        <w:rPr/>
        <w:t>atender las</w:t>
      </w:r>
      <w:r>
        <w:rPr>
          <w:spacing w:val="-1"/>
        </w:rPr>
        <w:t> </w:t>
      </w:r>
      <w:r>
        <w:rPr/>
        <w:t>consultas </w:t>
      </w:r>
      <w:r>
        <w:rPr>
          <w:w w:val="105"/>
        </w:rPr>
        <w:t>y</w:t>
      </w:r>
      <w:r>
        <w:rPr>
          <w:w w:val="105"/>
        </w:rPr>
        <w:t> peticiones</w:t>
      </w:r>
      <w:r>
        <w:rPr>
          <w:w w:val="105"/>
        </w:rPr>
        <w:t> por</w:t>
      </w:r>
      <w:r>
        <w:rPr>
          <w:w w:val="105"/>
        </w:rPr>
        <w:t> los</w:t>
      </w:r>
      <w:r>
        <w:rPr>
          <w:w w:val="105"/>
        </w:rPr>
        <w:t> canales</w:t>
      </w:r>
      <w:r>
        <w:rPr>
          <w:w w:val="105"/>
        </w:rPr>
        <w:t> de</w:t>
      </w:r>
      <w:r>
        <w:rPr>
          <w:w w:val="105"/>
        </w:rPr>
        <w:t> atención, realizar</w:t>
      </w:r>
      <w:r>
        <w:rPr>
          <w:w w:val="105"/>
        </w:rPr>
        <w:t> comunicaciones</w:t>
      </w:r>
      <w:r>
        <w:rPr>
          <w:w w:val="105"/>
        </w:rPr>
        <w:t> informativas</w:t>
      </w:r>
      <w:r>
        <w:rPr>
          <w:w w:val="105"/>
        </w:rPr>
        <w:t> y encuestas</w:t>
      </w:r>
      <w:r>
        <w:rPr>
          <w:w w:val="105"/>
        </w:rPr>
        <w:t> sobre</w:t>
      </w:r>
      <w:r>
        <w:rPr>
          <w:w w:val="105"/>
        </w:rPr>
        <w:t> la</w:t>
      </w:r>
      <w:r>
        <w:rPr>
          <w:w w:val="105"/>
        </w:rPr>
        <w:t> calidad</w:t>
      </w:r>
      <w:r>
        <w:rPr>
          <w:w w:val="105"/>
        </w:rPr>
        <w:t> del</w:t>
      </w:r>
      <w:r>
        <w:rPr>
          <w:w w:val="105"/>
        </w:rPr>
        <w:t> servicio</w:t>
      </w:r>
      <w:r>
        <w:rPr>
          <w:w w:val="105"/>
        </w:rPr>
        <w:t> o</w:t>
      </w:r>
      <w:r>
        <w:rPr>
          <w:w w:val="105"/>
        </w:rPr>
        <w:t> el índice</w:t>
      </w:r>
      <w:r>
        <w:rPr>
          <w:w w:val="105"/>
        </w:rPr>
        <w:t> de</w:t>
      </w:r>
      <w:r>
        <w:rPr>
          <w:w w:val="105"/>
        </w:rPr>
        <w:t> satisfacción</w:t>
      </w:r>
      <w:r>
        <w:rPr>
          <w:w w:val="105"/>
        </w:rPr>
        <w:t> con</w:t>
      </w:r>
      <w:r>
        <w:rPr>
          <w:w w:val="105"/>
        </w:rPr>
        <w:t> la</w:t>
      </w:r>
      <w:r>
        <w:rPr>
          <w:w w:val="105"/>
        </w:rPr>
        <w:t> atención prestada,</w:t>
      </w:r>
      <w:r>
        <w:rPr>
          <w:w w:val="105"/>
        </w:rPr>
        <w:t> acreditación</w:t>
      </w:r>
      <w:r>
        <w:rPr>
          <w:w w:val="105"/>
        </w:rPr>
        <w:t> en</w:t>
      </w:r>
      <w:r>
        <w:rPr>
          <w:w w:val="105"/>
        </w:rPr>
        <w:t> los</w:t>
      </w:r>
      <w:r>
        <w:rPr>
          <w:w w:val="105"/>
        </w:rPr>
        <w:t> proceso</w:t>
      </w:r>
      <w:r>
        <w:rPr>
          <w:w w:val="105"/>
        </w:rPr>
        <w:t> de contratación,</w:t>
      </w:r>
      <w:r>
        <w:rPr>
          <w:w w:val="105"/>
        </w:rPr>
        <w:t> facturar,</w:t>
      </w:r>
      <w:r>
        <w:rPr>
          <w:w w:val="105"/>
        </w:rPr>
        <w:t> procesar</w:t>
      </w:r>
      <w:r>
        <w:rPr>
          <w:w w:val="105"/>
        </w:rPr>
        <w:t> pagos</w:t>
      </w:r>
      <w:r>
        <w:rPr>
          <w:w w:val="105"/>
        </w:rPr>
        <w:t> o prestar</w:t>
      </w:r>
      <w:r>
        <w:rPr>
          <w:w w:val="105"/>
        </w:rPr>
        <w:t> servicios</w:t>
      </w:r>
      <w:r>
        <w:rPr>
          <w:w w:val="105"/>
        </w:rPr>
        <w:t> de</w:t>
      </w:r>
      <w:r>
        <w:rPr>
          <w:w w:val="105"/>
        </w:rPr>
        <w:t> asesoramiento </w:t>
      </w:r>
      <w:r>
        <w:rPr>
          <w:spacing w:val="-2"/>
          <w:w w:val="105"/>
        </w:rPr>
        <w:t>energético.</w:t>
      </w:r>
    </w:p>
    <w:p>
      <w:pPr>
        <w:pStyle w:val="BodyText"/>
        <w:spacing w:line="201" w:lineRule="auto"/>
      </w:pPr>
      <w:r>
        <w:rPr/>
        <w:t>La</w:t>
      </w:r>
      <w:r>
        <w:rPr>
          <w:spacing w:val="-3"/>
        </w:rPr>
        <w:t> </w:t>
      </w:r>
      <w:r>
        <w:rPr/>
        <w:t>negativa a</w:t>
      </w:r>
      <w:r>
        <w:rPr>
          <w:spacing w:val="-3"/>
        </w:rPr>
        <w:t> </w:t>
      </w:r>
      <w:r>
        <w:rPr/>
        <w:t>suministrar los</w:t>
      </w:r>
      <w:r>
        <w:rPr>
          <w:spacing w:val="-3"/>
        </w:rPr>
        <w:t> </w:t>
      </w:r>
      <w:r>
        <w:rPr/>
        <w:t>datos </w:t>
      </w:r>
      <w:r>
        <w:rPr/>
        <w:t>personales </w:t>
      </w:r>
      <w:r>
        <w:rPr>
          <w:w w:val="105"/>
        </w:rPr>
        <w:t>solicitados,</w:t>
      </w:r>
      <w:r>
        <w:rPr>
          <w:spacing w:val="-3"/>
          <w:w w:val="105"/>
        </w:rPr>
        <w:t> </w:t>
      </w:r>
      <w:r>
        <w:rPr>
          <w:w w:val="105"/>
        </w:rPr>
        <w:t>o</w:t>
      </w:r>
      <w:r>
        <w:rPr>
          <w:spacing w:val="-3"/>
          <w:w w:val="105"/>
        </w:rPr>
        <w:t> </w:t>
      </w:r>
      <w:r>
        <w:rPr>
          <w:w w:val="105"/>
        </w:rPr>
        <w:t>la</w:t>
      </w:r>
      <w:r>
        <w:rPr>
          <w:spacing w:val="-3"/>
          <w:w w:val="105"/>
        </w:rPr>
        <w:t> </w:t>
      </w:r>
      <w:r>
        <w:rPr>
          <w:w w:val="105"/>
        </w:rPr>
        <w:t>entrega</w:t>
      </w:r>
      <w:r>
        <w:rPr>
          <w:spacing w:val="-3"/>
          <w:w w:val="105"/>
        </w:rPr>
        <w:t> </w:t>
      </w:r>
      <w:r>
        <w:rPr>
          <w:w w:val="105"/>
        </w:rPr>
        <w:t>de</w:t>
      </w:r>
      <w:r>
        <w:rPr>
          <w:spacing w:val="-3"/>
          <w:w w:val="105"/>
        </w:rPr>
        <w:t> </w:t>
      </w:r>
      <w:r>
        <w:rPr>
          <w:w w:val="105"/>
        </w:rPr>
        <w:t>datos</w:t>
      </w:r>
      <w:r>
        <w:rPr>
          <w:spacing w:val="-3"/>
          <w:w w:val="105"/>
        </w:rPr>
        <w:t> </w:t>
      </w:r>
      <w:r>
        <w:rPr>
          <w:w w:val="105"/>
        </w:rPr>
        <w:t>inexactos</w:t>
      </w:r>
      <w:r>
        <w:rPr>
          <w:spacing w:val="-3"/>
          <w:w w:val="105"/>
        </w:rPr>
        <w:t> </w:t>
      </w:r>
      <w:r>
        <w:rPr>
          <w:w w:val="105"/>
        </w:rPr>
        <w:t>o </w:t>
      </w:r>
      <w:r>
        <w:rPr/>
        <w:t>incompletos, podría ocasionar la imposibilidad </w:t>
      </w:r>
      <w:r>
        <w:rPr>
          <w:w w:val="105"/>
        </w:rPr>
        <w:t>de</w:t>
      </w:r>
      <w:r>
        <w:rPr>
          <w:spacing w:val="-3"/>
          <w:w w:val="105"/>
        </w:rPr>
        <w:t> </w:t>
      </w:r>
      <w:r>
        <w:rPr>
          <w:w w:val="105"/>
        </w:rPr>
        <w:t>prestar</w:t>
      </w:r>
      <w:r>
        <w:rPr>
          <w:spacing w:val="-3"/>
          <w:w w:val="105"/>
        </w:rPr>
        <w:t> </w:t>
      </w:r>
      <w:r>
        <w:rPr>
          <w:w w:val="105"/>
        </w:rPr>
        <w:t>los</w:t>
      </w:r>
      <w:r>
        <w:rPr>
          <w:spacing w:val="-3"/>
          <w:w w:val="105"/>
        </w:rPr>
        <w:t> </w:t>
      </w:r>
      <w:r>
        <w:rPr>
          <w:w w:val="105"/>
        </w:rPr>
        <w:t>servicios</w:t>
      </w:r>
      <w:r>
        <w:rPr>
          <w:spacing w:val="-3"/>
          <w:w w:val="105"/>
        </w:rPr>
        <w:t> </w:t>
      </w:r>
      <w:r>
        <w:rPr>
          <w:w w:val="105"/>
        </w:rPr>
        <w:t>contratados</w:t>
      </w:r>
      <w:r>
        <w:rPr>
          <w:spacing w:val="-3"/>
          <w:w w:val="105"/>
        </w:rPr>
        <w:t> </w:t>
      </w:r>
      <w:r>
        <w:rPr>
          <w:w w:val="105"/>
        </w:rPr>
        <w:t>de</w:t>
      </w:r>
      <w:r>
        <w:rPr>
          <w:spacing w:val="-3"/>
          <w:w w:val="105"/>
        </w:rPr>
        <w:t> </w:t>
      </w:r>
      <w:r>
        <w:rPr>
          <w:w w:val="105"/>
        </w:rPr>
        <w:t>forma adecuada.</w:t>
      </w:r>
      <w:r>
        <w:rPr>
          <w:w w:val="105"/>
        </w:rPr>
        <w:t> En</w:t>
      </w:r>
      <w:r>
        <w:rPr>
          <w:w w:val="105"/>
        </w:rPr>
        <w:t> ese</w:t>
      </w:r>
      <w:r>
        <w:rPr>
          <w:w w:val="105"/>
        </w:rPr>
        <w:t> sentido,</w:t>
      </w:r>
      <w:r>
        <w:rPr>
          <w:w w:val="105"/>
        </w:rPr>
        <w:t> el</w:t>
      </w:r>
      <w:r>
        <w:rPr>
          <w:w w:val="105"/>
        </w:rPr>
        <w:t> cliente</w:t>
      </w:r>
      <w:r>
        <w:rPr>
          <w:w w:val="105"/>
        </w:rPr>
        <w:t> es</w:t>
      </w:r>
      <w:r>
        <w:rPr>
          <w:w w:val="105"/>
        </w:rPr>
        <w:t> el responsable</w:t>
      </w:r>
      <w:r>
        <w:rPr>
          <w:w w:val="105"/>
        </w:rPr>
        <w:t> de</w:t>
      </w:r>
      <w:r>
        <w:rPr>
          <w:w w:val="105"/>
        </w:rPr>
        <w:t> la</w:t>
      </w:r>
      <w:r>
        <w:rPr>
          <w:w w:val="105"/>
        </w:rPr>
        <w:t> veracidad</w:t>
      </w:r>
      <w:r>
        <w:rPr>
          <w:w w:val="105"/>
        </w:rPr>
        <w:t> de</w:t>
      </w:r>
      <w:r>
        <w:rPr>
          <w:w w:val="105"/>
        </w:rPr>
        <w:t> los</w:t>
      </w:r>
      <w:r>
        <w:rPr>
          <w:w w:val="105"/>
        </w:rPr>
        <w:t> datos facilitados,</w:t>
      </w:r>
      <w:r>
        <w:rPr>
          <w:w w:val="105"/>
        </w:rPr>
        <w:t> así</w:t>
      </w:r>
      <w:r>
        <w:rPr>
          <w:w w:val="105"/>
        </w:rPr>
        <w:t> como</w:t>
      </w:r>
      <w:r>
        <w:rPr>
          <w:w w:val="105"/>
        </w:rPr>
        <w:t> de</w:t>
      </w:r>
      <w:r>
        <w:rPr>
          <w:w w:val="105"/>
        </w:rPr>
        <w:t> comunicar</w:t>
      </w:r>
      <w:r>
        <w:rPr>
          <w:w w:val="105"/>
        </w:rPr>
        <w:t> a</w:t>
      </w:r>
      <w:r>
        <w:rPr>
          <w:w w:val="105"/>
        </w:rPr>
        <w:t> Endesa cualquier modificación de los mismos.</w:t>
      </w:r>
    </w:p>
    <w:p>
      <w:pPr>
        <w:pStyle w:val="ListParagraph"/>
        <w:numPr>
          <w:ilvl w:val="1"/>
          <w:numId w:val="4"/>
        </w:numPr>
        <w:tabs>
          <w:tab w:pos="257" w:val="left" w:leader="none"/>
        </w:tabs>
        <w:spacing w:line="142" w:lineRule="exact" w:before="0" w:after="0"/>
        <w:ind w:left="257" w:right="0" w:hanging="172"/>
        <w:jc w:val="both"/>
        <w:rPr>
          <w:sz w:val="16"/>
        </w:rPr>
      </w:pPr>
      <w:r>
        <w:rPr>
          <w:sz w:val="16"/>
        </w:rPr>
        <w:t>Cumplimiento</w:t>
      </w:r>
      <w:r>
        <w:rPr>
          <w:spacing w:val="18"/>
          <w:sz w:val="16"/>
        </w:rPr>
        <w:t> </w:t>
      </w:r>
      <w:r>
        <w:rPr>
          <w:sz w:val="16"/>
        </w:rPr>
        <w:t>de</w:t>
      </w:r>
      <w:r>
        <w:rPr>
          <w:spacing w:val="18"/>
          <w:sz w:val="16"/>
        </w:rPr>
        <w:t> </w:t>
      </w:r>
      <w:r>
        <w:rPr>
          <w:sz w:val="16"/>
        </w:rPr>
        <w:t>obligaciones</w:t>
      </w:r>
      <w:r>
        <w:rPr>
          <w:spacing w:val="18"/>
          <w:sz w:val="16"/>
        </w:rPr>
        <w:t> </w:t>
      </w:r>
      <w:r>
        <w:rPr>
          <w:spacing w:val="-2"/>
          <w:sz w:val="16"/>
        </w:rPr>
        <w:t>legales</w:t>
      </w:r>
    </w:p>
    <w:p>
      <w:pPr>
        <w:pStyle w:val="BodyText"/>
        <w:spacing w:line="201" w:lineRule="auto" w:before="7"/>
      </w:pPr>
      <w:r>
        <w:rPr/>
        <w:t>En aquellos casos en los que sea </w:t>
      </w:r>
      <w:r>
        <w:rPr/>
        <w:t>necesario tratar los datos para cumplir con obligaciones legales de cualquier tipo, la base legal que legitima este tratamiento será, precisamente,</w:t>
      </w:r>
      <w:r>
        <w:rPr>
          <w:spacing w:val="80"/>
        </w:rPr>
        <w:t> </w:t>
      </w:r>
      <w:r>
        <w:rPr/>
        <w:t>el cumplimiento de dichas obligaciones</w:t>
      </w:r>
      <w:r>
        <w:rPr>
          <w:spacing w:val="80"/>
        </w:rPr>
        <w:t> </w:t>
      </w:r>
      <w:r>
        <w:rPr>
          <w:spacing w:val="-2"/>
        </w:rPr>
        <w:t>legales.</w:t>
      </w:r>
    </w:p>
    <w:p>
      <w:pPr>
        <w:pStyle w:val="ListParagraph"/>
        <w:numPr>
          <w:ilvl w:val="1"/>
          <w:numId w:val="4"/>
        </w:numPr>
        <w:tabs>
          <w:tab w:pos="249" w:val="left" w:leader="none"/>
        </w:tabs>
        <w:spacing w:line="142" w:lineRule="exact" w:before="0" w:after="0"/>
        <w:ind w:left="249" w:right="0" w:hanging="164"/>
        <w:jc w:val="both"/>
        <w:rPr>
          <w:sz w:val="16"/>
        </w:rPr>
      </w:pPr>
      <w:r>
        <w:rPr>
          <w:spacing w:val="-2"/>
          <w:w w:val="105"/>
          <w:sz w:val="16"/>
        </w:rPr>
        <w:t>Consentimiento</w:t>
      </w:r>
    </w:p>
    <w:p>
      <w:pPr>
        <w:pStyle w:val="BodyText"/>
        <w:spacing w:line="201" w:lineRule="auto" w:before="9"/>
      </w:pPr>
      <w:r>
        <w:rPr>
          <w:w w:val="105"/>
        </w:rPr>
        <w:t>Los</w:t>
      </w:r>
      <w:r>
        <w:rPr>
          <w:w w:val="105"/>
        </w:rPr>
        <w:t> tratamientos</w:t>
      </w:r>
      <w:r>
        <w:rPr>
          <w:w w:val="105"/>
        </w:rPr>
        <w:t> que</w:t>
      </w:r>
      <w:r>
        <w:rPr>
          <w:w w:val="105"/>
        </w:rPr>
        <w:t> se</w:t>
      </w:r>
      <w:r>
        <w:rPr>
          <w:w w:val="105"/>
        </w:rPr>
        <w:t> realizan</w:t>
      </w:r>
      <w:r>
        <w:rPr>
          <w:w w:val="105"/>
        </w:rPr>
        <w:t> con</w:t>
      </w:r>
      <w:r>
        <w:rPr>
          <w:w w:val="105"/>
        </w:rPr>
        <w:t> </w:t>
      </w:r>
      <w:r>
        <w:rPr>
          <w:w w:val="105"/>
        </w:rPr>
        <w:t>la finalidad</w:t>
      </w:r>
      <w:r>
        <w:rPr>
          <w:w w:val="105"/>
        </w:rPr>
        <w:t> de</w:t>
      </w:r>
      <w:r>
        <w:rPr>
          <w:w w:val="105"/>
        </w:rPr>
        <w:t> remitir</w:t>
      </w:r>
      <w:r>
        <w:rPr>
          <w:w w:val="105"/>
        </w:rPr>
        <w:t> comunicaciones comerciales</w:t>
      </w:r>
      <w:r>
        <w:rPr>
          <w:w w:val="105"/>
        </w:rPr>
        <w:t> sobre</w:t>
      </w:r>
      <w:r>
        <w:rPr>
          <w:w w:val="105"/>
        </w:rPr>
        <w:t> productos</w:t>
      </w:r>
      <w:r>
        <w:rPr>
          <w:w w:val="105"/>
        </w:rPr>
        <w:t> o</w:t>
      </w:r>
      <w:r>
        <w:rPr>
          <w:w w:val="105"/>
        </w:rPr>
        <w:t> servicios</w:t>
      </w:r>
      <w:r>
        <w:rPr>
          <w:w w:val="105"/>
        </w:rPr>
        <w:t> de otras</w:t>
      </w:r>
      <w:r>
        <w:rPr>
          <w:w w:val="105"/>
        </w:rPr>
        <w:t> empresas,</w:t>
      </w:r>
      <w:r>
        <w:rPr>
          <w:w w:val="105"/>
        </w:rPr>
        <w:t> relacionadas</w:t>
      </w:r>
      <w:r>
        <w:rPr>
          <w:w w:val="105"/>
        </w:rPr>
        <w:t> con</w:t>
      </w:r>
      <w:r>
        <w:rPr>
          <w:w w:val="105"/>
        </w:rPr>
        <w:t> hogar, seguros,</w:t>
      </w:r>
      <w:r>
        <w:rPr>
          <w:w w:val="105"/>
        </w:rPr>
        <w:t> automoción,</w:t>
      </w:r>
      <w:r>
        <w:rPr>
          <w:w w:val="105"/>
        </w:rPr>
        <w:t> servicios</w:t>
      </w:r>
      <w:r>
        <w:rPr>
          <w:w w:val="105"/>
        </w:rPr>
        <w:t> financieros</w:t>
      </w:r>
      <w:r>
        <w:rPr>
          <w:w w:val="105"/>
        </w:rPr>
        <w:t> y ocio,</w:t>
      </w:r>
      <w:r>
        <w:rPr>
          <w:w w:val="105"/>
        </w:rPr>
        <w:t> así</w:t>
      </w:r>
      <w:r>
        <w:rPr>
          <w:w w:val="105"/>
        </w:rPr>
        <w:t> como</w:t>
      </w:r>
      <w:r>
        <w:rPr>
          <w:w w:val="105"/>
        </w:rPr>
        <w:t> la</w:t>
      </w:r>
      <w:r>
        <w:rPr>
          <w:w w:val="105"/>
        </w:rPr>
        <w:t> cesión</w:t>
      </w:r>
      <w:r>
        <w:rPr>
          <w:w w:val="105"/>
        </w:rPr>
        <w:t> de</w:t>
      </w:r>
      <w:r>
        <w:rPr>
          <w:w w:val="105"/>
        </w:rPr>
        <w:t> los</w:t>
      </w:r>
      <w:r>
        <w:rPr>
          <w:w w:val="105"/>
        </w:rPr>
        <w:t> datos</w:t>
      </w:r>
      <w:r>
        <w:rPr>
          <w:w w:val="105"/>
        </w:rPr>
        <w:t> del Cliente</w:t>
      </w:r>
      <w:r>
        <w:rPr>
          <w:w w:val="105"/>
        </w:rPr>
        <w:t> a</w:t>
      </w:r>
      <w:r>
        <w:rPr>
          <w:w w:val="105"/>
        </w:rPr>
        <w:t> dichas</w:t>
      </w:r>
      <w:r>
        <w:rPr>
          <w:w w:val="105"/>
        </w:rPr>
        <w:t> empresas,</w:t>
      </w:r>
      <w:r>
        <w:rPr>
          <w:w w:val="105"/>
        </w:rPr>
        <w:t> incluidas</w:t>
      </w:r>
      <w:r>
        <w:rPr>
          <w:w w:val="105"/>
        </w:rPr>
        <w:t> a</w:t>
      </w:r>
      <w:r>
        <w:rPr>
          <w:w w:val="105"/>
        </w:rPr>
        <w:t> otras </w:t>
      </w:r>
      <w:r>
        <w:rPr>
          <w:spacing w:val="-2"/>
          <w:w w:val="105"/>
        </w:rPr>
        <w:t>empresas</w:t>
      </w:r>
      <w:r>
        <w:rPr>
          <w:spacing w:val="-10"/>
          <w:w w:val="105"/>
        </w:rPr>
        <w:t> </w:t>
      </w:r>
      <w:r>
        <w:rPr>
          <w:spacing w:val="-2"/>
          <w:w w:val="105"/>
        </w:rPr>
        <w:t>del</w:t>
      </w:r>
      <w:r>
        <w:rPr>
          <w:spacing w:val="-9"/>
          <w:w w:val="105"/>
        </w:rPr>
        <w:t> </w:t>
      </w:r>
      <w:r>
        <w:rPr>
          <w:spacing w:val="-2"/>
          <w:w w:val="105"/>
        </w:rPr>
        <w:t>grupo</w:t>
      </w:r>
      <w:r>
        <w:rPr>
          <w:spacing w:val="-9"/>
          <w:w w:val="105"/>
        </w:rPr>
        <w:t> </w:t>
      </w:r>
      <w:r>
        <w:rPr>
          <w:spacing w:val="-2"/>
          <w:w w:val="105"/>
        </w:rPr>
        <w:t>al que</w:t>
      </w:r>
      <w:r>
        <w:rPr>
          <w:spacing w:val="-9"/>
          <w:w w:val="105"/>
        </w:rPr>
        <w:t> </w:t>
      </w:r>
      <w:r>
        <w:rPr>
          <w:spacing w:val="-2"/>
          <w:w w:val="105"/>
        </w:rPr>
        <w:t>pertenece</w:t>
      </w:r>
      <w:r>
        <w:rPr>
          <w:spacing w:val="2"/>
          <w:w w:val="105"/>
        </w:rPr>
        <w:t> </w:t>
      </w:r>
      <w:r>
        <w:rPr>
          <w:spacing w:val="-2"/>
          <w:w w:val="105"/>
        </w:rPr>
        <w:t>Endesa, </w:t>
      </w:r>
      <w:r>
        <w:rPr>
          <w:w w:val="105"/>
        </w:rPr>
        <w:t>tienen</w:t>
      </w:r>
      <w:r>
        <w:rPr>
          <w:spacing w:val="-12"/>
          <w:w w:val="105"/>
        </w:rPr>
        <w:t> </w:t>
      </w:r>
      <w:r>
        <w:rPr>
          <w:w w:val="105"/>
        </w:rPr>
        <w:t>como</w:t>
      </w:r>
      <w:r>
        <w:rPr>
          <w:spacing w:val="-11"/>
          <w:w w:val="105"/>
        </w:rPr>
        <w:t> </w:t>
      </w:r>
      <w:r>
        <w:rPr>
          <w:w w:val="105"/>
        </w:rPr>
        <w:t>base</w:t>
      </w:r>
      <w:r>
        <w:rPr>
          <w:spacing w:val="-11"/>
          <w:w w:val="105"/>
        </w:rPr>
        <w:t> </w:t>
      </w:r>
      <w:r>
        <w:rPr>
          <w:w w:val="105"/>
        </w:rPr>
        <w:t>legal</w:t>
      </w:r>
      <w:r>
        <w:rPr>
          <w:spacing w:val="-11"/>
          <w:w w:val="105"/>
        </w:rPr>
        <w:t> </w:t>
      </w:r>
      <w:r>
        <w:rPr>
          <w:w w:val="105"/>
        </w:rPr>
        <w:t>el</w:t>
      </w:r>
      <w:r>
        <w:rPr>
          <w:spacing w:val="-11"/>
          <w:w w:val="105"/>
        </w:rPr>
        <w:t> </w:t>
      </w:r>
      <w:r>
        <w:rPr>
          <w:w w:val="105"/>
        </w:rPr>
        <w:t>consentimiento</w:t>
      </w:r>
      <w:r>
        <w:rPr>
          <w:spacing w:val="-11"/>
          <w:w w:val="105"/>
        </w:rPr>
        <w:t> </w:t>
      </w:r>
      <w:r>
        <w:rPr>
          <w:w w:val="105"/>
        </w:rPr>
        <w:t>que el</w:t>
      </w:r>
      <w:r>
        <w:rPr>
          <w:w w:val="105"/>
        </w:rPr>
        <w:t> Cliente</w:t>
      </w:r>
      <w:r>
        <w:rPr>
          <w:w w:val="105"/>
        </w:rPr>
        <w:t> pueda</w:t>
      </w:r>
      <w:r>
        <w:rPr>
          <w:w w:val="105"/>
        </w:rPr>
        <w:t> haber</w:t>
      </w:r>
      <w:r>
        <w:rPr>
          <w:w w:val="105"/>
        </w:rPr>
        <w:t> prestado.</w:t>
      </w:r>
      <w:r>
        <w:rPr>
          <w:w w:val="105"/>
        </w:rPr>
        <w:t> Del</w:t>
      </w:r>
      <w:r>
        <w:rPr>
          <w:w w:val="105"/>
        </w:rPr>
        <w:t> mismo modo,</w:t>
      </w:r>
      <w:r>
        <w:rPr>
          <w:w w:val="105"/>
        </w:rPr>
        <w:t> cualquier</w:t>
      </w:r>
      <w:r>
        <w:rPr>
          <w:w w:val="105"/>
        </w:rPr>
        <w:t> comunicación</w:t>
      </w:r>
      <w:r>
        <w:rPr>
          <w:w w:val="105"/>
        </w:rPr>
        <w:t> comercial dirigida</w:t>
      </w:r>
      <w:r>
        <w:rPr>
          <w:spacing w:val="-5"/>
          <w:w w:val="105"/>
        </w:rPr>
        <w:t> </w:t>
      </w:r>
      <w:r>
        <w:rPr>
          <w:w w:val="105"/>
        </w:rPr>
        <w:t>a</w:t>
      </w:r>
      <w:r>
        <w:rPr>
          <w:spacing w:val="-5"/>
          <w:w w:val="105"/>
        </w:rPr>
        <w:t> </w:t>
      </w:r>
      <w:r>
        <w:rPr>
          <w:w w:val="105"/>
        </w:rPr>
        <w:t>consumidores</w:t>
      </w:r>
      <w:r>
        <w:rPr>
          <w:spacing w:val="-5"/>
          <w:w w:val="105"/>
        </w:rPr>
        <w:t> </w:t>
      </w:r>
      <w:r>
        <w:rPr>
          <w:w w:val="105"/>
        </w:rPr>
        <w:t>que</w:t>
      </w:r>
      <w:r>
        <w:rPr>
          <w:spacing w:val="-5"/>
          <w:w w:val="105"/>
        </w:rPr>
        <w:t> </w:t>
      </w:r>
      <w:r>
        <w:rPr>
          <w:w w:val="105"/>
        </w:rPr>
        <w:t>no</w:t>
      </w:r>
      <w:r>
        <w:rPr>
          <w:spacing w:val="-5"/>
          <w:w w:val="105"/>
        </w:rPr>
        <w:t> </w:t>
      </w:r>
      <w:r>
        <w:rPr>
          <w:w w:val="105"/>
        </w:rPr>
        <w:t>sean</w:t>
      </w:r>
      <w:r>
        <w:rPr>
          <w:spacing w:val="-5"/>
          <w:w w:val="105"/>
        </w:rPr>
        <w:t> </w:t>
      </w:r>
      <w:r>
        <w:rPr>
          <w:w w:val="105"/>
        </w:rPr>
        <w:t>clientes de</w:t>
      </w:r>
      <w:r>
        <w:rPr>
          <w:w w:val="105"/>
        </w:rPr>
        <w:t> Endesa</w:t>
      </w:r>
      <w:r>
        <w:rPr>
          <w:w w:val="105"/>
        </w:rPr>
        <w:t> está</w:t>
      </w:r>
      <w:r>
        <w:rPr>
          <w:w w:val="105"/>
        </w:rPr>
        <w:t> sujeta</w:t>
      </w:r>
      <w:r>
        <w:rPr>
          <w:w w:val="105"/>
        </w:rPr>
        <w:t> a</w:t>
      </w:r>
      <w:r>
        <w:rPr>
          <w:w w:val="105"/>
        </w:rPr>
        <w:t> la</w:t>
      </w:r>
      <w:r>
        <w:rPr>
          <w:w w:val="105"/>
        </w:rPr>
        <w:t> obtención</w:t>
      </w:r>
      <w:r>
        <w:rPr>
          <w:w w:val="105"/>
        </w:rPr>
        <w:t> del previo</w:t>
      </w:r>
      <w:r>
        <w:rPr>
          <w:w w:val="105"/>
        </w:rPr>
        <w:t> consentimiento</w:t>
      </w:r>
      <w:r>
        <w:rPr>
          <w:w w:val="105"/>
        </w:rPr>
        <w:t> expreso</w:t>
      </w:r>
      <w:r>
        <w:rPr>
          <w:w w:val="105"/>
        </w:rPr>
        <w:t> para</w:t>
      </w:r>
      <w:r>
        <w:rPr>
          <w:w w:val="105"/>
        </w:rPr>
        <w:t> dicha </w:t>
      </w:r>
      <w:r>
        <w:rPr>
          <w:spacing w:val="-2"/>
          <w:w w:val="105"/>
        </w:rPr>
        <w:t>finalidad.</w:t>
      </w:r>
    </w:p>
    <w:p>
      <w:pPr>
        <w:pStyle w:val="BodyText"/>
        <w:spacing w:line="201" w:lineRule="auto"/>
      </w:pPr>
      <w:r>
        <w:rPr>
          <w:w w:val="105"/>
        </w:rPr>
        <w:t>Por ello, en tanto no retire el </w:t>
      </w:r>
      <w:r>
        <w:rPr>
          <w:w w:val="105"/>
        </w:rPr>
        <w:t>consentimiento, es</w:t>
      </w:r>
      <w:r>
        <w:rPr>
          <w:w w:val="105"/>
        </w:rPr>
        <w:t> posible</w:t>
      </w:r>
      <w:r>
        <w:rPr>
          <w:w w:val="105"/>
        </w:rPr>
        <w:t> que</w:t>
      </w:r>
      <w:r>
        <w:rPr>
          <w:w w:val="105"/>
        </w:rPr>
        <w:t> se</w:t>
      </w:r>
      <w:r>
        <w:rPr>
          <w:w w:val="105"/>
        </w:rPr>
        <w:t> continúe</w:t>
      </w:r>
      <w:r>
        <w:rPr>
          <w:w w:val="105"/>
        </w:rPr>
        <w:t> realizando comunicaciones de este tipo o que los datos puedan</w:t>
      </w:r>
      <w:r>
        <w:rPr>
          <w:w w:val="105"/>
        </w:rPr>
        <w:t> continuar</w:t>
      </w:r>
      <w:r>
        <w:rPr>
          <w:w w:val="105"/>
        </w:rPr>
        <w:t> bajo</w:t>
      </w:r>
      <w:r>
        <w:rPr>
          <w:w w:val="105"/>
        </w:rPr>
        <w:t> el</w:t>
      </w:r>
      <w:r>
        <w:rPr>
          <w:w w:val="105"/>
        </w:rPr>
        <w:t> control</w:t>
      </w:r>
      <w:r>
        <w:rPr>
          <w:w w:val="105"/>
        </w:rPr>
        <w:t> de</w:t>
      </w:r>
      <w:r>
        <w:rPr>
          <w:w w:val="105"/>
        </w:rPr>
        <w:t> estas empresas con las que colaboramos.</w:t>
      </w:r>
    </w:p>
    <w:p>
      <w:pPr>
        <w:pStyle w:val="BodyText"/>
        <w:spacing w:line="201" w:lineRule="auto"/>
      </w:pPr>
      <w:r>
        <w:rPr>
          <w:w w:val="105"/>
        </w:rPr>
        <w:t>Del mismo modo, cualquier </w:t>
      </w:r>
      <w:r>
        <w:rPr>
          <w:w w:val="105"/>
        </w:rPr>
        <w:t>perfilado </w:t>
      </w:r>
      <w:r>
        <w:rPr/>
        <w:t>complejo, incluidos los supuestos previstos en </w:t>
      </w:r>
      <w:r>
        <w:rPr>
          <w:w w:val="105"/>
        </w:rPr>
        <w:t>el</w:t>
      </w:r>
      <w:r>
        <w:rPr>
          <w:spacing w:val="-8"/>
          <w:w w:val="105"/>
        </w:rPr>
        <w:t> </w:t>
      </w:r>
      <w:r>
        <w:rPr>
          <w:w w:val="105"/>
        </w:rPr>
        <w:t>artículo</w:t>
      </w:r>
      <w:r>
        <w:rPr>
          <w:spacing w:val="-8"/>
          <w:w w:val="105"/>
        </w:rPr>
        <w:t> </w:t>
      </w:r>
      <w:r>
        <w:rPr>
          <w:w w:val="105"/>
        </w:rPr>
        <w:t>22</w:t>
      </w:r>
      <w:r>
        <w:rPr>
          <w:spacing w:val="-8"/>
          <w:w w:val="105"/>
        </w:rPr>
        <w:t> </w:t>
      </w:r>
      <w:r>
        <w:rPr>
          <w:w w:val="105"/>
        </w:rPr>
        <w:t>del</w:t>
      </w:r>
      <w:r>
        <w:rPr>
          <w:spacing w:val="-8"/>
          <w:w w:val="105"/>
        </w:rPr>
        <w:t> </w:t>
      </w:r>
      <w:r>
        <w:rPr>
          <w:w w:val="105"/>
        </w:rPr>
        <w:t>RGPD,</w:t>
      </w:r>
      <w:r>
        <w:rPr>
          <w:spacing w:val="-8"/>
          <w:w w:val="105"/>
        </w:rPr>
        <w:t> </w:t>
      </w:r>
      <w:r>
        <w:rPr>
          <w:w w:val="105"/>
        </w:rPr>
        <w:t>tal</w:t>
      </w:r>
      <w:r>
        <w:rPr>
          <w:spacing w:val="-8"/>
          <w:w w:val="105"/>
        </w:rPr>
        <w:t> </w:t>
      </w:r>
      <w:r>
        <w:rPr>
          <w:w w:val="105"/>
        </w:rPr>
        <w:t>y</w:t>
      </w:r>
      <w:r>
        <w:rPr>
          <w:spacing w:val="-8"/>
          <w:w w:val="105"/>
        </w:rPr>
        <w:t> </w:t>
      </w:r>
      <w:r>
        <w:rPr>
          <w:w w:val="105"/>
        </w:rPr>
        <w:t>como</w:t>
      </w:r>
      <w:r>
        <w:rPr>
          <w:spacing w:val="-8"/>
          <w:w w:val="105"/>
        </w:rPr>
        <w:t> </w:t>
      </w:r>
      <w:r>
        <w:rPr>
          <w:w w:val="105"/>
        </w:rPr>
        <w:t>se</w:t>
      </w:r>
      <w:r>
        <w:rPr>
          <w:spacing w:val="-8"/>
          <w:w w:val="105"/>
        </w:rPr>
        <w:t> </w:t>
      </w:r>
      <w:r>
        <w:rPr>
          <w:w w:val="105"/>
        </w:rPr>
        <w:t>explica en</w:t>
      </w:r>
      <w:r>
        <w:rPr>
          <w:w w:val="105"/>
        </w:rPr>
        <w:t> el</w:t>
      </w:r>
      <w:r>
        <w:rPr>
          <w:w w:val="105"/>
        </w:rPr>
        <w:t> apartado</w:t>
      </w:r>
      <w:r>
        <w:rPr>
          <w:w w:val="105"/>
        </w:rPr>
        <w:t> 3</w:t>
      </w:r>
      <w:r>
        <w:rPr>
          <w:w w:val="105"/>
        </w:rPr>
        <w:t> anterior,</w:t>
      </w:r>
      <w:r>
        <w:rPr>
          <w:w w:val="105"/>
        </w:rPr>
        <w:t> estará</w:t>
      </w:r>
      <w:r>
        <w:rPr>
          <w:w w:val="105"/>
        </w:rPr>
        <w:t> sujeto</w:t>
      </w:r>
      <w:r>
        <w:rPr>
          <w:w w:val="105"/>
        </w:rPr>
        <w:t> a</w:t>
      </w:r>
      <w:r>
        <w:rPr>
          <w:w w:val="105"/>
        </w:rPr>
        <w:t> la previa</w:t>
      </w:r>
      <w:r>
        <w:rPr>
          <w:spacing w:val="2"/>
          <w:w w:val="105"/>
        </w:rPr>
        <w:t> </w:t>
      </w:r>
      <w:r>
        <w:rPr>
          <w:w w:val="105"/>
        </w:rPr>
        <w:t>obtención</w:t>
      </w:r>
      <w:r>
        <w:rPr>
          <w:spacing w:val="3"/>
          <w:w w:val="105"/>
        </w:rPr>
        <w:t> </w:t>
      </w:r>
      <w:r>
        <w:rPr>
          <w:w w:val="105"/>
        </w:rPr>
        <w:t>del</w:t>
      </w:r>
      <w:r>
        <w:rPr>
          <w:spacing w:val="3"/>
          <w:w w:val="105"/>
        </w:rPr>
        <w:t> </w:t>
      </w:r>
      <w:r>
        <w:rPr>
          <w:w w:val="105"/>
        </w:rPr>
        <w:t>consentimiento</w:t>
      </w:r>
      <w:r>
        <w:rPr>
          <w:spacing w:val="2"/>
          <w:w w:val="105"/>
        </w:rPr>
        <w:t> </w:t>
      </w:r>
      <w:r>
        <w:rPr>
          <w:spacing w:val="-2"/>
          <w:w w:val="105"/>
        </w:rPr>
        <w:t>explícito</w:t>
      </w:r>
    </w:p>
    <w:p>
      <w:pPr>
        <w:pStyle w:val="BodyText"/>
        <w:spacing w:line="167" w:lineRule="exact" w:before="57"/>
        <w:ind w:right="0"/>
      </w:pPr>
      <w:r>
        <w:rPr/>
        <w:br w:type="column"/>
      </w:r>
      <w:r>
        <w:rPr/>
        <w:t>del</w:t>
      </w:r>
      <w:r>
        <w:rPr>
          <w:spacing w:val="-2"/>
        </w:rPr>
        <w:t> Cliente.</w:t>
      </w:r>
    </w:p>
    <w:p>
      <w:pPr>
        <w:pStyle w:val="BodyText"/>
        <w:spacing w:line="201" w:lineRule="auto" w:before="9"/>
      </w:pPr>
      <w:r>
        <w:rPr>
          <w:w w:val="105"/>
        </w:rPr>
        <w:t>El</w:t>
      </w:r>
      <w:r>
        <w:rPr>
          <w:w w:val="105"/>
        </w:rPr>
        <w:t> uso</w:t>
      </w:r>
      <w:r>
        <w:rPr>
          <w:w w:val="105"/>
        </w:rPr>
        <w:t> de</w:t>
      </w:r>
      <w:r>
        <w:rPr>
          <w:w w:val="105"/>
        </w:rPr>
        <w:t> los</w:t>
      </w:r>
      <w:r>
        <w:rPr>
          <w:w w:val="105"/>
        </w:rPr>
        <w:t> servicios</w:t>
      </w:r>
      <w:r>
        <w:rPr>
          <w:w w:val="105"/>
        </w:rPr>
        <w:t> ofrecidos</w:t>
      </w:r>
      <w:r>
        <w:rPr>
          <w:w w:val="105"/>
        </w:rPr>
        <w:t> por</w:t>
      </w:r>
      <w:r>
        <w:rPr>
          <w:w w:val="105"/>
        </w:rPr>
        <w:t> </w:t>
      </w:r>
      <w:r>
        <w:rPr>
          <w:w w:val="105"/>
        </w:rPr>
        <w:t>Endesa nunca</w:t>
      </w:r>
      <w:r>
        <w:rPr>
          <w:w w:val="105"/>
        </w:rPr>
        <w:t> quedará</w:t>
      </w:r>
      <w:r>
        <w:rPr>
          <w:w w:val="105"/>
        </w:rPr>
        <w:t> supeditado</w:t>
      </w:r>
      <w:r>
        <w:rPr>
          <w:w w:val="105"/>
        </w:rPr>
        <w:t> a</w:t>
      </w:r>
      <w:r>
        <w:rPr>
          <w:w w:val="105"/>
        </w:rPr>
        <w:t> que</w:t>
      </w:r>
      <w:r>
        <w:rPr>
          <w:w w:val="105"/>
        </w:rPr>
        <w:t> el</w:t>
      </w:r>
      <w:r>
        <w:rPr>
          <w:w w:val="105"/>
        </w:rPr>
        <w:t> Cliente preste</w:t>
      </w:r>
      <w:r>
        <w:rPr>
          <w:w w:val="105"/>
        </w:rPr>
        <w:t> los</w:t>
      </w:r>
      <w:r>
        <w:rPr>
          <w:w w:val="105"/>
        </w:rPr>
        <w:t> consentimientos</w:t>
      </w:r>
      <w:r>
        <w:rPr>
          <w:w w:val="105"/>
        </w:rPr>
        <w:t> solicitados</w:t>
      </w:r>
      <w:r>
        <w:rPr>
          <w:w w:val="105"/>
        </w:rPr>
        <w:t> y,</w:t>
      </w:r>
      <w:r>
        <w:rPr>
          <w:w w:val="105"/>
        </w:rPr>
        <w:t> en caso</w:t>
      </w:r>
      <w:r>
        <w:rPr>
          <w:w w:val="105"/>
        </w:rPr>
        <w:t> de</w:t>
      </w:r>
      <w:r>
        <w:rPr>
          <w:w w:val="105"/>
        </w:rPr>
        <w:t> haberlos</w:t>
      </w:r>
      <w:r>
        <w:rPr>
          <w:w w:val="105"/>
        </w:rPr>
        <w:t> prestado,</w:t>
      </w:r>
      <w:r>
        <w:rPr>
          <w:w w:val="105"/>
        </w:rPr>
        <w:t> tiene</w:t>
      </w:r>
      <w:r>
        <w:rPr>
          <w:w w:val="105"/>
        </w:rPr>
        <w:t> derecho</w:t>
      </w:r>
      <w:r>
        <w:rPr>
          <w:w w:val="105"/>
        </w:rPr>
        <w:t> a retirarlos</w:t>
      </w:r>
      <w:r>
        <w:rPr>
          <w:w w:val="105"/>
        </w:rPr>
        <w:t> en</w:t>
      </w:r>
      <w:r>
        <w:rPr>
          <w:w w:val="105"/>
        </w:rPr>
        <w:t> cualquier</w:t>
      </w:r>
      <w:r>
        <w:rPr>
          <w:w w:val="105"/>
        </w:rPr>
        <w:t> momento</w:t>
      </w:r>
      <w:r>
        <w:rPr>
          <w:w w:val="105"/>
        </w:rPr>
        <w:t> sin</w:t>
      </w:r>
      <w:r>
        <w:rPr>
          <w:w w:val="105"/>
        </w:rPr>
        <w:t> que</w:t>
      </w:r>
      <w:r>
        <w:rPr>
          <w:w w:val="105"/>
        </w:rPr>
        <w:t> ello </w:t>
      </w:r>
      <w:r>
        <w:rPr/>
        <w:t>tenga ninguna consecuencia en los servicios o </w:t>
      </w:r>
      <w:r>
        <w:rPr>
          <w:w w:val="105"/>
        </w:rPr>
        <w:t>productos que haya contratado.</w:t>
      </w:r>
    </w:p>
    <w:p>
      <w:pPr>
        <w:pStyle w:val="ListParagraph"/>
        <w:numPr>
          <w:ilvl w:val="1"/>
          <w:numId w:val="4"/>
        </w:numPr>
        <w:tabs>
          <w:tab w:pos="257" w:val="left" w:leader="none"/>
        </w:tabs>
        <w:spacing w:line="142" w:lineRule="exact" w:before="0" w:after="0"/>
        <w:ind w:left="257" w:right="0" w:hanging="172"/>
        <w:jc w:val="both"/>
        <w:rPr>
          <w:sz w:val="16"/>
        </w:rPr>
      </w:pPr>
      <w:r>
        <w:rPr>
          <w:sz w:val="16"/>
        </w:rPr>
        <w:t>Interés</w:t>
      </w:r>
      <w:r>
        <w:rPr>
          <w:spacing w:val="6"/>
          <w:sz w:val="16"/>
        </w:rPr>
        <w:t> </w:t>
      </w:r>
      <w:r>
        <w:rPr>
          <w:spacing w:val="-2"/>
          <w:sz w:val="16"/>
        </w:rPr>
        <w:t>legítimo</w:t>
      </w:r>
    </w:p>
    <w:p>
      <w:pPr>
        <w:pStyle w:val="BodyText"/>
        <w:spacing w:line="201" w:lineRule="auto" w:before="9"/>
      </w:pPr>
      <w:r>
        <w:rPr>
          <w:w w:val="105"/>
        </w:rPr>
        <w:t>El</w:t>
      </w:r>
      <w:r>
        <w:rPr>
          <w:w w:val="105"/>
        </w:rPr>
        <w:t> interés</w:t>
      </w:r>
      <w:r>
        <w:rPr>
          <w:w w:val="105"/>
        </w:rPr>
        <w:t> legítimo</w:t>
      </w:r>
      <w:r>
        <w:rPr>
          <w:w w:val="105"/>
        </w:rPr>
        <w:t> constituye</w:t>
      </w:r>
      <w:r>
        <w:rPr>
          <w:w w:val="105"/>
        </w:rPr>
        <w:t> una</w:t>
      </w:r>
      <w:r>
        <w:rPr>
          <w:w w:val="105"/>
        </w:rPr>
        <w:t> </w:t>
      </w:r>
      <w:r>
        <w:rPr>
          <w:w w:val="105"/>
        </w:rPr>
        <w:t>base legitimadora,</w:t>
      </w:r>
      <w:r>
        <w:rPr>
          <w:w w:val="105"/>
        </w:rPr>
        <w:t> siempre</w:t>
      </w:r>
      <w:r>
        <w:rPr>
          <w:w w:val="105"/>
        </w:rPr>
        <w:t> que</w:t>
      </w:r>
      <w:r>
        <w:rPr>
          <w:w w:val="105"/>
        </w:rPr>
        <w:t> el</w:t>
      </w:r>
      <w:r>
        <w:rPr>
          <w:w w:val="105"/>
        </w:rPr>
        <w:t> interés</w:t>
      </w:r>
      <w:r>
        <w:rPr>
          <w:w w:val="105"/>
        </w:rPr>
        <w:t> de Endesa</w:t>
      </w:r>
      <w:r>
        <w:rPr>
          <w:w w:val="105"/>
        </w:rPr>
        <w:t> para</w:t>
      </w:r>
      <w:r>
        <w:rPr>
          <w:w w:val="105"/>
        </w:rPr>
        <w:t> tratar</w:t>
      </w:r>
      <w:r>
        <w:rPr>
          <w:w w:val="105"/>
        </w:rPr>
        <w:t> los</w:t>
      </w:r>
      <w:r>
        <w:rPr>
          <w:w w:val="105"/>
        </w:rPr>
        <w:t> datos</w:t>
      </w:r>
      <w:r>
        <w:rPr>
          <w:w w:val="105"/>
        </w:rPr>
        <w:t> del</w:t>
      </w:r>
      <w:r>
        <w:rPr>
          <w:w w:val="105"/>
        </w:rPr>
        <w:t> Cliente</w:t>
      </w:r>
      <w:r>
        <w:rPr>
          <w:w w:val="105"/>
        </w:rPr>
        <w:t> se encuentre</w:t>
      </w:r>
      <w:r>
        <w:rPr>
          <w:w w:val="105"/>
        </w:rPr>
        <w:t> dentro</w:t>
      </w:r>
      <w:r>
        <w:rPr>
          <w:w w:val="105"/>
        </w:rPr>
        <w:t> de</w:t>
      </w:r>
      <w:r>
        <w:rPr>
          <w:w w:val="105"/>
        </w:rPr>
        <w:t> las</w:t>
      </w:r>
      <w:r>
        <w:rPr>
          <w:w w:val="105"/>
        </w:rPr>
        <w:t> expectativas razonables</w:t>
      </w:r>
      <w:r>
        <w:rPr>
          <w:w w:val="105"/>
        </w:rPr>
        <w:t> de</w:t>
      </w:r>
      <w:r>
        <w:rPr>
          <w:w w:val="105"/>
        </w:rPr>
        <w:t> aquél,</w:t>
      </w:r>
      <w:r>
        <w:rPr>
          <w:w w:val="105"/>
        </w:rPr>
        <w:t> teniendo</w:t>
      </w:r>
      <w:r>
        <w:rPr>
          <w:w w:val="105"/>
        </w:rPr>
        <w:t> en</w:t>
      </w:r>
      <w:r>
        <w:rPr>
          <w:w w:val="105"/>
        </w:rPr>
        <w:t> cuenta</w:t>
      </w:r>
      <w:r>
        <w:rPr>
          <w:w w:val="105"/>
        </w:rPr>
        <w:t> la relación</w:t>
      </w:r>
      <w:r>
        <w:rPr>
          <w:w w:val="105"/>
        </w:rPr>
        <w:t> mantenida</w:t>
      </w:r>
      <w:r>
        <w:rPr>
          <w:w w:val="105"/>
        </w:rPr>
        <w:t> con</w:t>
      </w:r>
      <w:r>
        <w:rPr>
          <w:w w:val="105"/>
        </w:rPr>
        <w:t> Endesa.</w:t>
      </w:r>
      <w:r>
        <w:rPr>
          <w:w w:val="105"/>
        </w:rPr>
        <w:t> Los interesados</w:t>
      </w:r>
      <w:r>
        <w:rPr>
          <w:w w:val="105"/>
        </w:rPr>
        <w:t> siempre</w:t>
      </w:r>
      <w:r>
        <w:rPr>
          <w:w w:val="105"/>
        </w:rPr>
        <w:t> tienen</w:t>
      </w:r>
      <w:r>
        <w:rPr>
          <w:w w:val="105"/>
        </w:rPr>
        <w:t> la</w:t>
      </w:r>
      <w:r>
        <w:rPr>
          <w:w w:val="105"/>
        </w:rPr>
        <w:t> posibilidad</w:t>
      </w:r>
      <w:r>
        <w:rPr>
          <w:w w:val="105"/>
        </w:rPr>
        <w:t> de ejercitar el derecho de oposición, tal y como se concreta en el apartado 8.</w:t>
      </w:r>
    </w:p>
    <w:p>
      <w:pPr>
        <w:pStyle w:val="BodyText"/>
        <w:spacing w:line="201" w:lineRule="auto"/>
      </w:pPr>
      <w:r>
        <w:rPr/>
        <w:t>En este caso, Endesa ha realizado un </w:t>
      </w:r>
      <w:r>
        <w:rPr/>
        <w:t>informe de ponderación para evaluar la idoneidad de realizar actividades de mercadotecnia directa de productos y servicios en el ámbito de la actividad energética (conforme al</w:t>
      </w:r>
      <w:r>
        <w:rPr>
          <w:spacing w:val="40"/>
        </w:rPr>
        <w:t> </w:t>
      </w:r>
      <w:r>
        <w:rPr/>
        <w:t>Considerando 47 del RGPD), cuyos aspectos esenciales,</w:t>
      </w:r>
      <w:r>
        <w:rPr>
          <w:spacing w:val="-4"/>
        </w:rPr>
        <w:t> </w:t>
      </w:r>
      <w:r>
        <w:rPr/>
        <w:t>así como</w:t>
      </w:r>
      <w:r>
        <w:rPr>
          <w:spacing w:val="-4"/>
        </w:rPr>
        <w:t> </w:t>
      </w:r>
      <w:r>
        <w:rPr/>
        <w:t>la evaluación</w:t>
      </w:r>
      <w:r>
        <w:rPr>
          <w:spacing w:val="-4"/>
        </w:rPr>
        <w:t> </w:t>
      </w:r>
      <w:r>
        <w:rPr/>
        <w:t>de impacto realizada con respecto a este tratamiento, están a disposición de los Clientes, si así lo </w:t>
      </w:r>
      <w:r>
        <w:rPr>
          <w:spacing w:val="-2"/>
        </w:rPr>
        <w:t>solicitan.</w:t>
      </w:r>
    </w:p>
    <w:p>
      <w:pPr>
        <w:pStyle w:val="BodyText"/>
        <w:spacing w:line="201" w:lineRule="auto"/>
      </w:pPr>
      <w:r>
        <w:rPr/>
        <w:t>Los tratamientos que se realizan con </w:t>
      </w:r>
      <w:r>
        <w:rPr/>
        <w:t>la finalidad de ofrecer al Cliente información</w:t>
      </w:r>
      <w:r>
        <w:rPr>
          <w:spacing w:val="40"/>
        </w:rPr>
        <w:t> </w:t>
      </w:r>
      <w:r>
        <w:rPr/>
        <w:t>sobre productos o servicios relacionados con</w:t>
      </w:r>
      <w:r>
        <w:rPr>
          <w:spacing w:val="80"/>
        </w:rPr>
        <w:t> </w:t>
      </w:r>
      <w:r>
        <w:rPr/>
        <w:t>el ámbito de la actividad energética o sobre Ofertas Energéticas Paquetizadas, afines con el servicio que contrate o que ya tuviera contratado, se realizan con base en el “interés legítimo” de Endesa. Por este motivo, el</w:t>
      </w:r>
      <w:r>
        <w:rPr>
          <w:spacing w:val="80"/>
        </w:rPr>
        <w:t> </w:t>
      </w:r>
      <w:r>
        <w:rPr/>
        <w:t>Cliente podrá oponerse a los mismos en cualquier momento ejerciendo su derecho de oposición</w:t>
      </w:r>
      <w:r>
        <w:rPr>
          <w:spacing w:val="-7"/>
        </w:rPr>
        <w:t> </w:t>
      </w:r>
      <w:r>
        <w:rPr/>
        <w:t>a</w:t>
      </w:r>
      <w:r>
        <w:rPr>
          <w:spacing w:val="-7"/>
        </w:rPr>
        <w:t> </w:t>
      </w:r>
      <w:r>
        <w:rPr/>
        <w:t>través de</w:t>
      </w:r>
      <w:r>
        <w:rPr>
          <w:spacing w:val="-7"/>
        </w:rPr>
        <w:t> </w:t>
      </w:r>
      <w:r>
        <w:rPr/>
        <w:t>los</w:t>
      </w:r>
      <w:r>
        <w:rPr>
          <w:spacing w:val="-7"/>
        </w:rPr>
        <w:t> </w:t>
      </w:r>
      <w:r>
        <w:rPr/>
        <w:t>canales señalados</w:t>
      </w:r>
      <w:r>
        <w:rPr>
          <w:spacing w:val="-7"/>
        </w:rPr>
        <w:t> </w:t>
      </w:r>
      <w:r>
        <w:rPr/>
        <w:t>en el apartado 8 de esta cláusula.</w:t>
      </w:r>
    </w:p>
    <w:p>
      <w:pPr>
        <w:pStyle w:val="BodyText"/>
        <w:spacing w:before="15"/>
        <w:ind w:left="0" w:right="0"/>
        <w:jc w:val="left"/>
      </w:pPr>
    </w:p>
    <w:p>
      <w:pPr>
        <w:pStyle w:val="BodyText"/>
        <w:spacing w:line="201" w:lineRule="auto"/>
      </w:pPr>
      <w:r>
        <w:rPr>
          <w:w w:val="105"/>
        </w:rPr>
        <w:t>Por</w:t>
      </w:r>
      <w:r>
        <w:rPr>
          <w:spacing w:val="-11"/>
          <w:w w:val="105"/>
        </w:rPr>
        <w:t> </w:t>
      </w:r>
      <w:r>
        <w:rPr>
          <w:w w:val="105"/>
        </w:rPr>
        <w:t>otro</w:t>
      </w:r>
      <w:r>
        <w:rPr>
          <w:spacing w:val="-11"/>
          <w:w w:val="105"/>
        </w:rPr>
        <w:t> </w:t>
      </w:r>
      <w:r>
        <w:rPr>
          <w:w w:val="105"/>
        </w:rPr>
        <w:t>lado,</w:t>
      </w:r>
      <w:r>
        <w:rPr>
          <w:spacing w:val="-11"/>
          <w:w w:val="105"/>
        </w:rPr>
        <w:t> </w:t>
      </w:r>
      <w:r>
        <w:rPr>
          <w:w w:val="105"/>
        </w:rPr>
        <w:t>también</w:t>
      </w:r>
      <w:r>
        <w:rPr>
          <w:spacing w:val="-11"/>
          <w:w w:val="105"/>
        </w:rPr>
        <w:t> </w:t>
      </w:r>
      <w:r>
        <w:rPr>
          <w:w w:val="105"/>
        </w:rPr>
        <w:t>se</w:t>
      </w:r>
      <w:r>
        <w:rPr>
          <w:spacing w:val="-11"/>
          <w:w w:val="105"/>
        </w:rPr>
        <w:t> </w:t>
      </w:r>
      <w:r>
        <w:rPr>
          <w:w w:val="105"/>
        </w:rPr>
        <w:t>realizan</w:t>
      </w:r>
      <w:r>
        <w:rPr>
          <w:spacing w:val="-11"/>
          <w:w w:val="105"/>
        </w:rPr>
        <w:t> </w:t>
      </w:r>
      <w:r>
        <w:rPr>
          <w:w w:val="105"/>
        </w:rPr>
        <w:t>con</w:t>
      </w:r>
      <w:r>
        <w:rPr>
          <w:spacing w:val="-11"/>
          <w:w w:val="105"/>
        </w:rPr>
        <w:t> </w:t>
      </w:r>
      <w:r>
        <w:rPr>
          <w:w w:val="105"/>
        </w:rPr>
        <w:t>base</w:t>
      </w:r>
      <w:r>
        <w:rPr>
          <w:spacing w:val="-11"/>
          <w:w w:val="105"/>
        </w:rPr>
        <w:t> </w:t>
      </w:r>
      <w:r>
        <w:rPr>
          <w:w w:val="105"/>
        </w:rPr>
        <w:t>al interés</w:t>
      </w:r>
      <w:r>
        <w:rPr>
          <w:w w:val="105"/>
        </w:rPr>
        <w:t> legítimo</w:t>
      </w:r>
      <w:r>
        <w:rPr>
          <w:w w:val="105"/>
        </w:rPr>
        <w:t> los</w:t>
      </w:r>
      <w:r>
        <w:rPr>
          <w:w w:val="105"/>
        </w:rPr>
        <w:t> tratamientos</w:t>
      </w:r>
      <w:r>
        <w:rPr>
          <w:w w:val="105"/>
        </w:rPr>
        <w:t> necesarios para</w:t>
      </w:r>
      <w:r>
        <w:rPr>
          <w:w w:val="105"/>
        </w:rPr>
        <w:t> valorar</w:t>
      </w:r>
      <w:r>
        <w:rPr>
          <w:w w:val="105"/>
        </w:rPr>
        <w:t> la</w:t>
      </w:r>
      <w:r>
        <w:rPr>
          <w:w w:val="105"/>
        </w:rPr>
        <w:t> solvencia</w:t>
      </w:r>
      <w:r>
        <w:rPr>
          <w:w w:val="105"/>
        </w:rPr>
        <w:t> económica</w:t>
      </w:r>
      <w:r>
        <w:rPr>
          <w:w w:val="105"/>
        </w:rPr>
        <w:t> del Cliente,</w:t>
      </w:r>
      <w:r>
        <w:rPr>
          <w:w w:val="105"/>
        </w:rPr>
        <w:t> su</w:t>
      </w:r>
      <w:r>
        <w:rPr>
          <w:w w:val="105"/>
        </w:rPr>
        <w:t> admisión</w:t>
      </w:r>
      <w:r>
        <w:rPr>
          <w:w w:val="105"/>
        </w:rPr>
        <w:t> o,</w:t>
      </w:r>
      <w:r>
        <w:rPr>
          <w:w w:val="105"/>
        </w:rPr>
        <w:t> en</w:t>
      </w:r>
      <w:r>
        <w:rPr>
          <w:w w:val="105"/>
        </w:rPr>
        <w:t> su</w:t>
      </w:r>
      <w:r>
        <w:rPr>
          <w:w w:val="105"/>
        </w:rPr>
        <w:t> caso,</w:t>
      </w:r>
      <w:r>
        <w:rPr>
          <w:w w:val="105"/>
        </w:rPr>
        <w:t> la comunicación</w:t>
      </w:r>
      <w:r>
        <w:rPr>
          <w:w w:val="105"/>
        </w:rPr>
        <w:t> de</w:t>
      </w:r>
      <w:r>
        <w:rPr>
          <w:w w:val="105"/>
        </w:rPr>
        <w:t> sus</w:t>
      </w:r>
      <w:r>
        <w:rPr>
          <w:w w:val="105"/>
        </w:rPr>
        <w:t> datos</w:t>
      </w:r>
      <w:r>
        <w:rPr>
          <w:w w:val="105"/>
        </w:rPr>
        <w:t> a</w:t>
      </w:r>
      <w:r>
        <w:rPr>
          <w:w w:val="105"/>
        </w:rPr>
        <w:t> sistemas</w:t>
      </w:r>
      <w:r>
        <w:rPr>
          <w:w w:val="105"/>
        </w:rPr>
        <w:t> de información</w:t>
      </w:r>
      <w:r>
        <w:rPr>
          <w:w w:val="105"/>
        </w:rPr>
        <w:t> crediticia</w:t>
      </w:r>
      <w:r>
        <w:rPr>
          <w:w w:val="105"/>
        </w:rPr>
        <w:t> por</w:t>
      </w:r>
      <w:r>
        <w:rPr>
          <w:w w:val="105"/>
        </w:rPr>
        <w:t> impago</w:t>
      </w:r>
      <w:r>
        <w:rPr>
          <w:w w:val="105"/>
        </w:rPr>
        <w:t> </w:t>
      </w:r>
      <w:r>
        <w:rPr>
          <w:w w:val="165"/>
        </w:rPr>
        <w:t>–</w:t>
      </w:r>
      <w:r>
        <w:rPr>
          <w:spacing w:val="-7"/>
          <w:w w:val="165"/>
        </w:rPr>
        <w:t> </w:t>
      </w:r>
      <w:r>
        <w:rPr>
          <w:w w:val="105"/>
        </w:rPr>
        <w:t>siempre bajo</w:t>
      </w:r>
      <w:r>
        <w:rPr>
          <w:w w:val="105"/>
        </w:rPr>
        <w:t> el</w:t>
      </w:r>
      <w:r>
        <w:rPr>
          <w:w w:val="105"/>
        </w:rPr>
        <w:t> pleno</w:t>
      </w:r>
      <w:r>
        <w:rPr>
          <w:w w:val="105"/>
        </w:rPr>
        <w:t> respeto</w:t>
      </w:r>
      <w:r>
        <w:rPr>
          <w:w w:val="105"/>
        </w:rPr>
        <w:t> de</w:t>
      </w:r>
      <w:r>
        <w:rPr>
          <w:w w:val="105"/>
        </w:rPr>
        <w:t> la</w:t>
      </w:r>
      <w:r>
        <w:rPr>
          <w:w w:val="105"/>
        </w:rPr>
        <w:t> normativa aplicable.</w:t>
      </w:r>
      <w:r>
        <w:rPr>
          <w:w w:val="105"/>
        </w:rPr>
        <w:t> El</w:t>
      </w:r>
      <w:r>
        <w:rPr>
          <w:w w:val="105"/>
        </w:rPr>
        <w:t> interés</w:t>
      </w:r>
      <w:r>
        <w:rPr>
          <w:w w:val="105"/>
        </w:rPr>
        <w:t> de</w:t>
      </w:r>
      <w:r>
        <w:rPr>
          <w:w w:val="105"/>
        </w:rPr>
        <w:t> Endesa</w:t>
      </w:r>
      <w:r>
        <w:rPr>
          <w:w w:val="105"/>
        </w:rPr>
        <w:t> en</w:t>
      </w:r>
      <w:r>
        <w:rPr>
          <w:w w:val="105"/>
        </w:rPr>
        <w:t> realizar estos tratamientos es claro, en tanto se trata de</w:t>
      </w:r>
      <w:r>
        <w:rPr>
          <w:w w:val="105"/>
        </w:rPr>
        <w:t> una</w:t>
      </w:r>
      <w:r>
        <w:rPr>
          <w:w w:val="105"/>
        </w:rPr>
        <w:t> habilitación</w:t>
      </w:r>
      <w:r>
        <w:rPr>
          <w:w w:val="105"/>
        </w:rPr>
        <w:t> que</w:t>
      </w:r>
      <w:r>
        <w:rPr>
          <w:w w:val="105"/>
        </w:rPr>
        <w:t> el</w:t>
      </w:r>
      <w:r>
        <w:rPr>
          <w:w w:val="105"/>
        </w:rPr>
        <w:t> art.</w:t>
      </w:r>
      <w:r>
        <w:rPr>
          <w:w w:val="105"/>
        </w:rPr>
        <w:t> 20</w:t>
      </w:r>
      <w:r>
        <w:rPr>
          <w:w w:val="105"/>
        </w:rPr>
        <w:t> de</w:t>
      </w:r>
      <w:r>
        <w:rPr>
          <w:w w:val="105"/>
        </w:rPr>
        <w:t> la</w:t>
      </w:r>
      <w:r>
        <w:rPr>
          <w:spacing w:val="40"/>
          <w:w w:val="105"/>
        </w:rPr>
        <w:t> </w:t>
      </w:r>
      <w:r>
        <w:rPr>
          <w:w w:val="105"/>
        </w:rPr>
        <w:t>LOPD-GDD</w:t>
      </w:r>
      <w:r>
        <w:rPr>
          <w:w w:val="105"/>
        </w:rPr>
        <w:t> concede</w:t>
      </w:r>
      <w:r>
        <w:rPr>
          <w:w w:val="105"/>
        </w:rPr>
        <w:t> a</w:t>
      </w:r>
      <w:r>
        <w:rPr>
          <w:w w:val="105"/>
        </w:rPr>
        <w:t> los</w:t>
      </w:r>
      <w:r>
        <w:rPr>
          <w:w w:val="105"/>
        </w:rPr>
        <w:t> acreedores</w:t>
      </w:r>
      <w:r>
        <w:rPr>
          <w:w w:val="105"/>
        </w:rPr>
        <w:t> que prestan un servicio de facturación periódica, como es su caso.</w:t>
      </w:r>
    </w:p>
    <w:p>
      <w:pPr>
        <w:pStyle w:val="BodyText"/>
        <w:spacing w:line="201" w:lineRule="auto"/>
      </w:pPr>
      <w:r>
        <w:rPr/>
        <w:t>Asimismo, los tratamientos realizados con </w:t>
      </w:r>
      <w:r>
        <w:rPr/>
        <w:t>la finalidad de realizar operaciones de factoraje (anticipo parcial o total de créditos cedidos a entidades financieras), a fin de que Endesa pueda contar con un modelo de gestión empresarial eficiente, se realizarán sobre la base del interés legítimo de Endesa de poder obtener financiación para poder desarrollar su actividad</w:t>
      </w:r>
      <w:r>
        <w:rPr>
          <w:spacing w:val="-10"/>
        </w:rPr>
        <w:t> </w:t>
      </w:r>
      <w:r>
        <w:rPr/>
        <w:t>comercial.</w:t>
      </w:r>
    </w:p>
    <w:p>
      <w:pPr>
        <w:pStyle w:val="ListParagraph"/>
        <w:numPr>
          <w:ilvl w:val="0"/>
          <w:numId w:val="4"/>
        </w:numPr>
        <w:tabs>
          <w:tab w:pos="371" w:val="left" w:leader="none"/>
        </w:tabs>
        <w:spacing w:line="201" w:lineRule="auto" w:before="0" w:after="0"/>
        <w:ind w:left="85" w:right="38" w:firstLine="0"/>
        <w:jc w:val="both"/>
        <w:rPr>
          <w:sz w:val="16"/>
        </w:rPr>
      </w:pPr>
      <w:r>
        <w:rPr>
          <w:sz w:val="16"/>
        </w:rPr>
        <w:t>Plazo de conservación de los </w:t>
      </w:r>
      <w:r>
        <w:rPr>
          <w:sz w:val="16"/>
        </w:rPr>
        <w:t>datos </w:t>
      </w:r>
      <w:r>
        <w:rPr>
          <w:spacing w:val="-2"/>
          <w:sz w:val="16"/>
        </w:rPr>
        <w:t>personales</w:t>
      </w:r>
    </w:p>
    <w:p>
      <w:pPr>
        <w:pStyle w:val="BodyText"/>
        <w:spacing w:line="201" w:lineRule="auto"/>
      </w:pPr>
      <w:r>
        <w:rPr/>
        <w:t>Los datos personales de los Clientes </w:t>
      </w:r>
      <w:r>
        <w:rPr/>
        <w:t>serán conservados</w:t>
      </w:r>
      <w:r>
        <w:rPr>
          <w:spacing w:val="-4"/>
        </w:rPr>
        <w:t> </w:t>
      </w:r>
      <w:r>
        <w:rPr/>
        <w:t>mientras sean</w:t>
      </w:r>
      <w:r>
        <w:rPr>
          <w:spacing w:val="-4"/>
        </w:rPr>
        <w:t> </w:t>
      </w:r>
      <w:r>
        <w:rPr/>
        <w:t>necesarios para</w:t>
      </w:r>
      <w:r>
        <w:rPr>
          <w:spacing w:val="-4"/>
        </w:rPr>
        <w:t> </w:t>
      </w:r>
      <w:r>
        <w:rPr/>
        <w:t>la prestación de los servicios recogidos en la relación</w:t>
      </w:r>
      <w:r>
        <w:rPr>
          <w:spacing w:val="40"/>
        </w:rPr>
        <w:t> </w:t>
      </w:r>
      <w:r>
        <w:rPr/>
        <w:t>contractual.</w:t>
      </w:r>
      <w:r>
        <w:rPr>
          <w:spacing w:val="40"/>
        </w:rPr>
        <w:t> </w:t>
      </w:r>
      <w:r>
        <w:rPr/>
        <w:t>En</w:t>
      </w:r>
      <w:r>
        <w:rPr>
          <w:spacing w:val="40"/>
        </w:rPr>
        <w:t> </w:t>
      </w:r>
      <w:r>
        <w:rPr/>
        <w:t>el</w:t>
      </w:r>
      <w:r>
        <w:rPr>
          <w:spacing w:val="40"/>
        </w:rPr>
        <w:t> </w:t>
      </w:r>
      <w:r>
        <w:rPr/>
        <w:t>momento</w:t>
      </w:r>
      <w:r>
        <w:rPr>
          <w:spacing w:val="40"/>
        </w:rPr>
        <w:t> </w:t>
      </w:r>
      <w:r>
        <w:rPr/>
        <w:t>en</w:t>
      </w:r>
      <w:r>
        <w:rPr>
          <w:spacing w:val="40"/>
        </w:rPr>
        <w:t> </w:t>
      </w:r>
      <w:r>
        <w:rPr/>
        <w:t>que no sean necesarios para esta finalidad, los datos serán bloqueados durante el periodo en el</w:t>
      </w:r>
      <w:r>
        <w:rPr>
          <w:spacing w:val="8"/>
        </w:rPr>
        <w:t> </w:t>
      </w:r>
      <w:r>
        <w:rPr/>
        <w:t>que</w:t>
      </w:r>
      <w:r>
        <w:rPr>
          <w:spacing w:val="8"/>
        </w:rPr>
        <w:t> </w:t>
      </w:r>
      <w:r>
        <w:rPr/>
        <w:t>puedan</w:t>
      </w:r>
      <w:r>
        <w:rPr>
          <w:spacing w:val="9"/>
        </w:rPr>
        <w:t> </w:t>
      </w:r>
      <w:r>
        <w:rPr/>
        <w:t>ser</w:t>
      </w:r>
      <w:r>
        <w:rPr>
          <w:spacing w:val="8"/>
        </w:rPr>
        <w:t> </w:t>
      </w:r>
      <w:r>
        <w:rPr/>
        <w:t>necesarios</w:t>
      </w:r>
      <w:r>
        <w:rPr>
          <w:spacing w:val="9"/>
        </w:rPr>
        <w:t> </w:t>
      </w:r>
      <w:r>
        <w:rPr/>
        <w:t>para</w:t>
      </w:r>
      <w:r>
        <w:rPr>
          <w:spacing w:val="8"/>
        </w:rPr>
        <w:t> </w:t>
      </w:r>
      <w:r>
        <w:rPr/>
        <w:t>el</w:t>
      </w:r>
      <w:r>
        <w:rPr>
          <w:spacing w:val="8"/>
        </w:rPr>
        <w:t> </w:t>
      </w:r>
      <w:r>
        <w:rPr>
          <w:spacing w:val="-2"/>
        </w:rPr>
        <w:t>ejercicio</w:t>
      </w:r>
    </w:p>
    <w:p>
      <w:pPr>
        <w:pStyle w:val="BodyText"/>
        <w:spacing w:line="142" w:lineRule="exact"/>
        <w:ind w:right="0"/>
      </w:pPr>
      <w:r>
        <w:rPr>
          <w:w w:val="105"/>
        </w:rPr>
        <w:t>o</w:t>
      </w:r>
      <w:r>
        <w:rPr>
          <w:spacing w:val="-12"/>
          <w:w w:val="105"/>
        </w:rPr>
        <w:t> </w:t>
      </w:r>
      <w:r>
        <w:rPr>
          <w:w w:val="105"/>
        </w:rPr>
        <w:t>la</w:t>
      </w:r>
      <w:r>
        <w:rPr>
          <w:spacing w:val="-1"/>
          <w:w w:val="105"/>
        </w:rPr>
        <w:t> </w:t>
      </w:r>
      <w:r>
        <w:rPr>
          <w:w w:val="105"/>
        </w:rPr>
        <w:t>defensa</w:t>
      </w:r>
      <w:r>
        <w:rPr>
          <w:spacing w:val="-11"/>
          <w:w w:val="105"/>
        </w:rPr>
        <w:t> </w:t>
      </w:r>
      <w:r>
        <w:rPr>
          <w:w w:val="105"/>
        </w:rPr>
        <w:t>frente</w:t>
      </w:r>
      <w:r>
        <w:rPr>
          <w:spacing w:val="3"/>
          <w:w w:val="105"/>
        </w:rPr>
        <w:t> </w:t>
      </w:r>
      <w:r>
        <w:rPr>
          <w:w w:val="105"/>
        </w:rPr>
        <w:t>a</w:t>
      </w:r>
      <w:r>
        <w:rPr>
          <w:spacing w:val="-11"/>
          <w:w w:val="105"/>
        </w:rPr>
        <w:t> </w:t>
      </w:r>
      <w:r>
        <w:rPr>
          <w:w w:val="105"/>
        </w:rPr>
        <w:t>acciones</w:t>
      </w:r>
      <w:r>
        <w:rPr>
          <w:spacing w:val="3"/>
          <w:w w:val="105"/>
        </w:rPr>
        <w:t> </w:t>
      </w:r>
      <w:r>
        <w:rPr>
          <w:spacing w:val="-2"/>
          <w:w w:val="105"/>
        </w:rPr>
        <w:t>administrativas</w:t>
      </w:r>
    </w:p>
    <w:p>
      <w:pPr>
        <w:pStyle w:val="BodyText"/>
        <w:spacing w:line="201" w:lineRule="auto" w:before="6"/>
      </w:pPr>
      <w:r>
        <w:rPr/>
        <w:t>o</w:t>
      </w:r>
      <w:r>
        <w:rPr>
          <w:spacing w:val="-3"/>
        </w:rPr>
        <w:t> </w:t>
      </w:r>
      <w:r>
        <w:rPr/>
        <w:t>judiciales</w:t>
      </w:r>
      <w:r>
        <w:rPr>
          <w:spacing w:val="-3"/>
        </w:rPr>
        <w:t> </w:t>
      </w:r>
      <w:r>
        <w:rPr/>
        <w:t>y solo</w:t>
      </w:r>
      <w:r>
        <w:rPr>
          <w:spacing w:val="-3"/>
        </w:rPr>
        <w:t> </w:t>
      </w:r>
      <w:r>
        <w:rPr/>
        <w:t>podrán</w:t>
      </w:r>
      <w:r>
        <w:rPr>
          <w:spacing w:val="-3"/>
        </w:rPr>
        <w:t> </w:t>
      </w:r>
      <w:r>
        <w:rPr/>
        <w:t>ser desbloqueados</w:t>
      </w:r>
      <w:r>
        <w:rPr>
          <w:spacing w:val="-3"/>
        </w:rPr>
        <w:t> </w:t>
      </w:r>
      <w:r>
        <w:rPr/>
        <w:t>y tratados de nuevo por este motivo. </w:t>
      </w:r>
      <w:r>
        <w:rPr/>
        <w:t>Superado este periodo, los datos serán definitivamente </w:t>
      </w:r>
      <w:r>
        <w:rPr>
          <w:spacing w:val="-2"/>
        </w:rPr>
        <w:t>cancelados.</w:t>
      </w:r>
    </w:p>
    <w:p>
      <w:pPr>
        <w:pStyle w:val="BodyText"/>
        <w:spacing w:line="201" w:lineRule="auto"/>
      </w:pPr>
      <w:r>
        <w:rPr>
          <w:w w:val="105"/>
        </w:rPr>
        <w:t>En</w:t>
      </w:r>
      <w:r>
        <w:rPr>
          <w:w w:val="105"/>
        </w:rPr>
        <w:t> concreto,</w:t>
      </w:r>
      <w:r>
        <w:rPr>
          <w:w w:val="105"/>
        </w:rPr>
        <w:t> los</w:t>
      </w:r>
      <w:r>
        <w:rPr>
          <w:w w:val="105"/>
        </w:rPr>
        <w:t> datos</w:t>
      </w:r>
      <w:r>
        <w:rPr>
          <w:w w:val="105"/>
        </w:rPr>
        <w:t> personales</w:t>
      </w:r>
      <w:r>
        <w:rPr>
          <w:w w:val="105"/>
        </w:rPr>
        <w:t> de</w:t>
      </w:r>
      <w:r>
        <w:rPr>
          <w:w w:val="105"/>
        </w:rPr>
        <w:t> </w:t>
      </w:r>
      <w:r>
        <w:rPr>
          <w:w w:val="105"/>
        </w:rPr>
        <w:t>los Clientes</w:t>
      </w:r>
      <w:r>
        <w:rPr>
          <w:w w:val="105"/>
        </w:rPr>
        <w:t> serán</w:t>
      </w:r>
      <w:r>
        <w:rPr>
          <w:w w:val="105"/>
        </w:rPr>
        <w:t> conservados</w:t>
      </w:r>
      <w:r>
        <w:rPr>
          <w:w w:val="105"/>
        </w:rPr>
        <w:t> durante</w:t>
      </w:r>
      <w:r>
        <w:rPr>
          <w:w w:val="105"/>
        </w:rPr>
        <w:t> la vigencia</w:t>
      </w:r>
      <w:r>
        <w:rPr>
          <w:spacing w:val="-12"/>
          <w:w w:val="105"/>
        </w:rPr>
        <w:t> </w:t>
      </w:r>
      <w:r>
        <w:rPr>
          <w:w w:val="105"/>
        </w:rPr>
        <w:t>de</w:t>
      </w:r>
      <w:r>
        <w:rPr>
          <w:spacing w:val="-11"/>
          <w:w w:val="105"/>
        </w:rPr>
        <w:t> </w:t>
      </w:r>
      <w:r>
        <w:rPr>
          <w:w w:val="105"/>
        </w:rPr>
        <w:t>la</w:t>
      </w:r>
      <w:r>
        <w:rPr>
          <w:spacing w:val="-11"/>
          <w:w w:val="105"/>
        </w:rPr>
        <w:t> </w:t>
      </w:r>
      <w:r>
        <w:rPr>
          <w:w w:val="105"/>
        </w:rPr>
        <w:t>relación</w:t>
      </w:r>
      <w:r>
        <w:rPr>
          <w:spacing w:val="-11"/>
          <w:w w:val="105"/>
        </w:rPr>
        <w:t> </w:t>
      </w:r>
      <w:r>
        <w:rPr>
          <w:w w:val="105"/>
        </w:rPr>
        <w:t>contractual.</w:t>
      </w:r>
      <w:r>
        <w:rPr>
          <w:spacing w:val="-11"/>
          <w:w w:val="105"/>
        </w:rPr>
        <w:t> </w:t>
      </w:r>
      <w:r>
        <w:rPr>
          <w:w w:val="105"/>
        </w:rPr>
        <w:t>Finalizado ese</w:t>
      </w:r>
      <w:r>
        <w:rPr>
          <w:w w:val="105"/>
        </w:rPr>
        <w:t> periodo,</w:t>
      </w:r>
      <w:r>
        <w:rPr>
          <w:w w:val="105"/>
        </w:rPr>
        <w:t> y</w:t>
      </w:r>
      <w:r>
        <w:rPr>
          <w:w w:val="105"/>
        </w:rPr>
        <w:t> una</w:t>
      </w:r>
      <w:r>
        <w:rPr>
          <w:w w:val="105"/>
        </w:rPr>
        <w:t> vez</w:t>
      </w:r>
      <w:r>
        <w:rPr>
          <w:w w:val="105"/>
        </w:rPr>
        <w:t> vencida</w:t>
      </w:r>
      <w:r>
        <w:rPr>
          <w:w w:val="105"/>
        </w:rPr>
        <w:t> cualquier </w:t>
      </w:r>
      <w:r>
        <w:rPr/>
        <w:t>deuda o carga que pudiera existir, los datos se </w:t>
      </w:r>
      <w:r>
        <w:rPr>
          <w:w w:val="105"/>
        </w:rPr>
        <w:t>conservaran</w:t>
      </w:r>
      <w:r>
        <w:rPr>
          <w:spacing w:val="-2"/>
          <w:w w:val="105"/>
        </w:rPr>
        <w:t> </w:t>
      </w:r>
      <w:r>
        <w:rPr>
          <w:w w:val="105"/>
        </w:rPr>
        <w:t>en</w:t>
      </w:r>
      <w:r>
        <w:rPr>
          <w:spacing w:val="-2"/>
          <w:w w:val="105"/>
        </w:rPr>
        <w:t> </w:t>
      </w:r>
      <w:r>
        <w:rPr>
          <w:w w:val="105"/>
        </w:rPr>
        <w:t>estado</w:t>
      </w:r>
      <w:r>
        <w:rPr>
          <w:spacing w:val="-2"/>
          <w:w w:val="105"/>
        </w:rPr>
        <w:t> </w:t>
      </w:r>
      <w:r>
        <w:rPr>
          <w:w w:val="105"/>
        </w:rPr>
        <w:t>de</w:t>
      </w:r>
      <w:r>
        <w:rPr>
          <w:spacing w:val="-2"/>
          <w:w w:val="105"/>
        </w:rPr>
        <w:t> </w:t>
      </w:r>
      <w:r>
        <w:rPr>
          <w:w w:val="105"/>
        </w:rPr>
        <w:t>bloqueo</w:t>
      </w:r>
      <w:r>
        <w:rPr>
          <w:spacing w:val="-2"/>
          <w:w w:val="105"/>
        </w:rPr>
        <w:t> </w:t>
      </w:r>
      <w:r>
        <w:rPr>
          <w:w w:val="105"/>
        </w:rPr>
        <w:t>durante</w:t>
      </w:r>
      <w:r>
        <w:rPr>
          <w:spacing w:val="-2"/>
          <w:w w:val="105"/>
        </w:rPr>
        <w:t> </w:t>
      </w:r>
      <w:r>
        <w:rPr>
          <w:w w:val="105"/>
        </w:rPr>
        <w:t>6 años,</w:t>
      </w:r>
      <w:r>
        <w:rPr>
          <w:spacing w:val="-12"/>
          <w:w w:val="105"/>
        </w:rPr>
        <w:t> </w:t>
      </w:r>
      <w:r>
        <w:rPr>
          <w:w w:val="105"/>
        </w:rPr>
        <w:t>de</w:t>
      </w:r>
      <w:r>
        <w:rPr>
          <w:spacing w:val="-11"/>
          <w:w w:val="105"/>
        </w:rPr>
        <w:t> </w:t>
      </w:r>
      <w:r>
        <w:rPr>
          <w:w w:val="105"/>
        </w:rPr>
        <w:t>acuerdo</w:t>
      </w:r>
      <w:r>
        <w:rPr>
          <w:spacing w:val="-11"/>
          <w:w w:val="105"/>
        </w:rPr>
        <w:t> </w:t>
      </w:r>
      <w:r>
        <w:rPr>
          <w:w w:val="105"/>
        </w:rPr>
        <w:t>con</w:t>
      </w:r>
      <w:r>
        <w:rPr>
          <w:spacing w:val="-11"/>
          <w:w w:val="105"/>
        </w:rPr>
        <w:t> </w:t>
      </w:r>
      <w:r>
        <w:rPr>
          <w:w w:val="105"/>
        </w:rPr>
        <w:t>el</w:t>
      </w:r>
      <w:r>
        <w:rPr>
          <w:spacing w:val="-11"/>
          <w:w w:val="105"/>
        </w:rPr>
        <w:t> </w:t>
      </w:r>
      <w:r>
        <w:rPr>
          <w:w w:val="105"/>
        </w:rPr>
        <w:t>plazo</w:t>
      </w:r>
      <w:r>
        <w:rPr>
          <w:spacing w:val="-11"/>
          <w:w w:val="105"/>
        </w:rPr>
        <w:t> </w:t>
      </w:r>
      <w:r>
        <w:rPr>
          <w:w w:val="105"/>
        </w:rPr>
        <w:t>de</w:t>
      </w:r>
      <w:r>
        <w:rPr>
          <w:spacing w:val="-12"/>
          <w:w w:val="105"/>
        </w:rPr>
        <w:t> </w:t>
      </w:r>
      <w:r>
        <w:rPr>
          <w:w w:val="105"/>
        </w:rPr>
        <w:t>prescripción de</w:t>
      </w:r>
      <w:r>
        <w:rPr>
          <w:spacing w:val="-9"/>
          <w:w w:val="105"/>
        </w:rPr>
        <w:t> </w:t>
      </w:r>
      <w:r>
        <w:rPr>
          <w:w w:val="105"/>
        </w:rPr>
        <w:t>la</w:t>
      </w:r>
      <w:r>
        <w:rPr>
          <w:spacing w:val="-9"/>
          <w:w w:val="105"/>
        </w:rPr>
        <w:t> </w:t>
      </w:r>
      <w:r>
        <w:rPr>
          <w:w w:val="105"/>
        </w:rPr>
        <w:t>obligación</w:t>
      </w:r>
      <w:r>
        <w:rPr>
          <w:spacing w:val="-9"/>
          <w:w w:val="105"/>
        </w:rPr>
        <w:t> </w:t>
      </w:r>
      <w:r>
        <w:rPr>
          <w:w w:val="105"/>
        </w:rPr>
        <w:t>de</w:t>
      </w:r>
      <w:r>
        <w:rPr>
          <w:spacing w:val="-9"/>
          <w:w w:val="105"/>
        </w:rPr>
        <w:t> </w:t>
      </w:r>
      <w:r>
        <w:rPr>
          <w:w w:val="105"/>
        </w:rPr>
        <w:t>conservar</w:t>
      </w:r>
      <w:r>
        <w:rPr>
          <w:spacing w:val="-9"/>
          <w:w w:val="105"/>
        </w:rPr>
        <w:t> </w:t>
      </w:r>
      <w:r>
        <w:rPr>
          <w:w w:val="105"/>
        </w:rPr>
        <w:t>documentación mercantil</w:t>
      </w:r>
      <w:r>
        <w:rPr>
          <w:w w:val="105"/>
        </w:rPr>
        <w:t> y</w:t>
      </w:r>
      <w:r>
        <w:rPr>
          <w:w w:val="105"/>
        </w:rPr>
        <w:t> contable.</w:t>
      </w:r>
      <w:r>
        <w:rPr>
          <w:w w:val="105"/>
        </w:rPr>
        <w:t> Superado</w:t>
      </w:r>
      <w:r>
        <w:rPr>
          <w:w w:val="105"/>
        </w:rPr>
        <w:t> ese</w:t>
      </w:r>
      <w:r>
        <w:rPr>
          <w:w w:val="105"/>
        </w:rPr>
        <w:t> tiempo, los datos serán definitivamente cancelados.</w:t>
      </w:r>
    </w:p>
    <w:p>
      <w:pPr>
        <w:pStyle w:val="BodyText"/>
        <w:spacing w:line="201" w:lineRule="auto"/>
      </w:pPr>
      <w:r>
        <w:rPr/>
        <w:t>No será de aplicación el plazo anterior </w:t>
      </w:r>
      <w:r>
        <w:rPr/>
        <w:t>en aquellos</w:t>
      </w:r>
      <w:r>
        <w:rPr>
          <w:spacing w:val="-2"/>
        </w:rPr>
        <w:t> </w:t>
      </w:r>
      <w:r>
        <w:rPr/>
        <w:t>casos en</w:t>
      </w:r>
      <w:r>
        <w:rPr>
          <w:spacing w:val="-2"/>
        </w:rPr>
        <w:t> </w:t>
      </w:r>
      <w:r>
        <w:rPr/>
        <w:t>los que</w:t>
      </w:r>
      <w:r>
        <w:rPr>
          <w:spacing w:val="-2"/>
        </w:rPr>
        <w:t> </w:t>
      </w:r>
      <w:r>
        <w:rPr/>
        <w:t>el interesado</w:t>
      </w:r>
      <w:r>
        <w:rPr>
          <w:spacing w:val="-2"/>
        </w:rPr>
        <w:t> </w:t>
      </w:r>
      <w:r>
        <w:rPr/>
        <w:t>prestó su consentimiento expreso para recibir publicidad de productos o servicios de Endesa relacionados con el ámbito de la actividad energética, cuando no sea Cliente de Endesa. En dicho caso, los datos serán conservados mientras no</w:t>
      </w:r>
      <w:r>
        <w:rPr>
          <w:spacing w:val="38"/>
        </w:rPr>
        <w:t> </w:t>
      </w:r>
      <w:r>
        <w:rPr/>
        <w:t>retire el</w:t>
      </w:r>
      <w:r>
        <w:rPr>
          <w:spacing w:val="38"/>
        </w:rPr>
        <w:t> </w:t>
      </w:r>
      <w:r>
        <w:rPr/>
        <w:t>consentimiento prestado</w:t>
      </w:r>
      <w:r>
        <w:rPr>
          <w:spacing w:val="40"/>
        </w:rPr>
        <w:t> </w:t>
      </w:r>
      <w:r>
        <w:rPr/>
        <w:t>a través de los canales señalados en el apartado</w:t>
      </w:r>
      <w:r>
        <w:rPr>
          <w:spacing w:val="3"/>
        </w:rPr>
        <w:t> </w:t>
      </w:r>
      <w:r>
        <w:rPr/>
        <w:t>8</w:t>
      </w:r>
      <w:r>
        <w:rPr>
          <w:spacing w:val="18"/>
        </w:rPr>
        <w:t> </w:t>
      </w:r>
      <w:r>
        <w:rPr/>
        <w:t>o</w:t>
      </w:r>
      <w:r>
        <w:rPr>
          <w:spacing w:val="4"/>
        </w:rPr>
        <w:t> </w:t>
      </w:r>
      <w:r>
        <w:rPr/>
        <w:t>durante</w:t>
      </w:r>
      <w:r>
        <w:rPr>
          <w:spacing w:val="18"/>
        </w:rPr>
        <w:t> </w:t>
      </w:r>
      <w:r>
        <w:rPr/>
        <w:t>un</w:t>
      </w:r>
      <w:r>
        <w:rPr>
          <w:spacing w:val="4"/>
        </w:rPr>
        <w:t> </w:t>
      </w:r>
      <w:r>
        <w:rPr/>
        <w:t>plazo</w:t>
      </w:r>
      <w:r>
        <w:rPr>
          <w:spacing w:val="18"/>
        </w:rPr>
        <w:t> </w:t>
      </w:r>
      <w:r>
        <w:rPr/>
        <w:t>máximo</w:t>
      </w:r>
      <w:r>
        <w:rPr>
          <w:spacing w:val="4"/>
        </w:rPr>
        <w:t> </w:t>
      </w:r>
      <w:r>
        <w:rPr/>
        <w:t>de</w:t>
      </w:r>
      <w:r>
        <w:rPr>
          <w:spacing w:val="17"/>
        </w:rPr>
        <w:t> </w:t>
      </w:r>
      <w:r>
        <w:rPr>
          <w:spacing w:val="-5"/>
        </w:rPr>
        <w:t>dos</w:t>
      </w:r>
    </w:p>
    <w:p>
      <w:pPr>
        <w:pStyle w:val="BodyText"/>
        <w:spacing w:line="142" w:lineRule="exact"/>
        <w:ind w:right="0"/>
      </w:pPr>
      <w:r>
        <w:rPr>
          <w:w w:val="85"/>
        </w:rPr>
        <w:t>(2)</w:t>
      </w:r>
      <w:r>
        <w:rPr>
          <w:spacing w:val="-3"/>
        </w:rPr>
        <w:t> </w:t>
      </w:r>
      <w:r>
        <w:rPr>
          <w:spacing w:val="-4"/>
        </w:rPr>
        <w:t>años.</w:t>
      </w:r>
    </w:p>
    <w:p>
      <w:pPr>
        <w:pStyle w:val="ListParagraph"/>
        <w:numPr>
          <w:ilvl w:val="0"/>
          <w:numId w:val="4"/>
        </w:numPr>
        <w:tabs>
          <w:tab w:pos="254" w:val="left" w:leader="none"/>
        </w:tabs>
        <w:spacing w:line="167" w:lineRule="exact" w:before="0" w:after="0"/>
        <w:ind w:left="254" w:right="0" w:hanging="169"/>
        <w:jc w:val="both"/>
        <w:rPr>
          <w:sz w:val="16"/>
        </w:rPr>
      </w:pPr>
      <w:r>
        <w:rPr>
          <w:sz w:val="16"/>
        </w:rPr>
        <w:t>Datos</w:t>
      </w:r>
      <w:r>
        <w:rPr>
          <w:spacing w:val="-3"/>
          <w:sz w:val="16"/>
        </w:rPr>
        <w:t> </w:t>
      </w:r>
      <w:r>
        <w:rPr>
          <w:sz w:val="16"/>
        </w:rPr>
        <w:t>personales</w:t>
      </w:r>
      <w:r>
        <w:rPr>
          <w:spacing w:val="-3"/>
          <w:sz w:val="16"/>
        </w:rPr>
        <w:t> </w:t>
      </w:r>
      <w:r>
        <w:rPr>
          <w:sz w:val="16"/>
        </w:rPr>
        <w:t>de</w:t>
      </w:r>
      <w:r>
        <w:rPr>
          <w:spacing w:val="-3"/>
          <w:sz w:val="16"/>
        </w:rPr>
        <w:t> </w:t>
      </w:r>
      <w:r>
        <w:rPr>
          <w:spacing w:val="-2"/>
          <w:sz w:val="16"/>
        </w:rPr>
        <w:t>menores</w:t>
      </w:r>
    </w:p>
    <w:p>
      <w:pPr>
        <w:pStyle w:val="BodyText"/>
        <w:spacing w:line="201" w:lineRule="auto" w:before="80"/>
        <w:ind w:right="26"/>
      </w:pPr>
      <w:r>
        <w:rPr/>
        <w:br w:type="column"/>
      </w:r>
      <w:r>
        <w:rPr>
          <w:w w:val="105"/>
        </w:rPr>
        <w:t>En</w:t>
      </w:r>
      <w:r>
        <w:rPr>
          <w:spacing w:val="-12"/>
          <w:w w:val="105"/>
        </w:rPr>
        <w:t> </w:t>
      </w:r>
      <w:r>
        <w:rPr>
          <w:w w:val="105"/>
        </w:rPr>
        <w:t>Endesa</w:t>
      </w:r>
      <w:r>
        <w:rPr>
          <w:spacing w:val="-11"/>
          <w:w w:val="105"/>
        </w:rPr>
        <w:t> </w:t>
      </w:r>
      <w:r>
        <w:rPr>
          <w:w w:val="105"/>
        </w:rPr>
        <w:t>se</w:t>
      </w:r>
      <w:r>
        <w:rPr>
          <w:spacing w:val="-11"/>
          <w:w w:val="105"/>
        </w:rPr>
        <w:t> </w:t>
      </w:r>
      <w:r>
        <w:rPr>
          <w:w w:val="105"/>
        </w:rPr>
        <w:t>vela</w:t>
      </w:r>
      <w:r>
        <w:rPr>
          <w:spacing w:val="-11"/>
          <w:w w:val="105"/>
        </w:rPr>
        <w:t> </w:t>
      </w:r>
      <w:r>
        <w:rPr>
          <w:w w:val="105"/>
        </w:rPr>
        <w:t>por</w:t>
      </w:r>
      <w:r>
        <w:rPr>
          <w:spacing w:val="-11"/>
          <w:w w:val="105"/>
        </w:rPr>
        <w:t> </w:t>
      </w:r>
      <w:r>
        <w:rPr>
          <w:w w:val="105"/>
        </w:rPr>
        <w:t>el</w:t>
      </w:r>
      <w:r>
        <w:rPr>
          <w:spacing w:val="-11"/>
          <w:w w:val="105"/>
        </w:rPr>
        <w:t> </w:t>
      </w:r>
      <w:r>
        <w:rPr>
          <w:w w:val="105"/>
        </w:rPr>
        <w:t>uso</w:t>
      </w:r>
      <w:r>
        <w:rPr>
          <w:spacing w:val="-12"/>
          <w:w w:val="105"/>
        </w:rPr>
        <w:t> </w:t>
      </w:r>
      <w:r>
        <w:rPr>
          <w:w w:val="105"/>
        </w:rPr>
        <w:t>adecuado</w:t>
      </w:r>
      <w:r>
        <w:rPr>
          <w:spacing w:val="-11"/>
          <w:w w:val="105"/>
        </w:rPr>
        <w:t> </w:t>
      </w:r>
      <w:r>
        <w:rPr>
          <w:w w:val="105"/>
        </w:rPr>
        <w:t>de</w:t>
      </w:r>
      <w:r>
        <w:rPr>
          <w:spacing w:val="-11"/>
          <w:w w:val="105"/>
        </w:rPr>
        <w:t> </w:t>
      </w:r>
      <w:r>
        <w:rPr>
          <w:w w:val="105"/>
        </w:rPr>
        <w:t>los datos</w:t>
      </w:r>
      <w:r>
        <w:rPr>
          <w:w w:val="105"/>
        </w:rPr>
        <w:t> personales</w:t>
      </w:r>
      <w:r>
        <w:rPr>
          <w:w w:val="105"/>
        </w:rPr>
        <w:t> de</w:t>
      </w:r>
      <w:r>
        <w:rPr>
          <w:w w:val="105"/>
        </w:rPr>
        <w:t> los</w:t>
      </w:r>
      <w:r>
        <w:rPr>
          <w:w w:val="105"/>
        </w:rPr>
        <w:t> </w:t>
      </w:r>
      <w:r>
        <w:rPr>
          <w:w w:val="105"/>
        </w:rPr>
        <w:t>menores, garantizando</w:t>
      </w:r>
      <w:r>
        <w:rPr>
          <w:w w:val="105"/>
        </w:rPr>
        <w:t> el</w:t>
      </w:r>
      <w:r>
        <w:rPr>
          <w:w w:val="105"/>
        </w:rPr>
        <w:t> respeto</w:t>
      </w:r>
      <w:r>
        <w:rPr>
          <w:w w:val="105"/>
        </w:rPr>
        <w:t> a</w:t>
      </w:r>
      <w:r>
        <w:rPr>
          <w:w w:val="105"/>
        </w:rPr>
        <w:t> las</w:t>
      </w:r>
      <w:r>
        <w:rPr>
          <w:w w:val="105"/>
        </w:rPr>
        <w:t> leyes</w:t>
      </w:r>
      <w:r>
        <w:rPr>
          <w:w w:val="105"/>
        </w:rPr>
        <w:t> que</w:t>
      </w:r>
      <w:r>
        <w:rPr>
          <w:w w:val="105"/>
        </w:rPr>
        <w:t> les sean</w:t>
      </w:r>
      <w:r>
        <w:rPr>
          <w:w w:val="105"/>
        </w:rPr>
        <w:t> aplicables</w:t>
      </w:r>
      <w:r>
        <w:rPr>
          <w:w w:val="105"/>
        </w:rPr>
        <w:t> y</w:t>
      </w:r>
      <w:r>
        <w:rPr>
          <w:w w:val="105"/>
        </w:rPr>
        <w:t> utilizando</w:t>
      </w:r>
      <w:r>
        <w:rPr>
          <w:w w:val="105"/>
        </w:rPr>
        <w:t> las</w:t>
      </w:r>
      <w:r>
        <w:rPr>
          <w:w w:val="105"/>
        </w:rPr>
        <w:t> medidas</w:t>
      </w:r>
      <w:r>
        <w:rPr>
          <w:w w:val="105"/>
        </w:rPr>
        <w:t> que en</w:t>
      </w:r>
      <w:r>
        <w:rPr>
          <w:w w:val="105"/>
        </w:rPr>
        <w:t> su</w:t>
      </w:r>
      <w:r>
        <w:rPr>
          <w:w w:val="105"/>
        </w:rPr>
        <w:t> caso</w:t>
      </w:r>
      <w:r>
        <w:rPr>
          <w:w w:val="105"/>
        </w:rPr>
        <w:t> resulten</w:t>
      </w:r>
      <w:r>
        <w:rPr>
          <w:w w:val="105"/>
        </w:rPr>
        <w:t> razonablemente oportunas y, por ello, no se recaban datos personales</w:t>
      </w:r>
      <w:r>
        <w:rPr>
          <w:w w:val="105"/>
        </w:rPr>
        <w:t> de</w:t>
      </w:r>
      <w:r>
        <w:rPr>
          <w:w w:val="105"/>
        </w:rPr>
        <w:t> menores</w:t>
      </w:r>
      <w:r>
        <w:rPr>
          <w:w w:val="105"/>
        </w:rPr>
        <w:t> de</w:t>
      </w:r>
      <w:r>
        <w:rPr>
          <w:w w:val="105"/>
        </w:rPr>
        <w:t> edad</w:t>
      </w:r>
      <w:r>
        <w:rPr>
          <w:w w:val="105"/>
        </w:rPr>
        <w:t> sin</w:t>
      </w:r>
      <w:r>
        <w:rPr>
          <w:w w:val="105"/>
        </w:rPr>
        <w:t> el consentimiento</w:t>
      </w:r>
      <w:r>
        <w:rPr>
          <w:spacing w:val="-2"/>
          <w:w w:val="105"/>
        </w:rPr>
        <w:t> </w:t>
      </w:r>
      <w:r>
        <w:rPr>
          <w:w w:val="105"/>
        </w:rPr>
        <w:t>previo</w:t>
      </w:r>
      <w:r>
        <w:rPr>
          <w:spacing w:val="-2"/>
          <w:w w:val="105"/>
        </w:rPr>
        <w:t> </w:t>
      </w:r>
      <w:r>
        <w:rPr>
          <w:w w:val="105"/>
        </w:rPr>
        <w:t>de</w:t>
      </w:r>
      <w:r>
        <w:rPr>
          <w:spacing w:val="-2"/>
          <w:w w:val="105"/>
        </w:rPr>
        <w:t> </w:t>
      </w:r>
      <w:r>
        <w:rPr>
          <w:w w:val="105"/>
        </w:rPr>
        <w:t>sus</w:t>
      </w:r>
      <w:r>
        <w:rPr>
          <w:spacing w:val="-2"/>
          <w:w w:val="105"/>
        </w:rPr>
        <w:t> </w:t>
      </w:r>
      <w:r>
        <w:rPr>
          <w:w w:val="105"/>
        </w:rPr>
        <w:t>padres,</w:t>
      </w:r>
      <w:r>
        <w:rPr>
          <w:spacing w:val="-2"/>
          <w:w w:val="105"/>
        </w:rPr>
        <w:t> </w:t>
      </w:r>
      <w:r>
        <w:rPr>
          <w:w w:val="105"/>
        </w:rPr>
        <w:t>tutores o representantes legales.</w:t>
      </w:r>
    </w:p>
    <w:p>
      <w:pPr>
        <w:pStyle w:val="ListParagraph"/>
        <w:numPr>
          <w:ilvl w:val="0"/>
          <w:numId w:val="4"/>
        </w:numPr>
        <w:tabs>
          <w:tab w:pos="259" w:val="left" w:leader="none"/>
        </w:tabs>
        <w:spacing w:line="142" w:lineRule="exact" w:before="0" w:after="0"/>
        <w:ind w:left="259" w:right="0" w:hanging="174"/>
        <w:jc w:val="both"/>
        <w:rPr>
          <w:sz w:val="16"/>
        </w:rPr>
      </w:pPr>
      <w:r>
        <w:rPr>
          <w:sz w:val="16"/>
        </w:rPr>
        <w:t>Medidas</w:t>
      </w:r>
      <w:r>
        <w:rPr>
          <w:spacing w:val="-4"/>
          <w:sz w:val="16"/>
        </w:rPr>
        <w:t> </w:t>
      </w:r>
      <w:r>
        <w:rPr>
          <w:sz w:val="16"/>
        </w:rPr>
        <w:t>de</w:t>
      </w:r>
      <w:r>
        <w:rPr>
          <w:spacing w:val="-3"/>
          <w:sz w:val="16"/>
        </w:rPr>
        <w:t> </w:t>
      </w:r>
      <w:r>
        <w:rPr>
          <w:spacing w:val="-2"/>
          <w:sz w:val="16"/>
        </w:rPr>
        <w:t>seguridad</w:t>
      </w:r>
    </w:p>
    <w:p>
      <w:pPr>
        <w:pStyle w:val="BodyText"/>
        <w:spacing w:line="201" w:lineRule="auto" w:before="9"/>
        <w:ind w:right="26"/>
      </w:pPr>
      <w:r>
        <w:rPr>
          <w:w w:val="105"/>
        </w:rPr>
        <w:t>Endesa,</w:t>
      </w:r>
      <w:r>
        <w:rPr>
          <w:w w:val="105"/>
        </w:rPr>
        <w:t> con</w:t>
      </w:r>
      <w:r>
        <w:rPr>
          <w:w w:val="105"/>
        </w:rPr>
        <w:t> el</w:t>
      </w:r>
      <w:r>
        <w:rPr>
          <w:w w:val="105"/>
        </w:rPr>
        <w:t> objetivo</w:t>
      </w:r>
      <w:r>
        <w:rPr>
          <w:w w:val="105"/>
        </w:rPr>
        <w:t> de</w:t>
      </w:r>
      <w:r>
        <w:rPr>
          <w:w w:val="105"/>
        </w:rPr>
        <w:t> hacer</w:t>
      </w:r>
      <w:r>
        <w:rPr>
          <w:w w:val="105"/>
        </w:rPr>
        <w:t> efectiva</w:t>
      </w:r>
      <w:r>
        <w:rPr>
          <w:w w:val="105"/>
        </w:rPr>
        <w:t> </w:t>
      </w:r>
      <w:r>
        <w:rPr>
          <w:w w:val="105"/>
        </w:rPr>
        <w:t>y eficaz su Política de Protección de Datos, ha adoptado</w:t>
      </w:r>
      <w:r>
        <w:rPr>
          <w:spacing w:val="-9"/>
          <w:w w:val="105"/>
        </w:rPr>
        <w:t> </w:t>
      </w:r>
      <w:r>
        <w:rPr>
          <w:w w:val="105"/>
        </w:rPr>
        <w:t>las</w:t>
      </w:r>
      <w:r>
        <w:rPr>
          <w:spacing w:val="-9"/>
          <w:w w:val="105"/>
        </w:rPr>
        <w:t> </w:t>
      </w:r>
      <w:r>
        <w:rPr>
          <w:w w:val="105"/>
        </w:rPr>
        <w:t>medidas</w:t>
      </w:r>
      <w:r>
        <w:rPr>
          <w:spacing w:val="-9"/>
          <w:w w:val="105"/>
        </w:rPr>
        <w:t> </w:t>
      </w:r>
      <w:r>
        <w:rPr>
          <w:w w:val="105"/>
        </w:rPr>
        <w:t>de</w:t>
      </w:r>
      <w:r>
        <w:rPr>
          <w:spacing w:val="-9"/>
          <w:w w:val="105"/>
        </w:rPr>
        <w:t> </w:t>
      </w:r>
      <w:r>
        <w:rPr>
          <w:w w:val="105"/>
        </w:rPr>
        <w:t>seguridad</w:t>
      </w:r>
      <w:r>
        <w:rPr>
          <w:spacing w:val="-9"/>
          <w:w w:val="105"/>
        </w:rPr>
        <w:t> </w:t>
      </w:r>
      <w:r>
        <w:rPr>
          <w:w w:val="105"/>
        </w:rPr>
        <w:t>de</w:t>
      </w:r>
      <w:r>
        <w:rPr>
          <w:spacing w:val="-9"/>
          <w:w w:val="105"/>
        </w:rPr>
        <w:t> </w:t>
      </w:r>
      <w:r>
        <w:rPr>
          <w:w w:val="105"/>
        </w:rPr>
        <w:t>índole técnica</w:t>
      </w:r>
      <w:r>
        <w:rPr>
          <w:w w:val="105"/>
        </w:rPr>
        <w:t> y</w:t>
      </w:r>
      <w:r>
        <w:rPr>
          <w:w w:val="105"/>
        </w:rPr>
        <w:t> organizativa</w:t>
      </w:r>
      <w:r>
        <w:rPr>
          <w:w w:val="105"/>
        </w:rPr>
        <w:t> que</w:t>
      </w:r>
      <w:r>
        <w:rPr>
          <w:w w:val="105"/>
        </w:rPr>
        <w:t> razonablemente son</w:t>
      </w:r>
      <w:r>
        <w:rPr>
          <w:w w:val="105"/>
        </w:rPr>
        <w:t> necesarias</w:t>
      </w:r>
      <w:r>
        <w:rPr>
          <w:w w:val="105"/>
        </w:rPr>
        <w:t> para</w:t>
      </w:r>
      <w:r>
        <w:rPr>
          <w:w w:val="105"/>
        </w:rPr>
        <w:t> evitar</w:t>
      </w:r>
      <w:r>
        <w:rPr>
          <w:w w:val="105"/>
        </w:rPr>
        <w:t> la</w:t>
      </w:r>
      <w:r>
        <w:rPr>
          <w:w w:val="105"/>
        </w:rPr>
        <w:t> alteración, pérdida,</w:t>
      </w:r>
      <w:r>
        <w:rPr>
          <w:w w:val="105"/>
        </w:rPr>
        <w:t> mal</w:t>
      </w:r>
      <w:r>
        <w:rPr>
          <w:w w:val="105"/>
        </w:rPr>
        <w:t> uso,</w:t>
      </w:r>
      <w:r>
        <w:rPr>
          <w:w w:val="105"/>
        </w:rPr>
        <w:t> tratamiento</w:t>
      </w:r>
      <w:r>
        <w:rPr>
          <w:w w:val="105"/>
        </w:rPr>
        <w:t> y</w:t>
      </w:r>
      <w:r>
        <w:rPr>
          <w:w w:val="105"/>
        </w:rPr>
        <w:t> acceso</w:t>
      </w:r>
      <w:r>
        <w:rPr>
          <w:w w:val="105"/>
        </w:rPr>
        <w:t> no autorizado o robo de los mismos, en función del</w:t>
      </w:r>
      <w:r>
        <w:rPr>
          <w:w w:val="105"/>
        </w:rPr>
        <w:t> estado</w:t>
      </w:r>
      <w:r>
        <w:rPr>
          <w:w w:val="105"/>
        </w:rPr>
        <w:t> de</w:t>
      </w:r>
      <w:r>
        <w:rPr>
          <w:w w:val="105"/>
        </w:rPr>
        <w:t> la</w:t>
      </w:r>
      <w:r>
        <w:rPr>
          <w:w w:val="105"/>
        </w:rPr>
        <w:t> tecnología,</w:t>
      </w:r>
      <w:r>
        <w:rPr>
          <w:w w:val="105"/>
        </w:rPr>
        <w:t> para</w:t>
      </w:r>
      <w:r>
        <w:rPr>
          <w:w w:val="105"/>
        </w:rPr>
        <w:t> todos</w:t>
      </w:r>
      <w:r>
        <w:rPr>
          <w:w w:val="105"/>
        </w:rPr>
        <w:t> los canales</w:t>
      </w:r>
      <w:r>
        <w:rPr>
          <w:spacing w:val="-3"/>
          <w:w w:val="105"/>
        </w:rPr>
        <w:t> </w:t>
      </w:r>
      <w:r>
        <w:rPr>
          <w:w w:val="105"/>
        </w:rPr>
        <w:t>en</w:t>
      </w:r>
      <w:r>
        <w:rPr>
          <w:spacing w:val="-3"/>
          <w:w w:val="105"/>
        </w:rPr>
        <w:t> </w:t>
      </w:r>
      <w:r>
        <w:rPr>
          <w:w w:val="105"/>
        </w:rPr>
        <w:t>los</w:t>
      </w:r>
      <w:r>
        <w:rPr>
          <w:spacing w:val="-3"/>
          <w:w w:val="105"/>
        </w:rPr>
        <w:t> </w:t>
      </w:r>
      <w:r>
        <w:rPr>
          <w:w w:val="105"/>
        </w:rPr>
        <w:t>que</w:t>
      </w:r>
      <w:r>
        <w:rPr>
          <w:spacing w:val="-3"/>
          <w:w w:val="105"/>
        </w:rPr>
        <w:t> </w:t>
      </w:r>
      <w:r>
        <w:rPr>
          <w:w w:val="105"/>
        </w:rPr>
        <w:t>se</w:t>
      </w:r>
      <w:r>
        <w:rPr>
          <w:spacing w:val="-3"/>
          <w:w w:val="105"/>
        </w:rPr>
        <w:t> </w:t>
      </w:r>
      <w:r>
        <w:rPr>
          <w:w w:val="105"/>
        </w:rPr>
        <w:t>pueden</w:t>
      </w:r>
      <w:r>
        <w:rPr>
          <w:spacing w:val="-3"/>
          <w:w w:val="105"/>
        </w:rPr>
        <w:t> </w:t>
      </w:r>
      <w:r>
        <w:rPr>
          <w:w w:val="105"/>
        </w:rPr>
        <w:t>tratar</w:t>
      </w:r>
      <w:r>
        <w:rPr>
          <w:spacing w:val="-3"/>
          <w:w w:val="105"/>
        </w:rPr>
        <w:t> </w:t>
      </w:r>
      <w:r>
        <w:rPr>
          <w:w w:val="105"/>
        </w:rPr>
        <w:t>datos</w:t>
      </w:r>
      <w:r>
        <w:rPr>
          <w:spacing w:val="-3"/>
          <w:w w:val="105"/>
        </w:rPr>
        <w:t> </w:t>
      </w:r>
      <w:r>
        <w:rPr>
          <w:w w:val="105"/>
        </w:rPr>
        <w:t>de carácter</w:t>
      </w:r>
      <w:r>
        <w:rPr>
          <w:w w:val="105"/>
        </w:rPr>
        <w:t> personal,</w:t>
      </w:r>
      <w:r>
        <w:rPr>
          <w:w w:val="105"/>
        </w:rPr>
        <w:t> incluyendo,</w:t>
      </w:r>
      <w:r>
        <w:rPr>
          <w:w w:val="105"/>
        </w:rPr>
        <w:t> por</w:t>
      </w:r>
      <w:r>
        <w:rPr>
          <w:w w:val="105"/>
        </w:rPr>
        <w:t> tanto, todas</w:t>
      </w:r>
      <w:r>
        <w:rPr>
          <w:w w:val="105"/>
        </w:rPr>
        <w:t> las</w:t>
      </w:r>
      <w:r>
        <w:rPr>
          <w:w w:val="105"/>
        </w:rPr>
        <w:t> páginas</w:t>
      </w:r>
      <w:r>
        <w:rPr>
          <w:w w:val="105"/>
        </w:rPr>
        <w:t> web,</w:t>
      </w:r>
      <w:r>
        <w:rPr>
          <w:w w:val="105"/>
        </w:rPr>
        <w:t> los</w:t>
      </w:r>
      <w:r>
        <w:rPr>
          <w:w w:val="105"/>
        </w:rPr>
        <w:t> servicios</w:t>
      </w:r>
      <w:r>
        <w:rPr>
          <w:w w:val="105"/>
        </w:rPr>
        <w:t> de </w:t>
      </w:r>
      <w:r>
        <w:rPr/>
        <w:t>atención telefónica y los canales presenciales.</w:t>
      </w:r>
    </w:p>
    <w:p>
      <w:pPr>
        <w:pStyle w:val="ListParagraph"/>
        <w:numPr>
          <w:ilvl w:val="0"/>
          <w:numId w:val="4"/>
        </w:numPr>
        <w:tabs>
          <w:tab w:pos="248" w:val="left" w:leader="none"/>
        </w:tabs>
        <w:spacing w:line="142" w:lineRule="exact" w:before="0" w:after="0"/>
        <w:ind w:left="248" w:right="0" w:hanging="163"/>
        <w:jc w:val="both"/>
        <w:rPr>
          <w:sz w:val="16"/>
        </w:rPr>
      </w:pPr>
      <w:r>
        <w:rPr>
          <w:sz w:val="16"/>
        </w:rPr>
        <w:t>Destinatarios</w:t>
      </w:r>
      <w:r>
        <w:rPr>
          <w:spacing w:val="3"/>
          <w:sz w:val="16"/>
        </w:rPr>
        <w:t> </w:t>
      </w:r>
      <w:r>
        <w:rPr>
          <w:sz w:val="16"/>
        </w:rPr>
        <w:t>de</w:t>
      </w:r>
      <w:r>
        <w:rPr>
          <w:spacing w:val="3"/>
          <w:sz w:val="16"/>
        </w:rPr>
        <w:t> </w:t>
      </w:r>
      <w:r>
        <w:rPr>
          <w:sz w:val="16"/>
        </w:rPr>
        <w:t>los</w:t>
      </w:r>
      <w:r>
        <w:rPr>
          <w:spacing w:val="4"/>
          <w:sz w:val="16"/>
        </w:rPr>
        <w:t> </w:t>
      </w:r>
      <w:r>
        <w:rPr>
          <w:sz w:val="16"/>
        </w:rPr>
        <w:t>datos</w:t>
      </w:r>
      <w:r>
        <w:rPr>
          <w:spacing w:val="3"/>
          <w:sz w:val="16"/>
        </w:rPr>
        <w:t> </w:t>
      </w:r>
      <w:r>
        <w:rPr>
          <w:spacing w:val="-2"/>
          <w:sz w:val="16"/>
        </w:rPr>
        <w:t>personales</w:t>
      </w:r>
    </w:p>
    <w:p>
      <w:pPr>
        <w:pStyle w:val="ListParagraph"/>
        <w:numPr>
          <w:ilvl w:val="1"/>
          <w:numId w:val="4"/>
        </w:numPr>
        <w:tabs>
          <w:tab w:pos="326" w:val="left" w:leader="none"/>
        </w:tabs>
        <w:spacing w:line="201" w:lineRule="auto" w:before="10" w:after="0"/>
        <w:ind w:left="85" w:right="26" w:firstLine="0"/>
        <w:jc w:val="both"/>
        <w:rPr>
          <w:sz w:val="16"/>
        </w:rPr>
      </w:pPr>
      <w:r>
        <w:rPr>
          <w:w w:val="105"/>
          <w:sz w:val="16"/>
        </w:rPr>
        <w:t>Acceso</w:t>
      </w:r>
      <w:r>
        <w:rPr>
          <w:w w:val="105"/>
          <w:sz w:val="16"/>
        </w:rPr>
        <w:t> por</w:t>
      </w:r>
      <w:r>
        <w:rPr>
          <w:w w:val="105"/>
          <w:sz w:val="16"/>
        </w:rPr>
        <w:t> parte</w:t>
      </w:r>
      <w:r>
        <w:rPr>
          <w:w w:val="105"/>
          <w:sz w:val="16"/>
        </w:rPr>
        <w:t> de</w:t>
      </w:r>
      <w:r>
        <w:rPr>
          <w:w w:val="105"/>
          <w:sz w:val="16"/>
        </w:rPr>
        <w:t> terceros</w:t>
      </w:r>
      <w:r>
        <w:rPr>
          <w:w w:val="105"/>
          <w:sz w:val="16"/>
        </w:rPr>
        <w:t> para</w:t>
      </w:r>
      <w:r>
        <w:rPr>
          <w:w w:val="105"/>
          <w:sz w:val="16"/>
        </w:rPr>
        <w:t> </w:t>
      </w:r>
      <w:r>
        <w:rPr>
          <w:w w:val="105"/>
          <w:sz w:val="16"/>
        </w:rPr>
        <w:t>la prestación del servicio contratado</w:t>
      </w:r>
    </w:p>
    <w:p>
      <w:pPr>
        <w:pStyle w:val="BodyText"/>
        <w:spacing w:line="201" w:lineRule="auto"/>
        <w:ind w:right="26"/>
      </w:pPr>
      <w:r>
        <w:rPr>
          <w:w w:val="105"/>
        </w:rPr>
        <w:t>También</w:t>
      </w:r>
      <w:r>
        <w:rPr>
          <w:w w:val="105"/>
        </w:rPr>
        <w:t> podrán</w:t>
      </w:r>
      <w:r>
        <w:rPr>
          <w:w w:val="105"/>
        </w:rPr>
        <w:t> tener</w:t>
      </w:r>
      <w:r>
        <w:rPr>
          <w:w w:val="105"/>
        </w:rPr>
        <w:t> acceso</w:t>
      </w:r>
      <w:r>
        <w:rPr>
          <w:w w:val="105"/>
        </w:rPr>
        <w:t> a</w:t>
      </w:r>
      <w:r>
        <w:rPr>
          <w:w w:val="105"/>
        </w:rPr>
        <w:t> los</w:t>
      </w:r>
      <w:r>
        <w:rPr>
          <w:w w:val="105"/>
        </w:rPr>
        <w:t> </w:t>
      </w:r>
      <w:r>
        <w:rPr>
          <w:w w:val="105"/>
        </w:rPr>
        <w:t>datos </w:t>
      </w:r>
      <w:r>
        <w:rPr>
          <w:spacing w:val="-2"/>
          <w:w w:val="105"/>
        </w:rPr>
        <w:t>personales</w:t>
      </w:r>
      <w:r>
        <w:rPr>
          <w:spacing w:val="-10"/>
          <w:w w:val="105"/>
        </w:rPr>
        <w:t> </w:t>
      </w:r>
      <w:r>
        <w:rPr>
          <w:spacing w:val="-2"/>
          <w:w w:val="105"/>
        </w:rPr>
        <w:t>de</w:t>
      </w:r>
      <w:r>
        <w:rPr>
          <w:spacing w:val="-9"/>
          <w:w w:val="105"/>
        </w:rPr>
        <w:t> </w:t>
      </w:r>
      <w:r>
        <w:rPr>
          <w:spacing w:val="-2"/>
          <w:w w:val="105"/>
        </w:rPr>
        <w:t>los</w:t>
      </w:r>
      <w:r>
        <w:rPr>
          <w:spacing w:val="-9"/>
          <w:w w:val="105"/>
        </w:rPr>
        <w:t> </w:t>
      </w:r>
      <w:r>
        <w:rPr>
          <w:spacing w:val="-2"/>
          <w:w w:val="105"/>
        </w:rPr>
        <w:t>Clientes</w:t>
      </w:r>
      <w:r>
        <w:rPr>
          <w:spacing w:val="2"/>
          <w:w w:val="105"/>
        </w:rPr>
        <w:t> </w:t>
      </w:r>
      <w:r>
        <w:rPr>
          <w:spacing w:val="-2"/>
          <w:w w:val="105"/>
        </w:rPr>
        <w:t>los</w:t>
      </w:r>
      <w:r>
        <w:rPr>
          <w:spacing w:val="-10"/>
          <w:w w:val="105"/>
        </w:rPr>
        <w:t> </w:t>
      </w:r>
      <w:r>
        <w:rPr>
          <w:spacing w:val="-2"/>
          <w:w w:val="105"/>
        </w:rPr>
        <w:t>proveedores</w:t>
      </w:r>
      <w:r>
        <w:rPr>
          <w:spacing w:val="4"/>
          <w:w w:val="105"/>
        </w:rPr>
        <w:t> </w:t>
      </w:r>
      <w:r>
        <w:rPr>
          <w:spacing w:val="-2"/>
          <w:w w:val="105"/>
        </w:rPr>
        <w:t>de </w:t>
      </w:r>
      <w:r>
        <w:rPr>
          <w:w w:val="105"/>
        </w:rPr>
        <w:t>servicios</w:t>
      </w:r>
      <w:r>
        <w:rPr>
          <w:w w:val="105"/>
        </w:rPr>
        <w:t> que</w:t>
      </w:r>
      <w:r>
        <w:rPr>
          <w:w w:val="105"/>
        </w:rPr>
        <w:t> Endesa</w:t>
      </w:r>
      <w:r>
        <w:rPr>
          <w:w w:val="105"/>
        </w:rPr>
        <w:t> contrate</w:t>
      </w:r>
      <w:r>
        <w:rPr>
          <w:w w:val="105"/>
        </w:rPr>
        <w:t> o</w:t>
      </w:r>
      <w:r>
        <w:rPr>
          <w:w w:val="105"/>
        </w:rPr>
        <w:t> pueda contratar</w:t>
      </w:r>
      <w:r>
        <w:rPr>
          <w:w w:val="105"/>
        </w:rPr>
        <w:t> y</w:t>
      </w:r>
      <w:r>
        <w:rPr>
          <w:w w:val="105"/>
        </w:rPr>
        <w:t> que</w:t>
      </w:r>
      <w:r>
        <w:rPr>
          <w:w w:val="105"/>
        </w:rPr>
        <w:t> tengan</w:t>
      </w:r>
      <w:r>
        <w:rPr>
          <w:w w:val="105"/>
        </w:rPr>
        <w:t> la</w:t>
      </w:r>
      <w:r>
        <w:rPr>
          <w:w w:val="105"/>
        </w:rPr>
        <w:t> condición</w:t>
      </w:r>
      <w:r>
        <w:rPr>
          <w:w w:val="105"/>
        </w:rPr>
        <w:t> de </w:t>
      </w:r>
      <w:r>
        <w:rPr>
          <w:spacing w:val="-2"/>
          <w:w w:val="105"/>
        </w:rPr>
        <w:t>encargado</w:t>
      </w:r>
      <w:r>
        <w:rPr>
          <w:spacing w:val="-6"/>
          <w:w w:val="105"/>
        </w:rPr>
        <w:t> </w:t>
      </w:r>
      <w:r>
        <w:rPr>
          <w:spacing w:val="-2"/>
          <w:w w:val="105"/>
        </w:rPr>
        <w:t>de</w:t>
      </w:r>
      <w:r>
        <w:rPr>
          <w:spacing w:val="-6"/>
          <w:w w:val="105"/>
        </w:rPr>
        <w:t> </w:t>
      </w:r>
      <w:r>
        <w:rPr>
          <w:spacing w:val="-2"/>
          <w:w w:val="105"/>
        </w:rPr>
        <w:t>tratamiento,</w:t>
      </w:r>
      <w:r>
        <w:rPr>
          <w:spacing w:val="-6"/>
          <w:w w:val="105"/>
        </w:rPr>
        <w:t> </w:t>
      </w:r>
      <w:r>
        <w:rPr>
          <w:spacing w:val="-2"/>
          <w:w w:val="105"/>
        </w:rPr>
        <w:t>en</w:t>
      </w:r>
      <w:r>
        <w:rPr>
          <w:spacing w:val="-6"/>
          <w:w w:val="105"/>
        </w:rPr>
        <w:t> </w:t>
      </w:r>
      <w:r>
        <w:rPr>
          <w:spacing w:val="-2"/>
          <w:w w:val="105"/>
        </w:rPr>
        <w:t>cuyo</w:t>
      </w:r>
      <w:r>
        <w:rPr>
          <w:spacing w:val="-6"/>
          <w:w w:val="105"/>
        </w:rPr>
        <w:t> </w:t>
      </w:r>
      <w:r>
        <w:rPr>
          <w:spacing w:val="-2"/>
          <w:w w:val="105"/>
        </w:rPr>
        <w:t>caso</w:t>
      </w:r>
      <w:r>
        <w:rPr>
          <w:spacing w:val="-6"/>
          <w:w w:val="105"/>
        </w:rPr>
        <w:t> </w:t>
      </w:r>
      <w:r>
        <w:rPr>
          <w:spacing w:val="-2"/>
          <w:w w:val="105"/>
        </w:rPr>
        <w:t>no</w:t>
      </w:r>
      <w:r>
        <w:rPr>
          <w:spacing w:val="-6"/>
          <w:w w:val="105"/>
        </w:rPr>
        <w:t> </w:t>
      </w:r>
      <w:r>
        <w:rPr>
          <w:spacing w:val="-2"/>
          <w:w w:val="105"/>
        </w:rPr>
        <w:t>se </w:t>
      </w:r>
      <w:r>
        <w:rPr>
          <w:w w:val="105"/>
        </w:rPr>
        <w:t>requerirá</w:t>
      </w:r>
      <w:r>
        <w:rPr>
          <w:w w:val="105"/>
        </w:rPr>
        <w:t> la</w:t>
      </w:r>
      <w:r>
        <w:rPr>
          <w:w w:val="105"/>
        </w:rPr>
        <w:t> autorización</w:t>
      </w:r>
      <w:r>
        <w:rPr>
          <w:w w:val="105"/>
        </w:rPr>
        <w:t> del</w:t>
      </w:r>
      <w:r>
        <w:rPr>
          <w:w w:val="105"/>
        </w:rPr>
        <w:t> Cliente.</w:t>
      </w:r>
      <w:r>
        <w:rPr>
          <w:w w:val="105"/>
        </w:rPr>
        <w:t> Estos terceros</w:t>
      </w:r>
      <w:r>
        <w:rPr>
          <w:spacing w:val="-7"/>
          <w:w w:val="105"/>
        </w:rPr>
        <w:t> </w:t>
      </w:r>
      <w:r>
        <w:rPr>
          <w:w w:val="105"/>
        </w:rPr>
        <w:t>ayudan</w:t>
      </w:r>
      <w:r>
        <w:rPr>
          <w:spacing w:val="-7"/>
          <w:w w:val="105"/>
        </w:rPr>
        <w:t> </w:t>
      </w:r>
      <w:r>
        <w:rPr>
          <w:w w:val="105"/>
        </w:rPr>
        <w:t>a</w:t>
      </w:r>
      <w:r>
        <w:rPr>
          <w:spacing w:val="-7"/>
          <w:w w:val="105"/>
        </w:rPr>
        <w:t> </w:t>
      </w:r>
      <w:r>
        <w:rPr>
          <w:w w:val="105"/>
        </w:rPr>
        <w:t>Endesa,</w:t>
      </w:r>
      <w:r>
        <w:rPr>
          <w:spacing w:val="-7"/>
          <w:w w:val="105"/>
        </w:rPr>
        <w:t> </w:t>
      </w:r>
      <w:r>
        <w:rPr>
          <w:w w:val="105"/>
        </w:rPr>
        <w:t>por</w:t>
      </w:r>
      <w:r>
        <w:rPr>
          <w:spacing w:val="-7"/>
          <w:w w:val="105"/>
        </w:rPr>
        <w:t> </w:t>
      </w:r>
      <w:r>
        <w:rPr>
          <w:w w:val="105"/>
        </w:rPr>
        <w:t>ejemplo,</w:t>
      </w:r>
      <w:r>
        <w:rPr>
          <w:spacing w:val="-7"/>
          <w:w w:val="105"/>
        </w:rPr>
        <w:t> </w:t>
      </w:r>
      <w:r>
        <w:rPr>
          <w:w w:val="105"/>
        </w:rPr>
        <w:t>en</w:t>
      </w:r>
      <w:r>
        <w:rPr>
          <w:spacing w:val="-7"/>
          <w:w w:val="105"/>
        </w:rPr>
        <w:t> </w:t>
      </w:r>
      <w:r>
        <w:rPr>
          <w:w w:val="105"/>
        </w:rPr>
        <w:t>la prestación</w:t>
      </w:r>
      <w:r>
        <w:rPr>
          <w:w w:val="105"/>
        </w:rPr>
        <w:t> de</w:t>
      </w:r>
      <w:r>
        <w:rPr>
          <w:w w:val="105"/>
        </w:rPr>
        <w:t> servicios</w:t>
      </w:r>
      <w:r>
        <w:rPr>
          <w:w w:val="105"/>
        </w:rPr>
        <w:t> relacionados</w:t>
      </w:r>
      <w:r>
        <w:rPr>
          <w:w w:val="105"/>
        </w:rPr>
        <w:t> con: ventas,</w:t>
      </w:r>
      <w:r>
        <w:rPr>
          <w:w w:val="105"/>
        </w:rPr>
        <w:t> atención</w:t>
      </w:r>
      <w:r>
        <w:rPr>
          <w:w w:val="105"/>
        </w:rPr>
        <w:t> al</w:t>
      </w:r>
      <w:r>
        <w:rPr>
          <w:w w:val="105"/>
        </w:rPr>
        <w:t> cliente,</w:t>
      </w:r>
      <w:r>
        <w:rPr>
          <w:w w:val="105"/>
        </w:rPr>
        <w:t> recobro, marketing</w:t>
      </w:r>
      <w:r>
        <w:rPr>
          <w:w w:val="105"/>
        </w:rPr>
        <w:t> y</w:t>
      </w:r>
      <w:r>
        <w:rPr>
          <w:w w:val="105"/>
        </w:rPr>
        <w:t> publicidad</w:t>
      </w:r>
      <w:r>
        <w:rPr>
          <w:w w:val="105"/>
        </w:rPr>
        <w:t> y</w:t>
      </w:r>
      <w:r>
        <w:rPr>
          <w:w w:val="105"/>
        </w:rPr>
        <w:t> servicios </w:t>
      </w:r>
      <w:r>
        <w:rPr/>
        <w:t>profesionales.</w:t>
      </w:r>
      <w:r>
        <w:rPr>
          <w:spacing w:val="-4"/>
        </w:rPr>
        <w:t> </w:t>
      </w:r>
      <w:r>
        <w:rPr/>
        <w:t>Es</w:t>
      </w:r>
      <w:r>
        <w:rPr>
          <w:spacing w:val="-4"/>
        </w:rPr>
        <w:t> </w:t>
      </w:r>
      <w:r>
        <w:rPr/>
        <w:t>posible</w:t>
      </w:r>
      <w:r>
        <w:rPr>
          <w:spacing w:val="-4"/>
        </w:rPr>
        <w:t> </w:t>
      </w:r>
      <w:r>
        <w:rPr/>
        <w:t>que</w:t>
      </w:r>
      <w:r>
        <w:rPr>
          <w:spacing w:val="-4"/>
        </w:rPr>
        <w:t> </w:t>
      </w:r>
      <w:r>
        <w:rPr/>
        <w:t>algunos</w:t>
      </w:r>
      <w:r>
        <w:rPr>
          <w:spacing w:val="-4"/>
        </w:rPr>
        <w:t> </w:t>
      </w:r>
      <w:r>
        <w:rPr/>
        <w:t>de estos </w:t>
      </w:r>
      <w:r>
        <w:rPr>
          <w:w w:val="105"/>
        </w:rPr>
        <w:t>encargados</w:t>
      </w:r>
      <w:r>
        <w:rPr>
          <w:w w:val="105"/>
        </w:rPr>
        <w:t> del</w:t>
      </w:r>
      <w:r>
        <w:rPr>
          <w:w w:val="105"/>
        </w:rPr>
        <w:t> tratamiento</w:t>
      </w:r>
      <w:r>
        <w:rPr>
          <w:w w:val="105"/>
        </w:rPr>
        <w:t> se</w:t>
      </w:r>
      <w:r>
        <w:rPr>
          <w:w w:val="105"/>
        </w:rPr>
        <w:t> encuentren localizados</w:t>
      </w:r>
      <w:r>
        <w:rPr>
          <w:w w:val="105"/>
        </w:rPr>
        <w:t> fuera</w:t>
      </w:r>
      <w:r>
        <w:rPr>
          <w:w w:val="105"/>
        </w:rPr>
        <w:t> del</w:t>
      </w:r>
      <w:r>
        <w:rPr>
          <w:w w:val="105"/>
        </w:rPr>
        <w:t> Espacio</w:t>
      </w:r>
      <w:r>
        <w:rPr>
          <w:w w:val="105"/>
        </w:rPr>
        <w:t> Económico Europeo.</w:t>
      </w:r>
      <w:r>
        <w:rPr>
          <w:spacing w:val="-7"/>
          <w:w w:val="105"/>
        </w:rPr>
        <w:t> </w:t>
      </w:r>
      <w:r>
        <w:rPr>
          <w:w w:val="105"/>
        </w:rPr>
        <w:t>En</w:t>
      </w:r>
      <w:r>
        <w:rPr>
          <w:spacing w:val="-7"/>
          <w:w w:val="105"/>
        </w:rPr>
        <w:t> </w:t>
      </w:r>
      <w:r>
        <w:rPr>
          <w:w w:val="105"/>
        </w:rPr>
        <w:t>particular,</w:t>
      </w:r>
      <w:r>
        <w:rPr>
          <w:spacing w:val="-7"/>
          <w:w w:val="105"/>
        </w:rPr>
        <w:t> </w:t>
      </w:r>
      <w:r>
        <w:rPr>
          <w:w w:val="105"/>
        </w:rPr>
        <w:t>podrán</w:t>
      </w:r>
      <w:r>
        <w:rPr>
          <w:spacing w:val="-7"/>
          <w:w w:val="105"/>
        </w:rPr>
        <w:t> </w:t>
      </w:r>
      <w:r>
        <w:rPr>
          <w:w w:val="105"/>
        </w:rPr>
        <w:t>acceder</w:t>
      </w:r>
      <w:r>
        <w:rPr>
          <w:spacing w:val="-7"/>
          <w:w w:val="105"/>
        </w:rPr>
        <w:t> </w:t>
      </w:r>
      <w:r>
        <w:rPr>
          <w:w w:val="105"/>
        </w:rPr>
        <w:t>a</w:t>
      </w:r>
      <w:r>
        <w:rPr>
          <w:spacing w:val="-7"/>
          <w:w w:val="105"/>
        </w:rPr>
        <w:t> </w:t>
      </w:r>
      <w:r>
        <w:rPr>
          <w:w w:val="105"/>
        </w:rPr>
        <w:t>sus datos</w:t>
      </w:r>
      <w:r>
        <w:rPr>
          <w:w w:val="105"/>
        </w:rPr>
        <w:t> proveedores</w:t>
      </w:r>
      <w:r>
        <w:rPr>
          <w:w w:val="105"/>
        </w:rPr>
        <w:t> situados</w:t>
      </w:r>
      <w:r>
        <w:rPr>
          <w:w w:val="105"/>
        </w:rPr>
        <w:t> en</w:t>
      </w:r>
      <w:r>
        <w:rPr>
          <w:w w:val="105"/>
        </w:rPr>
        <w:t> Estados Unidos,</w:t>
      </w:r>
      <w:r>
        <w:rPr>
          <w:w w:val="105"/>
        </w:rPr>
        <w:t> India,</w:t>
      </w:r>
      <w:r>
        <w:rPr>
          <w:w w:val="105"/>
        </w:rPr>
        <w:t> Colombia,</w:t>
      </w:r>
      <w:r>
        <w:rPr>
          <w:w w:val="105"/>
        </w:rPr>
        <w:t> Perú</w:t>
      </w:r>
      <w:r>
        <w:rPr>
          <w:w w:val="105"/>
        </w:rPr>
        <w:t> y</w:t>
      </w:r>
      <w:r>
        <w:rPr>
          <w:w w:val="105"/>
        </w:rPr>
        <w:t> Marruecos. Endesa</w:t>
      </w:r>
      <w:r>
        <w:rPr>
          <w:w w:val="105"/>
        </w:rPr>
        <w:t> cuenta</w:t>
      </w:r>
      <w:r>
        <w:rPr>
          <w:w w:val="105"/>
        </w:rPr>
        <w:t> con</w:t>
      </w:r>
      <w:r>
        <w:rPr>
          <w:w w:val="105"/>
        </w:rPr>
        <w:t> habilitación</w:t>
      </w:r>
      <w:r>
        <w:rPr>
          <w:w w:val="105"/>
        </w:rPr>
        <w:t> legal</w:t>
      </w:r>
      <w:r>
        <w:rPr>
          <w:w w:val="105"/>
        </w:rPr>
        <w:t> para realizar</w:t>
      </w:r>
      <w:r>
        <w:rPr>
          <w:w w:val="105"/>
        </w:rPr>
        <w:t> este</w:t>
      </w:r>
      <w:r>
        <w:rPr>
          <w:w w:val="105"/>
        </w:rPr>
        <w:t> tipo</w:t>
      </w:r>
      <w:r>
        <w:rPr>
          <w:w w:val="105"/>
        </w:rPr>
        <w:t> de</w:t>
      </w:r>
      <w:r>
        <w:rPr>
          <w:w w:val="105"/>
        </w:rPr>
        <w:t> transferencias,</w:t>
      </w:r>
      <w:r>
        <w:rPr>
          <w:w w:val="105"/>
        </w:rPr>
        <w:t> ya</w:t>
      </w:r>
      <w:r>
        <w:rPr>
          <w:w w:val="105"/>
        </w:rPr>
        <w:t> que han</w:t>
      </w:r>
      <w:r>
        <w:rPr>
          <w:w w:val="105"/>
        </w:rPr>
        <w:t> sido</w:t>
      </w:r>
      <w:r>
        <w:rPr>
          <w:w w:val="105"/>
        </w:rPr>
        <w:t> autorizadas</w:t>
      </w:r>
      <w:r>
        <w:rPr>
          <w:w w:val="105"/>
        </w:rPr>
        <w:t> por</w:t>
      </w:r>
      <w:r>
        <w:rPr>
          <w:w w:val="105"/>
        </w:rPr>
        <w:t> el</w:t>
      </w:r>
      <w:r>
        <w:rPr>
          <w:w w:val="105"/>
        </w:rPr>
        <w:t> Director</w:t>
      </w:r>
      <w:r>
        <w:rPr>
          <w:w w:val="105"/>
        </w:rPr>
        <w:t> de</w:t>
      </w:r>
      <w:r>
        <w:rPr>
          <w:w w:val="105"/>
        </w:rPr>
        <w:t> la Agencia</w:t>
      </w:r>
      <w:r>
        <w:rPr>
          <w:w w:val="105"/>
        </w:rPr>
        <w:t> Española</w:t>
      </w:r>
      <w:r>
        <w:rPr>
          <w:w w:val="105"/>
        </w:rPr>
        <w:t> de</w:t>
      </w:r>
      <w:r>
        <w:rPr>
          <w:w w:val="105"/>
        </w:rPr>
        <w:t> Protección</w:t>
      </w:r>
      <w:r>
        <w:rPr>
          <w:w w:val="105"/>
        </w:rPr>
        <w:t> de</w:t>
      </w:r>
      <w:r>
        <w:rPr>
          <w:w w:val="105"/>
        </w:rPr>
        <w:t> Datos,</w:t>
      </w:r>
      <w:r>
        <w:rPr>
          <w:w w:val="105"/>
        </w:rPr>
        <w:t> o </w:t>
      </w:r>
      <w:r>
        <w:rPr/>
        <w:t>han ofrecido garantías adecuadas mediante la </w:t>
      </w:r>
      <w:r>
        <w:rPr>
          <w:w w:val="105"/>
        </w:rPr>
        <w:t>suscripción</w:t>
      </w:r>
      <w:r>
        <w:rPr>
          <w:w w:val="105"/>
        </w:rPr>
        <w:t> de</w:t>
      </w:r>
      <w:r>
        <w:rPr>
          <w:w w:val="105"/>
        </w:rPr>
        <w:t> las</w:t>
      </w:r>
      <w:r>
        <w:rPr>
          <w:w w:val="105"/>
        </w:rPr>
        <w:t> cláusulas</w:t>
      </w:r>
      <w:r>
        <w:rPr>
          <w:w w:val="105"/>
        </w:rPr>
        <w:t> tipo</w:t>
      </w:r>
      <w:r>
        <w:rPr>
          <w:w w:val="105"/>
        </w:rPr>
        <w:t> de protección</w:t>
      </w:r>
      <w:r>
        <w:rPr>
          <w:w w:val="105"/>
        </w:rPr>
        <w:t> de</w:t>
      </w:r>
      <w:r>
        <w:rPr>
          <w:w w:val="105"/>
        </w:rPr>
        <w:t> datos</w:t>
      </w:r>
      <w:r>
        <w:rPr>
          <w:w w:val="105"/>
        </w:rPr>
        <w:t> adoptadas</w:t>
      </w:r>
      <w:r>
        <w:rPr>
          <w:w w:val="105"/>
        </w:rPr>
        <w:t> por</w:t>
      </w:r>
      <w:r>
        <w:rPr>
          <w:w w:val="105"/>
        </w:rPr>
        <w:t> la Comisión</w:t>
      </w:r>
      <w:r>
        <w:rPr>
          <w:spacing w:val="-12"/>
          <w:w w:val="105"/>
        </w:rPr>
        <w:t> </w:t>
      </w:r>
      <w:r>
        <w:rPr>
          <w:w w:val="105"/>
        </w:rPr>
        <w:t>Europea.</w:t>
      </w:r>
    </w:p>
    <w:p>
      <w:pPr>
        <w:pStyle w:val="ListParagraph"/>
        <w:numPr>
          <w:ilvl w:val="1"/>
          <w:numId w:val="4"/>
        </w:numPr>
        <w:tabs>
          <w:tab w:pos="330" w:val="left" w:leader="none"/>
        </w:tabs>
        <w:spacing w:line="201" w:lineRule="auto" w:before="0" w:after="0"/>
        <w:ind w:left="85" w:right="26" w:firstLine="0"/>
        <w:jc w:val="both"/>
        <w:rPr>
          <w:sz w:val="16"/>
        </w:rPr>
      </w:pPr>
      <w:r>
        <w:rPr>
          <w:sz w:val="16"/>
        </w:rPr>
        <w:t>Cesión puntual de datos entre </w:t>
      </w:r>
      <w:r>
        <w:rPr>
          <w:sz w:val="16"/>
        </w:rPr>
        <w:t>Endesa Energía y Endesa X</w:t>
      </w:r>
    </w:p>
    <w:p>
      <w:pPr>
        <w:pStyle w:val="BodyText"/>
        <w:spacing w:line="201" w:lineRule="auto"/>
        <w:ind w:right="26"/>
      </w:pPr>
      <w:r>
        <w:rPr/>
        <w:t>Las comunicaciones puntuales de datos entre Endesa</w:t>
      </w:r>
      <w:r>
        <w:rPr>
          <w:spacing w:val="-11"/>
        </w:rPr>
        <w:t> </w:t>
      </w:r>
      <w:r>
        <w:rPr/>
        <w:t>Energía</w:t>
      </w:r>
      <w:r>
        <w:rPr>
          <w:spacing w:val="-9"/>
        </w:rPr>
        <w:t> </w:t>
      </w:r>
      <w:r>
        <w:rPr/>
        <w:t>y</w:t>
      </w:r>
      <w:r>
        <w:rPr>
          <w:spacing w:val="-11"/>
        </w:rPr>
        <w:t> </w:t>
      </w:r>
      <w:r>
        <w:rPr/>
        <w:t>Endesa X</w:t>
      </w:r>
      <w:r>
        <w:rPr>
          <w:spacing w:val="-11"/>
        </w:rPr>
        <w:t> </w:t>
      </w:r>
      <w:r>
        <w:rPr/>
        <w:t>para la</w:t>
      </w:r>
      <w:r>
        <w:rPr>
          <w:spacing w:val="-11"/>
        </w:rPr>
        <w:t> </w:t>
      </w:r>
      <w:r>
        <w:rPr/>
        <w:t>realización, por medios no electrónicos, de </w:t>
      </w:r>
      <w:r>
        <w:rPr/>
        <w:t>Ofertas Energéticas Paquetizadas, así como para</w:t>
      </w:r>
      <w:r>
        <w:rPr>
          <w:spacing w:val="40"/>
        </w:rPr>
        <w:t> </w:t>
      </w:r>
      <w:r>
        <w:rPr/>
        <w:t>evitar la innecesaria reiteración de las campañas comerciales se basan, como se ha indicado</w:t>
      </w:r>
      <w:r>
        <w:rPr>
          <w:spacing w:val="40"/>
        </w:rPr>
        <w:t> </w:t>
      </w:r>
      <w:r>
        <w:rPr/>
        <w:t>previamente,</w:t>
      </w:r>
      <w:r>
        <w:rPr>
          <w:spacing w:val="40"/>
        </w:rPr>
        <w:t> </w:t>
      </w:r>
      <w:r>
        <w:rPr/>
        <w:t>en</w:t>
      </w:r>
      <w:r>
        <w:rPr>
          <w:spacing w:val="40"/>
        </w:rPr>
        <w:t> </w:t>
      </w:r>
      <w:r>
        <w:rPr/>
        <w:t>el</w:t>
      </w:r>
      <w:r>
        <w:rPr>
          <w:spacing w:val="40"/>
        </w:rPr>
        <w:t> </w:t>
      </w:r>
      <w:r>
        <w:rPr/>
        <w:t>interés</w:t>
      </w:r>
      <w:r>
        <w:rPr>
          <w:spacing w:val="40"/>
        </w:rPr>
        <w:t> </w:t>
      </w:r>
      <w:r>
        <w:rPr/>
        <w:t>legítimo de</w:t>
      </w:r>
      <w:r>
        <w:rPr>
          <w:spacing w:val="-10"/>
        </w:rPr>
        <w:t> </w:t>
      </w:r>
      <w:r>
        <w:rPr/>
        <w:t>Endesa.</w:t>
      </w:r>
    </w:p>
    <w:p>
      <w:pPr>
        <w:pStyle w:val="BodyText"/>
        <w:spacing w:line="201" w:lineRule="auto"/>
        <w:ind w:right="26"/>
      </w:pPr>
      <w:r>
        <w:rPr/>
        <w:t>Estas comunicaciones se realizarán </w:t>
      </w:r>
      <w:r>
        <w:rPr/>
        <w:t>de</w:t>
      </w:r>
      <w:r>
        <w:rPr>
          <w:spacing w:val="80"/>
        </w:rPr>
        <w:t> </w:t>
      </w:r>
      <w:r>
        <w:rPr/>
        <w:t>manera puntual y para la finalidad descrita, sin que se produzcan, en ningún caso, cesiones permanentes o íntegras de los datos entre estas dos sociedades para otras finalidades. Concretamente, las categorías de datos que son objeto de esta cesión puntual, son:</w:t>
      </w:r>
      <w:r>
        <w:rPr>
          <w:spacing w:val="80"/>
        </w:rPr>
        <w:t> </w:t>
      </w:r>
      <w:r>
        <w:rPr/>
        <w:t>nombre</w:t>
      </w:r>
      <w:r>
        <w:rPr>
          <w:spacing w:val="40"/>
        </w:rPr>
        <w:t> </w:t>
      </w:r>
      <w:r>
        <w:rPr/>
        <w:t>y</w:t>
      </w:r>
      <w:r>
        <w:rPr>
          <w:spacing w:val="40"/>
        </w:rPr>
        <w:t> </w:t>
      </w:r>
      <w:r>
        <w:rPr/>
        <w:t>apellidos,</w:t>
      </w:r>
      <w:r>
        <w:rPr>
          <w:spacing w:val="40"/>
        </w:rPr>
        <w:t> </w:t>
      </w:r>
      <w:r>
        <w:rPr/>
        <w:t>número</w:t>
      </w:r>
      <w:r>
        <w:rPr>
          <w:spacing w:val="40"/>
        </w:rPr>
        <w:t> </w:t>
      </w:r>
      <w:r>
        <w:rPr/>
        <w:t>de</w:t>
      </w:r>
      <w:r>
        <w:rPr>
          <w:spacing w:val="40"/>
        </w:rPr>
        <w:t> </w:t>
      </w:r>
      <w:r>
        <w:rPr/>
        <w:t>teléfono, email, dirección, D.N.I./N.I.E. y, en su caso, </w:t>
      </w:r>
      <w:r>
        <w:rPr>
          <w:spacing w:val="-2"/>
        </w:rPr>
        <w:t>CUPS.</w:t>
      </w:r>
    </w:p>
    <w:p>
      <w:pPr>
        <w:pStyle w:val="BodyText"/>
        <w:spacing w:line="201" w:lineRule="auto"/>
        <w:ind w:right="26"/>
      </w:pPr>
      <w:r>
        <w:rPr/>
        <w:t>Los Clientes únicamente </w:t>
      </w:r>
      <w:r>
        <w:rPr/>
        <w:t>recibirán comunicaciones comerciales por medios electrónicos sobre Ofertas Energéticas Paquetizadas provenientes de otra sociedad</w:t>
      </w:r>
      <w:r>
        <w:rPr>
          <w:spacing w:val="40"/>
        </w:rPr>
        <w:t> </w:t>
      </w:r>
      <w:r>
        <w:rPr/>
        <w:t>del</w:t>
      </w:r>
      <w:r>
        <w:rPr>
          <w:spacing w:val="-3"/>
        </w:rPr>
        <w:t> </w:t>
      </w:r>
      <w:r>
        <w:rPr/>
        <w:t>grupo Endesa</w:t>
      </w:r>
      <w:r>
        <w:rPr>
          <w:spacing w:val="-3"/>
        </w:rPr>
        <w:t> </w:t>
      </w:r>
      <w:r>
        <w:rPr/>
        <w:t>distinta a</w:t>
      </w:r>
      <w:r>
        <w:rPr>
          <w:spacing w:val="-3"/>
        </w:rPr>
        <w:t> </w:t>
      </w:r>
      <w:r>
        <w:rPr/>
        <w:t>la sociedad</w:t>
      </w:r>
      <w:r>
        <w:rPr>
          <w:spacing w:val="-3"/>
        </w:rPr>
        <w:t> </w:t>
      </w:r>
      <w:r>
        <w:rPr/>
        <w:t>con la que el Cliente haya contratado, cuando éste haya prestado su consentimiento para recibir dichas</w:t>
      </w:r>
      <w:r>
        <w:rPr>
          <w:spacing w:val="-10"/>
        </w:rPr>
        <w:t> </w:t>
      </w:r>
      <w:r>
        <w:rPr/>
        <w:t>comunicaciones.</w:t>
      </w:r>
    </w:p>
    <w:p>
      <w:pPr>
        <w:pStyle w:val="ListParagraph"/>
        <w:numPr>
          <w:ilvl w:val="1"/>
          <w:numId w:val="4"/>
        </w:numPr>
        <w:tabs>
          <w:tab w:pos="249" w:val="left" w:leader="none"/>
        </w:tabs>
        <w:spacing w:line="167" w:lineRule="exact" w:before="169" w:after="0"/>
        <w:ind w:left="249" w:right="0" w:hanging="164"/>
        <w:jc w:val="both"/>
        <w:rPr>
          <w:sz w:val="16"/>
        </w:rPr>
      </w:pPr>
      <w:r>
        <w:rPr>
          <w:sz w:val="16"/>
        </w:rPr>
        <w:t>Cesión</w:t>
      </w:r>
      <w:r>
        <w:rPr>
          <w:spacing w:val="-2"/>
          <w:sz w:val="16"/>
        </w:rPr>
        <w:t> </w:t>
      </w:r>
      <w:r>
        <w:rPr>
          <w:sz w:val="16"/>
        </w:rPr>
        <w:t>de</w:t>
      </w:r>
      <w:r>
        <w:rPr>
          <w:spacing w:val="-2"/>
          <w:sz w:val="16"/>
        </w:rPr>
        <w:t> </w:t>
      </w:r>
      <w:r>
        <w:rPr>
          <w:sz w:val="16"/>
        </w:rPr>
        <w:t>datos</w:t>
      </w:r>
      <w:r>
        <w:rPr>
          <w:spacing w:val="-2"/>
          <w:sz w:val="16"/>
        </w:rPr>
        <w:t> </w:t>
      </w:r>
      <w:r>
        <w:rPr>
          <w:sz w:val="16"/>
        </w:rPr>
        <w:t>a</w:t>
      </w:r>
      <w:r>
        <w:rPr>
          <w:spacing w:val="-2"/>
          <w:sz w:val="16"/>
        </w:rPr>
        <w:t> terceros</w:t>
      </w:r>
    </w:p>
    <w:p>
      <w:pPr>
        <w:pStyle w:val="BodyText"/>
        <w:spacing w:line="201" w:lineRule="auto" w:before="10"/>
        <w:ind w:right="26"/>
      </w:pPr>
      <w:r>
        <w:rPr/>
        <w:t>En</w:t>
      </w:r>
      <w:r>
        <w:rPr>
          <w:spacing w:val="-4"/>
        </w:rPr>
        <w:t> </w:t>
      </w:r>
      <w:r>
        <w:rPr/>
        <w:t>ningún</w:t>
      </w:r>
      <w:r>
        <w:rPr>
          <w:spacing w:val="-4"/>
        </w:rPr>
        <w:t> </w:t>
      </w:r>
      <w:r>
        <w:rPr/>
        <w:t>caso se</w:t>
      </w:r>
      <w:r>
        <w:rPr>
          <w:spacing w:val="-4"/>
        </w:rPr>
        <w:t> </w:t>
      </w:r>
      <w:r>
        <w:rPr/>
        <w:t>cederán</w:t>
      </w:r>
      <w:r>
        <w:rPr>
          <w:spacing w:val="-4"/>
        </w:rPr>
        <w:t> </w:t>
      </w:r>
      <w:r>
        <w:rPr/>
        <w:t>datos personales</w:t>
      </w:r>
      <w:r>
        <w:rPr>
          <w:spacing w:val="-4"/>
        </w:rPr>
        <w:t> </w:t>
      </w:r>
      <w:r>
        <w:rPr/>
        <w:t>a terceras empresas, a no ser que el </w:t>
      </w:r>
      <w:r>
        <w:rPr/>
        <w:t>Cliente</w:t>
      </w:r>
      <w:r>
        <w:rPr>
          <w:spacing w:val="40"/>
        </w:rPr>
        <w:t> </w:t>
      </w:r>
      <w:r>
        <w:rPr/>
        <w:t>haya facilitado con anterioridad su consentimiento. Por tanto, si el Cliente ha prestado su consentimiento para ello, sus</w:t>
      </w:r>
      <w:r>
        <w:rPr>
          <w:spacing w:val="40"/>
        </w:rPr>
        <w:t> </w:t>
      </w:r>
      <w:r>
        <w:rPr/>
        <w:t>datos podrán compartirse con empresas del grupo Endesa o terceras empresas relacionadas con el hogar, seguros, automoción,</w:t>
      </w:r>
      <w:r>
        <w:rPr>
          <w:spacing w:val="33"/>
        </w:rPr>
        <w:t> </w:t>
      </w:r>
      <w:r>
        <w:rPr/>
        <w:t>servicios</w:t>
      </w:r>
      <w:r>
        <w:rPr>
          <w:spacing w:val="33"/>
        </w:rPr>
        <w:t> </w:t>
      </w:r>
      <w:r>
        <w:rPr/>
        <w:t>financieros</w:t>
      </w:r>
      <w:r>
        <w:rPr>
          <w:spacing w:val="33"/>
        </w:rPr>
        <w:t> </w:t>
      </w:r>
      <w:r>
        <w:rPr/>
        <w:t>y</w:t>
      </w:r>
      <w:r>
        <w:rPr>
          <w:spacing w:val="33"/>
        </w:rPr>
        <w:t> </w:t>
      </w:r>
      <w:r>
        <w:rPr/>
        <w:t>ocio,</w:t>
      </w:r>
      <w:r>
        <w:rPr>
          <w:spacing w:val="33"/>
        </w:rPr>
        <w:t> </w:t>
      </w:r>
      <w:r>
        <w:rPr/>
        <w:t>con la finalidad de que puedan ponerse en</w:t>
      </w:r>
      <w:r>
        <w:rPr>
          <w:spacing w:val="80"/>
        </w:rPr>
        <w:t> </w:t>
      </w:r>
      <w:r>
        <w:rPr/>
        <w:t>contacto con él para informarle sobre</w:t>
      </w:r>
      <w:r>
        <w:rPr>
          <w:spacing w:val="40"/>
        </w:rPr>
        <w:t> </w:t>
      </w:r>
      <w:r>
        <w:rPr/>
        <w:t>productos y servicios que estas empresas comercializan. Por tanto, la cesión se</w:t>
      </w:r>
      <w:r>
        <w:rPr>
          <w:spacing w:val="80"/>
        </w:rPr>
        <w:t> </w:t>
      </w:r>
      <w:r>
        <w:rPr/>
        <w:t>producirá si ésta ha sido consentida, si es necesaria para la finalidad informada, y sobre</w:t>
      </w:r>
      <w:r>
        <w:rPr>
          <w:spacing w:val="40"/>
        </w:rPr>
        <w:t> </w:t>
      </w:r>
      <w:r>
        <w:rPr/>
        <w:t>la</w:t>
      </w:r>
      <w:r>
        <w:rPr>
          <w:spacing w:val="-2"/>
        </w:rPr>
        <w:t> </w:t>
      </w:r>
      <w:r>
        <w:rPr/>
        <w:t>base</w:t>
      </w:r>
      <w:r>
        <w:rPr>
          <w:spacing w:val="-2"/>
        </w:rPr>
        <w:t> </w:t>
      </w:r>
      <w:r>
        <w:rPr/>
        <w:t>de</w:t>
      </w:r>
      <w:r>
        <w:rPr>
          <w:spacing w:val="-2"/>
        </w:rPr>
        <w:t> </w:t>
      </w:r>
      <w:r>
        <w:rPr/>
        <w:t>las</w:t>
      </w:r>
      <w:r>
        <w:rPr>
          <w:spacing w:val="-2"/>
        </w:rPr>
        <w:t> </w:t>
      </w:r>
      <w:r>
        <w:rPr/>
        <w:t>categorías</w:t>
      </w:r>
      <w:r>
        <w:rPr>
          <w:spacing w:val="-2"/>
        </w:rPr>
        <w:t> </w:t>
      </w:r>
      <w:r>
        <w:rPr/>
        <w:t>de</w:t>
      </w:r>
      <w:r>
        <w:rPr>
          <w:spacing w:val="-2"/>
        </w:rPr>
        <w:t> </w:t>
      </w:r>
      <w:r>
        <w:rPr/>
        <w:t>datos</w:t>
      </w:r>
      <w:r>
        <w:rPr>
          <w:spacing w:val="-1"/>
        </w:rPr>
        <w:t> </w:t>
      </w:r>
      <w:r>
        <w:rPr>
          <w:spacing w:val="-2"/>
        </w:rPr>
        <w:t>autorizadas.</w:t>
      </w:r>
    </w:p>
    <w:p>
      <w:pPr>
        <w:pStyle w:val="ListParagraph"/>
        <w:numPr>
          <w:ilvl w:val="1"/>
          <w:numId w:val="4"/>
        </w:numPr>
        <w:tabs>
          <w:tab w:pos="297" w:val="left" w:leader="none"/>
        </w:tabs>
        <w:spacing w:line="201" w:lineRule="auto" w:before="0" w:after="0"/>
        <w:ind w:left="85" w:right="26" w:firstLine="0"/>
        <w:jc w:val="both"/>
        <w:rPr>
          <w:sz w:val="16"/>
        </w:rPr>
      </w:pPr>
      <w:r>
        <w:rPr>
          <w:w w:val="105"/>
          <w:sz w:val="16"/>
        </w:rPr>
        <w:t>Comunicación</w:t>
      </w:r>
      <w:r>
        <w:rPr>
          <w:w w:val="105"/>
          <w:sz w:val="16"/>
        </w:rPr>
        <w:t> de</w:t>
      </w:r>
      <w:r>
        <w:rPr>
          <w:w w:val="105"/>
          <w:sz w:val="16"/>
        </w:rPr>
        <w:t> información</w:t>
      </w:r>
      <w:r>
        <w:rPr>
          <w:w w:val="105"/>
          <w:sz w:val="16"/>
        </w:rPr>
        <w:t> a</w:t>
      </w:r>
      <w:r>
        <w:rPr>
          <w:w w:val="105"/>
          <w:sz w:val="16"/>
        </w:rPr>
        <w:t> </w:t>
      </w:r>
      <w:r>
        <w:rPr>
          <w:w w:val="105"/>
          <w:sz w:val="16"/>
        </w:rPr>
        <w:t>sistemas de información crediticia</w:t>
      </w:r>
    </w:p>
    <w:p>
      <w:pPr>
        <w:pStyle w:val="BodyText"/>
        <w:spacing w:line="201" w:lineRule="auto"/>
        <w:ind w:right="26"/>
      </w:pPr>
      <w:r>
        <w:rPr/>
        <w:t>Con base en el interés legítimo, los </w:t>
      </w:r>
      <w:r>
        <w:rPr/>
        <w:t>datos personales</w:t>
      </w:r>
      <w:r>
        <w:rPr>
          <w:spacing w:val="67"/>
        </w:rPr>
        <w:t> </w:t>
      </w:r>
      <w:r>
        <w:rPr/>
        <w:t>del</w:t>
      </w:r>
      <w:r>
        <w:rPr>
          <w:spacing w:val="68"/>
        </w:rPr>
        <w:t> </w:t>
      </w:r>
      <w:r>
        <w:rPr/>
        <w:t>Cliente</w:t>
      </w:r>
      <w:r>
        <w:rPr>
          <w:spacing w:val="68"/>
        </w:rPr>
        <w:t> </w:t>
      </w:r>
      <w:r>
        <w:rPr/>
        <w:t>también</w:t>
      </w:r>
      <w:r>
        <w:rPr>
          <w:spacing w:val="68"/>
        </w:rPr>
        <w:t> </w:t>
      </w:r>
      <w:r>
        <w:rPr/>
        <w:t>podrán</w:t>
      </w:r>
      <w:r>
        <w:rPr>
          <w:spacing w:val="68"/>
        </w:rPr>
        <w:t> </w:t>
      </w:r>
      <w:r>
        <w:rPr>
          <w:spacing w:val="-5"/>
        </w:rPr>
        <w:t>ser</w:t>
      </w:r>
    </w:p>
    <w:p>
      <w:pPr>
        <w:pStyle w:val="BodyText"/>
        <w:spacing w:after="0" w:line="201" w:lineRule="auto"/>
        <w:sectPr>
          <w:pgSz w:w="11910" w:h="16840"/>
          <w:pgMar w:top="780" w:bottom="280" w:left="425" w:right="708"/>
          <w:cols w:num="3" w:equalWidth="0">
            <w:col w:w="3489" w:space="159"/>
            <w:col w:w="3489" w:space="159"/>
            <w:col w:w="3481"/>
          </w:cols>
        </w:sectPr>
      </w:pPr>
    </w:p>
    <w:p>
      <w:pPr>
        <w:pStyle w:val="BodyText"/>
        <w:spacing w:line="201" w:lineRule="auto" w:before="80"/>
      </w:pPr>
      <w:r>
        <w:rPr>
          <w:w w:val="105"/>
        </w:rPr>
        <w:t>comunicados</w:t>
      </w:r>
      <w:r>
        <w:rPr>
          <w:w w:val="105"/>
        </w:rPr>
        <w:t> a</w:t>
      </w:r>
      <w:r>
        <w:rPr>
          <w:w w:val="105"/>
        </w:rPr>
        <w:t> ficheros</w:t>
      </w:r>
      <w:r>
        <w:rPr>
          <w:w w:val="105"/>
        </w:rPr>
        <w:t> de</w:t>
      </w:r>
      <w:r>
        <w:rPr>
          <w:w w:val="105"/>
        </w:rPr>
        <w:t> </w:t>
      </w:r>
      <w:r>
        <w:rPr>
          <w:w w:val="105"/>
        </w:rPr>
        <w:t>solvencia patrimonial</w:t>
      </w:r>
      <w:r>
        <w:rPr>
          <w:w w:val="105"/>
        </w:rPr>
        <w:t> y</w:t>
      </w:r>
      <w:r>
        <w:rPr>
          <w:w w:val="105"/>
        </w:rPr>
        <w:t> de</w:t>
      </w:r>
      <w:r>
        <w:rPr>
          <w:w w:val="105"/>
        </w:rPr>
        <w:t> crédito</w:t>
      </w:r>
      <w:r>
        <w:rPr>
          <w:w w:val="105"/>
        </w:rPr>
        <w:t> que</w:t>
      </w:r>
      <w:r>
        <w:rPr>
          <w:w w:val="105"/>
        </w:rPr>
        <w:t> Endesa</w:t>
      </w:r>
      <w:r>
        <w:rPr>
          <w:w w:val="105"/>
        </w:rPr>
        <w:t> estime conveniente,</w:t>
      </w:r>
      <w:r>
        <w:rPr>
          <w:w w:val="105"/>
        </w:rPr>
        <w:t> si</w:t>
      </w:r>
      <w:r>
        <w:rPr>
          <w:w w:val="105"/>
        </w:rPr>
        <w:t> el</w:t>
      </w:r>
      <w:r>
        <w:rPr>
          <w:w w:val="105"/>
        </w:rPr>
        <w:t> Cliente</w:t>
      </w:r>
      <w:r>
        <w:rPr>
          <w:w w:val="105"/>
        </w:rPr>
        <w:t> ha</w:t>
      </w:r>
      <w:r>
        <w:rPr>
          <w:w w:val="105"/>
        </w:rPr>
        <w:t> impagado</w:t>
      </w:r>
      <w:r>
        <w:rPr>
          <w:w w:val="105"/>
        </w:rPr>
        <w:t> un servicio</w:t>
      </w:r>
      <w:r>
        <w:rPr>
          <w:w w:val="105"/>
        </w:rPr>
        <w:t> de</w:t>
      </w:r>
      <w:r>
        <w:rPr>
          <w:w w:val="105"/>
        </w:rPr>
        <w:t> facturación</w:t>
      </w:r>
      <w:r>
        <w:rPr>
          <w:w w:val="105"/>
        </w:rPr>
        <w:t> periódica</w:t>
      </w:r>
      <w:r>
        <w:rPr>
          <w:w w:val="105"/>
        </w:rPr>
        <w:t> que</w:t>
      </w:r>
      <w:r>
        <w:rPr>
          <w:w w:val="105"/>
        </w:rPr>
        <w:t> tenga contratado.</w:t>
      </w:r>
      <w:r>
        <w:rPr>
          <w:w w:val="105"/>
        </w:rPr>
        <w:t> Las</w:t>
      </w:r>
      <w:r>
        <w:rPr>
          <w:w w:val="105"/>
        </w:rPr>
        <w:t> categorías</w:t>
      </w:r>
      <w:r>
        <w:rPr>
          <w:w w:val="105"/>
        </w:rPr>
        <w:t> de</w:t>
      </w:r>
      <w:r>
        <w:rPr>
          <w:w w:val="105"/>
        </w:rPr>
        <w:t> datos</w:t>
      </w:r>
      <w:r>
        <w:rPr>
          <w:w w:val="105"/>
        </w:rPr>
        <w:t> que</w:t>
      </w:r>
      <w:r>
        <w:rPr>
          <w:w w:val="105"/>
        </w:rPr>
        <w:t> se comunican</w:t>
      </w:r>
      <w:r>
        <w:rPr>
          <w:spacing w:val="-10"/>
          <w:w w:val="105"/>
        </w:rPr>
        <w:t> </w:t>
      </w:r>
      <w:r>
        <w:rPr>
          <w:w w:val="105"/>
        </w:rPr>
        <w:t>en</w:t>
      </w:r>
      <w:r>
        <w:rPr>
          <w:spacing w:val="-10"/>
          <w:w w:val="105"/>
        </w:rPr>
        <w:t> </w:t>
      </w:r>
      <w:r>
        <w:rPr>
          <w:w w:val="105"/>
        </w:rPr>
        <w:t>estos</w:t>
      </w:r>
      <w:r>
        <w:rPr>
          <w:spacing w:val="-10"/>
          <w:w w:val="105"/>
        </w:rPr>
        <w:t> </w:t>
      </w:r>
      <w:r>
        <w:rPr>
          <w:w w:val="105"/>
        </w:rPr>
        <w:t>supuestos,</w:t>
      </w:r>
      <w:r>
        <w:rPr>
          <w:spacing w:val="-10"/>
          <w:w w:val="105"/>
        </w:rPr>
        <w:t> </w:t>
      </w:r>
      <w:r>
        <w:rPr>
          <w:w w:val="105"/>
        </w:rPr>
        <w:t>son:</w:t>
      </w:r>
      <w:r>
        <w:rPr>
          <w:spacing w:val="-10"/>
          <w:w w:val="105"/>
        </w:rPr>
        <w:t> </w:t>
      </w:r>
      <w:r>
        <w:rPr>
          <w:w w:val="105"/>
        </w:rPr>
        <w:t>nombre, apellidos,</w:t>
      </w:r>
      <w:r>
        <w:rPr>
          <w:spacing w:val="-12"/>
          <w:w w:val="105"/>
        </w:rPr>
        <w:t> </w:t>
      </w:r>
      <w:r>
        <w:rPr>
          <w:w w:val="105"/>
        </w:rPr>
        <w:t>D.N.I./N.I.E.,</w:t>
      </w:r>
      <w:r>
        <w:rPr>
          <w:spacing w:val="-11"/>
          <w:w w:val="105"/>
        </w:rPr>
        <w:t> </w:t>
      </w:r>
      <w:r>
        <w:rPr>
          <w:w w:val="105"/>
        </w:rPr>
        <w:t>dirección</w:t>
      </w:r>
      <w:r>
        <w:rPr>
          <w:spacing w:val="-11"/>
          <w:w w:val="105"/>
        </w:rPr>
        <w:t> </w:t>
      </w:r>
      <w:r>
        <w:rPr>
          <w:w w:val="105"/>
        </w:rPr>
        <w:t>del</w:t>
      </w:r>
      <w:r>
        <w:rPr>
          <w:spacing w:val="-11"/>
          <w:w w:val="105"/>
        </w:rPr>
        <w:t> </w:t>
      </w:r>
      <w:r>
        <w:rPr>
          <w:w w:val="105"/>
        </w:rPr>
        <w:t>punto</w:t>
      </w:r>
      <w:r>
        <w:rPr>
          <w:spacing w:val="-11"/>
          <w:w w:val="105"/>
        </w:rPr>
        <w:t> </w:t>
      </w:r>
      <w:r>
        <w:rPr>
          <w:w w:val="105"/>
        </w:rPr>
        <w:t>de suministro, importe y fecha de impago.</w:t>
      </w:r>
    </w:p>
    <w:p>
      <w:pPr>
        <w:pStyle w:val="ListParagraph"/>
        <w:numPr>
          <w:ilvl w:val="1"/>
          <w:numId w:val="4"/>
        </w:numPr>
        <w:tabs>
          <w:tab w:pos="250" w:val="left" w:leader="none"/>
          <w:tab w:pos="926" w:val="left" w:leader="none"/>
          <w:tab w:pos="2073" w:val="left" w:leader="none"/>
          <w:tab w:pos="3051" w:val="left" w:leader="none"/>
        </w:tabs>
        <w:spacing w:line="201" w:lineRule="auto" w:before="0" w:after="0"/>
        <w:ind w:left="85" w:right="38" w:firstLine="0"/>
        <w:jc w:val="left"/>
        <w:rPr>
          <w:sz w:val="16"/>
        </w:rPr>
      </w:pPr>
      <w:r>
        <w:rPr>
          <w:w w:val="105"/>
          <w:sz w:val="16"/>
        </w:rPr>
        <w:t>Realización de operaciones de factoraje Podrán</w:t>
      </w:r>
      <w:r>
        <w:rPr>
          <w:spacing w:val="-9"/>
          <w:w w:val="105"/>
          <w:sz w:val="16"/>
        </w:rPr>
        <w:t> </w:t>
      </w:r>
      <w:r>
        <w:rPr>
          <w:w w:val="105"/>
          <w:sz w:val="16"/>
        </w:rPr>
        <w:t>realizarse</w:t>
      </w:r>
      <w:r>
        <w:rPr>
          <w:spacing w:val="-9"/>
          <w:w w:val="105"/>
          <w:sz w:val="16"/>
        </w:rPr>
        <w:t> </w:t>
      </w:r>
      <w:r>
        <w:rPr>
          <w:w w:val="105"/>
          <w:sz w:val="16"/>
        </w:rPr>
        <w:t>comunicaciones</w:t>
      </w:r>
      <w:r>
        <w:rPr>
          <w:spacing w:val="-8"/>
          <w:w w:val="105"/>
          <w:sz w:val="16"/>
        </w:rPr>
        <w:t> </w:t>
      </w:r>
      <w:r>
        <w:rPr>
          <w:w w:val="105"/>
          <w:sz w:val="16"/>
        </w:rPr>
        <w:t>de</w:t>
      </w:r>
      <w:r>
        <w:rPr>
          <w:spacing w:val="-9"/>
          <w:w w:val="105"/>
          <w:sz w:val="16"/>
        </w:rPr>
        <w:t> </w:t>
      </w:r>
      <w:r>
        <w:rPr>
          <w:w w:val="105"/>
          <w:sz w:val="16"/>
        </w:rPr>
        <w:t>datos</w:t>
      </w:r>
      <w:r>
        <w:rPr>
          <w:spacing w:val="-8"/>
          <w:w w:val="105"/>
          <w:sz w:val="16"/>
        </w:rPr>
        <w:t> </w:t>
      </w:r>
      <w:r>
        <w:rPr>
          <w:w w:val="105"/>
          <w:sz w:val="16"/>
        </w:rPr>
        <w:t>a entidades</w:t>
      </w:r>
      <w:r>
        <w:rPr>
          <w:spacing w:val="-12"/>
          <w:w w:val="105"/>
          <w:sz w:val="16"/>
        </w:rPr>
        <w:t> </w:t>
      </w:r>
      <w:r>
        <w:rPr>
          <w:w w:val="105"/>
          <w:sz w:val="16"/>
        </w:rPr>
        <w:t>de</w:t>
      </w:r>
      <w:r>
        <w:rPr>
          <w:spacing w:val="-11"/>
          <w:w w:val="105"/>
          <w:sz w:val="16"/>
        </w:rPr>
        <w:t> </w:t>
      </w:r>
      <w:r>
        <w:rPr>
          <w:w w:val="105"/>
          <w:sz w:val="16"/>
        </w:rPr>
        <w:t>crédito</w:t>
      </w:r>
      <w:r>
        <w:rPr>
          <w:spacing w:val="-11"/>
          <w:w w:val="105"/>
          <w:sz w:val="16"/>
        </w:rPr>
        <w:t> </w:t>
      </w:r>
      <w:r>
        <w:rPr>
          <w:w w:val="105"/>
          <w:sz w:val="16"/>
        </w:rPr>
        <w:t>con</w:t>
      </w:r>
      <w:r>
        <w:rPr>
          <w:spacing w:val="-11"/>
          <w:w w:val="105"/>
          <w:sz w:val="16"/>
        </w:rPr>
        <w:t> </w:t>
      </w:r>
      <w:r>
        <w:rPr>
          <w:w w:val="105"/>
          <w:sz w:val="16"/>
        </w:rPr>
        <w:t>la</w:t>
      </w:r>
      <w:r>
        <w:rPr>
          <w:spacing w:val="-11"/>
          <w:w w:val="105"/>
          <w:sz w:val="16"/>
        </w:rPr>
        <w:t> </w:t>
      </w:r>
      <w:r>
        <w:rPr>
          <w:w w:val="105"/>
          <w:sz w:val="16"/>
        </w:rPr>
        <w:t>exclusiva</w:t>
      </w:r>
      <w:r>
        <w:rPr>
          <w:spacing w:val="-11"/>
          <w:w w:val="105"/>
          <w:sz w:val="16"/>
        </w:rPr>
        <w:t> </w:t>
      </w:r>
      <w:r>
        <w:rPr>
          <w:w w:val="105"/>
          <w:sz w:val="16"/>
        </w:rPr>
        <w:t>finalidad de realizar operaciones de factoraje, a fin de que Endesa pueda contar con un modelo de </w:t>
      </w:r>
      <w:r>
        <w:rPr>
          <w:spacing w:val="-2"/>
          <w:sz w:val="16"/>
        </w:rPr>
        <w:t>gestión</w:t>
      </w:r>
      <w:r>
        <w:rPr>
          <w:sz w:val="16"/>
        </w:rPr>
        <w:tab/>
      </w:r>
      <w:r>
        <w:rPr>
          <w:spacing w:val="-2"/>
          <w:sz w:val="16"/>
        </w:rPr>
        <w:t>empresarial</w:t>
      </w:r>
      <w:r>
        <w:rPr>
          <w:sz w:val="16"/>
        </w:rPr>
        <w:tab/>
      </w:r>
      <w:r>
        <w:rPr>
          <w:spacing w:val="-2"/>
          <w:sz w:val="16"/>
        </w:rPr>
        <w:t>eficiente.</w:t>
      </w:r>
      <w:r>
        <w:rPr>
          <w:sz w:val="16"/>
        </w:rPr>
        <w:tab/>
      </w:r>
      <w:r>
        <w:rPr>
          <w:spacing w:val="-4"/>
          <w:sz w:val="16"/>
        </w:rPr>
        <w:t>Estos</w:t>
      </w:r>
      <w:r>
        <w:rPr>
          <w:sz w:val="16"/>
        </w:rPr>
        <w:t> </w:t>
      </w:r>
      <w:r>
        <w:rPr>
          <w:w w:val="105"/>
          <w:sz w:val="16"/>
        </w:rPr>
        <w:t>tratamientos</w:t>
      </w:r>
      <w:r>
        <w:rPr>
          <w:spacing w:val="80"/>
          <w:w w:val="105"/>
          <w:sz w:val="16"/>
        </w:rPr>
        <w:t> </w:t>
      </w:r>
      <w:r>
        <w:rPr>
          <w:w w:val="105"/>
          <w:sz w:val="16"/>
        </w:rPr>
        <w:t>se</w:t>
      </w:r>
      <w:r>
        <w:rPr>
          <w:spacing w:val="80"/>
          <w:w w:val="105"/>
          <w:sz w:val="16"/>
        </w:rPr>
        <w:t> </w:t>
      </w:r>
      <w:r>
        <w:rPr>
          <w:w w:val="105"/>
          <w:sz w:val="16"/>
        </w:rPr>
        <w:t>realizarán</w:t>
      </w:r>
      <w:r>
        <w:rPr>
          <w:spacing w:val="80"/>
          <w:w w:val="105"/>
          <w:sz w:val="16"/>
        </w:rPr>
        <w:t> </w:t>
      </w:r>
      <w:r>
        <w:rPr>
          <w:w w:val="105"/>
          <w:sz w:val="16"/>
        </w:rPr>
        <w:t>bajo</w:t>
      </w:r>
      <w:r>
        <w:rPr>
          <w:spacing w:val="80"/>
          <w:w w:val="105"/>
          <w:sz w:val="16"/>
        </w:rPr>
        <w:t> </w:t>
      </w:r>
      <w:r>
        <w:rPr>
          <w:w w:val="105"/>
          <w:sz w:val="16"/>
        </w:rPr>
        <w:t>las</w:t>
      </w:r>
      <w:r>
        <w:rPr>
          <w:spacing w:val="80"/>
          <w:w w:val="105"/>
          <w:sz w:val="16"/>
        </w:rPr>
        <w:t> </w:t>
      </w:r>
      <w:r>
        <w:rPr>
          <w:w w:val="105"/>
          <w:sz w:val="16"/>
        </w:rPr>
        <w:t>más estrictas</w:t>
      </w:r>
      <w:r>
        <w:rPr>
          <w:spacing w:val="38"/>
          <w:w w:val="105"/>
          <w:sz w:val="16"/>
        </w:rPr>
        <w:t> </w:t>
      </w:r>
      <w:r>
        <w:rPr>
          <w:w w:val="105"/>
          <w:sz w:val="16"/>
        </w:rPr>
        <w:t>medidas</w:t>
      </w:r>
      <w:r>
        <w:rPr>
          <w:spacing w:val="38"/>
          <w:w w:val="105"/>
          <w:sz w:val="16"/>
        </w:rPr>
        <w:t> </w:t>
      </w:r>
      <w:r>
        <w:rPr>
          <w:w w:val="105"/>
          <w:sz w:val="16"/>
        </w:rPr>
        <w:t>de</w:t>
      </w:r>
      <w:r>
        <w:rPr>
          <w:spacing w:val="38"/>
          <w:w w:val="105"/>
          <w:sz w:val="16"/>
        </w:rPr>
        <w:t> </w:t>
      </w:r>
      <w:r>
        <w:rPr>
          <w:w w:val="105"/>
          <w:sz w:val="16"/>
        </w:rPr>
        <w:t>seguridad</w:t>
      </w:r>
      <w:r>
        <w:rPr>
          <w:spacing w:val="38"/>
          <w:w w:val="105"/>
          <w:sz w:val="16"/>
        </w:rPr>
        <w:t> </w:t>
      </w:r>
      <w:r>
        <w:rPr>
          <w:w w:val="105"/>
          <w:sz w:val="16"/>
        </w:rPr>
        <w:t>y</w:t>
      </w:r>
      <w:r>
        <w:rPr>
          <w:spacing w:val="38"/>
          <w:w w:val="105"/>
          <w:sz w:val="16"/>
        </w:rPr>
        <w:t> </w:t>
      </w:r>
      <w:r>
        <w:rPr>
          <w:w w:val="105"/>
          <w:sz w:val="16"/>
        </w:rPr>
        <w:t>sobre</w:t>
      </w:r>
      <w:r>
        <w:rPr>
          <w:spacing w:val="38"/>
          <w:w w:val="105"/>
          <w:sz w:val="16"/>
        </w:rPr>
        <w:t> </w:t>
      </w:r>
      <w:r>
        <w:rPr>
          <w:w w:val="105"/>
          <w:sz w:val="16"/>
        </w:rPr>
        <w:t>la base</w:t>
      </w:r>
      <w:r>
        <w:rPr>
          <w:spacing w:val="-6"/>
          <w:w w:val="105"/>
          <w:sz w:val="16"/>
        </w:rPr>
        <w:t> </w:t>
      </w:r>
      <w:r>
        <w:rPr>
          <w:w w:val="105"/>
          <w:sz w:val="16"/>
        </w:rPr>
        <w:t>del</w:t>
      </w:r>
      <w:r>
        <w:rPr>
          <w:spacing w:val="-6"/>
          <w:w w:val="105"/>
          <w:sz w:val="16"/>
        </w:rPr>
        <w:t> </w:t>
      </w:r>
      <w:r>
        <w:rPr>
          <w:w w:val="105"/>
          <w:sz w:val="16"/>
        </w:rPr>
        <w:t>interés</w:t>
      </w:r>
      <w:r>
        <w:rPr>
          <w:spacing w:val="-6"/>
          <w:w w:val="105"/>
          <w:sz w:val="16"/>
        </w:rPr>
        <w:t> </w:t>
      </w:r>
      <w:r>
        <w:rPr>
          <w:w w:val="105"/>
          <w:sz w:val="16"/>
        </w:rPr>
        <w:t>legítimo</w:t>
      </w:r>
      <w:r>
        <w:rPr>
          <w:spacing w:val="-6"/>
          <w:w w:val="105"/>
          <w:sz w:val="16"/>
        </w:rPr>
        <w:t> </w:t>
      </w:r>
      <w:r>
        <w:rPr>
          <w:w w:val="105"/>
          <w:sz w:val="16"/>
        </w:rPr>
        <w:t>de</w:t>
      </w:r>
      <w:r>
        <w:rPr>
          <w:spacing w:val="-6"/>
          <w:w w:val="105"/>
          <w:sz w:val="16"/>
        </w:rPr>
        <w:t> </w:t>
      </w:r>
      <w:r>
        <w:rPr>
          <w:w w:val="105"/>
          <w:sz w:val="16"/>
        </w:rPr>
        <w:t>Endesa</w:t>
      </w:r>
      <w:r>
        <w:rPr>
          <w:spacing w:val="-6"/>
          <w:w w:val="105"/>
          <w:sz w:val="16"/>
        </w:rPr>
        <w:t> </w:t>
      </w:r>
      <w:r>
        <w:rPr>
          <w:w w:val="105"/>
          <w:sz w:val="16"/>
        </w:rPr>
        <w:t>de</w:t>
      </w:r>
      <w:r>
        <w:rPr>
          <w:spacing w:val="-6"/>
          <w:w w:val="105"/>
          <w:sz w:val="16"/>
        </w:rPr>
        <w:t> </w:t>
      </w:r>
      <w:r>
        <w:rPr>
          <w:w w:val="105"/>
          <w:sz w:val="16"/>
        </w:rPr>
        <w:t>poder obtener</w:t>
      </w:r>
      <w:r>
        <w:rPr>
          <w:spacing w:val="80"/>
          <w:w w:val="105"/>
          <w:sz w:val="16"/>
        </w:rPr>
        <w:t> </w:t>
      </w:r>
      <w:r>
        <w:rPr>
          <w:w w:val="105"/>
          <w:sz w:val="16"/>
        </w:rPr>
        <w:t>financiación</w:t>
      </w:r>
      <w:r>
        <w:rPr>
          <w:spacing w:val="80"/>
          <w:w w:val="105"/>
          <w:sz w:val="16"/>
        </w:rPr>
        <w:t> </w:t>
      </w:r>
      <w:r>
        <w:rPr>
          <w:w w:val="105"/>
          <w:sz w:val="16"/>
        </w:rPr>
        <w:t>para</w:t>
      </w:r>
      <w:r>
        <w:rPr>
          <w:spacing w:val="80"/>
          <w:w w:val="105"/>
          <w:sz w:val="16"/>
        </w:rPr>
        <w:t> </w:t>
      </w:r>
      <w:r>
        <w:rPr>
          <w:w w:val="105"/>
          <w:sz w:val="16"/>
        </w:rPr>
        <w:t>desarrollar</w:t>
      </w:r>
      <w:r>
        <w:rPr>
          <w:spacing w:val="80"/>
          <w:w w:val="105"/>
          <w:sz w:val="16"/>
        </w:rPr>
        <w:t> </w:t>
      </w:r>
      <w:r>
        <w:rPr>
          <w:w w:val="105"/>
          <w:sz w:val="16"/>
        </w:rPr>
        <w:t>su actividad</w:t>
      </w:r>
      <w:r>
        <w:rPr>
          <w:w w:val="105"/>
          <w:sz w:val="16"/>
        </w:rPr>
        <w:t> comercial.</w:t>
      </w:r>
      <w:r>
        <w:rPr>
          <w:w w:val="105"/>
          <w:sz w:val="16"/>
        </w:rPr>
        <w:t> Las</w:t>
      </w:r>
      <w:r>
        <w:rPr>
          <w:w w:val="105"/>
          <w:sz w:val="16"/>
        </w:rPr>
        <w:t> categorías</w:t>
      </w:r>
      <w:r>
        <w:rPr>
          <w:w w:val="105"/>
          <w:sz w:val="16"/>
        </w:rPr>
        <w:t> de</w:t>
      </w:r>
      <w:r>
        <w:rPr>
          <w:w w:val="105"/>
          <w:sz w:val="16"/>
        </w:rPr>
        <w:t> datos objeto</w:t>
      </w:r>
      <w:r>
        <w:rPr>
          <w:w w:val="105"/>
          <w:sz w:val="16"/>
        </w:rPr>
        <w:t> de</w:t>
      </w:r>
      <w:r>
        <w:rPr>
          <w:w w:val="105"/>
          <w:sz w:val="16"/>
        </w:rPr>
        <w:t> esta</w:t>
      </w:r>
      <w:r>
        <w:rPr>
          <w:w w:val="105"/>
          <w:sz w:val="16"/>
        </w:rPr>
        <w:t> comunicación,</w:t>
      </w:r>
      <w:r>
        <w:rPr>
          <w:w w:val="105"/>
          <w:sz w:val="16"/>
        </w:rPr>
        <w:t> son:</w:t>
      </w:r>
      <w:r>
        <w:rPr>
          <w:w w:val="105"/>
          <w:sz w:val="16"/>
        </w:rPr>
        <w:t> nombre</w:t>
      </w:r>
      <w:r>
        <w:rPr>
          <w:w w:val="105"/>
          <w:sz w:val="16"/>
        </w:rPr>
        <w:t> y apellidos,</w:t>
      </w:r>
      <w:r>
        <w:rPr>
          <w:spacing w:val="80"/>
          <w:w w:val="105"/>
          <w:sz w:val="16"/>
        </w:rPr>
        <w:t> </w:t>
      </w:r>
      <w:r>
        <w:rPr>
          <w:w w:val="105"/>
          <w:sz w:val="16"/>
        </w:rPr>
        <w:t>D.N.I./N.I.E.,</w:t>
      </w:r>
      <w:r>
        <w:rPr>
          <w:spacing w:val="80"/>
          <w:w w:val="105"/>
          <w:sz w:val="16"/>
        </w:rPr>
        <w:t> </w:t>
      </w:r>
      <w:r>
        <w:rPr>
          <w:w w:val="105"/>
          <w:sz w:val="16"/>
        </w:rPr>
        <w:t>localidad</w:t>
      </w:r>
      <w:r>
        <w:rPr>
          <w:spacing w:val="80"/>
          <w:w w:val="105"/>
          <w:sz w:val="16"/>
        </w:rPr>
        <w:t> </w:t>
      </w:r>
      <w:r>
        <w:rPr>
          <w:w w:val="105"/>
          <w:sz w:val="16"/>
        </w:rPr>
        <w:t>y</w:t>
      </w:r>
      <w:r>
        <w:rPr>
          <w:spacing w:val="80"/>
          <w:w w:val="105"/>
          <w:sz w:val="16"/>
        </w:rPr>
        <w:t> </w:t>
      </w:r>
      <w:r>
        <w:rPr>
          <w:w w:val="105"/>
          <w:sz w:val="16"/>
        </w:rPr>
        <w:t>datos </w:t>
      </w:r>
      <w:r>
        <w:rPr>
          <w:spacing w:val="-2"/>
          <w:w w:val="105"/>
          <w:sz w:val="16"/>
        </w:rPr>
        <w:t>económicos-financieros.</w:t>
      </w:r>
    </w:p>
    <w:p>
      <w:pPr>
        <w:pStyle w:val="ListParagraph"/>
        <w:numPr>
          <w:ilvl w:val="1"/>
          <w:numId w:val="4"/>
        </w:numPr>
        <w:tabs>
          <w:tab w:pos="224" w:val="left" w:leader="none"/>
        </w:tabs>
        <w:spacing w:line="141" w:lineRule="exact" w:before="0" w:after="0"/>
        <w:ind w:left="224" w:right="0" w:hanging="139"/>
        <w:jc w:val="left"/>
        <w:rPr>
          <w:sz w:val="16"/>
        </w:rPr>
      </w:pPr>
      <w:r>
        <w:rPr>
          <w:sz w:val="16"/>
        </w:rPr>
        <w:t>Cumplimiento</w:t>
      </w:r>
      <w:r>
        <w:rPr>
          <w:spacing w:val="14"/>
          <w:sz w:val="16"/>
        </w:rPr>
        <w:t> </w:t>
      </w:r>
      <w:r>
        <w:rPr>
          <w:sz w:val="16"/>
        </w:rPr>
        <w:t>de</w:t>
      </w:r>
      <w:r>
        <w:rPr>
          <w:spacing w:val="15"/>
          <w:sz w:val="16"/>
        </w:rPr>
        <w:t> </w:t>
      </w:r>
      <w:r>
        <w:rPr>
          <w:sz w:val="16"/>
        </w:rPr>
        <w:t>una</w:t>
      </w:r>
      <w:r>
        <w:rPr>
          <w:spacing w:val="15"/>
          <w:sz w:val="16"/>
        </w:rPr>
        <w:t> </w:t>
      </w:r>
      <w:r>
        <w:rPr>
          <w:sz w:val="16"/>
        </w:rPr>
        <w:t>obligación</w:t>
      </w:r>
      <w:r>
        <w:rPr>
          <w:spacing w:val="15"/>
          <w:sz w:val="16"/>
        </w:rPr>
        <w:t> </w:t>
      </w:r>
      <w:r>
        <w:rPr>
          <w:spacing w:val="-2"/>
          <w:sz w:val="16"/>
        </w:rPr>
        <w:t>legal</w:t>
      </w:r>
    </w:p>
    <w:p>
      <w:pPr>
        <w:pStyle w:val="BodyText"/>
        <w:spacing w:line="201" w:lineRule="auto" w:before="9"/>
      </w:pPr>
      <w:r>
        <w:rPr/>
        <w:t>Los datos personales del Cliente podrán </w:t>
      </w:r>
      <w:r>
        <w:rPr/>
        <w:t>ser cedidos a Administraciones, Autoridades y Organismos Públicos, incluidos Juzgados y Tribunales, cuando así lo exija la normativa </w:t>
      </w:r>
      <w:r>
        <w:rPr>
          <w:spacing w:val="-2"/>
        </w:rPr>
        <w:t>aplicable.</w:t>
      </w:r>
    </w:p>
    <w:p>
      <w:pPr>
        <w:pStyle w:val="ListParagraph"/>
        <w:numPr>
          <w:ilvl w:val="0"/>
          <w:numId w:val="4"/>
        </w:numPr>
        <w:tabs>
          <w:tab w:pos="255" w:val="left" w:leader="none"/>
        </w:tabs>
        <w:spacing w:line="201" w:lineRule="auto" w:before="0" w:after="0"/>
        <w:ind w:left="85" w:right="42" w:firstLine="0"/>
        <w:jc w:val="both"/>
        <w:rPr>
          <w:sz w:val="16"/>
        </w:rPr>
      </w:pPr>
      <w:r>
        <w:rPr>
          <w:sz w:val="16"/>
        </w:rPr>
        <w:t>Derechos de los interesados en relación </w:t>
      </w:r>
      <w:r>
        <w:rPr>
          <w:sz w:val="16"/>
        </w:rPr>
        <w:t>con el tratamiento de sus datos personales</w:t>
      </w:r>
    </w:p>
    <w:p>
      <w:pPr>
        <w:pStyle w:val="BodyText"/>
        <w:spacing w:line="201" w:lineRule="auto"/>
      </w:pPr>
      <w:r>
        <w:rPr/>
        <w:t>El Cliente podrá ejercer sus derechos </w:t>
      </w:r>
      <w:r>
        <w:rPr/>
        <w:t>en relación con el tratamiento de sus datos personales frente y, en contra, de cada uno de los Responsables del tratamiento.</w:t>
      </w:r>
    </w:p>
    <w:p>
      <w:pPr>
        <w:pStyle w:val="ListParagraph"/>
        <w:numPr>
          <w:ilvl w:val="0"/>
          <w:numId w:val="5"/>
        </w:numPr>
        <w:tabs>
          <w:tab w:pos="212" w:val="left" w:leader="none"/>
        </w:tabs>
        <w:spacing w:line="201" w:lineRule="auto" w:before="0" w:after="0"/>
        <w:ind w:left="85" w:right="38" w:firstLine="0"/>
        <w:jc w:val="both"/>
        <w:rPr>
          <w:sz w:val="16"/>
        </w:rPr>
      </w:pPr>
      <w:r>
        <w:rPr>
          <w:sz w:val="16"/>
        </w:rPr>
        <w:t>Acceso: permite confirmar si Endesa </w:t>
      </w:r>
      <w:r>
        <w:rPr>
          <w:sz w:val="16"/>
        </w:rPr>
        <w:t>está tratando sus datos personales y, de ser así, </w:t>
      </w:r>
      <w:r>
        <w:rPr>
          <w:spacing w:val="-2"/>
          <w:sz w:val="16"/>
        </w:rPr>
        <w:t>cuáles.</w:t>
      </w:r>
    </w:p>
    <w:p>
      <w:pPr>
        <w:pStyle w:val="ListParagraph"/>
        <w:numPr>
          <w:ilvl w:val="0"/>
          <w:numId w:val="5"/>
        </w:numPr>
        <w:tabs>
          <w:tab w:pos="166" w:val="left" w:leader="none"/>
        </w:tabs>
        <w:spacing w:line="201" w:lineRule="auto" w:before="0" w:after="0"/>
        <w:ind w:left="85" w:right="38" w:firstLine="0"/>
        <w:jc w:val="both"/>
        <w:rPr>
          <w:sz w:val="16"/>
        </w:rPr>
      </w:pPr>
      <w:r>
        <w:rPr>
          <w:w w:val="105"/>
          <w:sz w:val="16"/>
        </w:rPr>
        <w:t>Rectificación:</w:t>
      </w:r>
      <w:r>
        <w:rPr>
          <w:spacing w:val="-12"/>
          <w:w w:val="105"/>
          <w:sz w:val="16"/>
        </w:rPr>
        <w:t> </w:t>
      </w:r>
      <w:r>
        <w:rPr>
          <w:w w:val="105"/>
          <w:sz w:val="16"/>
        </w:rPr>
        <w:t>permite</w:t>
      </w:r>
      <w:r>
        <w:rPr>
          <w:spacing w:val="-11"/>
          <w:w w:val="105"/>
          <w:sz w:val="16"/>
        </w:rPr>
        <w:t> </w:t>
      </w:r>
      <w:r>
        <w:rPr>
          <w:w w:val="105"/>
          <w:sz w:val="16"/>
        </w:rPr>
        <w:t>que</w:t>
      </w:r>
      <w:r>
        <w:rPr>
          <w:spacing w:val="-11"/>
          <w:w w:val="105"/>
          <w:sz w:val="16"/>
        </w:rPr>
        <w:t> </w:t>
      </w:r>
      <w:r>
        <w:rPr>
          <w:w w:val="105"/>
          <w:sz w:val="16"/>
        </w:rPr>
        <w:t>el</w:t>
      </w:r>
      <w:r>
        <w:rPr>
          <w:spacing w:val="-11"/>
          <w:w w:val="105"/>
          <w:sz w:val="16"/>
        </w:rPr>
        <w:t> </w:t>
      </w:r>
      <w:r>
        <w:rPr>
          <w:w w:val="105"/>
          <w:sz w:val="16"/>
        </w:rPr>
        <w:t>Cliente</w:t>
      </w:r>
      <w:r>
        <w:rPr>
          <w:spacing w:val="-11"/>
          <w:w w:val="105"/>
          <w:sz w:val="16"/>
        </w:rPr>
        <w:t> </w:t>
      </w:r>
      <w:r>
        <w:rPr>
          <w:w w:val="105"/>
          <w:sz w:val="16"/>
        </w:rPr>
        <w:t>ayude</w:t>
      </w:r>
      <w:r>
        <w:rPr>
          <w:spacing w:val="-11"/>
          <w:w w:val="105"/>
          <w:sz w:val="16"/>
        </w:rPr>
        <w:t> </w:t>
      </w:r>
      <w:r>
        <w:rPr>
          <w:w w:val="105"/>
          <w:sz w:val="16"/>
        </w:rPr>
        <w:t>a Endesa</w:t>
      </w:r>
      <w:r>
        <w:rPr>
          <w:w w:val="105"/>
          <w:sz w:val="16"/>
        </w:rPr>
        <w:t> a</w:t>
      </w:r>
      <w:r>
        <w:rPr>
          <w:w w:val="105"/>
          <w:sz w:val="16"/>
        </w:rPr>
        <w:t> corregir</w:t>
      </w:r>
      <w:r>
        <w:rPr>
          <w:w w:val="105"/>
          <w:sz w:val="16"/>
        </w:rPr>
        <w:t> errores</w:t>
      </w:r>
      <w:r>
        <w:rPr>
          <w:w w:val="105"/>
          <w:sz w:val="16"/>
        </w:rPr>
        <w:t> y</w:t>
      </w:r>
      <w:r>
        <w:rPr>
          <w:w w:val="105"/>
          <w:sz w:val="16"/>
        </w:rPr>
        <w:t> modificar</w:t>
      </w:r>
      <w:r>
        <w:rPr>
          <w:w w:val="105"/>
          <w:sz w:val="16"/>
        </w:rPr>
        <w:t> </w:t>
      </w:r>
      <w:r>
        <w:rPr>
          <w:w w:val="105"/>
          <w:sz w:val="16"/>
        </w:rPr>
        <w:t>los datos</w:t>
      </w:r>
      <w:r>
        <w:rPr>
          <w:w w:val="105"/>
          <w:sz w:val="16"/>
        </w:rPr>
        <w:t> que</w:t>
      </w:r>
      <w:r>
        <w:rPr>
          <w:w w:val="105"/>
          <w:sz w:val="16"/>
        </w:rPr>
        <w:t> puedan</w:t>
      </w:r>
      <w:r>
        <w:rPr>
          <w:w w:val="105"/>
          <w:sz w:val="16"/>
        </w:rPr>
        <w:t> resultar</w:t>
      </w:r>
      <w:r>
        <w:rPr>
          <w:w w:val="105"/>
          <w:sz w:val="16"/>
        </w:rPr>
        <w:t> inexactos</w:t>
      </w:r>
      <w:r>
        <w:rPr>
          <w:w w:val="105"/>
          <w:sz w:val="16"/>
        </w:rPr>
        <w:t> o </w:t>
      </w:r>
      <w:r>
        <w:rPr>
          <w:spacing w:val="-2"/>
          <w:w w:val="105"/>
          <w:sz w:val="16"/>
        </w:rPr>
        <w:t>incompletos.</w:t>
      </w:r>
    </w:p>
    <w:p>
      <w:pPr>
        <w:pStyle w:val="ListParagraph"/>
        <w:numPr>
          <w:ilvl w:val="0"/>
          <w:numId w:val="5"/>
        </w:numPr>
        <w:tabs>
          <w:tab w:pos="229" w:val="left" w:leader="none"/>
        </w:tabs>
        <w:spacing w:line="201" w:lineRule="auto" w:before="0" w:after="0"/>
        <w:ind w:left="85" w:right="38" w:firstLine="0"/>
        <w:jc w:val="both"/>
        <w:rPr>
          <w:sz w:val="16"/>
        </w:rPr>
      </w:pPr>
      <w:r>
        <w:rPr>
          <w:sz w:val="16"/>
        </w:rPr>
        <w:t>Supresión: permite al Cliente que </w:t>
      </w:r>
      <w:r>
        <w:rPr>
          <w:sz w:val="16"/>
        </w:rPr>
        <w:t>pueda solicitar el borrado de sus datos, lo que conllevará que Endesa deje de tratarlos a no ser que exista una obligación legal para su conservación, en cuyo caso quedarán debidamente bloqueados, o prevalezcan otros motivos legítimos para tratarlos.</w:t>
      </w:r>
    </w:p>
    <w:p>
      <w:pPr>
        <w:pStyle w:val="ListParagraph"/>
        <w:numPr>
          <w:ilvl w:val="0"/>
          <w:numId w:val="5"/>
        </w:numPr>
        <w:tabs>
          <w:tab w:pos="218" w:val="left" w:leader="none"/>
        </w:tabs>
        <w:spacing w:line="201" w:lineRule="auto" w:before="0" w:after="0"/>
        <w:ind w:left="85" w:right="38" w:firstLine="0"/>
        <w:jc w:val="both"/>
        <w:rPr>
          <w:sz w:val="16"/>
        </w:rPr>
      </w:pPr>
      <w:r>
        <w:rPr>
          <w:w w:val="105"/>
          <w:sz w:val="16"/>
        </w:rPr>
        <w:t>Oposición:</w:t>
      </w:r>
      <w:r>
        <w:rPr>
          <w:w w:val="105"/>
          <w:sz w:val="16"/>
        </w:rPr>
        <w:t> permite</w:t>
      </w:r>
      <w:r>
        <w:rPr>
          <w:w w:val="105"/>
          <w:sz w:val="16"/>
        </w:rPr>
        <w:t> que</w:t>
      </w:r>
      <w:r>
        <w:rPr>
          <w:w w:val="105"/>
          <w:sz w:val="16"/>
        </w:rPr>
        <w:t> el</w:t>
      </w:r>
      <w:r>
        <w:rPr>
          <w:w w:val="105"/>
          <w:sz w:val="16"/>
        </w:rPr>
        <w:t> Cliente</w:t>
      </w:r>
      <w:r>
        <w:rPr>
          <w:w w:val="105"/>
          <w:sz w:val="16"/>
        </w:rPr>
        <w:t> </w:t>
      </w:r>
      <w:r>
        <w:rPr>
          <w:w w:val="105"/>
          <w:sz w:val="16"/>
        </w:rPr>
        <w:t>solicite que</w:t>
      </w:r>
      <w:r>
        <w:rPr>
          <w:w w:val="105"/>
          <w:sz w:val="16"/>
        </w:rPr>
        <w:t> Endesa</w:t>
      </w:r>
      <w:r>
        <w:rPr>
          <w:w w:val="105"/>
          <w:sz w:val="16"/>
        </w:rPr>
        <w:t> deje</w:t>
      </w:r>
      <w:r>
        <w:rPr>
          <w:w w:val="105"/>
          <w:sz w:val="16"/>
        </w:rPr>
        <w:t> de</w:t>
      </w:r>
      <w:r>
        <w:rPr>
          <w:w w:val="105"/>
          <w:sz w:val="16"/>
        </w:rPr>
        <w:t> tratar</w:t>
      </w:r>
      <w:r>
        <w:rPr>
          <w:w w:val="105"/>
          <w:sz w:val="16"/>
        </w:rPr>
        <w:t> sus</w:t>
      </w:r>
      <w:r>
        <w:rPr>
          <w:w w:val="105"/>
          <w:sz w:val="16"/>
        </w:rPr>
        <w:t> datos personales</w:t>
      </w:r>
      <w:r>
        <w:rPr>
          <w:spacing w:val="-7"/>
          <w:w w:val="105"/>
          <w:sz w:val="16"/>
        </w:rPr>
        <w:t> </w:t>
      </w:r>
      <w:r>
        <w:rPr>
          <w:w w:val="105"/>
          <w:sz w:val="16"/>
        </w:rPr>
        <w:t>para</w:t>
      </w:r>
      <w:r>
        <w:rPr>
          <w:spacing w:val="-7"/>
          <w:w w:val="105"/>
          <w:sz w:val="16"/>
        </w:rPr>
        <w:t> </w:t>
      </w:r>
      <w:r>
        <w:rPr>
          <w:w w:val="105"/>
          <w:sz w:val="16"/>
        </w:rPr>
        <w:t>las</w:t>
      </w:r>
      <w:r>
        <w:rPr>
          <w:spacing w:val="-7"/>
          <w:w w:val="105"/>
          <w:sz w:val="16"/>
        </w:rPr>
        <w:t> </w:t>
      </w:r>
      <w:r>
        <w:rPr>
          <w:w w:val="105"/>
          <w:sz w:val="16"/>
        </w:rPr>
        <w:t>finalidades</w:t>
      </w:r>
      <w:r>
        <w:rPr>
          <w:spacing w:val="-7"/>
          <w:w w:val="105"/>
          <w:sz w:val="16"/>
        </w:rPr>
        <w:t> </w:t>
      </w:r>
      <w:r>
        <w:rPr>
          <w:w w:val="105"/>
          <w:sz w:val="16"/>
        </w:rPr>
        <w:t>sobre</w:t>
      </w:r>
      <w:r>
        <w:rPr>
          <w:spacing w:val="-7"/>
          <w:w w:val="105"/>
          <w:sz w:val="16"/>
        </w:rPr>
        <w:t> </w:t>
      </w:r>
      <w:r>
        <w:rPr>
          <w:w w:val="105"/>
          <w:sz w:val="16"/>
        </w:rPr>
        <w:t>las</w:t>
      </w:r>
      <w:r>
        <w:rPr>
          <w:spacing w:val="-7"/>
          <w:w w:val="105"/>
          <w:sz w:val="16"/>
        </w:rPr>
        <w:t> </w:t>
      </w:r>
      <w:r>
        <w:rPr>
          <w:w w:val="105"/>
          <w:sz w:val="16"/>
        </w:rPr>
        <w:t>que considera</w:t>
      </w:r>
      <w:r>
        <w:rPr>
          <w:w w:val="105"/>
          <w:sz w:val="16"/>
        </w:rPr>
        <w:t> que</w:t>
      </w:r>
      <w:r>
        <w:rPr>
          <w:w w:val="105"/>
          <w:sz w:val="16"/>
        </w:rPr>
        <w:t> tiene</w:t>
      </w:r>
      <w:r>
        <w:rPr>
          <w:w w:val="105"/>
          <w:sz w:val="16"/>
        </w:rPr>
        <w:t> un</w:t>
      </w:r>
      <w:r>
        <w:rPr>
          <w:w w:val="105"/>
          <w:sz w:val="16"/>
        </w:rPr>
        <w:t> interés</w:t>
      </w:r>
      <w:r>
        <w:rPr>
          <w:w w:val="105"/>
          <w:sz w:val="16"/>
        </w:rPr>
        <w:t> legítimo</w:t>
      </w:r>
      <w:r>
        <w:rPr>
          <w:w w:val="105"/>
          <w:sz w:val="16"/>
        </w:rPr>
        <w:t> para su</w:t>
      </w:r>
      <w:r>
        <w:rPr>
          <w:spacing w:val="-5"/>
          <w:w w:val="105"/>
          <w:sz w:val="16"/>
        </w:rPr>
        <w:t> </w:t>
      </w:r>
      <w:r>
        <w:rPr>
          <w:w w:val="105"/>
          <w:sz w:val="16"/>
        </w:rPr>
        <w:t>tratamiento,</w:t>
      </w:r>
      <w:r>
        <w:rPr>
          <w:spacing w:val="-5"/>
          <w:w w:val="105"/>
          <w:sz w:val="16"/>
        </w:rPr>
        <w:t> </w:t>
      </w:r>
      <w:r>
        <w:rPr>
          <w:w w:val="105"/>
          <w:sz w:val="16"/>
        </w:rPr>
        <w:t>por</w:t>
      </w:r>
      <w:r>
        <w:rPr>
          <w:spacing w:val="-5"/>
          <w:w w:val="105"/>
          <w:sz w:val="16"/>
        </w:rPr>
        <w:t> </w:t>
      </w:r>
      <w:r>
        <w:rPr>
          <w:w w:val="105"/>
          <w:sz w:val="16"/>
        </w:rPr>
        <w:t>ejemplo,</w:t>
      </w:r>
      <w:r>
        <w:rPr>
          <w:spacing w:val="-6"/>
          <w:w w:val="105"/>
          <w:sz w:val="16"/>
        </w:rPr>
        <w:t> </w:t>
      </w:r>
      <w:r>
        <w:rPr>
          <w:w w:val="105"/>
          <w:sz w:val="16"/>
        </w:rPr>
        <w:t>sobre</w:t>
      </w:r>
      <w:r>
        <w:rPr>
          <w:spacing w:val="-5"/>
          <w:w w:val="105"/>
          <w:sz w:val="16"/>
        </w:rPr>
        <w:t> </w:t>
      </w:r>
      <w:r>
        <w:rPr>
          <w:w w:val="105"/>
          <w:sz w:val="16"/>
        </w:rPr>
        <w:t>la</w:t>
      </w:r>
      <w:r>
        <w:rPr>
          <w:spacing w:val="-5"/>
          <w:w w:val="105"/>
          <w:sz w:val="16"/>
        </w:rPr>
        <w:t> </w:t>
      </w:r>
      <w:r>
        <w:rPr>
          <w:w w:val="105"/>
          <w:sz w:val="16"/>
        </w:rPr>
        <w:t>base</w:t>
      </w:r>
      <w:r>
        <w:rPr>
          <w:spacing w:val="-5"/>
          <w:w w:val="105"/>
          <w:sz w:val="16"/>
        </w:rPr>
        <w:t> </w:t>
      </w:r>
      <w:r>
        <w:rPr>
          <w:w w:val="105"/>
          <w:sz w:val="16"/>
        </w:rPr>
        <w:t>de las</w:t>
      </w:r>
      <w:r>
        <w:rPr>
          <w:w w:val="105"/>
          <w:sz w:val="16"/>
        </w:rPr>
        <w:t> expectativas</w:t>
      </w:r>
      <w:r>
        <w:rPr>
          <w:w w:val="105"/>
          <w:sz w:val="16"/>
        </w:rPr>
        <w:t> como</w:t>
      </w:r>
      <w:r>
        <w:rPr>
          <w:w w:val="105"/>
          <w:sz w:val="16"/>
        </w:rPr>
        <w:t> Cliente,</w:t>
      </w:r>
      <w:r>
        <w:rPr>
          <w:w w:val="105"/>
          <w:sz w:val="16"/>
        </w:rPr>
        <w:t> como</w:t>
      </w:r>
      <w:r>
        <w:rPr>
          <w:w w:val="105"/>
          <w:sz w:val="16"/>
        </w:rPr>
        <w:t> sucede en</w:t>
      </w:r>
      <w:r>
        <w:rPr>
          <w:w w:val="105"/>
          <w:sz w:val="16"/>
        </w:rPr>
        <w:t> la</w:t>
      </w:r>
      <w:r>
        <w:rPr>
          <w:w w:val="105"/>
          <w:sz w:val="16"/>
        </w:rPr>
        <w:t> realización</w:t>
      </w:r>
      <w:r>
        <w:rPr>
          <w:w w:val="105"/>
          <w:sz w:val="16"/>
        </w:rPr>
        <w:t> de</w:t>
      </w:r>
      <w:r>
        <w:rPr>
          <w:w w:val="105"/>
          <w:sz w:val="16"/>
        </w:rPr>
        <w:t> ofertas</w:t>
      </w:r>
      <w:r>
        <w:rPr>
          <w:w w:val="105"/>
          <w:sz w:val="16"/>
        </w:rPr>
        <w:t> de</w:t>
      </w:r>
      <w:r>
        <w:rPr>
          <w:w w:val="105"/>
          <w:sz w:val="16"/>
        </w:rPr>
        <w:t> productos</w:t>
      </w:r>
      <w:r>
        <w:rPr>
          <w:w w:val="105"/>
          <w:sz w:val="16"/>
        </w:rPr>
        <w:t> y </w:t>
      </w:r>
      <w:r>
        <w:rPr>
          <w:sz w:val="16"/>
        </w:rPr>
        <w:t>servicios de Endesa. En Endesa dejaremos de </w:t>
      </w:r>
      <w:r>
        <w:rPr>
          <w:w w:val="105"/>
          <w:sz w:val="16"/>
        </w:rPr>
        <w:t>tratar</w:t>
      </w:r>
      <w:r>
        <w:rPr>
          <w:spacing w:val="-2"/>
          <w:w w:val="105"/>
          <w:sz w:val="16"/>
        </w:rPr>
        <w:t> </w:t>
      </w:r>
      <w:r>
        <w:rPr>
          <w:w w:val="105"/>
          <w:sz w:val="16"/>
        </w:rPr>
        <w:t>los</w:t>
      </w:r>
      <w:r>
        <w:rPr>
          <w:spacing w:val="-2"/>
          <w:w w:val="105"/>
          <w:sz w:val="16"/>
        </w:rPr>
        <w:t> </w:t>
      </w:r>
      <w:r>
        <w:rPr>
          <w:w w:val="105"/>
          <w:sz w:val="16"/>
        </w:rPr>
        <w:t>datos,</w:t>
      </w:r>
      <w:r>
        <w:rPr>
          <w:spacing w:val="-2"/>
          <w:w w:val="105"/>
          <w:sz w:val="16"/>
        </w:rPr>
        <w:t> </w:t>
      </w:r>
      <w:r>
        <w:rPr>
          <w:w w:val="105"/>
          <w:sz w:val="16"/>
        </w:rPr>
        <w:t>salvo</w:t>
      </w:r>
      <w:r>
        <w:rPr>
          <w:spacing w:val="-2"/>
          <w:w w:val="105"/>
          <w:sz w:val="16"/>
        </w:rPr>
        <w:t> </w:t>
      </w:r>
      <w:r>
        <w:rPr>
          <w:w w:val="105"/>
          <w:sz w:val="16"/>
        </w:rPr>
        <w:t>que</w:t>
      </w:r>
      <w:r>
        <w:rPr>
          <w:spacing w:val="-2"/>
          <w:w w:val="105"/>
          <w:sz w:val="16"/>
        </w:rPr>
        <w:t> </w:t>
      </w:r>
      <w:r>
        <w:rPr>
          <w:w w:val="105"/>
          <w:sz w:val="16"/>
        </w:rPr>
        <w:t>concurran</w:t>
      </w:r>
      <w:r>
        <w:rPr>
          <w:spacing w:val="-2"/>
          <w:w w:val="105"/>
          <w:sz w:val="16"/>
        </w:rPr>
        <w:t> </w:t>
      </w:r>
      <w:r>
        <w:rPr>
          <w:w w:val="105"/>
          <w:sz w:val="16"/>
        </w:rPr>
        <w:t>motivos </w:t>
      </w:r>
      <w:r>
        <w:rPr>
          <w:spacing w:val="-2"/>
          <w:w w:val="105"/>
          <w:sz w:val="16"/>
        </w:rPr>
        <w:t>legítimos</w:t>
      </w:r>
      <w:r>
        <w:rPr>
          <w:spacing w:val="-9"/>
          <w:w w:val="105"/>
          <w:sz w:val="16"/>
        </w:rPr>
        <w:t> </w:t>
      </w:r>
      <w:r>
        <w:rPr>
          <w:spacing w:val="-2"/>
          <w:w w:val="105"/>
          <w:sz w:val="16"/>
        </w:rPr>
        <w:t>imperiosos,</w:t>
      </w:r>
      <w:r>
        <w:rPr>
          <w:spacing w:val="9"/>
          <w:w w:val="105"/>
          <w:sz w:val="16"/>
        </w:rPr>
        <w:t> </w:t>
      </w:r>
      <w:r>
        <w:rPr>
          <w:spacing w:val="-2"/>
          <w:w w:val="105"/>
          <w:sz w:val="16"/>
        </w:rPr>
        <w:t>o</w:t>
      </w:r>
      <w:r>
        <w:rPr>
          <w:spacing w:val="-9"/>
          <w:w w:val="105"/>
          <w:sz w:val="16"/>
        </w:rPr>
        <w:t> </w:t>
      </w:r>
      <w:r>
        <w:rPr>
          <w:spacing w:val="-2"/>
          <w:w w:val="105"/>
          <w:sz w:val="16"/>
        </w:rPr>
        <w:t>resulte</w:t>
      </w:r>
      <w:r>
        <w:rPr>
          <w:spacing w:val="9"/>
          <w:w w:val="105"/>
          <w:sz w:val="16"/>
        </w:rPr>
        <w:t> </w:t>
      </w:r>
      <w:r>
        <w:rPr>
          <w:spacing w:val="-2"/>
          <w:w w:val="105"/>
          <w:sz w:val="16"/>
        </w:rPr>
        <w:t>necesario</w:t>
      </w:r>
      <w:r>
        <w:rPr>
          <w:spacing w:val="-9"/>
          <w:w w:val="105"/>
          <w:sz w:val="16"/>
        </w:rPr>
        <w:t> </w:t>
      </w:r>
      <w:r>
        <w:rPr>
          <w:spacing w:val="-2"/>
          <w:w w:val="105"/>
          <w:sz w:val="16"/>
        </w:rPr>
        <w:t>para </w:t>
      </w:r>
      <w:r>
        <w:rPr>
          <w:w w:val="105"/>
          <w:sz w:val="16"/>
        </w:rPr>
        <w:t>atender reclamaciones o ejercer la defensa frente</w:t>
      </w:r>
      <w:r>
        <w:rPr>
          <w:spacing w:val="-9"/>
          <w:w w:val="105"/>
          <w:sz w:val="16"/>
        </w:rPr>
        <w:t> </w:t>
      </w:r>
      <w:r>
        <w:rPr>
          <w:w w:val="105"/>
          <w:sz w:val="16"/>
        </w:rPr>
        <w:t>a</w:t>
      </w:r>
      <w:r>
        <w:rPr>
          <w:spacing w:val="-9"/>
          <w:w w:val="105"/>
          <w:sz w:val="16"/>
        </w:rPr>
        <w:t> </w:t>
      </w:r>
      <w:r>
        <w:rPr>
          <w:w w:val="105"/>
          <w:sz w:val="16"/>
        </w:rPr>
        <w:t>acciones</w:t>
      </w:r>
      <w:r>
        <w:rPr>
          <w:spacing w:val="-9"/>
          <w:w w:val="105"/>
          <w:sz w:val="16"/>
        </w:rPr>
        <w:t> </w:t>
      </w:r>
      <w:r>
        <w:rPr>
          <w:w w:val="105"/>
          <w:sz w:val="16"/>
        </w:rPr>
        <w:t>administrativas</w:t>
      </w:r>
      <w:r>
        <w:rPr>
          <w:spacing w:val="-9"/>
          <w:w w:val="105"/>
          <w:sz w:val="16"/>
        </w:rPr>
        <w:t> </w:t>
      </w:r>
      <w:r>
        <w:rPr>
          <w:w w:val="105"/>
          <w:sz w:val="16"/>
        </w:rPr>
        <w:t>o</w:t>
      </w:r>
      <w:r>
        <w:rPr>
          <w:spacing w:val="-9"/>
          <w:w w:val="105"/>
          <w:sz w:val="16"/>
        </w:rPr>
        <w:t> </w:t>
      </w:r>
      <w:r>
        <w:rPr>
          <w:w w:val="105"/>
          <w:sz w:val="16"/>
        </w:rPr>
        <w:t>judiciales, en</w:t>
      </w:r>
      <w:r>
        <w:rPr>
          <w:w w:val="105"/>
          <w:sz w:val="16"/>
        </w:rPr>
        <w:t> cuyo</w:t>
      </w:r>
      <w:r>
        <w:rPr>
          <w:w w:val="105"/>
          <w:sz w:val="16"/>
        </w:rPr>
        <w:t> caso</w:t>
      </w:r>
      <w:r>
        <w:rPr>
          <w:w w:val="105"/>
          <w:sz w:val="16"/>
        </w:rPr>
        <w:t> permanecerán</w:t>
      </w:r>
      <w:r>
        <w:rPr>
          <w:w w:val="105"/>
          <w:sz w:val="16"/>
        </w:rPr>
        <w:t> debidamente </w:t>
      </w:r>
      <w:r>
        <w:rPr>
          <w:spacing w:val="-2"/>
          <w:w w:val="105"/>
          <w:sz w:val="16"/>
        </w:rPr>
        <w:t>bloqueados.</w:t>
      </w:r>
    </w:p>
    <w:p>
      <w:pPr>
        <w:pStyle w:val="ListParagraph"/>
        <w:numPr>
          <w:ilvl w:val="0"/>
          <w:numId w:val="5"/>
        </w:numPr>
        <w:tabs>
          <w:tab w:pos="205" w:val="left" w:leader="none"/>
        </w:tabs>
        <w:spacing w:line="201" w:lineRule="auto" w:before="0" w:after="0"/>
        <w:ind w:left="85" w:right="38" w:firstLine="0"/>
        <w:jc w:val="both"/>
        <w:rPr>
          <w:sz w:val="16"/>
        </w:rPr>
      </w:pPr>
      <w:r>
        <w:rPr>
          <w:w w:val="105"/>
          <w:sz w:val="16"/>
        </w:rPr>
        <w:t>Portabilidad:</w:t>
      </w:r>
      <w:r>
        <w:rPr>
          <w:w w:val="105"/>
          <w:sz w:val="16"/>
        </w:rPr>
        <w:t> permite</w:t>
      </w:r>
      <w:r>
        <w:rPr>
          <w:w w:val="105"/>
          <w:sz w:val="16"/>
        </w:rPr>
        <w:t> que</w:t>
      </w:r>
      <w:r>
        <w:rPr>
          <w:w w:val="105"/>
          <w:sz w:val="16"/>
        </w:rPr>
        <w:t> el</w:t>
      </w:r>
      <w:r>
        <w:rPr>
          <w:w w:val="105"/>
          <w:sz w:val="16"/>
        </w:rPr>
        <w:t> Cliente</w:t>
      </w:r>
      <w:r>
        <w:rPr>
          <w:w w:val="105"/>
          <w:sz w:val="16"/>
        </w:rPr>
        <w:t> </w:t>
      </w:r>
      <w:r>
        <w:rPr>
          <w:w w:val="105"/>
          <w:sz w:val="16"/>
        </w:rPr>
        <w:t>reciba sus</w:t>
      </w:r>
      <w:r>
        <w:rPr>
          <w:w w:val="105"/>
          <w:sz w:val="16"/>
        </w:rPr>
        <w:t> datos</w:t>
      </w:r>
      <w:r>
        <w:rPr>
          <w:w w:val="105"/>
          <w:sz w:val="16"/>
        </w:rPr>
        <w:t> personales</w:t>
      </w:r>
      <w:r>
        <w:rPr>
          <w:w w:val="105"/>
          <w:sz w:val="16"/>
        </w:rPr>
        <w:t> en</w:t>
      </w:r>
      <w:r>
        <w:rPr>
          <w:w w:val="105"/>
          <w:sz w:val="16"/>
        </w:rPr>
        <w:t> un</w:t>
      </w:r>
      <w:r>
        <w:rPr>
          <w:w w:val="105"/>
          <w:sz w:val="16"/>
        </w:rPr>
        <w:t> formato estructurado,</w:t>
      </w:r>
      <w:r>
        <w:rPr>
          <w:spacing w:val="36"/>
          <w:w w:val="105"/>
          <w:sz w:val="16"/>
        </w:rPr>
        <w:t>  </w:t>
      </w:r>
      <w:r>
        <w:rPr>
          <w:w w:val="105"/>
          <w:sz w:val="16"/>
        </w:rPr>
        <w:t>de</w:t>
      </w:r>
      <w:r>
        <w:rPr>
          <w:spacing w:val="36"/>
          <w:w w:val="105"/>
          <w:sz w:val="16"/>
        </w:rPr>
        <w:t>  </w:t>
      </w:r>
      <w:r>
        <w:rPr>
          <w:w w:val="105"/>
          <w:sz w:val="16"/>
        </w:rPr>
        <w:t>uso</w:t>
      </w:r>
      <w:r>
        <w:rPr>
          <w:spacing w:val="37"/>
          <w:w w:val="105"/>
          <w:sz w:val="16"/>
        </w:rPr>
        <w:t>  </w:t>
      </w:r>
      <w:r>
        <w:rPr>
          <w:w w:val="105"/>
          <w:sz w:val="16"/>
        </w:rPr>
        <w:t>común</w:t>
      </w:r>
      <w:r>
        <w:rPr>
          <w:spacing w:val="36"/>
          <w:w w:val="105"/>
          <w:sz w:val="16"/>
        </w:rPr>
        <w:t>  </w:t>
      </w:r>
      <w:r>
        <w:rPr>
          <w:w w:val="105"/>
          <w:sz w:val="16"/>
        </w:rPr>
        <w:t>y</w:t>
      </w:r>
      <w:r>
        <w:rPr>
          <w:spacing w:val="37"/>
          <w:w w:val="105"/>
          <w:sz w:val="16"/>
        </w:rPr>
        <w:t>  </w:t>
      </w:r>
      <w:r>
        <w:rPr>
          <w:spacing w:val="-2"/>
          <w:w w:val="105"/>
          <w:sz w:val="16"/>
        </w:rPr>
        <w:t>lectura</w:t>
      </w:r>
    </w:p>
    <w:p>
      <w:pPr>
        <w:pStyle w:val="BodyText"/>
        <w:spacing w:line="201" w:lineRule="auto" w:before="80"/>
      </w:pPr>
      <w:r>
        <w:rPr/>
        <w:br w:type="column"/>
      </w:r>
      <w:r>
        <w:rPr>
          <w:w w:val="105"/>
        </w:rPr>
        <w:t>mecánica</w:t>
      </w:r>
      <w:r>
        <w:rPr>
          <w:w w:val="105"/>
        </w:rPr>
        <w:t> para</w:t>
      </w:r>
      <w:r>
        <w:rPr>
          <w:w w:val="105"/>
        </w:rPr>
        <w:t> que</w:t>
      </w:r>
      <w:r>
        <w:rPr>
          <w:w w:val="105"/>
        </w:rPr>
        <w:t> puedas</w:t>
      </w:r>
      <w:r>
        <w:rPr>
          <w:w w:val="105"/>
        </w:rPr>
        <w:t> transmitirlos</w:t>
      </w:r>
      <w:r>
        <w:rPr>
          <w:w w:val="105"/>
        </w:rPr>
        <w:t> </w:t>
      </w:r>
      <w:r>
        <w:rPr>
          <w:w w:val="105"/>
        </w:rPr>
        <w:t>a otro responsable del tratamiento.</w:t>
      </w:r>
    </w:p>
    <w:p>
      <w:pPr>
        <w:pStyle w:val="ListParagraph"/>
        <w:numPr>
          <w:ilvl w:val="0"/>
          <w:numId w:val="5"/>
        </w:numPr>
        <w:tabs>
          <w:tab w:pos="206" w:val="left" w:leader="none"/>
        </w:tabs>
        <w:spacing w:line="201" w:lineRule="auto" w:before="0" w:after="0"/>
        <w:ind w:left="85" w:right="38" w:firstLine="0"/>
        <w:jc w:val="both"/>
        <w:rPr>
          <w:sz w:val="16"/>
        </w:rPr>
      </w:pPr>
      <w:r>
        <w:rPr>
          <w:sz w:val="16"/>
        </w:rPr>
        <w:t>Retirar el consentimiento: permite que </w:t>
      </w:r>
      <w:r>
        <w:rPr>
          <w:sz w:val="16"/>
        </w:rPr>
        <w:t>los datos del Cliente dejen de tratarse para una finalidad que previamente autorizó, por ejemplo, la recepción de comunicaciones comerciales de terceras empresas con las que colabora</w:t>
      </w:r>
      <w:r>
        <w:rPr>
          <w:spacing w:val="-10"/>
          <w:sz w:val="16"/>
        </w:rPr>
        <w:t> </w:t>
      </w:r>
      <w:r>
        <w:rPr>
          <w:sz w:val="16"/>
        </w:rPr>
        <w:t>Endesa.</w:t>
      </w:r>
    </w:p>
    <w:p>
      <w:pPr>
        <w:pStyle w:val="BodyText"/>
        <w:spacing w:before="18"/>
        <w:ind w:left="0" w:right="0"/>
        <w:jc w:val="left"/>
      </w:pPr>
    </w:p>
    <w:p>
      <w:pPr>
        <w:pStyle w:val="BodyText"/>
        <w:spacing w:line="201" w:lineRule="auto"/>
      </w:pPr>
      <w:r>
        <w:rPr/>
        <w:t>Para ejercer estos derechos el Cliente </w:t>
      </w:r>
      <w:r>
        <w:rPr/>
        <w:t>podrá dirigirse</w:t>
      </w:r>
      <w:r>
        <w:rPr>
          <w:spacing w:val="-2"/>
        </w:rPr>
        <w:t> </w:t>
      </w:r>
      <w:r>
        <w:rPr/>
        <w:t>a</w:t>
      </w:r>
      <w:r>
        <w:rPr>
          <w:spacing w:val="-2"/>
        </w:rPr>
        <w:t> </w:t>
      </w:r>
      <w:r>
        <w:rPr/>
        <w:t>Endesa por</w:t>
      </w:r>
      <w:r>
        <w:rPr>
          <w:spacing w:val="-2"/>
        </w:rPr>
        <w:t> </w:t>
      </w:r>
      <w:r>
        <w:rPr/>
        <w:t>alguno</w:t>
      </w:r>
      <w:r>
        <w:rPr>
          <w:spacing w:val="-2"/>
        </w:rPr>
        <w:t> </w:t>
      </w:r>
      <w:r>
        <w:rPr/>
        <w:t>de los</w:t>
      </w:r>
      <w:r>
        <w:rPr>
          <w:spacing w:val="-2"/>
        </w:rPr>
        <w:t> </w:t>
      </w:r>
      <w:r>
        <w:rPr/>
        <w:t>siguientes </w:t>
      </w:r>
      <w:r>
        <w:rPr>
          <w:spacing w:val="-2"/>
        </w:rPr>
        <w:t>canales:</w:t>
      </w:r>
    </w:p>
    <w:p>
      <w:pPr>
        <w:pStyle w:val="ListParagraph"/>
        <w:numPr>
          <w:ilvl w:val="0"/>
          <w:numId w:val="5"/>
        </w:numPr>
        <w:tabs>
          <w:tab w:pos="200" w:val="left" w:leader="none"/>
        </w:tabs>
        <w:spacing w:line="201" w:lineRule="auto" w:before="0" w:after="0"/>
        <w:ind w:left="85" w:right="38" w:firstLine="0"/>
        <w:jc w:val="both"/>
        <w:rPr>
          <w:sz w:val="16"/>
        </w:rPr>
      </w:pPr>
      <w:r>
        <w:rPr>
          <w:sz w:val="16"/>
        </w:rPr>
        <w:t>Correo postal, adjuntando fotocopia de </w:t>
      </w:r>
      <w:r>
        <w:rPr>
          <w:sz w:val="16"/>
        </w:rPr>
        <w:t>su D.N.I., pasaporte, N.I.E. o cualquier otro documento</w:t>
      </w:r>
      <w:r>
        <w:rPr>
          <w:spacing w:val="40"/>
          <w:sz w:val="16"/>
        </w:rPr>
        <w:t> </w:t>
      </w:r>
      <w:r>
        <w:rPr>
          <w:sz w:val="16"/>
        </w:rPr>
        <w:t>identificativo</w:t>
      </w:r>
      <w:r>
        <w:rPr>
          <w:spacing w:val="40"/>
          <w:sz w:val="16"/>
        </w:rPr>
        <w:t> </w:t>
      </w:r>
      <w:r>
        <w:rPr>
          <w:sz w:val="16"/>
        </w:rPr>
        <w:t>vigente,</w:t>
      </w:r>
      <w:r>
        <w:rPr>
          <w:spacing w:val="40"/>
          <w:sz w:val="16"/>
        </w:rPr>
        <w:t> </w:t>
      </w:r>
      <w:r>
        <w:rPr>
          <w:sz w:val="16"/>
        </w:rPr>
        <w:t>y</w:t>
      </w:r>
      <w:r>
        <w:rPr>
          <w:spacing w:val="40"/>
          <w:sz w:val="16"/>
        </w:rPr>
        <w:t> </w:t>
      </w:r>
      <w:r>
        <w:rPr>
          <w:sz w:val="16"/>
        </w:rPr>
        <w:t>petición en que se concrete la solicitud al “Apartado postal 1128, 41080 Sevilla, A/A. Endesa Operaciones y Servicios Comerciales”.</w:t>
      </w:r>
    </w:p>
    <w:p>
      <w:pPr>
        <w:pStyle w:val="ListParagraph"/>
        <w:numPr>
          <w:ilvl w:val="0"/>
          <w:numId w:val="5"/>
        </w:numPr>
        <w:tabs>
          <w:tab w:pos="348" w:val="left" w:leader="none"/>
        </w:tabs>
        <w:spacing w:line="201" w:lineRule="auto" w:before="0" w:after="0"/>
        <w:ind w:left="85" w:right="38" w:firstLine="0"/>
        <w:jc w:val="both"/>
        <w:rPr>
          <w:sz w:val="16"/>
        </w:rPr>
      </w:pPr>
      <w:r>
        <w:rPr>
          <w:sz w:val="16"/>
        </w:rPr>
        <w:t>Correo electrónico a la </w:t>
      </w:r>
      <w:r>
        <w:rPr>
          <w:sz w:val="16"/>
        </w:rPr>
        <w:t>dirección </w:t>
      </w:r>
      <w:hyperlink r:id="rId14">
        <w:r>
          <w:rPr>
            <w:sz w:val="16"/>
          </w:rPr>
          <w:t>solicitudeslopd@endesa.es</w:t>
        </w:r>
      </w:hyperlink>
      <w:r>
        <w:rPr>
          <w:sz w:val="16"/>
        </w:rPr>
        <w:t> con la siguiente información: nombre y apellidos del</w:t>
      </w:r>
      <w:r>
        <w:rPr>
          <w:spacing w:val="80"/>
          <w:sz w:val="16"/>
        </w:rPr>
        <w:t> </w:t>
      </w:r>
      <w:r>
        <w:rPr>
          <w:sz w:val="16"/>
        </w:rPr>
        <w:t>interesado, domicilio a efectos de notificaciones,</w:t>
      </w:r>
      <w:r>
        <w:rPr>
          <w:spacing w:val="9"/>
          <w:sz w:val="16"/>
        </w:rPr>
        <w:t> </w:t>
      </w:r>
      <w:r>
        <w:rPr>
          <w:sz w:val="16"/>
        </w:rPr>
        <w:t>fotocopia</w:t>
      </w:r>
      <w:r>
        <w:rPr>
          <w:spacing w:val="9"/>
          <w:sz w:val="16"/>
        </w:rPr>
        <w:t> </w:t>
      </w:r>
      <w:r>
        <w:rPr>
          <w:sz w:val="16"/>
        </w:rPr>
        <w:t>del</w:t>
      </w:r>
      <w:r>
        <w:rPr>
          <w:spacing w:val="34"/>
          <w:sz w:val="16"/>
        </w:rPr>
        <w:t> </w:t>
      </w:r>
      <w:r>
        <w:rPr>
          <w:sz w:val="16"/>
        </w:rPr>
        <w:t>D.N.I.,</w:t>
      </w:r>
      <w:r>
        <w:rPr>
          <w:spacing w:val="9"/>
          <w:sz w:val="16"/>
        </w:rPr>
        <w:t> </w:t>
      </w:r>
      <w:r>
        <w:rPr>
          <w:spacing w:val="-2"/>
          <w:sz w:val="16"/>
        </w:rPr>
        <w:t>pasaporte,</w:t>
      </w:r>
    </w:p>
    <w:p>
      <w:pPr>
        <w:pStyle w:val="BodyText"/>
        <w:spacing w:line="201" w:lineRule="auto"/>
      </w:pPr>
      <w:r>
        <w:rPr/>
        <w:t>N.I.E.</w:t>
      </w:r>
      <w:r>
        <w:rPr>
          <w:spacing w:val="40"/>
        </w:rPr>
        <w:t> </w:t>
      </w:r>
      <w:r>
        <w:rPr/>
        <w:t>o</w:t>
      </w:r>
      <w:r>
        <w:rPr>
          <w:spacing w:val="40"/>
        </w:rPr>
        <w:t> </w:t>
      </w:r>
      <w:r>
        <w:rPr/>
        <w:t>cualquier</w:t>
      </w:r>
      <w:r>
        <w:rPr>
          <w:spacing w:val="40"/>
        </w:rPr>
        <w:t> </w:t>
      </w:r>
      <w:r>
        <w:rPr/>
        <w:t>otro</w:t>
      </w:r>
      <w:r>
        <w:rPr>
          <w:spacing w:val="40"/>
        </w:rPr>
        <w:t> </w:t>
      </w:r>
      <w:r>
        <w:rPr/>
        <w:t>documento identificativo vigente, y petición en que se concrete la solicitud.</w:t>
      </w:r>
    </w:p>
    <w:p>
      <w:pPr>
        <w:pStyle w:val="BodyText"/>
        <w:spacing w:line="201" w:lineRule="auto"/>
      </w:pPr>
      <w:r>
        <w:rPr/>
        <w:t>Asimismo,</w:t>
      </w:r>
      <w:r>
        <w:rPr>
          <w:spacing w:val="40"/>
        </w:rPr>
        <w:t> </w:t>
      </w:r>
      <w:r>
        <w:rPr/>
        <w:t>el</w:t>
      </w:r>
      <w:r>
        <w:rPr>
          <w:spacing w:val="40"/>
        </w:rPr>
        <w:t> </w:t>
      </w:r>
      <w:r>
        <w:rPr/>
        <w:t>Cliente</w:t>
      </w:r>
      <w:r>
        <w:rPr>
          <w:spacing w:val="40"/>
        </w:rPr>
        <w:t> </w:t>
      </w:r>
      <w:r>
        <w:rPr/>
        <w:t>tiene</w:t>
      </w:r>
      <w:r>
        <w:rPr>
          <w:spacing w:val="40"/>
        </w:rPr>
        <w:t> </w:t>
      </w:r>
      <w:r>
        <w:rPr/>
        <w:t>derecho</w:t>
      </w:r>
      <w:r>
        <w:rPr>
          <w:spacing w:val="40"/>
        </w:rPr>
        <w:t> </w:t>
      </w:r>
      <w:r>
        <w:rPr/>
        <w:t>a presentar una reclamación ante la Agencia Española de Protección de Datos: Calle Jorge Juan,</w:t>
      </w:r>
      <w:r>
        <w:rPr>
          <w:spacing w:val="46"/>
        </w:rPr>
        <w:t> </w:t>
      </w:r>
      <w:r>
        <w:rPr/>
        <w:t>6-</w:t>
      </w:r>
      <w:r>
        <w:rPr>
          <w:spacing w:val="46"/>
        </w:rPr>
        <w:t> </w:t>
      </w:r>
      <w:r>
        <w:rPr/>
        <w:t>CP</w:t>
      </w:r>
      <w:r>
        <w:rPr>
          <w:spacing w:val="46"/>
        </w:rPr>
        <w:t> </w:t>
      </w:r>
      <w:r>
        <w:rPr/>
        <w:t>28001,</w:t>
      </w:r>
      <w:r>
        <w:rPr>
          <w:spacing w:val="47"/>
        </w:rPr>
        <w:t> </w:t>
      </w:r>
      <w:r>
        <w:rPr/>
        <w:t>Madrid.</w:t>
      </w:r>
      <w:r>
        <w:rPr>
          <w:spacing w:val="46"/>
        </w:rPr>
        <w:t> </w:t>
      </w:r>
      <w:r>
        <w:rPr/>
        <w:t>Teléfonos:</w:t>
      </w:r>
      <w:r>
        <w:rPr>
          <w:spacing w:val="46"/>
        </w:rPr>
        <w:t> </w:t>
      </w:r>
      <w:r>
        <w:rPr>
          <w:spacing w:val="-5"/>
        </w:rPr>
        <w:t>901</w:t>
      </w:r>
    </w:p>
    <w:p>
      <w:pPr>
        <w:pStyle w:val="BodyText"/>
        <w:spacing w:line="142" w:lineRule="exact"/>
        <w:ind w:right="0"/>
      </w:pPr>
      <w:r>
        <w:rPr>
          <w:w w:val="105"/>
        </w:rPr>
        <w:t>100</w:t>
      </w:r>
      <w:r>
        <w:rPr>
          <w:spacing w:val="2"/>
          <w:w w:val="105"/>
        </w:rPr>
        <w:t> </w:t>
      </w:r>
      <w:r>
        <w:rPr>
          <w:w w:val="105"/>
        </w:rPr>
        <w:t>099/</w:t>
      </w:r>
      <w:r>
        <w:rPr>
          <w:spacing w:val="2"/>
          <w:w w:val="105"/>
        </w:rPr>
        <w:t> </w:t>
      </w:r>
      <w:r>
        <w:rPr>
          <w:w w:val="105"/>
        </w:rPr>
        <w:t>91</w:t>
      </w:r>
      <w:r>
        <w:rPr>
          <w:spacing w:val="3"/>
          <w:w w:val="105"/>
        </w:rPr>
        <w:t> </w:t>
      </w:r>
      <w:r>
        <w:rPr>
          <w:w w:val="105"/>
        </w:rPr>
        <w:t>266</w:t>
      </w:r>
      <w:r>
        <w:rPr>
          <w:spacing w:val="2"/>
          <w:w w:val="105"/>
        </w:rPr>
        <w:t> </w:t>
      </w:r>
      <w:r>
        <w:rPr>
          <w:w w:val="105"/>
        </w:rPr>
        <w:t>35</w:t>
      </w:r>
      <w:r>
        <w:rPr>
          <w:spacing w:val="3"/>
          <w:w w:val="105"/>
        </w:rPr>
        <w:t> </w:t>
      </w:r>
      <w:r>
        <w:rPr>
          <w:spacing w:val="-5"/>
          <w:w w:val="105"/>
        </w:rPr>
        <w:t>17.</w:t>
      </w:r>
    </w:p>
    <w:p>
      <w:pPr>
        <w:pStyle w:val="ListParagraph"/>
        <w:numPr>
          <w:ilvl w:val="0"/>
          <w:numId w:val="4"/>
        </w:numPr>
        <w:tabs>
          <w:tab w:pos="259" w:val="left" w:leader="none"/>
        </w:tabs>
        <w:spacing w:line="152" w:lineRule="exact" w:before="0" w:after="0"/>
        <w:ind w:left="259" w:right="0" w:hanging="174"/>
        <w:jc w:val="both"/>
        <w:rPr>
          <w:sz w:val="16"/>
        </w:rPr>
      </w:pPr>
      <w:r>
        <w:rPr>
          <w:sz w:val="16"/>
        </w:rPr>
        <w:t>Delegado</w:t>
      </w:r>
      <w:r>
        <w:rPr>
          <w:spacing w:val="5"/>
          <w:sz w:val="16"/>
        </w:rPr>
        <w:t> </w:t>
      </w:r>
      <w:r>
        <w:rPr>
          <w:sz w:val="16"/>
        </w:rPr>
        <w:t>de</w:t>
      </w:r>
      <w:r>
        <w:rPr>
          <w:spacing w:val="6"/>
          <w:sz w:val="16"/>
        </w:rPr>
        <w:t> </w:t>
      </w:r>
      <w:r>
        <w:rPr>
          <w:sz w:val="16"/>
        </w:rPr>
        <w:t>Protección</w:t>
      </w:r>
      <w:r>
        <w:rPr>
          <w:spacing w:val="6"/>
          <w:sz w:val="16"/>
        </w:rPr>
        <w:t> </w:t>
      </w:r>
      <w:r>
        <w:rPr>
          <w:sz w:val="16"/>
        </w:rPr>
        <w:t>de</w:t>
      </w:r>
      <w:r>
        <w:rPr>
          <w:spacing w:val="5"/>
          <w:sz w:val="16"/>
        </w:rPr>
        <w:t> </w:t>
      </w:r>
      <w:r>
        <w:rPr>
          <w:spacing w:val="-2"/>
          <w:sz w:val="16"/>
        </w:rPr>
        <w:t>Datos</w:t>
      </w:r>
    </w:p>
    <w:p>
      <w:pPr>
        <w:pStyle w:val="BodyText"/>
        <w:spacing w:line="201" w:lineRule="auto" w:before="7"/>
      </w:pPr>
      <w:r>
        <w:rPr>
          <w:spacing w:val="-2"/>
          <w:w w:val="105"/>
        </w:rPr>
        <w:t>El</w:t>
      </w:r>
      <w:r>
        <w:rPr>
          <w:spacing w:val="-10"/>
          <w:w w:val="105"/>
        </w:rPr>
        <w:t> </w:t>
      </w:r>
      <w:r>
        <w:rPr>
          <w:spacing w:val="-2"/>
          <w:w w:val="105"/>
        </w:rPr>
        <w:t>Cliente</w:t>
      </w:r>
      <w:r>
        <w:rPr>
          <w:spacing w:val="-9"/>
          <w:w w:val="105"/>
        </w:rPr>
        <w:t> </w:t>
      </w:r>
      <w:r>
        <w:rPr>
          <w:spacing w:val="-2"/>
          <w:w w:val="105"/>
        </w:rPr>
        <w:t>puede</w:t>
      </w:r>
      <w:r>
        <w:rPr>
          <w:spacing w:val="-9"/>
          <w:w w:val="105"/>
        </w:rPr>
        <w:t> </w:t>
      </w:r>
      <w:r>
        <w:rPr>
          <w:spacing w:val="-2"/>
          <w:w w:val="105"/>
        </w:rPr>
        <w:t>contactar</w:t>
      </w:r>
      <w:r>
        <w:rPr>
          <w:spacing w:val="-9"/>
          <w:w w:val="105"/>
        </w:rPr>
        <w:t> </w:t>
      </w:r>
      <w:r>
        <w:rPr>
          <w:spacing w:val="-2"/>
          <w:w w:val="105"/>
        </w:rPr>
        <w:t>con</w:t>
      </w:r>
      <w:r>
        <w:rPr>
          <w:spacing w:val="-9"/>
          <w:w w:val="105"/>
        </w:rPr>
        <w:t> </w:t>
      </w:r>
      <w:r>
        <w:rPr>
          <w:spacing w:val="-2"/>
          <w:w w:val="105"/>
        </w:rPr>
        <w:t>el</w:t>
      </w:r>
      <w:r>
        <w:rPr>
          <w:spacing w:val="1"/>
          <w:w w:val="105"/>
        </w:rPr>
        <w:t> </w:t>
      </w:r>
      <w:r>
        <w:rPr>
          <w:spacing w:val="-2"/>
          <w:w w:val="105"/>
        </w:rPr>
        <w:t>Delegado</w:t>
      </w:r>
      <w:r>
        <w:rPr>
          <w:spacing w:val="-10"/>
          <w:w w:val="105"/>
        </w:rPr>
        <w:t> </w:t>
      </w:r>
      <w:r>
        <w:rPr>
          <w:spacing w:val="-2"/>
          <w:w w:val="105"/>
        </w:rPr>
        <w:t>de </w:t>
      </w:r>
      <w:r>
        <w:rPr>
          <w:w w:val="105"/>
        </w:rPr>
        <w:t>Protección</w:t>
      </w:r>
      <w:r>
        <w:rPr>
          <w:w w:val="105"/>
        </w:rPr>
        <w:t> de</w:t>
      </w:r>
      <w:r>
        <w:rPr>
          <w:w w:val="105"/>
        </w:rPr>
        <w:t> Datos</w:t>
      </w:r>
      <w:r>
        <w:rPr>
          <w:w w:val="105"/>
        </w:rPr>
        <w:t> si</w:t>
      </w:r>
      <w:r>
        <w:rPr>
          <w:w w:val="105"/>
        </w:rPr>
        <w:t> tiene</w:t>
      </w:r>
      <w:r>
        <w:rPr>
          <w:w w:val="105"/>
        </w:rPr>
        <w:t> cualquier</w:t>
      </w:r>
      <w:r>
        <w:rPr>
          <w:w w:val="105"/>
        </w:rPr>
        <w:t> duda en</w:t>
      </w:r>
      <w:r>
        <w:rPr>
          <w:spacing w:val="-12"/>
          <w:w w:val="105"/>
        </w:rPr>
        <w:t> </w:t>
      </w:r>
      <w:r>
        <w:rPr>
          <w:w w:val="105"/>
        </w:rPr>
        <w:t>relación</w:t>
      </w:r>
      <w:r>
        <w:rPr>
          <w:spacing w:val="-11"/>
          <w:w w:val="105"/>
        </w:rPr>
        <w:t> </w:t>
      </w:r>
      <w:r>
        <w:rPr>
          <w:w w:val="105"/>
        </w:rPr>
        <w:t>con</w:t>
      </w:r>
      <w:r>
        <w:rPr>
          <w:spacing w:val="-11"/>
          <w:w w:val="105"/>
        </w:rPr>
        <w:t> </w:t>
      </w:r>
      <w:r>
        <w:rPr>
          <w:w w:val="105"/>
        </w:rPr>
        <w:t>las</w:t>
      </w:r>
      <w:r>
        <w:rPr>
          <w:spacing w:val="-11"/>
          <w:w w:val="105"/>
        </w:rPr>
        <w:t> </w:t>
      </w:r>
      <w:r>
        <w:rPr>
          <w:w w:val="105"/>
        </w:rPr>
        <w:t>finalidades</w:t>
      </w:r>
      <w:r>
        <w:rPr>
          <w:spacing w:val="-11"/>
          <w:w w:val="105"/>
        </w:rPr>
        <w:t> </w:t>
      </w:r>
      <w:r>
        <w:rPr>
          <w:w w:val="105"/>
        </w:rPr>
        <w:t>del</w:t>
      </w:r>
      <w:r>
        <w:rPr>
          <w:spacing w:val="-11"/>
          <w:w w:val="105"/>
        </w:rPr>
        <w:t> </w:t>
      </w:r>
      <w:r>
        <w:rPr>
          <w:w w:val="105"/>
        </w:rPr>
        <w:t>tratamiento de</w:t>
      </w:r>
      <w:r>
        <w:rPr>
          <w:w w:val="105"/>
        </w:rPr>
        <w:t> sus</w:t>
      </w:r>
      <w:r>
        <w:rPr>
          <w:w w:val="105"/>
        </w:rPr>
        <w:t> datos</w:t>
      </w:r>
      <w:r>
        <w:rPr>
          <w:w w:val="105"/>
        </w:rPr>
        <w:t> personales</w:t>
      </w:r>
      <w:r>
        <w:rPr>
          <w:w w:val="105"/>
        </w:rPr>
        <w:t> o</w:t>
      </w:r>
      <w:r>
        <w:rPr>
          <w:w w:val="105"/>
        </w:rPr>
        <w:t> sobre</w:t>
      </w:r>
      <w:r>
        <w:rPr>
          <w:w w:val="105"/>
        </w:rPr>
        <w:t> su </w:t>
      </w:r>
      <w:r>
        <w:rPr>
          <w:spacing w:val="-2"/>
          <w:w w:val="105"/>
        </w:rPr>
        <w:t>legitimidad.</w:t>
      </w:r>
    </w:p>
    <w:p>
      <w:pPr>
        <w:pStyle w:val="BodyText"/>
        <w:spacing w:line="201" w:lineRule="auto"/>
      </w:pPr>
      <w:r>
        <w:rPr/>
        <w:t>Endesa S.A., empresa matriz del </w:t>
      </w:r>
      <w:r>
        <w:rPr/>
        <w:t>Grupo</w:t>
      </w:r>
      <w:r>
        <w:rPr>
          <w:spacing w:val="40"/>
        </w:rPr>
        <w:t> </w:t>
      </w:r>
      <w:r>
        <w:rPr/>
        <w:t>Endesa del que forma parte Endesa Energía y Endesa X, ha nombrado un Delegado de Protección de Datos para estas sociedades, ante el cual el Cliente podrá poner de manifiesto cualquier cuestión relativa al tratamiento de sus datos personales y cuyos datos de contacto son la dirección postal C/ Ribera del Loira 60, 28042 Madrid y el correo electrónico</w:t>
      </w:r>
      <w:r>
        <w:rPr>
          <w:spacing w:val="-10"/>
        </w:rPr>
        <w:t> </w:t>
      </w:r>
      <w:hyperlink r:id="rId15">
        <w:r>
          <w:rPr/>
          <w:t>dpoc@endesa.es</w:t>
        </w:r>
      </w:hyperlink>
      <w:r>
        <w:rPr/>
        <w:t>.</w:t>
      </w:r>
    </w:p>
    <w:p>
      <w:pPr>
        <w:pStyle w:val="ListParagraph"/>
        <w:numPr>
          <w:ilvl w:val="0"/>
          <w:numId w:val="4"/>
        </w:numPr>
        <w:tabs>
          <w:tab w:pos="376" w:val="left" w:leader="none"/>
        </w:tabs>
        <w:spacing w:line="201" w:lineRule="auto" w:before="0" w:after="0"/>
        <w:ind w:left="85" w:right="38" w:firstLine="0"/>
        <w:jc w:val="both"/>
        <w:rPr>
          <w:sz w:val="16"/>
        </w:rPr>
      </w:pPr>
      <w:r>
        <w:rPr>
          <w:sz w:val="16"/>
        </w:rPr>
        <w:t>Cambios en la Política de Protección </w:t>
      </w:r>
      <w:r>
        <w:rPr>
          <w:sz w:val="16"/>
        </w:rPr>
        <w:t>de Datos e información sobre los tratamientos</w:t>
      </w:r>
      <w:r>
        <w:rPr>
          <w:spacing w:val="80"/>
          <w:sz w:val="16"/>
        </w:rPr>
        <w:t> </w:t>
      </w:r>
      <w:r>
        <w:rPr>
          <w:sz w:val="16"/>
        </w:rPr>
        <w:t>que se pueden llevar a cabo a través de canales</w:t>
      </w:r>
      <w:r>
        <w:rPr>
          <w:spacing w:val="-10"/>
          <w:sz w:val="16"/>
        </w:rPr>
        <w:t> </w:t>
      </w:r>
      <w:r>
        <w:rPr>
          <w:sz w:val="16"/>
        </w:rPr>
        <w:t>digitales.</w:t>
      </w:r>
    </w:p>
    <w:p>
      <w:pPr>
        <w:pStyle w:val="BodyText"/>
        <w:spacing w:line="201" w:lineRule="auto"/>
      </w:pPr>
      <w:r>
        <w:rPr/>
        <w:t>El Cliente puede consultar, en </w:t>
      </w:r>
      <w:r>
        <w:rPr/>
        <w:t>cualquier momento, los cambios o mejoras que se produzcan en la Política de Protección de Datos, la definición más detallada de algunos términos,</w:t>
      </w:r>
      <w:r>
        <w:rPr>
          <w:spacing w:val="40"/>
        </w:rPr>
        <w:t> </w:t>
      </w:r>
      <w:r>
        <w:rPr/>
        <w:t>así</w:t>
      </w:r>
      <w:r>
        <w:rPr>
          <w:spacing w:val="40"/>
        </w:rPr>
        <w:t> </w:t>
      </w:r>
      <w:r>
        <w:rPr/>
        <w:t>como</w:t>
      </w:r>
      <w:r>
        <w:rPr>
          <w:spacing w:val="40"/>
        </w:rPr>
        <w:t> </w:t>
      </w:r>
      <w:r>
        <w:rPr/>
        <w:t>la</w:t>
      </w:r>
      <w:r>
        <w:rPr>
          <w:spacing w:val="40"/>
        </w:rPr>
        <w:t> </w:t>
      </w:r>
      <w:r>
        <w:rPr/>
        <w:t>información</w:t>
      </w:r>
      <w:r>
        <w:rPr>
          <w:spacing w:val="40"/>
        </w:rPr>
        <w:t> </w:t>
      </w:r>
      <w:r>
        <w:rPr/>
        <w:t>relativa</w:t>
      </w:r>
      <w:r>
        <w:rPr>
          <w:spacing w:val="40"/>
        </w:rPr>
        <w:t> </w:t>
      </w:r>
      <w:r>
        <w:rPr/>
        <w:t>a los tratamientos de datos que se llevan a cabo a través de canales digitales como registro en el área online o la gestión de los servicios de las web o aplicaciones, en </w:t>
      </w:r>
      <w:hyperlink r:id="rId13">
        <w:r>
          <w:rPr/>
          <w:t>www.endesa.com</w:t>
        </w:r>
      </w:hyperlink>
      <w:r>
        <w:rPr/>
        <w:t> y </w:t>
      </w:r>
      <w:hyperlink r:id="rId16">
        <w:r>
          <w:rPr/>
          <w:t>www.endesax.com</w:t>
        </w:r>
      </w:hyperlink>
      <w:r>
        <w:rPr/>
        <w:t>. No obstante, cuando se lleven a cabo tratamientos de datos</w:t>
      </w:r>
      <w:r>
        <w:rPr>
          <w:spacing w:val="80"/>
        </w:rPr>
        <w:t> </w:t>
      </w:r>
      <w:r>
        <w:rPr/>
        <w:t>personales</w:t>
      </w:r>
      <w:r>
        <w:rPr>
          <w:spacing w:val="-5"/>
        </w:rPr>
        <w:t> </w:t>
      </w:r>
      <w:r>
        <w:rPr/>
        <w:t>a través</w:t>
      </w:r>
      <w:r>
        <w:rPr>
          <w:spacing w:val="-5"/>
        </w:rPr>
        <w:t> </w:t>
      </w:r>
      <w:r>
        <w:rPr/>
        <w:t>de los</w:t>
      </w:r>
      <w:r>
        <w:rPr>
          <w:spacing w:val="-5"/>
        </w:rPr>
        <w:t> </w:t>
      </w:r>
      <w:r>
        <w:rPr/>
        <w:t>canales digitales</w:t>
      </w:r>
      <w:r>
        <w:rPr>
          <w:spacing w:val="-5"/>
        </w:rPr>
        <w:t> </w:t>
      </w:r>
      <w:r>
        <w:rPr/>
        <w:t>de Endesa,</w:t>
      </w:r>
      <w:r>
        <w:rPr>
          <w:spacing w:val="42"/>
        </w:rPr>
        <w:t> </w:t>
      </w:r>
      <w:r>
        <w:rPr/>
        <w:t>el</w:t>
      </w:r>
      <w:r>
        <w:rPr>
          <w:spacing w:val="43"/>
        </w:rPr>
        <w:t> </w:t>
      </w:r>
      <w:r>
        <w:rPr/>
        <w:t>Cliente</w:t>
      </w:r>
      <w:r>
        <w:rPr>
          <w:spacing w:val="42"/>
        </w:rPr>
        <w:t> </w:t>
      </w:r>
      <w:r>
        <w:rPr/>
        <w:t>será</w:t>
      </w:r>
      <w:r>
        <w:rPr>
          <w:spacing w:val="43"/>
        </w:rPr>
        <w:t> </w:t>
      </w:r>
      <w:r>
        <w:rPr/>
        <w:t>informado</w:t>
      </w:r>
      <w:r>
        <w:rPr>
          <w:spacing w:val="42"/>
        </w:rPr>
        <w:t> </w:t>
      </w:r>
      <w:r>
        <w:rPr/>
        <w:t>de</w:t>
      </w:r>
      <w:r>
        <w:rPr>
          <w:spacing w:val="43"/>
        </w:rPr>
        <w:t> </w:t>
      </w:r>
      <w:r>
        <w:rPr/>
        <w:t>ello</w:t>
      </w:r>
      <w:r>
        <w:rPr>
          <w:spacing w:val="42"/>
        </w:rPr>
        <w:t> </w:t>
      </w:r>
      <w:r>
        <w:rPr>
          <w:spacing w:val="-10"/>
        </w:rPr>
        <w:t>y</w:t>
      </w:r>
    </w:p>
    <w:p>
      <w:pPr>
        <w:pStyle w:val="BodyText"/>
        <w:spacing w:line="201" w:lineRule="auto" w:before="80"/>
        <w:ind w:right="26"/>
      </w:pPr>
      <w:r>
        <w:rPr/>
        <w:br w:type="column"/>
      </w:r>
      <w:r>
        <w:rPr/>
        <w:t>tendrá a su disposición, en todo </w:t>
      </w:r>
      <w:r>
        <w:rPr/>
        <w:t>momento, dicha Política de Protección de Datos.</w:t>
      </w:r>
    </w:p>
    <w:p>
      <w:pPr>
        <w:pStyle w:val="BodyText"/>
        <w:ind w:left="0" w:right="0"/>
        <w:jc w:val="left"/>
      </w:pPr>
    </w:p>
    <w:p>
      <w:pPr>
        <w:pStyle w:val="BodyText"/>
        <w:spacing w:before="62"/>
        <w:ind w:left="0" w:right="0"/>
        <w:jc w:val="left"/>
      </w:pPr>
    </w:p>
    <w:p>
      <w:pPr>
        <w:pStyle w:val="BodyText"/>
        <w:spacing w:line="201" w:lineRule="auto"/>
        <w:ind w:right="26"/>
      </w:pPr>
      <w:r>
        <w:rPr/>
        <mc:AlternateContent>
          <mc:Choice Requires="wps">
            <w:drawing>
              <wp:anchor distT="0" distB="0" distL="0" distR="0" allowOverlap="1" layoutInCell="1" locked="0" behindDoc="0" simplePos="0" relativeHeight="15741952">
                <wp:simplePos x="0" y="0"/>
                <wp:positionH relativeFrom="page">
                  <wp:posOffset>4956651</wp:posOffset>
                </wp:positionH>
                <wp:positionV relativeFrom="paragraph">
                  <wp:posOffset>-286908</wp:posOffset>
                </wp:positionV>
                <wp:extent cx="2135505" cy="269240"/>
                <wp:effectExtent l="0" t="0" r="0" b="0"/>
                <wp:wrapNone/>
                <wp:docPr id="67" name="Textbox 67"/>
                <wp:cNvGraphicFramePr>
                  <a:graphicFrameLocks/>
                </wp:cNvGraphicFramePr>
                <a:graphic>
                  <a:graphicData uri="http://schemas.microsoft.com/office/word/2010/wordprocessingShape">
                    <wps:wsp>
                      <wps:cNvPr id="67" name="Textbox 67"/>
                      <wps:cNvSpPr txBox="1"/>
                      <wps:spPr>
                        <a:xfrm>
                          <a:off x="0" y="0"/>
                          <a:ext cx="2135505" cy="269240"/>
                        </a:xfrm>
                        <a:prstGeom prst="rect">
                          <a:avLst/>
                        </a:prstGeom>
                        <a:solidFill>
                          <a:srgbClr val="F1F2F2"/>
                        </a:solidFill>
                      </wps:spPr>
                      <wps:txbx>
                        <w:txbxContent>
                          <w:p>
                            <w:pPr>
                              <w:spacing w:line="199" w:lineRule="auto" w:before="67"/>
                              <w:ind w:left="39" w:right="0" w:firstLine="0"/>
                              <w:jc w:val="left"/>
                              <w:rPr>
                                <w:rFonts w:ascii="Arial" w:hAnsi="Arial"/>
                                <w:b/>
                                <w:color w:val="000000"/>
                                <w:sz w:val="16"/>
                              </w:rPr>
                            </w:pPr>
                            <w:r>
                              <w:rPr>
                                <w:rFonts w:ascii="Arial" w:hAnsi="Arial"/>
                                <w:b/>
                                <w:color w:val="000000"/>
                                <w:spacing w:val="-2"/>
                                <w:sz w:val="16"/>
                              </w:rPr>
                              <w:t>14.</w:t>
                            </w:r>
                            <w:r>
                              <w:rPr>
                                <w:rFonts w:ascii="Arial" w:hAnsi="Arial"/>
                                <w:b/>
                                <w:color w:val="000000"/>
                                <w:spacing w:val="-11"/>
                                <w:sz w:val="16"/>
                              </w:rPr>
                              <w:t> </w:t>
                            </w:r>
                            <w:r>
                              <w:rPr>
                                <w:rFonts w:ascii="Arial" w:hAnsi="Arial"/>
                                <w:b/>
                                <w:color w:val="000000"/>
                                <w:spacing w:val="-2"/>
                                <w:sz w:val="16"/>
                              </w:rPr>
                              <w:t>COMUNICACIONES</w:t>
                            </w:r>
                            <w:r>
                              <w:rPr>
                                <w:rFonts w:ascii="Arial" w:hAnsi="Arial"/>
                                <w:b/>
                                <w:color w:val="000000"/>
                                <w:spacing w:val="-11"/>
                                <w:sz w:val="16"/>
                              </w:rPr>
                              <w:t> </w:t>
                            </w:r>
                            <w:r>
                              <w:rPr>
                                <w:rFonts w:ascii="Arial" w:hAnsi="Arial"/>
                                <w:b/>
                                <w:color w:val="000000"/>
                                <w:spacing w:val="-2"/>
                                <w:sz w:val="16"/>
                              </w:rPr>
                              <w:t>Y</w:t>
                            </w:r>
                            <w:r>
                              <w:rPr>
                                <w:rFonts w:ascii="Arial" w:hAnsi="Arial"/>
                                <w:b/>
                                <w:color w:val="000000"/>
                                <w:spacing w:val="-11"/>
                                <w:sz w:val="16"/>
                              </w:rPr>
                              <w:t> </w:t>
                            </w:r>
                            <w:r>
                              <w:rPr>
                                <w:rFonts w:ascii="Arial" w:hAnsi="Arial"/>
                                <w:b/>
                                <w:color w:val="000000"/>
                                <w:spacing w:val="-2"/>
                                <w:sz w:val="16"/>
                              </w:rPr>
                              <w:t>ACCIÓ</w:t>
                            </w:r>
                            <w:r>
                              <w:rPr>
                                <w:rFonts w:ascii="Arial" w:hAnsi="Arial"/>
                                <w:b/>
                                <w:color w:val="000000"/>
                                <w:spacing w:val="-2"/>
                                <w:sz w:val="16"/>
                              </w:rPr>
                              <w:t>N</w:t>
                            </w:r>
                            <w:r>
                              <w:rPr>
                                <w:rFonts w:ascii="Arial" w:hAnsi="Arial"/>
                                <w:b/>
                                <w:color w:val="000000"/>
                                <w:spacing w:val="-2"/>
                                <w:sz w:val="16"/>
                              </w:rPr>
                              <w:t> COMERCIAL</w:t>
                            </w:r>
                          </w:p>
                        </w:txbxContent>
                      </wps:txbx>
                      <wps:bodyPr wrap="square" lIns="0" tIns="0" rIns="0" bIns="0" rtlCol="0">
                        <a:noAutofit/>
                      </wps:bodyPr>
                    </wps:wsp>
                  </a:graphicData>
                </a:graphic>
              </wp:anchor>
            </w:drawing>
          </mc:Choice>
          <mc:Fallback>
            <w:pict>
              <v:shape style="position:absolute;margin-left:390.287506pt;margin-top:-22.591187pt;width:168.15pt;height:21.2pt;mso-position-horizontal-relative:page;mso-position-vertical-relative:paragraph;z-index:15741952" type="#_x0000_t202" id="docshape55" filled="true" fillcolor="#f1f2f2" stroked="false">
                <v:textbox inset="0,0,0,0">
                  <w:txbxContent>
                    <w:p>
                      <w:pPr>
                        <w:spacing w:line="199" w:lineRule="auto" w:before="67"/>
                        <w:ind w:left="39" w:right="0" w:firstLine="0"/>
                        <w:jc w:val="left"/>
                        <w:rPr>
                          <w:rFonts w:ascii="Arial" w:hAnsi="Arial"/>
                          <w:b/>
                          <w:color w:val="000000"/>
                          <w:sz w:val="16"/>
                        </w:rPr>
                      </w:pPr>
                      <w:r>
                        <w:rPr>
                          <w:rFonts w:ascii="Arial" w:hAnsi="Arial"/>
                          <w:b/>
                          <w:color w:val="000000"/>
                          <w:spacing w:val="-2"/>
                          <w:sz w:val="16"/>
                        </w:rPr>
                        <w:t>14.</w:t>
                      </w:r>
                      <w:r>
                        <w:rPr>
                          <w:rFonts w:ascii="Arial" w:hAnsi="Arial"/>
                          <w:b/>
                          <w:color w:val="000000"/>
                          <w:spacing w:val="-11"/>
                          <w:sz w:val="16"/>
                        </w:rPr>
                        <w:t> </w:t>
                      </w:r>
                      <w:r>
                        <w:rPr>
                          <w:rFonts w:ascii="Arial" w:hAnsi="Arial"/>
                          <w:b/>
                          <w:color w:val="000000"/>
                          <w:spacing w:val="-2"/>
                          <w:sz w:val="16"/>
                        </w:rPr>
                        <w:t>COMUNICACIONES</w:t>
                      </w:r>
                      <w:r>
                        <w:rPr>
                          <w:rFonts w:ascii="Arial" w:hAnsi="Arial"/>
                          <w:b/>
                          <w:color w:val="000000"/>
                          <w:spacing w:val="-11"/>
                          <w:sz w:val="16"/>
                        </w:rPr>
                        <w:t> </w:t>
                      </w:r>
                      <w:r>
                        <w:rPr>
                          <w:rFonts w:ascii="Arial" w:hAnsi="Arial"/>
                          <w:b/>
                          <w:color w:val="000000"/>
                          <w:spacing w:val="-2"/>
                          <w:sz w:val="16"/>
                        </w:rPr>
                        <w:t>Y</w:t>
                      </w:r>
                      <w:r>
                        <w:rPr>
                          <w:rFonts w:ascii="Arial" w:hAnsi="Arial"/>
                          <w:b/>
                          <w:color w:val="000000"/>
                          <w:spacing w:val="-11"/>
                          <w:sz w:val="16"/>
                        </w:rPr>
                        <w:t> </w:t>
                      </w:r>
                      <w:r>
                        <w:rPr>
                          <w:rFonts w:ascii="Arial" w:hAnsi="Arial"/>
                          <w:b/>
                          <w:color w:val="000000"/>
                          <w:spacing w:val="-2"/>
                          <w:sz w:val="16"/>
                        </w:rPr>
                        <w:t>ACCIÓ</w:t>
                      </w:r>
                      <w:r>
                        <w:rPr>
                          <w:rFonts w:ascii="Arial" w:hAnsi="Arial"/>
                          <w:b/>
                          <w:color w:val="000000"/>
                          <w:spacing w:val="-2"/>
                          <w:sz w:val="16"/>
                        </w:rPr>
                        <w:t>N</w:t>
                      </w:r>
                      <w:r>
                        <w:rPr>
                          <w:rFonts w:ascii="Arial" w:hAnsi="Arial"/>
                          <w:b/>
                          <w:color w:val="000000"/>
                          <w:spacing w:val="-2"/>
                          <w:sz w:val="16"/>
                        </w:rPr>
                        <w:t> COMERCIAL</w:t>
                      </w:r>
                    </w:p>
                  </w:txbxContent>
                </v:textbox>
                <v:fill type="solid"/>
                <w10:wrap type="none"/>
              </v:shape>
            </w:pict>
          </mc:Fallback>
        </mc:AlternateContent>
      </w:r>
      <w:r>
        <w:rPr>
          <w:w w:val="105"/>
        </w:rPr>
        <w:t>Las</w:t>
      </w:r>
      <w:r>
        <w:rPr>
          <w:spacing w:val="-6"/>
          <w:w w:val="105"/>
        </w:rPr>
        <w:t> </w:t>
      </w:r>
      <w:r>
        <w:rPr>
          <w:w w:val="105"/>
        </w:rPr>
        <w:t>partes</w:t>
      </w:r>
      <w:r>
        <w:rPr>
          <w:spacing w:val="-6"/>
          <w:w w:val="105"/>
        </w:rPr>
        <w:t> </w:t>
      </w:r>
      <w:r>
        <w:rPr>
          <w:w w:val="105"/>
        </w:rPr>
        <w:t>acuerdan</w:t>
      </w:r>
      <w:r>
        <w:rPr>
          <w:spacing w:val="-6"/>
          <w:w w:val="105"/>
        </w:rPr>
        <w:t> </w:t>
      </w:r>
      <w:r>
        <w:rPr>
          <w:w w:val="105"/>
        </w:rPr>
        <w:t>y</w:t>
      </w:r>
      <w:r>
        <w:rPr>
          <w:spacing w:val="-6"/>
          <w:w w:val="105"/>
        </w:rPr>
        <w:t> </w:t>
      </w:r>
      <w:r>
        <w:rPr>
          <w:w w:val="105"/>
        </w:rPr>
        <w:t>consienten</w:t>
      </w:r>
      <w:r>
        <w:rPr>
          <w:spacing w:val="-6"/>
          <w:w w:val="105"/>
        </w:rPr>
        <w:t> </w:t>
      </w:r>
      <w:r>
        <w:rPr>
          <w:w w:val="105"/>
        </w:rPr>
        <w:t>de</w:t>
      </w:r>
      <w:r>
        <w:rPr>
          <w:spacing w:val="-6"/>
          <w:w w:val="105"/>
        </w:rPr>
        <w:t> </w:t>
      </w:r>
      <w:r>
        <w:rPr>
          <w:w w:val="105"/>
        </w:rPr>
        <w:t>manera </w:t>
      </w:r>
      <w:r>
        <w:rPr/>
        <w:t>expresa</w:t>
      </w:r>
      <w:r>
        <w:rPr>
          <w:spacing w:val="-2"/>
        </w:rPr>
        <w:t> </w:t>
      </w:r>
      <w:r>
        <w:rPr/>
        <w:t>que</w:t>
      </w:r>
      <w:r>
        <w:rPr>
          <w:spacing w:val="-2"/>
        </w:rPr>
        <w:t> </w:t>
      </w:r>
      <w:r>
        <w:rPr/>
        <w:t>todas</w:t>
      </w:r>
      <w:r>
        <w:rPr>
          <w:spacing w:val="-2"/>
        </w:rPr>
        <w:t> </w:t>
      </w:r>
      <w:r>
        <w:rPr/>
        <w:t>las cuestiones</w:t>
      </w:r>
      <w:r>
        <w:rPr>
          <w:spacing w:val="-2"/>
        </w:rPr>
        <w:t> </w:t>
      </w:r>
      <w:r>
        <w:rPr/>
        <w:t>relacionadas </w:t>
      </w:r>
      <w:r>
        <w:rPr>
          <w:w w:val="105"/>
        </w:rPr>
        <w:t>con</w:t>
      </w:r>
      <w:r>
        <w:rPr>
          <w:spacing w:val="-1"/>
          <w:w w:val="105"/>
        </w:rPr>
        <w:t> </w:t>
      </w:r>
      <w:r>
        <w:rPr>
          <w:w w:val="105"/>
        </w:rPr>
        <w:t>el</w:t>
      </w:r>
      <w:r>
        <w:rPr>
          <w:spacing w:val="-1"/>
          <w:w w:val="105"/>
        </w:rPr>
        <w:t> </w:t>
      </w:r>
      <w:r>
        <w:rPr>
          <w:w w:val="105"/>
        </w:rPr>
        <w:t>desarrollo</w:t>
      </w:r>
      <w:r>
        <w:rPr>
          <w:spacing w:val="-1"/>
          <w:w w:val="105"/>
        </w:rPr>
        <w:t> </w:t>
      </w:r>
      <w:r>
        <w:rPr>
          <w:w w:val="105"/>
        </w:rPr>
        <w:t>y</w:t>
      </w:r>
      <w:r>
        <w:rPr>
          <w:spacing w:val="-1"/>
          <w:w w:val="105"/>
        </w:rPr>
        <w:t> </w:t>
      </w:r>
      <w:r>
        <w:rPr>
          <w:w w:val="105"/>
        </w:rPr>
        <w:t>ejecución</w:t>
      </w:r>
      <w:r>
        <w:rPr>
          <w:spacing w:val="-1"/>
          <w:w w:val="105"/>
        </w:rPr>
        <w:t> </w:t>
      </w:r>
      <w:r>
        <w:rPr>
          <w:w w:val="105"/>
        </w:rPr>
        <w:t>del</w:t>
      </w:r>
      <w:r>
        <w:rPr>
          <w:spacing w:val="-1"/>
          <w:w w:val="105"/>
        </w:rPr>
        <w:t> </w:t>
      </w:r>
      <w:r>
        <w:rPr>
          <w:w w:val="105"/>
        </w:rPr>
        <w:t>Contrato</w:t>
      </w:r>
      <w:r>
        <w:rPr>
          <w:spacing w:val="-1"/>
          <w:w w:val="105"/>
        </w:rPr>
        <w:t> </w:t>
      </w:r>
      <w:r>
        <w:rPr>
          <w:w w:val="105"/>
        </w:rPr>
        <w:t>así como</w:t>
      </w:r>
      <w:r>
        <w:rPr>
          <w:spacing w:val="-12"/>
          <w:w w:val="105"/>
        </w:rPr>
        <w:t> </w:t>
      </w:r>
      <w:r>
        <w:rPr>
          <w:w w:val="105"/>
        </w:rPr>
        <w:t>con</w:t>
      </w:r>
      <w:r>
        <w:rPr>
          <w:spacing w:val="-11"/>
          <w:w w:val="105"/>
        </w:rPr>
        <w:t> </w:t>
      </w:r>
      <w:r>
        <w:rPr>
          <w:w w:val="105"/>
        </w:rPr>
        <w:t>las</w:t>
      </w:r>
      <w:r>
        <w:rPr>
          <w:spacing w:val="-11"/>
          <w:w w:val="105"/>
        </w:rPr>
        <w:t> </w:t>
      </w:r>
      <w:r>
        <w:rPr>
          <w:w w:val="105"/>
        </w:rPr>
        <w:t>ofertas</w:t>
      </w:r>
      <w:r>
        <w:rPr>
          <w:spacing w:val="-11"/>
          <w:w w:val="105"/>
        </w:rPr>
        <w:t> </w:t>
      </w:r>
      <w:r>
        <w:rPr>
          <w:w w:val="105"/>
        </w:rPr>
        <w:t>de</w:t>
      </w:r>
      <w:r>
        <w:rPr>
          <w:spacing w:val="-11"/>
          <w:w w:val="105"/>
        </w:rPr>
        <w:t> </w:t>
      </w:r>
      <w:r>
        <w:rPr>
          <w:w w:val="105"/>
        </w:rPr>
        <w:t>productos</w:t>
      </w:r>
      <w:r>
        <w:rPr>
          <w:spacing w:val="-11"/>
          <w:w w:val="105"/>
        </w:rPr>
        <w:t> </w:t>
      </w:r>
      <w:r>
        <w:rPr>
          <w:w w:val="105"/>
        </w:rPr>
        <w:t>y</w:t>
      </w:r>
      <w:r>
        <w:rPr>
          <w:spacing w:val="-12"/>
          <w:w w:val="105"/>
        </w:rPr>
        <w:t> </w:t>
      </w:r>
      <w:r>
        <w:rPr>
          <w:w w:val="105"/>
        </w:rPr>
        <w:t>servicios, incluida</w:t>
      </w:r>
      <w:r>
        <w:rPr>
          <w:w w:val="105"/>
        </w:rPr>
        <w:t> la</w:t>
      </w:r>
      <w:r>
        <w:rPr>
          <w:w w:val="105"/>
        </w:rPr>
        <w:t> validez</w:t>
      </w:r>
      <w:r>
        <w:rPr>
          <w:w w:val="105"/>
        </w:rPr>
        <w:t> y</w:t>
      </w:r>
      <w:r>
        <w:rPr>
          <w:w w:val="105"/>
        </w:rPr>
        <w:t> eficacia</w:t>
      </w:r>
      <w:r>
        <w:rPr>
          <w:w w:val="105"/>
        </w:rPr>
        <w:t> en</w:t>
      </w:r>
      <w:r>
        <w:rPr>
          <w:w w:val="105"/>
        </w:rPr>
        <w:t> la</w:t>
      </w:r>
      <w:r>
        <w:rPr>
          <w:w w:val="105"/>
        </w:rPr>
        <w:t> realización de</w:t>
      </w:r>
      <w:r>
        <w:rPr>
          <w:w w:val="105"/>
        </w:rPr>
        <w:t> notificaciones</w:t>
      </w:r>
      <w:r>
        <w:rPr>
          <w:w w:val="105"/>
        </w:rPr>
        <w:t> que</w:t>
      </w:r>
      <w:r>
        <w:rPr>
          <w:w w:val="105"/>
        </w:rPr>
        <w:t> Endesa</w:t>
      </w:r>
      <w:r>
        <w:rPr>
          <w:w w:val="105"/>
        </w:rPr>
        <w:t> pueda</w:t>
      </w:r>
      <w:r>
        <w:rPr>
          <w:w w:val="105"/>
        </w:rPr>
        <w:t> llevar</w:t>
      </w:r>
      <w:r>
        <w:rPr>
          <w:w w:val="105"/>
        </w:rPr>
        <w:t> a cabo</w:t>
      </w:r>
      <w:r>
        <w:rPr>
          <w:w w:val="105"/>
        </w:rPr>
        <w:t> al</w:t>
      </w:r>
      <w:r>
        <w:rPr>
          <w:w w:val="105"/>
        </w:rPr>
        <w:t> Cliente</w:t>
      </w:r>
      <w:r>
        <w:rPr>
          <w:w w:val="105"/>
        </w:rPr>
        <w:t> a</w:t>
      </w:r>
      <w:r>
        <w:rPr>
          <w:w w:val="105"/>
        </w:rPr>
        <w:t> tal</w:t>
      </w:r>
      <w:r>
        <w:rPr>
          <w:w w:val="105"/>
        </w:rPr>
        <w:t> efecto,</w:t>
      </w:r>
      <w:r>
        <w:rPr>
          <w:w w:val="105"/>
        </w:rPr>
        <w:t> puedan</w:t>
      </w:r>
      <w:r>
        <w:rPr>
          <w:w w:val="105"/>
        </w:rPr>
        <w:t> ser realizadas</w:t>
      </w:r>
      <w:r>
        <w:rPr>
          <w:w w:val="105"/>
        </w:rPr>
        <w:t> por</w:t>
      </w:r>
      <w:r>
        <w:rPr>
          <w:w w:val="105"/>
        </w:rPr>
        <w:t> correo</w:t>
      </w:r>
      <w:r>
        <w:rPr>
          <w:w w:val="105"/>
        </w:rPr>
        <w:t> ordinario,</w:t>
      </w:r>
      <w:r>
        <w:rPr>
          <w:w w:val="105"/>
        </w:rPr>
        <w:t> medios telefónicos,</w:t>
      </w:r>
      <w:r>
        <w:rPr>
          <w:w w:val="105"/>
        </w:rPr>
        <w:t> electrónicos</w:t>
      </w:r>
      <w:r>
        <w:rPr>
          <w:w w:val="105"/>
        </w:rPr>
        <w:t> o</w:t>
      </w:r>
      <w:r>
        <w:rPr>
          <w:w w:val="105"/>
        </w:rPr>
        <w:t> telemáticos (incluyendo</w:t>
      </w:r>
      <w:r>
        <w:rPr>
          <w:w w:val="105"/>
        </w:rPr>
        <w:t> SMS</w:t>
      </w:r>
      <w:r>
        <w:rPr>
          <w:w w:val="105"/>
        </w:rPr>
        <w:t> y/o</w:t>
      </w:r>
      <w:r>
        <w:rPr>
          <w:w w:val="105"/>
        </w:rPr>
        <w:t> sistemas</w:t>
      </w:r>
      <w:r>
        <w:rPr>
          <w:w w:val="105"/>
        </w:rPr>
        <w:t> de</w:t>
      </w:r>
      <w:r>
        <w:rPr>
          <w:w w:val="105"/>
        </w:rPr>
        <w:t> códigos concretos</w:t>
      </w:r>
      <w:r>
        <w:rPr>
          <w:w w:val="105"/>
        </w:rPr>
        <w:t> de</w:t>
      </w:r>
      <w:r>
        <w:rPr>
          <w:w w:val="105"/>
        </w:rPr>
        <w:t> identificación</w:t>
      </w:r>
      <w:r>
        <w:rPr>
          <w:w w:val="105"/>
        </w:rPr>
        <w:t> o</w:t>
      </w:r>
      <w:r>
        <w:rPr>
          <w:w w:val="105"/>
        </w:rPr>
        <w:t> de</w:t>
      </w:r>
      <w:r>
        <w:rPr>
          <w:w w:val="105"/>
        </w:rPr>
        <w:t> claves específicas</w:t>
      </w:r>
      <w:r>
        <w:rPr>
          <w:w w:val="105"/>
        </w:rPr>
        <w:t> de</w:t>
      </w:r>
      <w:r>
        <w:rPr>
          <w:w w:val="105"/>
        </w:rPr>
        <w:t> seguridad</w:t>
      </w:r>
      <w:r>
        <w:rPr>
          <w:w w:val="105"/>
        </w:rPr>
        <w:t> que</w:t>
      </w:r>
      <w:r>
        <w:rPr>
          <w:w w:val="105"/>
        </w:rPr>
        <w:t> puedan</w:t>
      </w:r>
      <w:r>
        <w:rPr>
          <w:w w:val="105"/>
        </w:rPr>
        <w:t> ser facilitados</w:t>
      </w:r>
      <w:r>
        <w:rPr>
          <w:spacing w:val="-5"/>
          <w:w w:val="105"/>
        </w:rPr>
        <w:t> </w:t>
      </w:r>
      <w:r>
        <w:rPr>
          <w:w w:val="105"/>
        </w:rPr>
        <w:t>para</w:t>
      </w:r>
      <w:r>
        <w:rPr>
          <w:spacing w:val="-5"/>
          <w:w w:val="105"/>
        </w:rPr>
        <w:t> </w:t>
      </w:r>
      <w:r>
        <w:rPr>
          <w:w w:val="105"/>
        </w:rPr>
        <w:t>estos</w:t>
      </w:r>
      <w:r>
        <w:rPr>
          <w:spacing w:val="-5"/>
          <w:w w:val="105"/>
        </w:rPr>
        <w:t> </w:t>
      </w:r>
      <w:r>
        <w:rPr>
          <w:w w:val="105"/>
        </w:rPr>
        <w:t>fines</w:t>
      </w:r>
      <w:r>
        <w:rPr>
          <w:spacing w:val="-5"/>
          <w:w w:val="105"/>
        </w:rPr>
        <w:t> </w:t>
      </w:r>
      <w:r>
        <w:rPr>
          <w:w w:val="105"/>
        </w:rPr>
        <w:t>por</w:t>
      </w:r>
      <w:r>
        <w:rPr>
          <w:spacing w:val="-5"/>
          <w:w w:val="105"/>
        </w:rPr>
        <w:t> </w:t>
      </w:r>
      <w:r>
        <w:rPr>
          <w:w w:val="105"/>
        </w:rPr>
        <w:t>Endesa)</w:t>
      </w:r>
      <w:r>
        <w:rPr>
          <w:spacing w:val="-5"/>
          <w:w w:val="105"/>
        </w:rPr>
        <w:t> </w:t>
      </w:r>
      <w:r>
        <w:rPr>
          <w:w w:val="105"/>
        </w:rPr>
        <w:t>o</w:t>
      </w:r>
      <w:r>
        <w:rPr>
          <w:spacing w:val="-5"/>
          <w:w w:val="105"/>
        </w:rPr>
        <w:t> </w:t>
      </w:r>
      <w:r>
        <w:rPr>
          <w:w w:val="105"/>
        </w:rPr>
        <w:t>por cualquier</w:t>
      </w:r>
      <w:r>
        <w:rPr>
          <w:w w:val="105"/>
        </w:rPr>
        <w:t> otro</w:t>
      </w:r>
      <w:r>
        <w:rPr>
          <w:w w:val="105"/>
        </w:rPr>
        <w:t> soporte</w:t>
      </w:r>
      <w:r>
        <w:rPr>
          <w:w w:val="105"/>
        </w:rPr>
        <w:t> duradero</w:t>
      </w:r>
      <w:r>
        <w:rPr>
          <w:w w:val="105"/>
        </w:rPr>
        <w:t> que</w:t>
      </w:r>
      <w:r>
        <w:rPr>
          <w:spacing w:val="40"/>
          <w:w w:val="105"/>
        </w:rPr>
        <w:t> </w:t>
      </w:r>
      <w:r>
        <w:rPr>
          <w:w w:val="105"/>
        </w:rPr>
        <w:t>garantice</w:t>
      </w:r>
      <w:r>
        <w:rPr>
          <w:w w:val="105"/>
        </w:rPr>
        <w:t> la</w:t>
      </w:r>
      <w:r>
        <w:rPr>
          <w:w w:val="105"/>
        </w:rPr>
        <w:t> comunicación.</w:t>
      </w:r>
      <w:r>
        <w:rPr>
          <w:w w:val="105"/>
        </w:rPr>
        <w:t> En</w:t>
      </w:r>
      <w:r>
        <w:rPr>
          <w:w w:val="105"/>
        </w:rPr>
        <w:t> los</w:t>
      </w:r>
      <w:r>
        <w:rPr>
          <w:w w:val="105"/>
        </w:rPr>
        <w:t> casos</w:t>
      </w:r>
      <w:r>
        <w:rPr>
          <w:w w:val="105"/>
        </w:rPr>
        <w:t> en que</w:t>
      </w:r>
      <w:r>
        <w:rPr>
          <w:w w:val="105"/>
        </w:rPr>
        <w:t> así</w:t>
      </w:r>
      <w:r>
        <w:rPr>
          <w:w w:val="105"/>
        </w:rPr>
        <w:t> pueda</w:t>
      </w:r>
      <w:r>
        <w:rPr>
          <w:w w:val="105"/>
        </w:rPr>
        <w:t> ser</w:t>
      </w:r>
      <w:r>
        <w:rPr>
          <w:w w:val="105"/>
        </w:rPr>
        <w:t> exigido</w:t>
      </w:r>
      <w:r>
        <w:rPr>
          <w:w w:val="105"/>
        </w:rPr>
        <w:t> por</w:t>
      </w:r>
      <w:r>
        <w:rPr>
          <w:w w:val="105"/>
        </w:rPr>
        <w:t> normativa específica,</w:t>
      </w:r>
      <w:r>
        <w:rPr>
          <w:w w:val="105"/>
        </w:rPr>
        <w:t> dicho</w:t>
      </w:r>
      <w:r>
        <w:rPr>
          <w:w w:val="105"/>
        </w:rPr>
        <w:t> consentimiento</w:t>
      </w:r>
      <w:r>
        <w:rPr>
          <w:w w:val="105"/>
        </w:rPr>
        <w:t> se extenderá</w:t>
      </w:r>
      <w:r>
        <w:rPr>
          <w:w w:val="105"/>
        </w:rPr>
        <w:t> igualmente</w:t>
      </w:r>
      <w:r>
        <w:rPr>
          <w:w w:val="105"/>
        </w:rPr>
        <w:t> a</w:t>
      </w:r>
      <w:r>
        <w:rPr>
          <w:w w:val="105"/>
        </w:rPr>
        <w:t> las</w:t>
      </w:r>
      <w:r>
        <w:rPr>
          <w:w w:val="105"/>
        </w:rPr>
        <w:t> posibles</w:t>
      </w:r>
      <w:r>
        <w:rPr>
          <w:w w:val="105"/>
        </w:rPr>
        <w:t> visitas</w:t>
      </w:r>
      <w:r>
        <w:rPr>
          <w:w w:val="105"/>
        </w:rPr>
        <w:t> a domicilio</w:t>
      </w:r>
      <w:r>
        <w:rPr>
          <w:w w:val="105"/>
        </w:rPr>
        <w:t> concertadas</w:t>
      </w:r>
      <w:r>
        <w:rPr>
          <w:w w:val="105"/>
        </w:rPr>
        <w:t> o</w:t>
      </w:r>
      <w:r>
        <w:rPr>
          <w:w w:val="105"/>
        </w:rPr>
        <w:t> no</w:t>
      </w:r>
      <w:r>
        <w:rPr>
          <w:w w:val="105"/>
        </w:rPr>
        <w:t> que</w:t>
      </w:r>
      <w:r>
        <w:rPr>
          <w:w w:val="105"/>
        </w:rPr>
        <w:t> puedan</w:t>
      </w:r>
      <w:r>
        <w:rPr>
          <w:w w:val="105"/>
        </w:rPr>
        <w:t> ser realizadas</w:t>
      </w:r>
      <w:r>
        <w:rPr>
          <w:spacing w:val="-12"/>
          <w:w w:val="105"/>
        </w:rPr>
        <w:t> </w:t>
      </w:r>
      <w:r>
        <w:rPr>
          <w:w w:val="105"/>
        </w:rPr>
        <w:t>por</w:t>
      </w:r>
      <w:r>
        <w:rPr>
          <w:spacing w:val="-11"/>
          <w:w w:val="105"/>
        </w:rPr>
        <w:t> </w:t>
      </w:r>
      <w:r>
        <w:rPr>
          <w:w w:val="105"/>
        </w:rPr>
        <w:t>personal</w:t>
      </w:r>
      <w:r>
        <w:rPr>
          <w:spacing w:val="-11"/>
          <w:w w:val="105"/>
        </w:rPr>
        <w:t> </w:t>
      </w:r>
      <w:r>
        <w:rPr>
          <w:w w:val="105"/>
        </w:rPr>
        <w:t>de</w:t>
      </w:r>
      <w:r>
        <w:rPr>
          <w:spacing w:val="-11"/>
          <w:w w:val="105"/>
        </w:rPr>
        <w:t> </w:t>
      </w:r>
      <w:r>
        <w:rPr>
          <w:w w:val="105"/>
        </w:rPr>
        <w:t>la</w:t>
      </w:r>
      <w:r>
        <w:rPr>
          <w:spacing w:val="-11"/>
          <w:w w:val="105"/>
        </w:rPr>
        <w:t> </w:t>
      </w:r>
      <w:r>
        <w:rPr>
          <w:w w:val="105"/>
        </w:rPr>
        <w:t>red</w:t>
      </w:r>
      <w:r>
        <w:rPr>
          <w:spacing w:val="-11"/>
          <w:w w:val="105"/>
        </w:rPr>
        <w:t> </w:t>
      </w:r>
      <w:r>
        <w:rPr>
          <w:w w:val="105"/>
        </w:rPr>
        <w:t>de</w:t>
      </w:r>
      <w:r>
        <w:rPr>
          <w:spacing w:val="-12"/>
          <w:w w:val="105"/>
        </w:rPr>
        <w:t> </w:t>
      </w:r>
      <w:r>
        <w:rPr>
          <w:w w:val="105"/>
        </w:rPr>
        <w:t>ventas</w:t>
      </w:r>
      <w:r>
        <w:rPr>
          <w:spacing w:val="-11"/>
          <w:w w:val="105"/>
        </w:rPr>
        <w:t> </w:t>
      </w:r>
      <w:r>
        <w:rPr>
          <w:w w:val="105"/>
        </w:rPr>
        <w:t>de Endesa debidamente identificado.</w:t>
      </w:r>
    </w:p>
    <w:p>
      <w:pPr>
        <w:pStyle w:val="BodyText"/>
        <w:spacing w:line="201" w:lineRule="auto"/>
        <w:ind w:right="26"/>
      </w:pPr>
      <w:r>
        <w:rPr/>
        <w:t>Endesa</w:t>
      </w:r>
      <w:r>
        <w:rPr>
          <w:spacing w:val="-5"/>
        </w:rPr>
        <w:t> </w:t>
      </w:r>
      <w:r>
        <w:rPr/>
        <w:t>no</w:t>
      </w:r>
      <w:r>
        <w:rPr>
          <w:spacing w:val="-5"/>
        </w:rPr>
        <w:t> </w:t>
      </w:r>
      <w:r>
        <w:rPr/>
        <w:t>asumirá</w:t>
      </w:r>
      <w:r>
        <w:rPr>
          <w:spacing w:val="-5"/>
        </w:rPr>
        <w:t> </w:t>
      </w:r>
      <w:r>
        <w:rPr/>
        <w:t>responsabilidad</w:t>
      </w:r>
      <w:r>
        <w:rPr>
          <w:spacing w:val="-5"/>
        </w:rPr>
        <w:t> </w:t>
      </w:r>
      <w:r>
        <w:rPr/>
        <w:t>alguna </w:t>
      </w:r>
      <w:r>
        <w:rPr/>
        <w:t>por la actuación de los operadores de los medios de comunicación (teléfono, correos, Internet, etc.)</w:t>
      </w:r>
      <w:r>
        <w:rPr>
          <w:spacing w:val="-1"/>
        </w:rPr>
        <w:t> </w:t>
      </w:r>
      <w:r>
        <w:rPr/>
        <w:t>ajenos a</w:t>
      </w:r>
      <w:r>
        <w:rPr>
          <w:spacing w:val="-1"/>
        </w:rPr>
        <w:t> </w:t>
      </w:r>
      <w:r>
        <w:rPr/>
        <w:t>esta compañía</w:t>
      </w:r>
      <w:r>
        <w:rPr>
          <w:spacing w:val="-1"/>
        </w:rPr>
        <w:t> </w:t>
      </w:r>
      <w:r>
        <w:rPr/>
        <w:t>utilizados por</w:t>
      </w:r>
      <w:r>
        <w:rPr>
          <w:spacing w:val="-1"/>
        </w:rPr>
        <w:t> </w:t>
      </w:r>
      <w:r>
        <w:rPr/>
        <w:t>los Clientes</w:t>
      </w:r>
      <w:r>
        <w:rPr>
          <w:spacing w:val="-4"/>
        </w:rPr>
        <w:t> </w:t>
      </w:r>
      <w:r>
        <w:rPr/>
        <w:t>así como</w:t>
      </w:r>
      <w:r>
        <w:rPr>
          <w:spacing w:val="-4"/>
        </w:rPr>
        <w:t> </w:t>
      </w:r>
      <w:r>
        <w:rPr/>
        <w:t>a los</w:t>
      </w:r>
      <w:r>
        <w:rPr>
          <w:spacing w:val="-4"/>
        </w:rPr>
        <w:t> </w:t>
      </w:r>
      <w:r>
        <w:rPr/>
        <w:t>daños y</w:t>
      </w:r>
      <w:r>
        <w:rPr>
          <w:spacing w:val="-4"/>
        </w:rPr>
        <w:t> </w:t>
      </w:r>
      <w:r>
        <w:rPr/>
        <w:t>perjuicios que pudieran ocasionarse por la no recepción o de la recepción tardía de comunicaciones por causa imputable exclusivamente a dichos operadores</w:t>
      </w:r>
      <w:r>
        <w:rPr>
          <w:spacing w:val="-8"/>
        </w:rPr>
        <w:t> </w:t>
      </w:r>
      <w:r>
        <w:rPr/>
        <w:t>y en</w:t>
      </w:r>
      <w:r>
        <w:rPr>
          <w:spacing w:val="-8"/>
        </w:rPr>
        <w:t> </w:t>
      </w:r>
      <w:r>
        <w:rPr/>
        <w:t>aquellas causas</w:t>
      </w:r>
      <w:r>
        <w:rPr>
          <w:spacing w:val="-8"/>
        </w:rPr>
        <w:t> </w:t>
      </w:r>
      <w:r>
        <w:rPr/>
        <w:t>en las</w:t>
      </w:r>
      <w:r>
        <w:rPr>
          <w:spacing w:val="-8"/>
        </w:rPr>
        <w:t> </w:t>
      </w:r>
      <w:r>
        <w:rPr/>
        <w:t>que no se pueda tener un control directo por Endesa (tales como virus informáticos en sus equipos,</w:t>
      </w:r>
      <w:r>
        <w:rPr>
          <w:spacing w:val="40"/>
        </w:rPr>
        <w:t> </w:t>
      </w:r>
      <w:r>
        <w:rPr/>
        <w:t>o el compromiso de claves, elementos de seguridad o identificativos).</w:t>
      </w:r>
    </w:p>
    <w:p>
      <w:pPr>
        <w:pStyle w:val="BodyText"/>
        <w:ind w:left="0" w:right="0"/>
        <w:jc w:val="left"/>
      </w:pPr>
    </w:p>
    <w:p>
      <w:pPr>
        <w:pStyle w:val="BodyText"/>
        <w:spacing w:before="47"/>
        <w:ind w:left="0" w:right="0"/>
        <w:jc w:val="left"/>
      </w:pPr>
    </w:p>
    <w:p>
      <w:pPr>
        <w:pStyle w:val="Heading2"/>
        <w:spacing w:before="1"/>
        <w:ind w:left="85"/>
        <w:jc w:val="both"/>
      </w:pPr>
      <w:r>
        <w:rPr>
          <w:color w:val="000000"/>
          <w:shd w:fill="F1F2F2" w:color="auto" w:val="clear"/>
        </w:rPr>
        <w:t>15.</w:t>
      </w:r>
      <w:r>
        <w:rPr>
          <w:color w:val="000000"/>
          <w:spacing w:val="-9"/>
          <w:shd w:fill="F1F2F2" w:color="auto" w:val="clear"/>
        </w:rPr>
        <w:t> </w:t>
      </w:r>
      <w:r>
        <w:rPr>
          <w:color w:val="000000"/>
          <w:shd w:fill="F1F2F2" w:color="auto" w:val="clear"/>
        </w:rPr>
        <w:t>INFORMACIÓN</w:t>
      </w:r>
      <w:r>
        <w:rPr>
          <w:color w:val="000000"/>
          <w:spacing w:val="-9"/>
          <w:shd w:fill="F1F2F2" w:color="auto" w:val="clear"/>
        </w:rPr>
        <w:t> </w:t>
      </w:r>
      <w:r>
        <w:rPr>
          <w:color w:val="000000"/>
          <w:shd w:fill="F1F2F2" w:color="auto" w:val="clear"/>
        </w:rPr>
        <w:t>Y/O</w:t>
      </w:r>
      <w:r>
        <w:rPr>
          <w:color w:val="000000"/>
          <w:spacing w:val="-8"/>
          <w:shd w:fill="F1F2F2" w:color="auto" w:val="clear"/>
        </w:rPr>
        <w:t> </w:t>
      </w:r>
      <w:r>
        <w:rPr>
          <w:color w:val="000000"/>
          <w:spacing w:val="-2"/>
          <w:shd w:fill="F1F2F2" w:color="auto" w:val="clear"/>
        </w:rPr>
        <w:t>RECLAMACIONES</w:t>
      </w:r>
      <w:r>
        <w:rPr>
          <w:color w:val="000000"/>
          <w:spacing w:val="161"/>
          <w:shd w:fill="F1F2F2" w:color="auto" w:val="clear"/>
        </w:rPr>
        <w:t> </w:t>
      </w:r>
    </w:p>
    <w:p>
      <w:pPr>
        <w:pStyle w:val="BodyText"/>
        <w:spacing w:line="201" w:lineRule="auto" w:before="74"/>
        <w:ind w:right="26"/>
      </w:pPr>
      <w:r>
        <w:rPr/>
        <w:t>El Cliente podrá solicitar información, </w:t>
      </w:r>
      <w:r>
        <w:rPr/>
        <w:t>realizar las reclamaciones que estime pertinentes, en relación con el presente Contrato, así como confirmar la contratación a través de</w:t>
      </w:r>
      <w:r>
        <w:rPr>
          <w:spacing w:val="80"/>
        </w:rPr>
        <w:t> </w:t>
      </w:r>
      <w:r>
        <w:rPr/>
        <w:t>cualquiera de los siguientes medios: por</w:t>
      </w:r>
      <w:r>
        <w:rPr>
          <w:spacing w:val="80"/>
        </w:rPr>
        <w:t> </w:t>
      </w:r>
      <w:r>
        <w:rPr/>
        <w:t>escrito al domicilio social de Endesa, a través del</w:t>
      </w:r>
      <w:r>
        <w:rPr>
          <w:spacing w:val="40"/>
        </w:rPr>
        <w:t> </w:t>
      </w:r>
      <w:r>
        <w:rPr/>
        <w:t>teléfono</w:t>
      </w:r>
      <w:r>
        <w:rPr>
          <w:spacing w:val="40"/>
        </w:rPr>
        <w:t> </w:t>
      </w:r>
      <w:r>
        <w:rPr/>
        <w:t>gratuito</w:t>
      </w:r>
      <w:r>
        <w:rPr>
          <w:spacing w:val="40"/>
        </w:rPr>
        <w:t> </w:t>
      </w:r>
      <w:r>
        <w:rPr/>
        <w:t>de</w:t>
      </w:r>
      <w:r>
        <w:rPr>
          <w:spacing w:val="40"/>
        </w:rPr>
        <w:t> </w:t>
      </w:r>
      <w:r>
        <w:rPr/>
        <w:t>atención</w:t>
      </w:r>
      <w:r>
        <w:rPr>
          <w:spacing w:val="40"/>
        </w:rPr>
        <w:t> </w:t>
      </w:r>
      <w:r>
        <w:rPr/>
        <w:t>al</w:t>
      </w:r>
      <w:r>
        <w:rPr>
          <w:spacing w:val="40"/>
        </w:rPr>
        <w:t> </w:t>
      </w:r>
      <w:r>
        <w:rPr/>
        <w:t>cliente 800 76 02 66, de </w:t>
      </w:r>
      <w:hyperlink r:id="rId13">
        <w:r>
          <w:rPr/>
          <w:t>www.endesa.com</w:t>
        </w:r>
      </w:hyperlink>
      <w:r>
        <w:rPr/>
        <w:t> o del</w:t>
      </w:r>
      <w:r>
        <w:rPr>
          <w:spacing w:val="40"/>
        </w:rPr>
        <w:t> </w:t>
      </w:r>
      <w:r>
        <w:rPr/>
        <w:t>correo </w:t>
      </w:r>
      <w:hyperlink r:id="rId17">
        <w:r>
          <w:rPr>
            <w:color w:val="0555FA"/>
            <w:u w:val="single" w:color="0555FA"/>
          </w:rPr>
          <w:t>b2bendesa@endesaonline.com</w:t>
        </w:r>
      </w:hyperlink>
      <w:r>
        <w:rPr>
          <w:color w:val="0555FA"/>
        </w:rPr>
        <w:t> </w:t>
      </w:r>
      <w:r>
        <w:rPr/>
        <w:t>así como en cualquiera de nuestras Oficinas Comerciales o Puntos de Servicio Endesa consultables en todo momento a través de cualquiera de los anteriores medio.</w:t>
      </w:r>
    </w:p>
    <w:p>
      <w:pPr>
        <w:pStyle w:val="BodyText"/>
        <w:tabs>
          <w:tab w:pos="1562" w:val="left" w:leader="none"/>
          <w:tab w:pos="2299" w:val="left" w:leader="none"/>
          <w:tab w:pos="2972" w:val="left" w:leader="none"/>
        </w:tabs>
        <w:spacing w:line="201" w:lineRule="auto" w:before="150"/>
        <w:ind w:right="26"/>
      </w:pPr>
      <w:r>
        <w:rPr/>
        <w:t>En cualquier caso, para mayor </w:t>
      </w:r>
      <w:r>
        <w:rPr/>
        <w:t>información sobre mercados (regulado y libre) y ofertas comerciales, el Cliente dispone del</w:t>
      </w:r>
      <w:r>
        <w:rPr>
          <w:spacing w:val="40"/>
        </w:rPr>
        <w:t> </w:t>
      </w:r>
      <w:r>
        <w:rPr>
          <w:spacing w:val="-2"/>
        </w:rPr>
        <w:t>Comparador</w:t>
      </w:r>
      <w:r>
        <w:rPr/>
        <w:tab/>
      </w:r>
      <w:r>
        <w:rPr>
          <w:spacing w:val="-6"/>
        </w:rPr>
        <w:t>de</w:t>
      </w:r>
      <w:r>
        <w:rPr/>
        <w:tab/>
      </w:r>
      <w:r>
        <w:rPr>
          <w:spacing w:val="-6"/>
        </w:rPr>
        <w:t>la</w:t>
      </w:r>
      <w:r>
        <w:rPr/>
        <w:tab/>
      </w:r>
      <w:r>
        <w:rPr>
          <w:spacing w:val="-4"/>
        </w:rPr>
        <w:t>CNMC</w:t>
      </w:r>
      <w:r>
        <w:rPr>
          <w:spacing w:val="-2"/>
        </w:rPr>
        <w:t> (</w:t>
      </w:r>
      <w:hyperlink r:id="rId18">
        <w:r>
          <w:rPr>
            <w:spacing w:val="-2"/>
          </w:rPr>
          <w:t>www.comparador.cnmc.gob.es</w:t>
        </w:r>
      </w:hyperlink>
      <w:r>
        <w:rPr>
          <w:spacing w:val="-2"/>
        </w:rPr>
        <w:t>.)</w:t>
      </w:r>
    </w:p>
    <w:p>
      <w:pPr>
        <w:pStyle w:val="BodyText"/>
        <w:spacing w:after="0" w:line="201" w:lineRule="auto"/>
        <w:sectPr>
          <w:pgSz w:w="11910" w:h="16840"/>
          <w:pgMar w:top="780" w:bottom="280" w:left="425" w:right="708"/>
          <w:cols w:num="3" w:equalWidth="0">
            <w:col w:w="3489" w:space="159"/>
            <w:col w:w="3489" w:space="159"/>
            <w:col w:w="3481"/>
          </w:cols>
        </w:sectPr>
      </w:pPr>
    </w:p>
    <w:p>
      <w:pPr>
        <w:pStyle w:val="BodyText"/>
        <w:ind w:left="0" w:right="0"/>
        <w:jc w:val="left"/>
      </w:pPr>
      <w:r>
        <w:rPr/>
        <mc:AlternateContent>
          <mc:Choice Requires="wps">
            <w:drawing>
              <wp:anchor distT="0" distB="0" distL="0" distR="0" allowOverlap="1" layoutInCell="1" locked="0" behindDoc="0" simplePos="0" relativeHeight="15742464">
                <wp:simplePos x="0" y="0"/>
                <wp:positionH relativeFrom="page">
                  <wp:posOffset>7390834</wp:posOffset>
                </wp:positionH>
                <wp:positionV relativeFrom="page">
                  <wp:posOffset>10100271</wp:posOffset>
                </wp:positionV>
                <wp:extent cx="114300" cy="495300"/>
                <wp:effectExtent l="0" t="0" r="0" b="0"/>
                <wp:wrapNone/>
                <wp:docPr id="68" name="Textbox 68"/>
                <wp:cNvGraphicFramePr>
                  <a:graphicFrameLocks/>
                </wp:cNvGraphicFramePr>
                <a:graphic>
                  <a:graphicData uri="http://schemas.microsoft.com/office/word/2010/wordprocessingShape">
                    <wps:wsp>
                      <wps:cNvPr id="68" name="Textbox 68"/>
                      <wps:cNvSpPr txBox="1"/>
                      <wps:spPr>
                        <a:xfrm>
                          <a:off x="0" y="0"/>
                          <a:ext cx="114300" cy="495300"/>
                        </a:xfrm>
                        <a:prstGeom prst="rect">
                          <a:avLst/>
                        </a:prstGeom>
                      </wps:spPr>
                      <wps:txbx>
                        <w:txbxContent>
                          <w:p>
                            <w:pPr>
                              <w:spacing w:line="154" w:lineRule="exact" w:before="26"/>
                              <w:ind w:left="20" w:right="0" w:firstLine="0"/>
                              <w:jc w:val="left"/>
                              <w:rPr>
                                <w:rFonts w:ascii="Arial MT"/>
                                <w:sz w:val="14"/>
                              </w:rPr>
                            </w:pPr>
                            <w:r>
                              <w:rPr>
                                <w:rFonts w:ascii="Arial MT"/>
                                <w:spacing w:val="-2"/>
                                <w:sz w:val="14"/>
                              </w:rPr>
                              <w:t>CMT-00350</w:t>
                            </w:r>
                          </w:p>
                        </w:txbxContent>
                      </wps:txbx>
                      <wps:bodyPr wrap="square" lIns="0" tIns="0" rIns="0" bIns="0" rtlCol="0" vert="vert270">
                        <a:noAutofit/>
                      </wps:bodyPr>
                    </wps:wsp>
                  </a:graphicData>
                </a:graphic>
              </wp:anchor>
            </w:drawing>
          </mc:Choice>
          <mc:Fallback>
            <w:pict>
              <v:shape style="position:absolute;margin-left:581.955505pt;margin-top:795.296997pt;width:9pt;height:39pt;mso-position-horizontal-relative:page;mso-position-vertical-relative:page;z-index:15742464" type="#_x0000_t202" id="docshape56" filled="false" stroked="false">
                <v:textbox inset="0,0,0,0" style="layout-flow:vertical;mso-layout-flow-alt:bottom-to-top">
                  <w:txbxContent>
                    <w:p>
                      <w:pPr>
                        <w:spacing w:line="154" w:lineRule="exact" w:before="26"/>
                        <w:ind w:left="20" w:right="0" w:firstLine="0"/>
                        <w:jc w:val="left"/>
                        <w:rPr>
                          <w:rFonts w:ascii="Arial MT"/>
                          <w:sz w:val="14"/>
                        </w:rPr>
                      </w:pPr>
                      <w:r>
                        <w:rPr>
                          <w:rFonts w:ascii="Arial MT"/>
                          <w:spacing w:val="-2"/>
                          <w:sz w:val="14"/>
                        </w:rPr>
                        <w:t>CMT-00350</w:t>
                      </w:r>
                    </w:p>
                  </w:txbxContent>
                </v:textbox>
                <w10:wrap type="none"/>
              </v:shape>
            </w:pict>
          </mc:Fallback>
        </mc:AlternateContent>
      </w:r>
    </w:p>
    <w:p>
      <w:pPr>
        <w:pStyle w:val="BodyText"/>
        <w:spacing w:before="65"/>
        <w:ind w:left="0" w:right="0"/>
        <w:jc w:val="left"/>
      </w:pPr>
    </w:p>
    <w:p>
      <w:pPr>
        <w:pStyle w:val="BodyText"/>
        <w:ind w:left="6293" w:right="0"/>
        <w:jc w:val="left"/>
      </w:pPr>
      <w:r>
        <w:rPr/>
        <w:t>Fecha:</w:t>
      </w:r>
      <w:r>
        <w:rPr>
          <w:spacing w:val="34"/>
        </w:rPr>
        <w:t> </w:t>
      </w:r>
      <w:r>
        <w:rPr/>
        <w:t>{fecha}</w:t>
      </w:r>
      <w:r>
        <w:rPr>
          <w:spacing w:val="-4"/>
        </w:rPr>
        <w:t/>
      </w:r>
    </w:p>
    <w:p>
      <w:pPr>
        <w:pStyle w:val="BodyText"/>
        <w:spacing w:before="9"/>
        <w:ind w:left="0" w:right="0"/>
        <w:jc w:val="left"/>
        <w:rPr>
          <w:sz w:val="13"/>
        </w:rPr>
      </w:pPr>
    </w:p>
    <w:tbl>
      <w:tblPr>
        <w:tblW w:w="0" w:type="auto"/>
        <w:jc w:val="left"/>
        <w:tblInd w:w="3285"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2487"/>
        <w:gridCol w:w="2487"/>
        <w:gridCol w:w="2487"/>
      </w:tblGrid>
      <w:tr>
        <w:trPr>
          <w:trHeight w:val="430" w:hRule="atLeast"/>
        </w:trPr>
        <w:tc>
          <w:tcPr>
            <w:tcW w:w="2487" w:type="dxa"/>
          </w:tcPr>
          <w:p>
            <w:pPr>
              <w:pStyle w:val="TableParagraph"/>
              <w:spacing w:before="51"/>
              <w:ind w:left="819"/>
              <w:rPr>
                <w:sz w:val="14"/>
              </w:rPr>
            </w:pPr>
            <w:r>
              <w:rPr>
                <w:sz w:val="14"/>
              </w:rPr>
              <w:t>Firma</w:t>
            </w:r>
            <w:r>
              <w:rPr>
                <w:spacing w:val="-5"/>
                <w:sz w:val="14"/>
              </w:rPr>
              <w:t> </w:t>
            </w:r>
            <w:r>
              <w:rPr>
                <w:spacing w:val="-2"/>
                <w:sz w:val="14"/>
              </w:rPr>
              <w:t>Cliente</w:t>
            </w:r>
          </w:p>
        </w:tc>
        <w:tc>
          <w:tcPr>
            <w:tcW w:w="2487" w:type="dxa"/>
          </w:tcPr>
          <w:p>
            <w:pPr>
              <w:pStyle w:val="TableParagraph"/>
              <w:spacing w:line="254" w:lineRule="auto" w:before="51"/>
              <w:ind w:left="861" w:right="480" w:hanging="376"/>
              <w:rPr>
                <w:sz w:val="14"/>
              </w:rPr>
            </w:pPr>
            <w:r>
              <w:rPr>
                <w:sz w:val="14"/>
              </w:rPr>
              <w:t>Firma</w:t>
            </w:r>
            <w:r>
              <w:rPr>
                <w:spacing w:val="-8"/>
                <w:sz w:val="14"/>
              </w:rPr>
              <w:t> </w:t>
            </w:r>
            <w:r>
              <w:rPr>
                <w:sz w:val="14"/>
              </w:rPr>
              <w:t>de</w:t>
            </w:r>
            <w:r>
              <w:rPr>
                <w:spacing w:val="-8"/>
                <w:sz w:val="14"/>
              </w:rPr>
              <w:t> </w:t>
            </w:r>
            <w:r>
              <w:rPr>
                <w:sz w:val="14"/>
              </w:rPr>
              <w:t>autorizado</w:t>
            </w:r>
            <w:r>
              <w:rPr>
                <w:spacing w:val="-8"/>
                <w:sz w:val="14"/>
              </w:rPr>
              <w:t> </w:t>
            </w:r>
            <w:r>
              <w:rPr>
                <w:sz w:val="14"/>
              </w:rPr>
              <w:t>a</w:t>
            </w:r>
            <w:r>
              <w:rPr>
                <w:spacing w:val="-8"/>
                <w:sz w:val="14"/>
              </w:rPr>
              <w:t> </w:t>
            </w:r>
            <w:r>
              <w:rPr>
                <w:sz w:val="14"/>
              </w:rPr>
              <w:t>la</w:t>
            </w:r>
            <w:r>
              <w:rPr>
                <w:spacing w:val="40"/>
                <w:sz w:val="14"/>
              </w:rPr>
              <w:t> </w:t>
            </w:r>
            <w:r>
              <w:rPr>
                <w:spacing w:val="-2"/>
                <w:sz w:val="14"/>
              </w:rPr>
              <w:t>Verificación</w:t>
            </w:r>
          </w:p>
        </w:tc>
        <w:tc>
          <w:tcPr>
            <w:tcW w:w="2487" w:type="dxa"/>
          </w:tcPr>
          <w:p>
            <w:pPr>
              <w:pStyle w:val="TableParagraph"/>
              <w:spacing w:before="51"/>
              <w:ind w:left="588"/>
              <w:rPr>
                <w:sz w:val="14"/>
              </w:rPr>
            </w:pPr>
            <w:r>
              <w:rPr>
                <w:spacing w:val="-2"/>
                <w:sz w:val="14"/>
              </w:rPr>
              <w:t>Endesa</w:t>
            </w:r>
            <w:r>
              <w:rPr>
                <w:spacing w:val="-5"/>
                <w:sz w:val="14"/>
              </w:rPr>
              <w:t> </w:t>
            </w:r>
            <w:r>
              <w:rPr>
                <w:spacing w:val="-2"/>
                <w:sz w:val="14"/>
              </w:rPr>
              <w:t>Energía,</w:t>
            </w:r>
            <w:r>
              <w:rPr>
                <w:spacing w:val="-4"/>
                <w:sz w:val="14"/>
              </w:rPr>
              <w:t> </w:t>
            </w:r>
            <w:r>
              <w:rPr>
                <w:spacing w:val="-5"/>
                <w:sz w:val="14"/>
              </w:rPr>
              <w:t>SAU</w:t>
            </w:r>
          </w:p>
        </w:tc>
      </w:tr>
      <w:tr>
        <w:trPr>
          <w:trHeight w:val="1175" w:hRule="atLeast"/>
        </w:trPr>
        <w:tc>
          <w:tcPr>
            <w:tcW w:w="2487" w:type="dxa"/>
          </w:tcPr>
          <w:p>
            <w:pPr>
              <w:pStyle w:val="TableParagraph"/>
              <w:spacing w:before="0"/>
              <w:rPr>
                <w:sz w:val="14"/>
              </w:rPr>
            </w:pPr>
          </w:p>
          <w:p>
            <w:pPr>
              <w:pStyle w:val="TableParagraph"/>
              <w:spacing w:before="0"/>
              <w:rPr>
                <w:sz w:val="14"/>
              </w:rPr>
            </w:pPr>
          </w:p>
          <w:p>
            <w:pPr>
              <w:pStyle w:val="TableParagraph"/>
              <w:spacing w:before="152"/>
              <w:rPr>
                <w:sz w:val="14"/>
              </w:rPr>
            </w:pPr>
          </w:p>
          <w:p>
            <w:pPr>
              <w:pStyle w:val="TableParagraph"/>
              <w:spacing w:before="0"/>
              <w:ind w:left="49" w:right="2155"/>
              <w:rPr>
                <w:sz w:val="14"/>
              </w:rPr>
            </w:pPr>
            <w:r>
              <w:rPr>
                <w:spacing w:val="-5"/>
                <w:sz w:val="14"/>
              </w:rPr>
              <w:t>Fdo:</w:t>
            </w:r>
          </w:p>
          <w:p>
            <w:pPr>
              <w:pStyle w:val="TableParagraph"/>
              <w:spacing w:before="9"/>
              <w:ind w:left="49" w:right="2155"/>
              <w:rPr>
                <w:sz w:val="14"/>
              </w:rPr>
            </w:pPr>
            <w:r>
              <w:rPr>
                <w:spacing w:val="-5"/>
                <w:sz w:val="14"/>
              </w:rPr>
              <w:t>DNI:</w:t>
            </w:r>
          </w:p>
        </w:tc>
        <w:tc>
          <w:tcPr>
            <w:tcW w:w="2487" w:type="dxa"/>
          </w:tcPr>
          <w:p>
            <w:pPr>
              <w:pStyle w:val="TableParagraph"/>
              <w:spacing w:before="0"/>
              <w:rPr>
                <w:sz w:val="14"/>
              </w:rPr>
            </w:pPr>
          </w:p>
          <w:p>
            <w:pPr>
              <w:pStyle w:val="TableParagraph"/>
              <w:spacing w:before="0"/>
              <w:rPr>
                <w:sz w:val="14"/>
              </w:rPr>
            </w:pPr>
          </w:p>
          <w:p>
            <w:pPr>
              <w:pStyle w:val="TableParagraph"/>
              <w:spacing w:before="152"/>
              <w:rPr>
                <w:sz w:val="14"/>
              </w:rPr>
            </w:pPr>
          </w:p>
          <w:p>
            <w:pPr>
              <w:pStyle w:val="TableParagraph"/>
              <w:spacing w:before="0"/>
              <w:ind w:left="49" w:right="2155"/>
              <w:rPr>
                <w:sz w:val="14"/>
              </w:rPr>
            </w:pPr>
            <w:r>
              <w:rPr>
                <w:spacing w:val="-5"/>
                <w:sz w:val="14"/>
              </w:rPr>
              <w:t>Fdo:</w:t>
            </w:r>
          </w:p>
          <w:p>
            <w:pPr>
              <w:pStyle w:val="TableParagraph"/>
              <w:spacing w:before="9"/>
              <w:ind w:left="49" w:right="2155"/>
              <w:rPr>
                <w:sz w:val="14"/>
              </w:rPr>
            </w:pPr>
            <w:r>
              <w:rPr>
                <w:spacing w:val="-5"/>
                <w:sz w:val="14"/>
              </w:rPr>
              <w:t>DNI:</w:t>
            </w:r>
          </w:p>
        </w:tc>
        <w:tc>
          <w:tcPr>
            <w:tcW w:w="2487" w:type="dxa"/>
          </w:tcPr>
          <w:p>
            <w:pPr>
              <w:pStyle w:val="TableParagraph"/>
              <w:spacing w:before="20"/>
              <w:rPr>
                <w:sz w:val="20"/>
              </w:rPr>
            </w:pPr>
          </w:p>
          <w:p>
            <w:pPr>
              <w:pStyle w:val="TableParagraph"/>
              <w:spacing w:before="0"/>
              <w:ind w:left="817"/>
              <w:rPr>
                <w:sz w:val="20"/>
              </w:rPr>
            </w:pPr>
            <w:r>
              <w:rPr>
                <w:sz w:val="20"/>
              </w:rPr>
              <w:drawing>
                <wp:inline distT="0" distB="0" distL="0" distR="0">
                  <wp:extent cx="539496" cy="269748"/>
                  <wp:effectExtent l="0" t="0" r="0" b="0"/>
                  <wp:docPr id="69" name="Image 69"/>
                  <wp:cNvGraphicFramePr>
                    <a:graphicFrameLocks/>
                  </wp:cNvGraphicFramePr>
                  <a:graphic>
                    <a:graphicData uri="http://schemas.openxmlformats.org/drawingml/2006/picture">
                      <pic:pic>
                        <pic:nvPicPr>
                          <pic:cNvPr id="69" name="Image 69"/>
                          <pic:cNvPicPr/>
                        </pic:nvPicPr>
                        <pic:blipFill>
                          <a:blip r:embed="rId12" cstate="print"/>
                          <a:stretch>
                            <a:fillRect/>
                          </a:stretch>
                        </pic:blipFill>
                        <pic:spPr>
                          <a:xfrm>
                            <a:off x="0" y="0"/>
                            <a:ext cx="539496" cy="269748"/>
                          </a:xfrm>
                          <a:prstGeom prst="rect">
                            <a:avLst/>
                          </a:prstGeom>
                        </pic:spPr>
                      </pic:pic>
                    </a:graphicData>
                  </a:graphic>
                </wp:inline>
              </w:drawing>
            </w:r>
            <w:r>
              <w:rPr>
                <w:sz w:val="20"/>
              </w:rPr>
            </w:r>
          </w:p>
        </w:tc>
      </w:tr>
    </w:tbl>
    <w:sectPr>
      <w:type w:val="continuous"/>
      <w:pgSz w:w="11910" w:h="16840"/>
      <w:pgMar w:top="40" w:bottom="280" w:left="425" w:right="708"/>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Arial">
    <w:altName w:val="Arial"/>
    <w:charset w:val="1"/>
    <w:family w:val="swiss"/>
    <w:pitch w:val="variable"/>
  </w:font>
  <w:font w:name="Microsoft Sans Serif">
    <w:altName w:val="Microsoft Sans Serif"/>
    <w:charset w:val="1"/>
    <w:family w:val="swiss"/>
    <w:pitch w:val="variable"/>
  </w:font>
  <w:font w:name="Webdings">
    <w:altName w:val="Webdings"/>
    <w:charset w:val="2"/>
    <w:family w:val="decorative"/>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4">
    <w:multiLevelType w:val="hybridMultilevel"/>
    <w:lvl w:ilvl="0">
      <w:start w:val="0"/>
      <w:numFmt w:val="bullet"/>
      <w:lvlText w:val="•"/>
      <w:lvlJc w:val="left"/>
      <w:pPr>
        <w:ind w:left="85" w:hanging="129"/>
      </w:pPr>
      <w:rPr>
        <w:rFonts w:hint="default" w:ascii="Microsoft Sans Serif" w:hAnsi="Microsoft Sans Serif" w:eastAsia="Microsoft Sans Serif" w:cs="Microsoft Sans Serif"/>
        <w:b w:val="0"/>
        <w:bCs w:val="0"/>
        <w:i w:val="0"/>
        <w:iCs w:val="0"/>
        <w:spacing w:val="0"/>
        <w:w w:val="79"/>
        <w:sz w:val="16"/>
        <w:szCs w:val="16"/>
        <w:lang w:val="es-ES" w:eastAsia="en-US" w:bidi="ar-SA"/>
      </w:rPr>
    </w:lvl>
    <w:lvl w:ilvl="1">
      <w:start w:val="0"/>
      <w:numFmt w:val="bullet"/>
      <w:lvlText w:val="•"/>
      <w:lvlJc w:val="left"/>
      <w:pPr>
        <w:ind w:left="420" w:hanging="129"/>
      </w:pPr>
      <w:rPr>
        <w:rFonts w:hint="default"/>
        <w:lang w:val="es-ES" w:eastAsia="en-US" w:bidi="ar-SA"/>
      </w:rPr>
    </w:lvl>
    <w:lvl w:ilvl="2">
      <w:start w:val="0"/>
      <w:numFmt w:val="bullet"/>
      <w:lvlText w:val="•"/>
      <w:lvlJc w:val="left"/>
      <w:pPr>
        <w:ind w:left="761" w:hanging="129"/>
      </w:pPr>
      <w:rPr>
        <w:rFonts w:hint="default"/>
        <w:lang w:val="es-ES" w:eastAsia="en-US" w:bidi="ar-SA"/>
      </w:rPr>
    </w:lvl>
    <w:lvl w:ilvl="3">
      <w:start w:val="0"/>
      <w:numFmt w:val="bullet"/>
      <w:lvlText w:val="•"/>
      <w:lvlJc w:val="left"/>
      <w:pPr>
        <w:ind w:left="1102" w:hanging="129"/>
      </w:pPr>
      <w:rPr>
        <w:rFonts w:hint="default"/>
        <w:lang w:val="es-ES" w:eastAsia="en-US" w:bidi="ar-SA"/>
      </w:rPr>
    </w:lvl>
    <w:lvl w:ilvl="4">
      <w:start w:val="0"/>
      <w:numFmt w:val="bullet"/>
      <w:lvlText w:val="•"/>
      <w:lvlJc w:val="left"/>
      <w:pPr>
        <w:ind w:left="1443" w:hanging="129"/>
      </w:pPr>
      <w:rPr>
        <w:rFonts w:hint="default"/>
        <w:lang w:val="es-ES" w:eastAsia="en-US" w:bidi="ar-SA"/>
      </w:rPr>
    </w:lvl>
    <w:lvl w:ilvl="5">
      <w:start w:val="0"/>
      <w:numFmt w:val="bullet"/>
      <w:lvlText w:val="•"/>
      <w:lvlJc w:val="left"/>
      <w:pPr>
        <w:ind w:left="1784" w:hanging="129"/>
      </w:pPr>
      <w:rPr>
        <w:rFonts w:hint="default"/>
        <w:lang w:val="es-ES" w:eastAsia="en-US" w:bidi="ar-SA"/>
      </w:rPr>
    </w:lvl>
    <w:lvl w:ilvl="6">
      <w:start w:val="0"/>
      <w:numFmt w:val="bullet"/>
      <w:lvlText w:val="•"/>
      <w:lvlJc w:val="left"/>
      <w:pPr>
        <w:ind w:left="2124" w:hanging="129"/>
      </w:pPr>
      <w:rPr>
        <w:rFonts w:hint="default"/>
        <w:lang w:val="es-ES" w:eastAsia="en-US" w:bidi="ar-SA"/>
      </w:rPr>
    </w:lvl>
    <w:lvl w:ilvl="7">
      <w:start w:val="0"/>
      <w:numFmt w:val="bullet"/>
      <w:lvlText w:val="•"/>
      <w:lvlJc w:val="left"/>
      <w:pPr>
        <w:ind w:left="2465" w:hanging="129"/>
      </w:pPr>
      <w:rPr>
        <w:rFonts w:hint="default"/>
        <w:lang w:val="es-ES" w:eastAsia="en-US" w:bidi="ar-SA"/>
      </w:rPr>
    </w:lvl>
    <w:lvl w:ilvl="8">
      <w:start w:val="0"/>
      <w:numFmt w:val="bullet"/>
      <w:lvlText w:val="•"/>
      <w:lvlJc w:val="left"/>
      <w:pPr>
        <w:ind w:left="2806" w:hanging="129"/>
      </w:pPr>
      <w:rPr>
        <w:rFonts w:hint="default"/>
        <w:lang w:val="es-ES" w:eastAsia="en-US" w:bidi="ar-SA"/>
      </w:rPr>
    </w:lvl>
  </w:abstractNum>
  <w:abstractNum w:abstractNumId="3">
    <w:multiLevelType w:val="hybridMultilevel"/>
    <w:lvl w:ilvl="0">
      <w:start w:val="3"/>
      <w:numFmt w:val="decimal"/>
      <w:lvlText w:val="%1."/>
      <w:lvlJc w:val="left"/>
      <w:pPr>
        <w:ind w:left="85" w:hanging="204"/>
        <w:jc w:val="left"/>
      </w:pPr>
      <w:rPr>
        <w:rFonts w:hint="default" w:ascii="Microsoft Sans Serif" w:hAnsi="Microsoft Sans Serif" w:eastAsia="Microsoft Sans Serif" w:cs="Microsoft Sans Serif"/>
        <w:b w:val="0"/>
        <w:bCs w:val="0"/>
        <w:i w:val="0"/>
        <w:iCs w:val="0"/>
        <w:spacing w:val="0"/>
        <w:w w:val="100"/>
        <w:sz w:val="16"/>
        <w:szCs w:val="16"/>
        <w:lang w:val="es-ES" w:eastAsia="en-US" w:bidi="ar-SA"/>
      </w:rPr>
    </w:lvl>
    <w:lvl w:ilvl="1">
      <w:start w:val="1"/>
      <w:numFmt w:val="lowerLetter"/>
      <w:lvlText w:val="%2)"/>
      <w:lvlJc w:val="left"/>
      <w:pPr>
        <w:ind w:left="246" w:hanging="162"/>
        <w:jc w:val="left"/>
      </w:pPr>
      <w:rPr>
        <w:rFonts w:hint="default" w:ascii="Microsoft Sans Serif" w:hAnsi="Microsoft Sans Serif" w:eastAsia="Microsoft Sans Serif" w:cs="Microsoft Sans Serif"/>
        <w:b w:val="0"/>
        <w:bCs w:val="0"/>
        <w:i w:val="0"/>
        <w:iCs w:val="0"/>
        <w:spacing w:val="0"/>
        <w:w w:val="87"/>
        <w:sz w:val="16"/>
        <w:szCs w:val="16"/>
        <w:lang w:val="es-ES" w:eastAsia="en-US" w:bidi="ar-SA"/>
      </w:rPr>
    </w:lvl>
    <w:lvl w:ilvl="2">
      <w:start w:val="0"/>
      <w:numFmt w:val="bullet"/>
      <w:lvlText w:val="•"/>
      <w:lvlJc w:val="left"/>
      <w:pPr>
        <w:ind w:left="-210" w:hanging="162"/>
      </w:pPr>
      <w:rPr>
        <w:rFonts w:hint="default"/>
        <w:lang w:val="es-ES" w:eastAsia="en-US" w:bidi="ar-SA"/>
      </w:rPr>
    </w:lvl>
    <w:lvl w:ilvl="3">
      <w:start w:val="0"/>
      <w:numFmt w:val="bullet"/>
      <w:lvlText w:val="•"/>
      <w:lvlJc w:val="left"/>
      <w:pPr>
        <w:ind w:left="-660" w:hanging="162"/>
      </w:pPr>
      <w:rPr>
        <w:rFonts w:hint="default"/>
        <w:lang w:val="es-ES" w:eastAsia="en-US" w:bidi="ar-SA"/>
      </w:rPr>
    </w:lvl>
    <w:lvl w:ilvl="4">
      <w:start w:val="0"/>
      <w:numFmt w:val="bullet"/>
      <w:lvlText w:val="•"/>
      <w:lvlJc w:val="left"/>
      <w:pPr>
        <w:ind w:left="-1110" w:hanging="162"/>
      </w:pPr>
      <w:rPr>
        <w:rFonts w:hint="default"/>
        <w:lang w:val="es-ES" w:eastAsia="en-US" w:bidi="ar-SA"/>
      </w:rPr>
    </w:lvl>
    <w:lvl w:ilvl="5">
      <w:start w:val="0"/>
      <w:numFmt w:val="bullet"/>
      <w:lvlText w:val="•"/>
      <w:lvlJc w:val="left"/>
      <w:pPr>
        <w:ind w:left="-1559" w:hanging="162"/>
      </w:pPr>
      <w:rPr>
        <w:rFonts w:hint="default"/>
        <w:lang w:val="es-ES" w:eastAsia="en-US" w:bidi="ar-SA"/>
      </w:rPr>
    </w:lvl>
    <w:lvl w:ilvl="6">
      <w:start w:val="0"/>
      <w:numFmt w:val="bullet"/>
      <w:lvlText w:val="•"/>
      <w:lvlJc w:val="left"/>
      <w:pPr>
        <w:ind w:left="-2009" w:hanging="162"/>
      </w:pPr>
      <w:rPr>
        <w:rFonts w:hint="default"/>
        <w:lang w:val="es-ES" w:eastAsia="en-US" w:bidi="ar-SA"/>
      </w:rPr>
    </w:lvl>
    <w:lvl w:ilvl="7">
      <w:start w:val="0"/>
      <w:numFmt w:val="bullet"/>
      <w:lvlText w:val="•"/>
      <w:lvlJc w:val="left"/>
      <w:pPr>
        <w:ind w:left="-2459" w:hanging="162"/>
      </w:pPr>
      <w:rPr>
        <w:rFonts w:hint="default"/>
        <w:lang w:val="es-ES" w:eastAsia="en-US" w:bidi="ar-SA"/>
      </w:rPr>
    </w:lvl>
    <w:lvl w:ilvl="8">
      <w:start w:val="0"/>
      <w:numFmt w:val="bullet"/>
      <w:lvlText w:val="•"/>
      <w:lvlJc w:val="left"/>
      <w:pPr>
        <w:ind w:left="-2909" w:hanging="162"/>
      </w:pPr>
      <w:rPr>
        <w:rFonts w:hint="default"/>
        <w:lang w:val="es-ES" w:eastAsia="en-US" w:bidi="ar-SA"/>
      </w:rPr>
    </w:lvl>
  </w:abstractNum>
  <w:abstractNum w:abstractNumId="2">
    <w:multiLevelType w:val="hybridMultilevel"/>
    <w:lvl w:ilvl="0">
      <w:start w:val="1"/>
      <w:numFmt w:val="decimal"/>
      <w:lvlText w:val="%1."/>
      <w:lvlJc w:val="left"/>
      <w:pPr>
        <w:ind w:left="269" w:hanging="158"/>
        <w:jc w:val="left"/>
      </w:pPr>
      <w:rPr>
        <w:rFonts w:hint="default" w:ascii="Microsoft Sans Serif" w:hAnsi="Microsoft Sans Serif" w:eastAsia="Microsoft Sans Serif" w:cs="Microsoft Sans Serif"/>
        <w:b w:val="0"/>
        <w:bCs w:val="0"/>
        <w:i w:val="0"/>
        <w:iCs w:val="0"/>
        <w:spacing w:val="0"/>
        <w:w w:val="90"/>
        <w:sz w:val="16"/>
        <w:szCs w:val="16"/>
        <w:lang w:val="es-ES" w:eastAsia="en-US" w:bidi="ar-SA"/>
      </w:rPr>
    </w:lvl>
    <w:lvl w:ilvl="1">
      <w:start w:val="1"/>
      <w:numFmt w:val="lowerLetter"/>
      <w:lvlText w:val="%2)"/>
      <w:lvlJc w:val="left"/>
      <w:pPr>
        <w:ind w:left="85" w:hanging="258"/>
        <w:jc w:val="left"/>
      </w:pPr>
      <w:rPr>
        <w:rFonts w:hint="default" w:ascii="Microsoft Sans Serif" w:hAnsi="Microsoft Sans Serif" w:eastAsia="Microsoft Sans Serif" w:cs="Microsoft Sans Serif"/>
        <w:b w:val="0"/>
        <w:bCs w:val="0"/>
        <w:i w:val="0"/>
        <w:iCs w:val="0"/>
        <w:spacing w:val="0"/>
        <w:w w:val="87"/>
        <w:sz w:val="16"/>
        <w:szCs w:val="16"/>
        <w:lang w:val="es-ES" w:eastAsia="en-US" w:bidi="ar-SA"/>
      </w:rPr>
    </w:lvl>
    <w:lvl w:ilvl="2">
      <w:start w:val="0"/>
      <w:numFmt w:val="bullet"/>
      <w:lvlText w:val="•"/>
      <w:lvlJc w:val="left"/>
      <w:pPr>
        <w:ind w:left="213" w:hanging="258"/>
      </w:pPr>
      <w:rPr>
        <w:rFonts w:hint="default"/>
        <w:lang w:val="es-ES" w:eastAsia="en-US" w:bidi="ar-SA"/>
      </w:rPr>
    </w:lvl>
    <w:lvl w:ilvl="3">
      <w:start w:val="0"/>
      <w:numFmt w:val="bullet"/>
      <w:lvlText w:val="•"/>
      <w:lvlJc w:val="left"/>
      <w:pPr>
        <w:ind w:left="166" w:hanging="258"/>
      </w:pPr>
      <w:rPr>
        <w:rFonts w:hint="default"/>
        <w:lang w:val="es-ES" w:eastAsia="en-US" w:bidi="ar-SA"/>
      </w:rPr>
    </w:lvl>
    <w:lvl w:ilvl="4">
      <w:start w:val="0"/>
      <w:numFmt w:val="bullet"/>
      <w:lvlText w:val="•"/>
      <w:lvlJc w:val="left"/>
      <w:pPr>
        <w:ind w:left="120" w:hanging="258"/>
      </w:pPr>
      <w:rPr>
        <w:rFonts w:hint="default"/>
        <w:lang w:val="es-ES" w:eastAsia="en-US" w:bidi="ar-SA"/>
      </w:rPr>
    </w:lvl>
    <w:lvl w:ilvl="5">
      <w:start w:val="0"/>
      <w:numFmt w:val="bullet"/>
      <w:lvlText w:val="•"/>
      <w:lvlJc w:val="left"/>
      <w:pPr>
        <w:ind w:left="73" w:hanging="258"/>
      </w:pPr>
      <w:rPr>
        <w:rFonts w:hint="default"/>
        <w:lang w:val="es-ES" w:eastAsia="en-US" w:bidi="ar-SA"/>
      </w:rPr>
    </w:lvl>
    <w:lvl w:ilvl="6">
      <w:start w:val="0"/>
      <w:numFmt w:val="bullet"/>
      <w:lvlText w:val="•"/>
      <w:lvlJc w:val="left"/>
      <w:pPr>
        <w:ind w:left="26" w:hanging="258"/>
      </w:pPr>
      <w:rPr>
        <w:rFonts w:hint="default"/>
        <w:lang w:val="es-ES" w:eastAsia="en-US" w:bidi="ar-SA"/>
      </w:rPr>
    </w:lvl>
    <w:lvl w:ilvl="7">
      <w:start w:val="0"/>
      <w:numFmt w:val="bullet"/>
      <w:lvlText w:val="•"/>
      <w:lvlJc w:val="left"/>
      <w:pPr>
        <w:ind w:left="-20" w:hanging="258"/>
      </w:pPr>
      <w:rPr>
        <w:rFonts w:hint="default"/>
        <w:lang w:val="es-ES" w:eastAsia="en-US" w:bidi="ar-SA"/>
      </w:rPr>
    </w:lvl>
    <w:lvl w:ilvl="8">
      <w:start w:val="0"/>
      <w:numFmt w:val="bullet"/>
      <w:lvlText w:val="•"/>
      <w:lvlJc w:val="left"/>
      <w:pPr>
        <w:ind w:left="-67" w:hanging="258"/>
      </w:pPr>
      <w:rPr>
        <w:rFonts w:hint="default"/>
        <w:lang w:val="es-ES" w:eastAsia="en-US" w:bidi="ar-SA"/>
      </w:rPr>
    </w:lvl>
  </w:abstractNum>
  <w:abstractNum w:abstractNumId="1">
    <w:multiLevelType w:val="hybridMultilevel"/>
    <w:lvl w:ilvl="0">
      <w:start w:val="11"/>
      <w:numFmt w:val="decimal"/>
      <w:lvlText w:val="%1."/>
      <w:lvlJc w:val="left"/>
      <w:pPr>
        <w:ind w:left="378" w:hanging="294"/>
        <w:jc w:val="left"/>
      </w:pPr>
      <w:rPr>
        <w:rFonts w:hint="default" w:ascii="Arial" w:hAnsi="Arial" w:eastAsia="Arial" w:cs="Arial"/>
        <w:b/>
        <w:bCs/>
        <w:i w:val="0"/>
        <w:iCs w:val="0"/>
        <w:spacing w:val="0"/>
        <w:w w:val="91"/>
        <w:sz w:val="16"/>
        <w:szCs w:val="16"/>
        <w:shd w:fill="F1F2F2" w:color="auto" w:val="clear"/>
        <w:lang w:val="es-ES" w:eastAsia="en-US" w:bidi="ar-SA"/>
      </w:rPr>
    </w:lvl>
    <w:lvl w:ilvl="1">
      <w:start w:val="0"/>
      <w:numFmt w:val="bullet"/>
      <w:lvlText w:val="•"/>
      <w:lvlJc w:val="left"/>
      <w:pPr>
        <w:ind w:left="690" w:hanging="294"/>
      </w:pPr>
      <w:rPr>
        <w:rFonts w:hint="default"/>
        <w:lang w:val="es-ES" w:eastAsia="en-US" w:bidi="ar-SA"/>
      </w:rPr>
    </w:lvl>
    <w:lvl w:ilvl="2">
      <w:start w:val="0"/>
      <w:numFmt w:val="bullet"/>
      <w:lvlText w:val="•"/>
      <w:lvlJc w:val="left"/>
      <w:pPr>
        <w:ind w:left="1001" w:hanging="294"/>
      </w:pPr>
      <w:rPr>
        <w:rFonts w:hint="default"/>
        <w:lang w:val="es-ES" w:eastAsia="en-US" w:bidi="ar-SA"/>
      </w:rPr>
    </w:lvl>
    <w:lvl w:ilvl="3">
      <w:start w:val="0"/>
      <w:numFmt w:val="bullet"/>
      <w:lvlText w:val="•"/>
      <w:lvlJc w:val="left"/>
      <w:pPr>
        <w:ind w:left="1312" w:hanging="294"/>
      </w:pPr>
      <w:rPr>
        <w:rFonts w:hint="default"/>
        <w:lang w:val="es-ES" w:eastAsia="en-US" w:bidi="ar-SA"/>
      </w:rPr>
    </w:lvl>
    <w:lvl w:ilvl="4">
      <w:start w:val="0"/>
      <w:numFmt w:val="bullet"/>
      <w:lvlText w:val="•"/>
      <w:lvlJc w:val="left"/>
      <w:pPr>
        <w:ind w:left="1623" w:hanging="294"/>
      </w:pPr>
      <w:rPr>
        <w:rFonts w:hint="default"/>
        <w:lang w:val="es-ES" w:eastAsia="en-US" w:bidi="ar-SA"/>
      </w:rPr>
    </w:lvl>
    <w:lvl w:ilvl="5">
      <w:start w:val="0"/>
      <w:numFmt w:val="bullet"/>
      <w:lvlText w:val="•"/>
      <w:lvlJc w:val="left"/>
      <w:pPr>
        <w:ind w:left="1934" w:hanging="294"/>
      </w:pPr>
      <w:rPr>
        <w:rFonts w:hint="default"/>
        <w:lang w:val="es-ES" w:eastAsia="en-US" w:bidi="ar-SA"/>
      </w:rPr>
    </w:lvl>
    <w:lvl w:ilvl="6">
      <w:start w:val="0"/>
      <w:numFmt w:val="bullet"/>
      <w:lvlText w:val="•"/>
      <w:lvlJc w:val="left"/>
      <w:pPr>
        <w:ind w:left="2244" w:hanging="294"/>
      </w:pPr>
      <w:rPr>
        <w:rFonts w:hint="default"/>
        <w:lang w:val="es-ES" w:eastAsia="en-US" w:bidi="ar-SA"/>
      </w:rPr>
    </w:lvl>
    <w:lvl w:ilvl="7">
      <w:start w:val="0"/>
      <w:numFmt w:val="bullet"/>
      <w:lvlText w:val="•"/>
      <w:lvlJc w:val="left"/>
      <w:pPr>
        <w:ind w:left="2555" w:hanging="294"/>
      </w:pPr>
      <w:rPr>
        <w:rFonts w:hint="default"/>
        <w:lang w:val="es-ES" w:eastAsia="en-US" w:bidi="ar-SA"/>
      </w:rPr>
    </w:lvl>
    <w:lvl w:ilvl="8">
      <w:start w:val="0"/>
      <w:numFmt w:val="bullet"/>
      <w:lvlText w:val="•"/>
      <w:lvlJc w:val="left"/>
      <w:pPr>
        <w:ind w:left="2866" w:hanging="294"/>
      </w:pPr>
      <w:rPr>
        <w:rFonts w:hint="default"/>
        <w:lang w:val="es-ES" w:eastAsia="en-US" w:bidi="ar-SA"/>
      </w:rPr>
    </w:lvl>
  </w:abstractNum>
  <w:abstractNum w:abstractNumId="0">
    <w:multiLevelType w:val="hybridMultilevel"/>
    <w:lvl w:ilvl="0">
      <w:start w:val="8"/>
      <w:numFmt w:val="decimal"/>
      <w:lvlText w:val="%1."/>
      <w:lvlJc w:val="left"/>
      <w:pPr>
        <w:ind w:left="298" w:hanging="214"/>
        <w:jc w:val="left"/>
      </w:pPr>
      <w:rPr>
        <w:rFonts w:hint="default" w:ascii="Arial" w:hAnsi="Arial" w:eastAsia="Arial" w:cs="Arial"/>
        <w:b/>
        <w:bCs/>
        <w:i w:val="0"/>
        <w:iCs w:val="0"/>
        <w:spacing w:val="0"/>
        <w:w w:val="91"/>
        <w:sz w:val="16"/>
        <w:szCs w:val="16"/>
        <w:shd w:fill="F1F2F2" w:color="auto" w:val="clear"/>
        <w:lang w:val="es-ES" w:eastAsia="en-US" w:bidi="ar-SA"/>
      </w:rPr>
    </w:lvl>
    <w:lvl w:ilvl="1">
      <w:start w:val="0"/>
      <w:numFmt w:val="bullet"/>
      <w:lvlText w:val="•"/>
      <w:lvlJc w:val="left"/>
      <w:pPr>
        <w:ind w:left="618" w:hanging="214"/>
      </w:pPr>
      <w:rPr>
        <w:rFonts w:hint="default"/>
        <w:lang w:val="es-ES" w:eastAsia="en-US" w:bidi="ar-SA"/>
      </w:rPr>
    </w:lvl>
    <w:lvl w:ilvl="2">
      <w:start w:val="0"/>
      <w:numFmt w:val="bullet"/>
      <w:lvlText w:val="•"/>
      <w:lvlJc w:val="left"/>
      <w:pPr>
        <w:ind w:left="937" w:hanging="214"/>
      </w:pPr>
      <w:rPr>
        <w:rFonts w:hint="default"/>
        <w:lang w:val="es-ES" w:eastAsia="en-US" w:bidi="ar-SA"/>
      </w:rPr>
    </w:lvl>
    <w:lvl w:ilvl="3">
      <w:start w:val="0"/>
      <w:numFmt w:val="bullet"/>
      <w:lvlText w:val="•"/>
      <w:lvlJc w:val="left"/>
      <w:pPr>
        <w:ind w:left="1256" w:hanging="214"/>
      </w:pPr>
      <w:rPr>
        <w:rFonts w:hint="default"/>
        <w:lang w:val="es-ES" w:eastAsia="en-US" w:bidi="ar-SA"/>
      </w:rPr>
    </w:lvl>
    <w:lvl w:ilvl="4">
      <w:start w:val="0"/>
      <w:numFmt w:val="bullet"/>
      <w:lvlText w:val="•"/>
      <w:lvlJc w:val="left"/>
      <w:pPr>
        <w:ind w:left="1575" w:hanging="214"/>
      </w:pPr>
      <w:rPr>
        <w:rFonts w:hint="default"/>
        <w:lang w:val="es-ES" w:eastAsia="en-US" w:bidi="ar-SA"/>
      </w:rPr>
    </w:lvl>
    <w:lvl w:ilvl="5">
      <w:start w:val="0"/>
      <w:numFmt w:val="bullet"/>
      <w:lvlText w:val="•"/>
      <w:lvlJc w:val="left"/>
      <w:pPr>
        <w:ind w:left="1894" w:hanging="214"/>
      </w:pPr>
      <w:rPr>
        <w:rFonts w:hint="default"/>
        <w:lang w:val="es-ES" w:eastAsia="en-US" w:bidi="ar-SA"/>
      </w:rPr>
    </w:lvl>
    <w:lvl w:ilvl="6">
      <w:start w:val="0"/>
      <w:numFmt w:val="bullet"/>
      <w:lvlText w:val="•"/>
      <w:lvlJc w:val="left"/>
      <w:pPr>
        <w:ind w:left="2212" w:hanging="214"/>
      </w:pPr>
      <w:rPr>
        <w:rFonts w:hint="default"/>
        <w:lang w:val="es-ES" w:eastAsia="en-US" w:bidi="ar-SA"/>
      </w:rPr>
    </w:lvl>
    <w:lvl w:ilvl="7">
      <w:start w:val="0"/>
      <w:numFmt w:val="bullet"/>
      <w:lvlText w:val="•"/>
      <w:lvlJc w:val="left"/>
      <w:pPr>
        <w:ind w:left="2531" w:hanging="214"/>
      </w:pPr>
      <w:rPr>
        <w:rFonts w:hint="default"/>
        <w:lang w:val="es-ES" w:eastAsia="en-US" w:bidi="ar-SA"/>
      </w:rPr>
    </w:lvl>
    <w:lvl w:ilvl="8">
      <w:start w:val="0"/>
      <w:numFmt w:val="bullet"/>
      <w:lvlText w:val="•"/>
      <w:lvlJc w:val="left"/>
      <w:pPr>
        <w:ind w:left="2850" w:hanging="214"/>
      </w:pPr>
      <w:rPr>
        <w:rFonts w:hint="default"/>
        <w:lang w:val="es-ES" w:eastAsia="en-US" w:bidi="ar-SA"/>
      </w:rPr>
    </w:lvl>
  </w:abstract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Microsoft Sans Serif" w:hAnsi="Microsoft Sans Serif" w:eastAsia="Microsoft Sans Serif" w:cs="Microsoft Sans Serif"/>
      <w:lang w:val="es-ES" w:eastAsia="en-US" w:bidi="ar-SA"/>
    </w:rPr>
  </w:style>
  <w:style w:styleId="BodyText" w:type="paragraph">
    <w:name w:val="Body Text"/>
    <w:basedOn w:val="Normal"/>
    <w:uiPriority w:val="1"/>
    <w:qFormat/>
    <w:pPr>
      <w:ind w:left="85" w:right="38"/>
      <w:jc w:val="both"/>
    </w:pPr>
    <w:rPr>
      <w:rFonts w:ascii="Microsoft Sans Serif" w:hAnsi="Microsoft Sans Serif" w:eastAsia="Microsoft Sans Serif" w:cs="Microsoft Sans Serif"/>
      <w:sz w:val="16"/>
      <w:szCs w:val="16"/>
      <w:lang w:val="es-ES" w:eastAsia="en-US" w:bidi="ar-SA"/>
    </w:rPr>
  </w:style>
  <w:style w:styleId="Heading1" w:type="paragraph">
    <w:name w:val="Heading 1"/>
    <w:basedOn w:val="Normal"/>
    <w:uiPriority w:val="1"/>
    <w:qFormat/>
    <w:pPr>
      <w:spacing w:before="10"/>
      <w:ind w:left="85"/>
      <w:outlineLvl w:val="1"/>
    </w:pPr>
    <w:rPr>
      <w:rFonts w:ascii="Arial" w:hAnsi="Arial" w:eastAsia="Arial" w:cs="Arial"/>
      <w:b/>
      <w:bCs/>
      <w:sz w:val="24"/>
      <w:szCs w:val="24"/>
      <w:lang w:val="es-ES" w:eastAsia="en-US" w:bidi="ar-SA"/>
    </w:rPr>
  </w:style>
  <w:style w:styleId="Heading2" w:type="paragraph">
    <w:name w:val="Heading 2"/>
    <w:basedOn w:val="Normal"/>
    <w:uiPriority w:val="1"/>
    <w:qFormat/>
    <w:pPr>
      <w:spacing w:before="67"/>
      <w:ind w:left="39"/>
      <w:outlineLvl w:val="2"/>
    </w:pPr>
    <w:rPr>
      <w:rFonts w:ascii="Arial" w:hAnsi="Arial" w:eastAsia="Arial" w:cs="Arial"/>
      <w:b/>
      <w:bCs/>
      <w:sz w:val="16"/>
      <w:szCs w:val="16"/>
      <w:lang w:val="es-ES" w:eastAsia="en-US" w:bidi="ar-SA"/>
    </w:rPr>
  </w:style>
  <w:style w:styleId="ListParagraph" w:type="paragraph">
    <w:name w:val="List Paragraph"/>
    <w:basedOn w:val="Normal"/>
    <w:uiPriority w:val="1"/>
    <w:qFormat/>
    <w:pPr>
      <w:ind w:left="85"/>
      <w:jc w:val="both"/>
    </w:pPr>
    <w:rPr>
      <w:rFonts w:ascii="Microsoft Sans Serif" w:hAnsi="Microsoft Sans Serif" w:eastAsia="Microsoft Sans Serif" w:cs="Microsoft Sans Serif"/>
      <w:lang w:val="es-ES" w:eastAsia="en-US" w:bidi="ar-SA"/>
    </w:rPr>
  </w:style>
  <w:style w:styleId="TableParagraph" w:type="paragraph">
    <w:name w:val="Table Paragraph"/>
    <w:basedOn w:val="Normal"/>
    <w:uiPriority w:val="1"/>
    <w:qFormat/>
    <w:pPr>
      <w:spacing w:before="46"/>
    </w:pPr>
    <w:rPr>
      <w:rFonts w:ascii="Microsoft Sans Serif" w:hAnsi="Microsoft Sans Serif" w:eastAsia="Microsoft Sans Serif" w:cs="Microsoft Sans Serif"/>
      <w:lang w:val="es-E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hyperlink" Target="mailto:hosteleracorcoles@gmail.com" TargetMode="External"/><Relationship Id="rId11" Type="http://schemas.openxmlformats.org/officeDocument/2006/relationships/image" Target="media/image6.png"/><Relationship Id="rId12" Type="http://schemas.openxmlformats.org/officeDocument/2006/relationships/image" Target="media/image7.jpeg"/><Relationship Id="rId13" Type="http://schemas.openxmlformats.org/officeDocument/2006/relationships/hyperlink" Target="http://www.endesa.com/" TargetMode="External"/><Relationship Id="rId14" Type="http://schemas.openxmlformats.org/officeDocument/2006/relationships/hyperlink" Target="mailto:solicitudeslopd@endesa.es" TargetMode="External"/><Relationship Id="rId15" Type="http://schemas.openxmlformats.org/officeDocument/2006/relationships/hyperlink" Target="mailto:dpoc@endesa.es" TargetMode="External"/><Relationship Id="rId16" Type="http://schemas.openxmlformats.org/officeDocument/2006/relationships/hyperlink" Target="http://www.endesax.com/" TargetMode="External"/><Relationship Id="rId17" Type="http://schemas.openxmlformats.org/officeDocument/2006/relationships/hyperlink" Target="mailto:b2bendesa@endesaonline.com" TargetMode="External"/><Relationship Id="rId18" Type="http://schemas.openxmlformats.org/officeDocument/2006/relationships/hyperlink" Target="http://www.comparador.cnmc.gob.es/" TargetMode="External"/><Relationship Id="rId19"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2026-07-28T08:11:09Z</dcterms:created>
  <dcterms:modified xsi:type="dcterms:W3CDTF">2026-07-28T08:11:09Z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2026-06-26T00:00:00Z</vt:filetime>
  </property>
  <property fmtid="{D5CDD505-2E9C-101B-9397-08002B2CF9AE}" pid="4" name="Creator">
    <vt:lpwstr>Quadient~Inspire~16.6.421.0</vt:lpwstr>
  </property>
  <property fmtid="{D5CDD505-2E9C-101B-9397-08002B2CF9AE}" pid="5" name="LastSaved">
    <vt:filetime>2026-07-28T00:00:00Z</vt:filetime>
  </property>
  <property fmtid="{D5CDD505-2E9C-101B-9397-08002B2CF9AE}" pid="6" name="Producer">
    <vt:lpwstr>iOS Version 26.5 (Build 23F77) Quartz PDFContext, AppendMode 1.1</vt:lpwstr>
  </property>
</Properties>
</file>