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7C12071" w:rsidR="00AC4D77" w:rsidRDefault="00C942B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Luis Ledezma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BEC325D" w:rsidR="00AC4D77" w:rsidRDefault="00E11DC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Capstone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51E1E8" w:rsidR="00AC4D77" w:rsidRDefault="00E11DC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C942B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98"/>
        <w:gridCol w:w="1080"/>
        <w:gridCol w:w="976"/>
        <w:gridCol w:w="1116"/>
        <w:gridCol w:w="1179"/>
        <w:gridCol w:w="1221"/>
        <w:gridCol w:w="2453"/>
      </w:tblGrid>
      <w:tr w:rsidR="00E43678" w:rsidRPr="00045D87" w14:paraId="02E8FF2F" w14:textId="77777777" w:rsidTr="00E11DCC">
        <w:trPr>
          <w:trHeight w:val="288"/>
          <w:jc w:val="center"/>
        </w:trPr>
        <w:tc>
          <w:tcPr>
            <w:tcW w:w="189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572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5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E11DCC">
        <w:trPr>
          <w:trHeight w:val="870"/>
          <w:jc w:val="center"/>
        </w:trPr>
        <w:tc>
          <w:tcPr>
            <w:tcW w:w="189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7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116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21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5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E11DCC">
        <w:trPr>
          <w:trHeight w:val="591"/>
          <w:jc w:val="center"/>
        </w:trPr>
        <w:tc>
          <w:tcPr>
            <w:tcW w:w="1898" w:type="dxa"/>
          </w:tcPr>
          <w:p w14:paraId="53E45F52" w14:textId="181D7DDC" w:rsidR="00E43678" w:rsidRPr="00E11DCC" w:rsidRDefault="00E11DCC" w:rsidP="6C71971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11DCC">
              <w:rPr>
                <w:color w:val="000000" w:themeColor="text1"/>
                <w:sz w:val="20"/>
                <w:szCs w:val="20"/>
              </w:rPr>
              <w:t>Administrar la configuración de ambientes</w:t>
            </w:r>
          </w:p>
        </w:tc>
        <w:tc>
          <w:tcPr>
            <w:tcW w:w="1080" w:type="dxa"/>
          </w:tcPr>
          <w:p w14:paraId="0AE11E06" w14:textId="742933BD" w:rsidR="00E43678" w:rsidRPr="00045D87" w:rsidRDefault="00E11D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>Excelente Dominio (ED)</w:t>
            </w:r>
          </w:p>
        </w:tc>
        <w:tc>
          <w:tcPr>
            <w:tcW w:w="97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3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E11DCC">
        <w:trPr>
          <w:trHeight w:val="576"/>
          <w:jc w:val="center"/>
        </w:trPr>
        <w:tc>
          <w:tcPr>
            <w:tcW w:w="1898" w:type="dxa"/>
          </w:tcPr>
          <w:p w14:paraId="28A60675" w14:textId="7A8134B2" w:rsidR="00E43678" w:rsidRPr="00E11DCC" w:rsidRDefault="00E11DCC" w:rsidP="00E11DC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11DCC">
              <w:rPr>
                <w:color w:val="000000" w:themeColor="text1"/>
                <w:sz w:val="20"/>
                <w:szCs w:val="20"/>
              </w:rPr>
              <w:t>Ofrecer propuestas de solución informática </w:t>
            </w:r>
          </w:p>
        </w:tc>
        <w:tc>
          <w:tcPr>
            <w:tcW w:w="1080" w:type="dxa"/>
          </w:tcPr>
          <w:p w14:paraId="6DBA9A2C" w14:textId="17F59DD2" w:rsidR="00E43678" w:rsidRPr="00045D87" w:rsidRDefault="00E11D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>Excelente Dominio (ED)</w:t>
            </w:r>
          </w:p>
        </w:tc>
        <w:tc>
          <w:tcPr>
            <w:tcW w:w="97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3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942BA" w:rsidRPr="00045D87" w14:paraId="48B14194" w14:textId="77777777" w:rsidTr="00E11DCC">
        <w:trPr>
          <w:trHeight w:val="591"/>
          <w:jc w:val="center"/>
        </w:trPr>
        <w:tc>
          <w:tcPr>
            <w:tcW w:w="1898" w:type="dxa"/>
          </w:tcPr>
          <w:p w14:paraId="1A55186D" w14:textId="6A297F75" w:rsidR="00C942BA" w:rsidRPr="00E11DCC" w:rsidRDefault="00C942BA" w:rsidP="00C942B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11DCC">
              <w:rPr>
                <w:color w:val="000000" w:themeColor="text1"/>
                <w:sz w:val="20"/>
                <w:szCs w:val="20"/>
              </w:rPr>
              <w:t>Construir modelo de datos para satisfacer los requerimientos de la organización</w:t>
            </w:r>
          </w:p>
        </w:tc>
        <w:tc>
          <w:tcPr>
            <w:tcW w:w="1080" w:type="dxa"/>
          </w:tcPr>
          <w:p w14:paraId="2B8826EE" w14:textId="55FE52C1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>Excelente Dominio (ED)</w:t>
            </w:r>
          </w:p>
        </w:tc>
        <w:tc>
          <w:tcPr>
            <w:tcW w:w="976" w:type="dxa"/>
          </w:tcPr>
          <w:p w14:paraId="214A3D3F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381C69FC" w14:textId="7C9CA720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351AC90E" w14:textId="58931D58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5F9FF620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3" w:type="dxa"/>
          </w:tcPr>
          <w:p w14:paraId="16B213E0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942BA" w:rsidRPr="00045D87" w14:paraId="24D5593D" w14:textId="77777777" w:rsidTr="00E11DCC">
        <w:trPr>
          <w:trHeight w:val="591"/>
          <w:jc w:val="center"/>
        </w:trPr>
        <w:tc>
          <w:tcPr>
            <w:tcW w:w="1898" w:type="dxa"/>
          </w:tcPr>
          <w:p w14:paraId="1BB9E155" w14:textId="6E68DAA2" w:rsidR="00C942BA" w:rsidRPr="00E11DCC" w:rsidRDefault="00C942BA" w:rsidP="00C942B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11DCC">
              <w:rPr>
                <w:color w:val="000000" w:themeColor="text1"/>
                <w:sz w:val="20"/>
                <w:szCs w:val="20"/>
              </w:rPr>
              <w:t>Programar consultas de rutina para manejar las bases de datos</w:t>
            </w:r>
          </w:p>
        </w:tc>
        <w:tc>
          <w:tcPr>
            <w:tcW w:w="1080" w:type="dxa"/>
          </w:tcPr>
          <w:p w14:paraId="1C11CAB0" w14:textId="44B44DCA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>Excelente Dominio (ED)</w:t>
            </w:r>
          </w:p>
        </w:tc>
        <w:tc>
          <w:tcPr>
            <w:tcW w:w="976" w:type="dxa"/>
          </w:tcPr>
          <w:p w14:paraId="719970B1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26851D54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5BC2F010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608079C4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3" w:type="dxa"/>
          </w:tcPr>
          <w:p w14:paraId="3BCC39E2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942BA" w:rsidRPr="00045D87" w14:paraId="458E2370" w14:textId="77777777" w:rsidTr="00E11DCC">
        <w:trPr>
          <w:trHeight w:val="591"/>
          <w:jc w:val="center"/>
        </w:trPr>
        <w:tc>
          <w:tcPr>
            <w:tcW w:w="1898" w:type="dxa"/>
          </w:tcPr>
          <w:p w14:paraId="054D39DB" w14:textId="550B8B69" w:rsidR="00C942BA" w:rsidRPr="00E11DCC" w:rsidRDefault="00C942BA" w:rsidP="00C942B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11DCC">
              <w:rPr>
                <w:color w:val="000000" w:themeColor="text1"/>
                <w:sz w:val="20"/>
                <w:szCs w:val="20"/>
              </w:rPr>
              <w:t xml:space="preserve">Construir programas y rutinas de </w:t>
            </w:r>
            <w:proofErr w:type="gramStart"/>
            <w:r w:rsidRPr="00E11DCC">
              <w:rPr>
                <w:color w:val="000000" w:themeColor="text1"/>
                <w:sz w:val="20"/>
                <w:szCs w:val="20"/>
              </w:rPr>
              <w:t>variadas complejidad</w:t>
            </w:r>
            <w:proofErr w:type="gramEnd"/>
            <w:r w:rsidRPr="00E11DCC">
              <w:rPr>
                <w:color w:val="000000" w:themeColor="text1"/>
                <w:sz w:val="20"/>
                <w:szCs w:val="20"/>
              </w:rPr>
              <w:t xml:space="preserve"> para dar solución a problemas de la organización</w:t>
            </w:r>
          </w:p>
        </w:tc>
        <w:tc>
          <w:tcPr>
            <w:tcW w:w="1080" w:type="dxa"/>
          </w:tcPr>
          <w:p w14:paraId="70C9F467" w14:textId="0709C0A4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>Excelente Dominio (ED)</w:t>
            </w:r>
          </w:p>
        </w:tc>
        <w:tc>
          <w:tcPr>
            <w:tcW w:w="976" w:type="dxa"/>
          </w:tcPr>
          <w:p w14:paraId="0EB20FBA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6012133B" w14:textId="637E3AA5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3078B545" w14:textId="365B7ED1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21CEF50E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3" w:type="dxa"/>
          </w:tcPr>
          <w:p w14:paraId="1B9BDD86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942BA" w:rsidRPr="00045D87" w14:paraId="2FAC7AC0" w14:textId="77777777" w:rsidTr="00E11DCC">
        <w:trPr>
          <w:trHeight w:val="576"/>
          <w:jc w:val="center"/>
        </w:trPr>
        <w:tc>
          <w:tcPr>
            <w:tcW w:w="1898" w:type="dxa"/>
          </w:tcPr>
          <w:p w14:paraId="04FF7A9B" w14:textId="36F0282B" w:rsidR="00C942BA" w:rsidRPr="00E11DCC" w:rsidRDefault="00C942BA" w:rsidP="00C942B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11DCC">
              <w:rPr>
                <w:color w:val="000000" w:themeColor="text1"/>
                <w:sz w:val="20"/>
                <w:szCs w:val="20"/>
              </w:rPr>
              <w:t>Realizar pruebas de certificación para los productos y los procesos</w:t>
            </w:r>
          </w:p>
        </w:tc>
        <w:tc>
          <w:tcPr>
            <w:tcW w:w="1080" w:type="dxa"/>
          </w:tcPr>
          <w:p w14:paraId="5C878E42" w14:textId="0EAB4B5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>Excelente Dominio (ED)</w:t>
            </w:r>
          </w:p>
        </w:tc>
        <w:tc>
          <w:tcPr>
            <w:tcW w:w="976" w:type="dxa"/>
          </w:tcPr>
          <w:p w14:paraId="57696619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017EAB0C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7374964A" w14:textId="364408E5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5AB69828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3" w:type="dxa"/>
          </w:tcPr>
          <w:p w14:paraId="29F824E7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942BA" w:rsidRPr="00045D87" w14:paraId="5D34DA12" w14:textId="77777777" w:rsidTr="00E11DCC">
        <w:trPr>
          <w:trHeight w:val="591"/>
          <w:jc w:val="center"/>
        </w:trPr>
        <w:tc>
          <w:tcPr>
            <w:tcW w:w="1898" w:type="dxa"/>
          </w:tcPr>
          <w:p w14:paraId="6ECA9D03" w14:textId="3641B81D" w:rsidR="00C942BA" w:rsidRPr="00E11DCC" w:rsidRDefault="00C942BA" w:rsidP="00C942B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11DCC">
              <w:rPr>
                <w:color w:val="000000" w:themeColor="text1"/>
                <w:sz w:val="20"/>
                <w:szCs w:val="20"/>
              </w:rPr>
              <w:t>Gestión de proyectos informáticos</w:t>
            </w:r>
          </w:p>
        </w:tc>
        <w:tc>
          <w:tcPr>
            <w:tcW w:w="1080" w:type="dxa"/>
          </w:tcPr>
          <w:p w14:paraId="210E7D65" w14:textId="541929AE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>Excelente Dominio (ED)</w:t>
            </w:r>
          </w:p>
        </w:tc>
        <w:tc>
          <w:tcPr>
            <w:tcW w:w="976" w:type="dxa"/>
          </w:tcPr>
          <w:p w14:paraId="43ED5BCA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03E734E5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57E4E6DE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0379BCE7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3" w:type="dxa"/>
          </w:tcPr>
          <w:p w14:paraId="70508CC2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942BA" w:rsidRPr="00045D87" w14:paraId="530FBD84" w14:textId="77777777" w:rsidTr="00E11DCC">
        <w:trPr>
          <w:trHeight w:val="576"/>
          <w:jc w:val="center"/>
        </w:trPr>
        <w:tc>
          <w:tcPr>
            <w:tcW w:w="1898" w:type="dxa"/>
          </w:tcPr>
          <w:p w14:paraId="1CC8A990" w14:textId="1240F6BF" w:rsidR="00C942BA" w:rsidRPr="00E11DCC" w:rsidRDefault="00C942BA" w:rsidP="00C942B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11DCC">
              <w:rPr>
                <w:color w:val="000000" w:themeColor="text1"/>
                <w:sz w:val="20"/>
                <w:szCs w:val="20"/>
              </w:rPr>
              <w:t>Desarrollar la transformación de grandes volúmenes de datos para la obtención de información</w:t>
            </w:r>
          </w:p>
        </w:tc>
        <w:tc>
          <w:tcPr>
            <w:tcW w:w="1080" w:type="dxa"/>
          </w:tcPr>
          <w:p w14:paraId="628BD247" w14:textId="25AD5704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>Excelente Dominio (ED)</w:t>
            </w:r>
          </w:p>
        </w:tc>
        <w:tc>
          <w:tcPr>
            <w:tcW w:w="976" w:type="dxa"/>
          </w:tcPr>
          <w:p w14:paraId="290ED4D2" w14:textId="05F001B5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39074CC3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6818B1D3" w14:textId="408921B9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166AD574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3" w:type="dxa"/>
          </w:tcPr>
          <w:p w14:paraId="1B8B88E7" w14:textId="77777777" w:rsidR="00C942BA" w:rsidRPr="00045D87" w:rsidRDefault="00C942BA" w:rsidP="00C942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42F79" w14:textId="77777777" w:rsidR="000E7734" w:rsidRDefault="000E7734" w:rsidP="00DF38AE">
      <w:pPr>
        <w:spacing w:after="0" w:line="240" w:lineRule="auto"/>
      </w:pPr>
      <w:r>
        <w:separator/>
      </w:r>
    </w:p>
  </w:endnote>
  <w:endnote w:type="continuationSeparator" w:id="0">
    <w:p w14:paraId="6F67343C" w14:textId="77777777" w:rsidR="000E7734" w:rsidRDefault="000E773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3710E" w14:textId="77777777" w:rsidR="000E7734" w:rsidRDefault="000E7734" w:rsidP="00DF38AE">
      <w:pPr>
        <w:spacing w:after="0" w:line="240" w:lineRule="auto"/>
      </w:pPr>
      <w:r>
        <w:separator/>
      </w:r>
    </w:p>
  </w:footnote>
  <w:footnote w:type="continuationSeparator" w:id="0">
    <w:p w14:paraId="1343C825" w14:textId="77777777" w:rsidR="000E7734" w:rsidRDefault="000E773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560980">
    <w:abstractNumId w:val="3"/>
  </w:num>
  <w:num w:numId="2" w16cid:durableId="1421024981">
    <w:abstractNumId w:val="9"/>
  </w:num>
  <w:num w:numId="3" w16cid:durableId="1529176122">
    <w:abstractNumId w:val="13"/>
  </w:num>
  <w:num w:numId="4" w16cid:durableId="302782056">
    <w:abstractNumId w:val="29"/>
  </w:num>
  <w:num w:numId="5" w16cid:durableId="1836609526">
    <w:abstractNumId w:val="31"/>
  </w:num>
  <w:num w:numId="6" w16cid:durableId="1581913618">
    <w:abstractNumId w:val="4"/>
  </w:num>
  <w:num w:numId="7" w16cid:durableId="403916996">
    <w:abstractNumId w:val="12"/>
  </w:num>
  <w:num w:numId="8" w16cid:durableId="455804456">
    <w:abstractNumId w:val="20"/>
  </w:num>
  <w:num w:numId="9" w16cid:durableId="80764593">
    <w:abstractNumId w:val="16"/>
  </w:num>
  <w:num w:numId="10" w16cid:durableId="1079672041">
    <w:abstractNumId w:val="10"/>
  </w:num>
  <w:num w:numId="11" w16cid:durableId="1879004520">
    <w:abstractNumId w:val="25"/>
  </w:num>
  <w:num w:numId="12" w16cid:durableId="1744064978">
    <w:abstractNumId w:val="36"/>
  </w:num>
  <w:num w:numId="13" w16cid:durableId="375937989">
    <w:abstractNumId w:val="30"/>
  </w:num>
  <w:num w:numId="14" w16cid:durableId="1125734054">
    <w:abstractNumId w:val="1"/>
  </w:num>
  <w:num w:numId="15" w16cid:durableId="1679648547">
    <w:abstractNumId w:val="37"/>
  </w:num>
  <w:num w:numId="16" w16cid:durableId="1934122298">
    <w:abstractNumId w:val="22"/>
  </w:num>
  <w:num w:numId="17" w16cid:durableId="141195256">
    <w:abstractNumId w:val="18"/>
  </w:num>
  <w:num w:numId="18" w16cid:durableId="822935634">
    <w:abstractNumId w:val="32"/>
  </w:num>
  <w:num w:numId="19" w16cid:durableId="701054253">
    <w:abstractNumId w:val="11"/>
  </w:num>
  <w:num w:numId="20" w16cid:durableId="78986360">
    <w:abstractNumId w:val="40"/>
  </w:num>
  <w:num w:numId="21" w16cid:durableId="1886284548">
    <w:abstractNumId w:val="35"/>
  </w:num>
  <w:num w:numId="22" w16cid:durableId="1853689231">
    <w:abstractNumId w:val="14"/>
  </w:num>
  <w:num w:numId="23" w16cid:durableId="466826459">
    <w:abstractNumId w:val="15"/>
  </w:num>
  <w:num w:numId="24" w16cid:durableId="378436684">
    <w:abstractNumId w:val="5"/>
  </w:num>
  <w:num w:numId="25" w16cid:durableId="760033670">
    <w:abstractNumId w:val="17"/>
  </w:num>
  <w:num w:numId="26" w16cid:durableId="50081665">
    <w:abstractNumId w:val="21"/>
  </w:num>
  <w:num w:numId="27" w16cid:durableId="612324597">
    <w:abstractNumId w:val="24"/>
  </w:num>
  <w:num w:numId="28" w16cid:durableId="1565793503">
    <w:abstractNumId w:val="0"/>
  </w:num>
  <w:num w:numId="29" w16cid:durableId="2066877719">
    <w:abstractNumId w:val="19"/>
  </w:num>
  <w:num w:numId="30" w16cid:durableId="1595478388">
    <w:abstractNumId w:val="23"/>
  </w:num>
  <w:num w:numId="31" w16cid:durableId="968365377">
    <w:abstractNumId w:val="2"/>
  </w:num>
  <w:num w:numId="32" w16cid:durableId="1011949067">
    <w:abstractNumId w:val="7"/>
  </w:num>
  <w:num w:numId="33" w16cid:durableId="1376076026">
    <w:abstractNumId w:val="33"/>
  </w:num>
  <w:num w:numId="34" w16cid:durableId="863832315">
    <w:abstractNumId w:val="39"/>
  </w:num>
  <w:num w:numId="35" w16cid:durableId="1551378091">
    <w:abstractNumId w:val="6"/>
  </w:num>
  <w:num w:numId="36" w16cid:durableId="372196426">
    <w:abstractNumId w:val="26"/>
  </w:num>
  <w:num w:numId="37" w16cid:durableId="493759995">
    <w:abstractNumId w:val="38"/>
  </w:num>
  <w:num w:numId="38" w16cid:durableId="1906715517">
    <w:abstractNumId w:val="28"/>
  </w:num>
  <w:num w:numId="39" w16cid:durableId="982345389">
    <w:abstractNumId w:val="27"/>
  </w:num>
  <w:num w:numId="40" w16cid:durableId="792212642">
    <w:abstractNumId w:val="34"/>
  </w:num>
  <w:num w:numId="41" w16cid:durableId="194294949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E7734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9E1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8B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0D85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7BE7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1C66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E6DF7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1D49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2B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DCC"/>
    <w:rsid w:val="00E11E8A"/>
    <w:rsid w:val="00E14CDA"/>
    <w:rsid w:val="00E17661"/>
    <w:rsid w:val="00E17DF4"/>
    <w:rsid w:val="00E17E8A"/>
    <w:rsid w:val="00E21664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FD07C9EB9E314AA83D476BFE596F97" ma:contentTypeVersion="9" ma:contentTypeDescription="Crear nuevo documento." ma:contentTypeScope="" ma:versionID="7ca7484b81536c350d544f329e8874ce">
  <xsd:schema xmlns:xsd="http://www.w3.org/2001/XMLSchema" xmlns:xs="http://www.w3.org/2001/XMLSchema" xmlns:p="http://schemas.microsoft.com/office/2006/metadata/properties" xmlns:ns3="018484aa-5d29-4d99-8884-563c30a2e1b6" targetNamespace="http://schemas.microsoft.com/office/2006/metadata/properties" ma:root="true" ma:fieldsID="bf3eec634b45781dfffafacf751a7396" ns3:_="">
    <xsd:import namespace="018484aa-5d29-4d99-8884-563c30a2e1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484aa-5d29-4d99-8884-563c30a2e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CE14F6-7CDA-4302-A4E5-281DD0F67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484aa-5d29-4d99-8884-563c30a2e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2245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LUIS . LEDEZMA VERGARA</cp:lastModifiedBy>
  <cp:revision>2</cp:revision>
  <cp:lastPrinted>2019-12-16T20:10:00Z</cp:lastPrinted>
  <dcterms:created xsi:type="dcterms:W3CDTF">2024-09-04T23:45:00Z</dcterms:created>
  <dcterms:modified xsi:type="dcterms:W3CDTF">2024-09-04T23:45:00Z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0x01010030FD07C9EB9E314AA83D476BFE596F97</vt:lpwstr>
  </property>
</Properties>
</file>