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rPr>
      </w:pPr>
      <w:r>
        <w:rPr>
          <w:rFonts w:ascii="Times New Roman" w:hAnsi="Times New Roman" w:cs="Times New Roman"/>
          <w:b/>
          <w:bCs/>
          <w:sz w:val="36"/>
          <w:szCs w:val="36"/>
        </w:rPr>
        <w:t>ABSTRACT</w:t>
      </w:r>
    </w:p>
    <w:p>
      <w:pPr>
        <w:jc w:val="center"/>
        <w:rPr>
          <w:rFonts w:ascii="Times New Roman" w:hAnsi="Times New Roman" w:cs="Times New Roman"/>
          <w:b/>
          <w:bCs/>
          <w:sz w:val="36"/>
          <w:szCs w:val="36"/>
        </w:rPr>
      </w:pPr>
    </w:p>
    <w:p>
      <w:pPr>
        <w:jc w:val="both"/>
        <w:rPr>
          <w:rFonts w:ascii="Times New Roman" w:hAnsi="Times New Roman" w:cs="Times New Roman"/>
          <w:sz w:val="28"/>
          <w:szCs w:val="28"/>
        </w:rPr>
      </w:pPr>
      <w:r>
        <w:rPr>
          <w:rFonts w:ascii="Times New Roman" w:hAnsi="Times New Roman" w:cs="Times New Roman"/>
          <w:sz w:val="28"/>
          <w:szCs w:val="28"/>
        </w:rPr>
        <w:t>Cryptocurrency is playing an increasingly important role in reshaping the financial system due to its growing popular appeal and mechant acceptance. While many people are making investments in Cryptocurrency, the dynamical features, uncertainty, the predictability of Cryptocurrency are still mostly unknown, which dramatically risk the investments. It is a matter to try to understand the factors that infiuence the value formation. In this study, we use advanced artificial intelligence frameworks of fully connected Artificial Neural Network (ANN) and Long Short-Term Memory (LSTM) Recurrent Neural Network to analyse the price dynamics of Bitcoin, Etherum, and Ripple. We find that ANN tends to rely more on long-term history while LSTM tends to rely more on short-term dynamics, which indicate the efficiency of LSTM to utilise useful information hidden in historical memory is stronger than ANN. However, given enough historical information ANN can achieve a similar accuracy, compared with LSTM. This study provides a unique demonstration that Cryptocurrency market price is predictable. However, the explanation of the predictability could vary depending on the nature of the involved machine-learning model.</w:t>
      </w:r>
    </w:p>
    <w:p>
      <w:pPr>
        <w:numPr>
          <w:numId w:val="0"/>
        </w:numPr>
        <w:tabs>
          <w:tab w:val="left" w:pos="1900"/>
        </w:tabs>
        <w:spacing w:line="360" w:lineRule="auto"/>
        <w:jc w:val="both"/>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EXISTING SYSTEM</w:t>
      </w:r>
      <w:bookmarkStart w:id="0" w:name="_GoBack"/>
      <w:bookmarkEnd w:id="0"/>
    </w:p>
    <w:p>
      <w:pPr>
        <w:jc w:val="both"/>
        <w:rPr>
          <w:rFonts w:hint="default" w:ascii="Times New Roman" w:hAnsi="Times New Roman" w:cs="Times New Roman"/>
          <w:sz w:val="28"/>
          <w:szCs w:val="28"/>
        </w:rPr>
      </w:pPr>
      <w:r>
        <w:rPr>
          <w:rFonts w:hint="default" w:ascii="Times New Roman" w:hAnsi="Times New Roman" w:cs="Times New Roman"/>
          <w:sz w:val="28"/>
          <w:szCs w:val="28"/>
        </w:rPr>
        <w:t>Although existing efforts on Cryptocurrency analysis and prediction is limited, a few studies</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have been aiming to understand the Cryptocurrency time series and build statistical models to reproduce and predict price dynamics. Madan et al. collected bitcoins price with the time interval of 0.5, 1and 2 hours, and combined it with the blockchain network, the underlying technology of bitcoin. Their predictive model leveraging random forests and binomial logistic regression classifiers and the precision of the model is around 55% in predicting bitcoin’s price. While an increasing number of people are making investments in Cryptocurrency, the majority of investors cannot get such profit for being inconsiderable to cryptocurrencies’ dynamics and the critical factors that influence the trends of bitcoins.</w:t>
      </w:r>
    </w:p>
    <w:p>
      <w:pPr>
        <w:jc w:val="both"/>
        <w:rPr>
          <w:rFonts w:hint="default" w:ascii="Times New Roman" w:hAnsi="Times New Roman" w:cs="Times New Roman"/>
          <w:sz w:val="28"/>
          <w:szCs w:val="28"/>
        </w:rPr>
      </w:pPr>
    </w:p>
    <w:p>
      <w:pPr>
        <w:tabs>
          <w:tab w:val="left" w:pos="1880"/>
        </w:tabs>
        <w:spacing w:line="360" w:lineRule="auto"/>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b/>
          <w:sz w:val="24"/>
          <w:szCs w:val="24"/>
        </w:rPr>
        <w:t>PROPOSED SYSTEM</w:t>
      </w:r>
    </w:p>
    <w:p>
      <w:pPr>
        <w:jc w:val="both"/>
        <w:rPr>
          <w:rFonts w:hint="default" w:ascii="Times New Roman" w:hAnsi="Times New Roman" w:eastAsia="Times New Roman" w:cs="Times New Roman"/>
          <w:sz w:val="18"/>
          <w:szCs w:val="18"/>
        </w:rPr>
      </w:pPr>
      <w:r>
        <w:rPr>
          <w:rFonts w:hint="default" w:ascii="Times New Roman" w:hAnsi="Times New Roman" w:cs="Times New Roman"/>
          <w:sz w:val="28"/>
          <w:szCs w:val="28"/>
        </w:rPr>
        <w:t>Among many features of bitcoin, the most impressive one is decentralisation that it can remove the involvement of traditional financial sectors and monetary authorities effectively due to its block chain network features. In proposed system we are using ANN algorithm and LSTM easily predict the time series of crypto currency prices. we use an ANN model to predict the price of Bitcoin one day into the future using five different lengths of memory. While LSTM is intentionally designed to model the internal memory flow and its impact on future prediction, therefore, both ANN and LSTM are suitable for the crypto currencies price time series prediction</w:t>
      </w:r>
      <w:r>
        <w:rPr>
          <w:rFonts w:hint="default" w:ascii="Times New Roman" w:hAnsi="Times New Roman" w:cs="Times New Roman"/>
          <w:sz w:val="28"/>
          <w:szCs w:val="28"/>
          <w:lang w:val="en-US"/>
        </w:rPr>
        <w:t>.</w:t>
      </w:r>
    </w:p>
    <w:p>
      <w:pPr>
        <w:spacing w:line="360" w:lineRule="auto"/>
        <w:jc w:val="both"/>
        <w:rPr>
          <w:rFonts w:hint="default" w:ascii="Times New Roman" w:hAnsi="Times New Roman" w:eastAsia="Times New Roman" w:cs="Times New Roman"/>
          <w:b/>
          <w:bCs/>
          <w:sz w:val="18"/>
          <w:szCs w:val="18"/>
        </w:rPr>
      </w:pPr>
      <w:r>
        <w:rPr>
          <w:rFonts w:hint="default" w:ascii="Times New Roman" w:hAnsi="Times New Roman" w:eastAsia="Times New Roman" w:cs="Times New Roman"/>
          <w:b/>
          <w:bCs/>
          <w:sz w:val="18"/>
          <w:szCs w:val="18"/>
        </w:rPr>
        <w:t>ADVANTAGES OF PROPOSED SYSTEM:</w:t>
      </w:r>
    </w:p>
    <w:p>
      <w:pPr>
        <w:numPr>
          <w:ilvl w:val="0"/>
          <w:numId w:val="1"/>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The bitcoin has introduced the controllable anonymity scheme, and this enhances users’ safety and anonymity by using this technology, for instance</w:t>
      </w:r>
    </w:p>
    <w:p>
      <w:pPr>
        <w:numPr>
          <w:ilvl w:val="0"/>
          <w:numId w:val="1"/>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we can take advantage of this property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of blockchain to make identification cards, and it not only can protect our privacy but verify our identity.</w:t>
      </w:r>
    </w:p>
    <w:p>
      <w:pPr>
        <w:numPr>
          <w:ilvl w:val="0"/>
          <w:numId w:val="1"/>
        </w:numPr>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By  using  ANN  and  LSTM  We  can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predict the future price of cryptocurrency</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and time series also successful We can find the 100% result.</w:t>
      </w:r>
    </w:p>
    <w:p>
      <w:pPr>
        <w:ind w:right="999" w:rightChars="454"/>
        <w:jc w:val="both"/>
        <w:rPr>
          <w:rFonts w:hint="default" w:ascii="Times New Roman" w:hAnsi="Times New Roman" w:cs="Times New Roman"/>
          <w:sz w:val="28"/>
          <w:szCs w:val="28"/>
        </w:rPr>
      </w:pPr>
    </w:p>
    <w:p>
      <w:pPr>
        <w:jc w:val="both"/>
        <w:rPr>
          <w:rFonts w:hint="default" w:ascii="Times New Roman" w:hAnsi="Times New Roman" w:cs="Times New Roman"/>
          <w:sz w:val="28"/>
          <w:szCs w:val="2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BD521E"/>
    <w:multiLevelType w:val="singleLevel"/>
    <w:tmpl w:val="E9BD521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9276C"/>
    <w:rsid w:val="006648D7"/>
    <w:rsid w:val="00E9276C"/>
    <w:rsid w:val="4F8F2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183</Words>
  <Characters>1044</Characters>
  <Lines>8</Lines>
  <Paragraphs>2</Paragraphs>
  <TotalTime>2</TotalTime>
  <ScaleCrop>false</ScaleCrop>
  <LinksUpToDate>false</LinksUpToDate>
  <CharactersWithSpaces>1225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2019-10-03T09:04:00Z</dcterms:created>
  <dc:creator>Poojitha</dc:creator>
  <cp:lastModifiedBy>Maturi Rao</cp:lastModifiedBy>
  <dcterms:modified xsi:type="dcterms:W3CDTF">2023-10-06T15:13:19Z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910F420041A34107998A0B6E8670F9D5_12</vt:lpwstr>
  </property>
</Properties>
</file>