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65285" w14:textId="77777777" w:rsidR="00A82787" w:rsidRDefault="008A70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7988BDD" w14:textId="77777777" w:rsidR="00A82787" w:rsidRDefault="008A70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23A6510" w14:textId="77777777" w:rsidR="00A82787" w:rsidRDefault="00A827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2787" w14:paraId="52EDEE3A" w14:textId="77777777">
        <w:tc>
          <w:tcPr>
            <w:tcW w:w="4508" w:type="dxa"/>
          </w:tcPr>
          <w:p w14:paraId="45441777" w14:textId="77777777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45056C" w14:textId="4CBD288D" w:rsidR="00A82787" w:rsidRDefault="00D402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r w:rsidR="008A701B">
              <w:rPr>
                <w:rFonts w:ascii="Calibri" w:eastAsia="Calibri" w:hAnsi="Calibri" w:cs="Calibri"/>
              </w:rPr>
              <w:t>F</w:t>
            </w:r>
            <w:r w:rsidR="008A701B">
              <w:rPr>
                <w:rFonts w:ascii="Calibri" w:eastAsia="Calibri" w:hAnsi="Calibri" w:cs="Calibri"/>
              </w:rPr>
              <w:t>ebruary 2025</w:t>
            </w:r>
          </w:p>
        </w:tc>
      </w:tr>
      <w:tr w:rsidR="00A82787" w14:paraId="600A9C84" w14:textId="77777777">
        <w:tc>
          <w:tcPr>
            <w:tcW w:w="4508" w:type="dxa"/>
          </w:tcPr>
          <w:p w14:paraId="0CD919CA" w14:textId="77777777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BF1160" w14:textId="0865D3F3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</w:t>
            </w:r>
            <w:r w:rsidR="00D40267">
              <w:rPr>
                <w:rFonts w:ascii="Calibri" w:eastAsia="Calibri" w:hAnsi="Calibri" w:cs="Calibri"/>
              </w:rPr>
              <w:t>D02554</w:t>
            </w:r>
          </w:p>
        </w:tc>
      </w:tr>
      <w:tr w:rsidR="00A82787" w14:paraId="3930178B" w14:textId="77777777">
        <w:tc>
          <w:tcPr>
            <w:tcW w:w="4508" w:type="dxa"/>
          </w:tcPr>
          <w:p w14:paraId="12234B8C" w14:textId="77777777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F15FA4C" w14:textId="3CEF14EE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D40267" w:rsidRPr="00D40267">
              <w:rPr>
                <w:rFonts w:ascii="Calibri" w:eastAsia="Calibri" w:hAnsi="Calibri" w:cs="Calibri"/>
              </w:rPr>
              <w:t>Global Malnutrition Trends: A Power BI Analysis (1983-2019)</w:t>
            </w:r>
          </w:p>
        </w:tc>
      </w:tr>
      <w:tr w:rsidR="00A82787" w14:paraId="7270A0A2" w14:textId="77777777">
        <w:tc>
          <w:tcPr>
            <w:tcW w:w="4508" w:type="dxa"/>
          </w:tcPr>
          <w:p w14:paraId="0503F290" w14:textId="77777777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7D213C" w14:textId="77777777" w:rsidR="00A82787" w:rsidRDefault="00A82787">
            <w:pPr>
              <w:rPr>
                <w:rFonts w:ascii="Calibri" w:eastAsia="Calibri" w:hAnsi="Calibri" w:cs="Calibri"/>
              </w:rPr>
            </w:pPr>
          </w:p>
        </w:tc>
      </w:tr>
    </w:tbl>
    <w:p w14:paraId="65CF5CA3" w14:textId="77777777" w:rsidR="00A82787" w:rsidRDefault="00A82787">
      <w:pPr>
        <w:spacing w:after="160" w:line="259" w:lineRule="auto"/>
        <w:rPr>
          <w:rFonts w:ascii="Calibri" w:eastAsia="Calibri" w:hAnsi="Calibri" w:cs="Calibri"/>
          <w:b/>
        </w:rPr>
      </w:pPr>
    </w:p>
    <w:p w14:paraId="5F21C7BC" w14:textId="77777777" w:rsidR="00A82787" w:rsidRDefault="008A70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DF84E11" w14:textId="77777777" w:rsidR="00A82787" w:rsidRDefault="008A70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model performance </w:t>
      </w:r>
      <w:r>
        <w:rPr>
          <w:rFonts w:ascii="Calibri" w:eastAsia="Calibri" w:hAnsi="Calibri" w:cs="Calibri"/>
        </w:rPr>
        <w:t>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A82787" w14:paraId="7ED12324" w14:textId="77777777">
        <w:trPr>
          <w:trHeight w:val="557"/>
        </w:trPr>
        <w:tc>
          <w:tcPr>
            <w:tcW w:w="735" w:type="dxa"/>
          </w:tcPr>
          <w:p w14:paraId="29D7A2B1" w14:textId="77777777" w:rsidR="00A82787" w:rsidRDefault="008A7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508922D6" w14:textId="77777777" w:rsidR="00A82787" w:rsidRDefault="008A7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380A50F9" w14:textId="77777777" w:rsidR="00A82787" w:rsidRDefault="008A7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A82787" w14:paraId="553BEF9D" w14:textId="77777777">
        <w:trPr>
          <w:trHeight w:val="817"/>
        </w:trPr>
        <w:tc>
          <w:tcPr>
            <w:tcW w:w="735" w:type="dxa"/>
          </w:tcPr>
          <w:p w14:paraId="383E0F3E" w14:textId="77777777" w:rsidR="00A82787" w:rsidRDefault="00A827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FDB9E68" w14:textId="77777777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758D04C" w14:textId="2F4E3837" w:rsidR="00A82787" w:rsidRDefault="00D402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6CF5CA3" wp14:editId="6DF02B5F">
                  <wp:extent cx="3406140" cy="1981835"/>
                  <wp:effectExtent l="0" t="0" r="3810" b="0"/>
                  <wp:docPr id="1992558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55815" name="Picture 19925581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87" w14:paraId="4432CEB8" w14:textId="77777777">
        <w:trPr>
          <w:trHeight w:val="817"/>
        </w:trPr>
        <w:tc>
          <w:tcPr>
            <w:tcW w:w="735" w:type="dxa"/>
          </w:tcPr>
          <w:p w14:paraId="77644B79" w14:textId="77777777" w:rsidR="00A82787" w:rsidRDefault="00A8278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DB0614F" w14:textId="77777777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5291F362" w14:textId="2B57B174" w:rsidR="00A82787" w:rsidRDefault="00D402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E3F6B62" wp14:editId="0D7C204F">
                  <wp:extent cx="2731861" cy="1319075"/>
                  <wp:effectExtent l="0" t="0" r="0" b="0"/>
                  <wp:docPr id="21167533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753393" name="Picture 211675339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44" cy="13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87" w14:paraId="05E05836" w14:textId="77777777">
        <w:trPr>
          <w:trHeight w:val="817"/>
        </w:trPr>
        <w:tc>
          <w:tcPr>
            <w:tcW w:w="735" w:type="dxa"/>
          </w:tcPr>
          <w:p w14:paraId="6C3133B2" w14:textId="77777777" w:rsidR="00A82787" w:rsidRDefault="008A701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36991F1D" w14:textId="77777777" w:rsidR="00A82787" w:rsidRDefault="008A701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2B4B614C" w14:textId="739239E0" w:rsidR="00A82787" w:rsidRDefault="000745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BC34514" wp14:editId="4364CF93">
                  <wp:extent cx="2862943" cy="1236946"/>
                  <wp:effectExtent l="0" t="0" r="0" b="1905"/>
                  <wp:docPr id="9604158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415885" name="Picture 96041588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96" cy="124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87" w14:paraId="389C1407" w14:textId="77777777">
        <w:trPr>
          <w:trHeight w:val="817"/>
        </w:trPr>
        <w:tc>
          <w:tcPr>
            <w:tcW w:w="735" w:type="dxa"/>
          </w:tcPr>
          <w:p w14:paraId="0AA4BA8E" w14:textId="77777777" w:rsidR="00A82787" w:rsidRDefault="008A701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C959022" w14:textId="77777777" w:rsidR="00A82787" w:rsidRDefault="008A701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7142828C" w14:textId="77777777" w:rsidR="000745EC" w:rsidRPr="000745EC" w:rsidRDefault="000745EC" w:rsidP="000745EC">
            <w:pPr>
              <w:rPr>
                <w:rFonts w:ascii="Calibri" w:eastAsia="Calibri" w:hAnsi="Calibri" w:cs="Calibri"/>
                <w:sz w:val="20"/>
                <w:szCs w:val="20"/>
                <w:lang w:val="en-IN"/>
              </w:rPr>
            </w:pPr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Total Underweight = SUM(</w:t>
            </w:r>
            <w:proofErr w:type="gramStart"/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Malnutrition[</w:t>
            </w:r>
            <w:proofErr w:type="gramEnd"/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Underweight])</w:t>
            </w:r>
          </w:p>
          <w:p w14:paraId="7EDF6DC5" w14:textId="77777777" w:rsidR="000745EC" w:rsidRPr="000745EC" w:rsidRDefault="000745EC" w:rsidP="000745EC">
            <w:pPr>
              <w:rPr>
                <w:rFonts w:ascii="Calibri" w:eastAsia="Calibri" w:hAnsi="Calibri" w:cs="Calibri"/>
                <w:sz w:val="20"/>
                <w:szCs w:val="20"/>
                <w:lang w:val="en-IN"/>
              </w:rPr>
            </w:pPr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Average Stunting = AVERAGE(</w:t>
            </w:r>
            <w:proofErr w:type="gramStart"/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Malnutrition[</w:t>
            </w:r>
            <w:proofErr w:type="gramEnd"/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Stunting])</w:t>
            </w:r>
          </w:p>
          <w:p w14:paraId="43DFC4EB" w14:textId="77777777" w:rsidR="000745EC" w:rsidRPr="000745EC" w:rsidRDefault="000745EC" w:rsidP="000745EC">
            <w:pPr>
              <w:rPr>
                <w:rFonts w:ascii="Calibri" w:eastAsia="Calibri" w:hAnsi="Calibri" w:cs="Calibri"/>
                <w:sz w:val="20"/>
                <w:szCs w:val="20"/>
                <w:lang w:val="en-IN"/>
              </w:rPr>
            </w:pPr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Overweight Percentage = DIVIDE(SUM(</w:t>
            </w:r>
            <w:proofErr w:type="gramStart"/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Malnutrition[</w:t>
            </w:r>
            <w:proofErr w:type="gramEnd"/>
            <w:r w:rsidRPr="000745EC">
              <w:rPr>
                <w:rFonts w:ascii="Calibri" w:eastAsia="Calibri" w:hAnsi="Calibri" w:cs="Calibri"/>
                <w:sz w:val="20"/>
                <w:szCs w:val="20"/>
                <w:lang w:val="en-IN"/>
              </w:rPr>
              <w:t>Overweight]), SUM(Malnutrition[Total Population])) * 100</w:t>
            </w:r>
          </w:p>
          <w:p w14:paraId="40C74B2F" w14:textId="77777777" w:rsidR="00A82787" w:rsidRDefault="00A82787">
            <w:pPr>
              <w:rPr>
                <w:rFonts w:ascii="Calibri" w:eastAsia="Calibri" w:hAnsi="Calibri" w:cs="Calibri"/>
              </w:rPr>
            </w:pPr>
          </w:p>
        </w:tc>
      </w:tr>
      <w:tr w:rsidR="00A82787" w14:paraId="0F4E6C83" w14:textId="77777777">
        <w:trPr>
          <w:trHeight w:val="817"/>
        </w:trPr>
        <w:tc>
          <w:tcPr>
            <w:tcW w:w="735" w:type="dxa"/>
          </w:tcPr>
          <w:p w14:paraId="56B93518" w14:textId="77777777" w:rsidR="00A82787" w:rsidRDefault="008A701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14:paraId="1A36D0C8" w14:textId="77777777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A1570DC" w14:textId="0F527879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0745EC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3F4542F" w14:textId="7C9FFD79" w:rsidR="000745EC" w:rsidRDefault="000745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0CC0EE8" wp14:editId="5F1D45E8">
                  <wp:extent cx="2743200" cy="1608894"/>
                  <wp:effectExtent l="0" t="0" r="0" b="0"/>
                  <wp:docPr id="775795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795556" name="Picture 7757955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162" cy="1617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87" w14:paraId="6BF67D72" w14:textId="77777777">
        <w:trPr>
          <w:trHeight w:val="817"/>
        </w:trPr>
        <w:tc>
          <w:tcPr>
            <w:tcW w:w="735" w:type="dxa"/>
          </w:tcPr>
          <w:p w14:paraId="4EA5A479" w14:textId="77777777" w:rsidR="00A82787" w:rsidRDefault="008A701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43A3895A" w14:textId="77777777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1C496C5D" w14:textId="6A824F08" w:rsidR="00A8278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D40267">
              <w:rPr>
                <w:rFonts w:ascii="Calibri" w:eastAsia="Calibri" w:hAnsi="Calibri" w:cs="Calibri"/>
              </w:rPr>
              <w:t>–</w:t>
            </w:r>
          </w:p>
          <w:p w14:paraId="73D921E7" w14:textId="36A92210" w:rsidR="00D40267" w:rsidRDefault="008A7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18C7DB5" wp14:editId="36DF5C82">
                  <wp:extent cx="3406140" cy="1978025"/>
                  <wp:effectExtent l="0" t="0" r="3810" b="3175"/>
                  <wp:docPr id="94968955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689557" name="Picture 94968955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77938" w14:textId="77777777" w:rsidR="00A82787" w:rsidRDefault="00A82787">
      <w:pPr>
        <w:spacing w:after="160" w:line="259" w:lineRule="auto"/>
        <w:rPr>
          <w:rFonts w:ascii="Calibri" w:eastAsia="Calibri" w:hAnsi="Calibri" w:cs="Calibri"/>
        </w:rPr>
      </w:pPr>
    </w:p>
    <w:p w14:paraId="6D324E74" w14:textId="77777777" w:rsidR="00A82787" w:rsidRDefault="00A82787"/>
    <w:p w14:paraId="3DF8B4AC" w14:textId="77777777" w:rsidR="00A82787" w:rsidRDefault="00A82787"/>
    <w:p w14:paraId="09380022" w14:textId="77777777" w:rsidR="00A82787" w:rsidRDefault="00A82787"/>
    <w:sectPr w:rsidR="00A827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46D79"/>
    <w:multiLevelType w:val="multilevel"/>
    <w:tmpl w:val="029EBA4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898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787"/>
    <w:rsid w:val="000479A8"/>
    <w:rsid w:val="000745EC"/>
    <w:rsid w:val="004F126A"/>
    <w:rsid w:val="008A701B"/>
    <w:rsid w:val="00A82787"/>
    <w:rsid w:val="00CD2267"/>
    <w:rsid w:val="00D40267"/>
    <w:rsid w:val="00D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9DDF"/>
  <w15:docId w15:val="{F57612A0-B137-44E9-A1C7-BC1117C2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vighnesh sangavakar</dc:creator>
  <cp:lastModifiedBy>Vighnesh Sangavakar</cp:lastModifiedBy>
  <cp:revision>2</cp:revision>
  <dcterms:created xsi:type="dcterms:W3CDTF">2025-03-13T07:40:00Z</dcterms:created>
  <dcterms:modified xsi:type="dcterms:W3CDTF">2025-03-13T07:40:00Z</dcterms:modified>
</cp:coreProperties>
</file>