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FCD2" w14:textId="77777777" w:rsidR="00921CDB" w:rsidRDefault="008D287E">
      <w:pPr>
        <w:spacing w:after="0"/>
        <w:ind w:left="10" w:right="3554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EDCBCB7" w14:textId="77777777" w:rsidR="00921CDB" w:rsidRDefault="008D287E">
      <w:pPr>
        <w:spacing w:after="0"/>
        <w:ind w:left="10" w:right="2553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5406357" w14:textId="77777777" w:rsidR="00921CDB" w:rsidRDefault="008D287E">
      <w:pPr>
        <w:spacing w:after="0"/>
        <w:ind w:left="244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21CDB" w14:paraId="006DB812" w14:textId="77777777" w:rsidTr="008D287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D68C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9FD0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02 March 2025  </w:t>
            </w:r>
          </w:p>
        </w:tc>
      </w:tr>
      <w:tr w:rsidR="00921CDB" w14:paraId="4ECB5CE9" w14:textId="77777777" w:rsidTr="008D287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4549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C495" w14:textId="04DBDE23" w:rsidR="00921CDB" w:rsidRDefault="008D287E" w:rsidP="008D287E">
            <w:r w:rsidRPr="008D287E">
              <w:t>PNT2025TMID02554</w:t>
            </w:r>
          </w:p>
        </w:tc>
      </w:tr>
      <w:tr w:rsidR="00921CDB" w14:paraId="4E558AD0" w14:textId="77777777" w:rsidTr="008D287E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3175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350A" w14:textId="77777777" w:rsidR="00921CDB" w:rsidRDefault="008D287E">
            <w:pPr>
              <w:spacing w:after="0"/>
              <w:ind w:left="2"/>
            </w:pPr>
            <w:r>
              <w:t>Global Malnutrition Trends: A Power BI Analysis (1983-2019)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21CDB" w14:paraId="0AF54D97" w14:textId="77777777" w:rsidTr="008D287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20A8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B7BB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FAE465C" w14:textId="77777777" w:rsidR="00921CDB" w:rsidRDefault="008D287E">
      <w:r>
        <w:rPr>
          <w:rFonts w:ascii="Arial" w:eastAsia="Arial" w:hAnsi="Arial" w:cs="Arial"/>
          <w:b/>
        </w:rPr>
        <w:t xml:space="preserve"> </w:t>
      </w:r>
    </w:p>
    <w:p w14:paraId="5BCE3394" w14:textId="77777777" w:rsidR="00921CDB" w:rsidRDefault="008D287E">
      <w:pPr>
        <w:spacing w:after="3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br w:type="page"/>
      </w:r>
    </w:p>
    <w:p w14:paraId="109D8DDC" w14:textId="77777777" w:rsidR="00921CDB" w:rsidRDefault="008D287E">
      <w:pPr>
        <w:spacing w:after="0"/>
        <w:jc w:val="both"/>
      </w:pPr>
      <w:r>
        <w:rPr>
          <w:noProof/>
        </w:rPr>
        <w:drawing>
          <wp:inline distT="0" distB="0" distL="0" distR="0" wp14:anchorId="668C1B37" wp14:editId="27FD02B2">
            <wp:extent cx="7683500" cy="6395593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6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0757E347" w14:textId="77777777" w:rsidR="00921CDB" w:rsidRDefault="008D287E">
      <w:pPr>
        <w:spacing w:after="7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51B6D0AA" w14:textId="77777777" w:rsidR="00921CDB" w:rsidRDefault="008D287E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D6FFA99" w14:textId="77777777" w:rsidR="00921CDB" w:rsidRDefault="008D287E">
      <w:r>
        <w:rPr>
          <w:rFonts w:ascii="Arial" w:eastAsia="Arial" w:hAnsi="Arial" w:cs="Arial"/>
          <w:b/>
        </w:rPr>
        <w:t xml:space="preserve"> </w:t>
      </w:r>
    </w:p>
    <w:p w14:paraId="7BEDAE8C" w14:textId="77777777" w:rsidR="00921CDB" w:rsidRDefault="008D287E">
      <w:pPr>
        <w:spacing w:after="3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-108" w:type="dxa"/>
        <w:tblCellMar>
          <w:top w:w="7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921CDB" w14:paraId="12F92941" w14:textId="77777777">
        <w:trPr>
          <w:trHeight w:val="40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3182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43C9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3DA6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FC06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21CDB" w14:paraId="274E26F0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97E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0088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41B0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Web based interactive dashboard for users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E66F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Power BI,HTML, CSS </w:t>
            </w:r>
          </w:p>
        </w:tc>
      </w:tr>
      <w:tr w:rsidR="00921CDB" w14:paraId="2A48FBDA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8D44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5FDE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8C5B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 cleaning,Transformation,and aggregation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6E8D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Python(Pandas)  </w:t>
            </w:r>
          </w:p>
        </w:tc>
      </w:tr>
      <w:tr w:rsidR="00921CDB" w14:paraId="3650836C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B1DC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32B2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8E1C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 ingestion from various sources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B1E5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ETL pipleline(SQL ,Python) </w:t>
            </w:r>
          </w:p>
        </w:tc>
      </w:tr>
      <w:tr w:rsidR="00921CDB" w14:paraId="5828AE30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88EC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928A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7295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Machine Learning For trend Prediction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6552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Scikit-</w:t>
            </w:r>
            <w:r>
              <w:rPr>
                <w:rFonts w:ascii="Arial" w:eastAsia="Arial" w:hAnsi="Arial" w:cs="Arial"/>
              </w:rPr>
              <w:t xml:space="preserve">learn,Tensorflow. </w:t>
            </w:r>
          </w:p>
        </w:tc>
      </w:tr>
      <w:tr w:rsidR="00921CDB" w14:paraId="48D1028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5881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2A61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72BA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Storage of malnutrition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18D9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Postgre SQL. </w:t>
            </w:r>
          </w:p>
        </w:tc>
      </w:tr>
      <w:tr w:rsidR="00921CDB" w14:paraId="7C91414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C8EC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B636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2376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Storage for scalability.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4ACC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AWS,RDS,Google bigqurey. </w:t>
            </w:r>
          </w:p>
        </w:tc>
      </w:tr>
      <w:tr w:rsidR="00921CDB" w14:paraId="395A21E0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6ACE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4039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8706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Storage for report and analysis files.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D37C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AWS,S3,Google Drive. </w:t>
            </w:r>
          </w:p>
        </w:tc>
      </w:tr>
      <w:tr w:rsidR="00921CDB" w14:paraId="6108BD30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6272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819D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217B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 source API for global health data.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1D10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WHO,API,World Bank API. </w:t>
            </w:r>
          </w:p>
        </w:tc>
      </w:tr>
      <w:tr w:rsidR="00921CDB" w14:paraId="293C5EED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B421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19BA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AFD6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Socioeconomic factors data integration.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9894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IMF API,FAO API.  </w:t>
            </w:r>
          </w:p>
        </w:tc>
      </w:tr>
      <w:tr w:rsidR="00921CDB" w14:paraId="1CCCC1C4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7900" w14:textId="77777777" w:rsidR="00921CDB" w:rsidRDefault="008D287E">
            <w:pPr>
              <w:spacing w:after="0"/>
              <w:ind w:right="116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8B2BE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F046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Predictive analysis for malnutrition trends.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91B0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Regression Model,CNN. </w:t>
            </w:r>
          </w:p>
        </w:tc>
      </w:tr>
      <w:tr w:rsidR="00921CDB" w14:paraId="1BBDED38" w14:textId="77777777">
        <w:trPr>
          <w:trHeight w:val="5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31D9" w14:textId="77777777" w:rsidR="00921CDB" w:rsidRDefault="008D287E">
            <w:pPr>
              <w:spacing w:after="0"/>
              <w:ind w:right="116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5421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7166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Deployment platform for power bi.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0FD3" w14:textId="77777777" w:rsidR="00921CDB" w:rsidRDefault="008D287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Microsoft Azure,AWS, </w:t>
            </w:r>
          </w:p>
        </w:tc>
      </w:tr>
    </w:tbl>
    <w:p w14:paraId="60422F78" w14:textId="77777777" w:rsidR="00921CDB" w:rsidRDefault="008D287E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623FC49" w14:textId="77777777" w:rsidR="00921CDB" w:rsidRDefault="008D287E">
      <w:pPr>
        <w:spacing w:after="3"/>
        <w:ind w:left="-5" w:hanging="10"/>
      </w:pPr>
      <w:r>
        <w:rPr>
          <w:rFonts w:ascii="Arial" w:eastAsia="Arial" w:hAnsi="Arial" w:cs="Arial"/>
          <w:b/>
        </w:rPr>
        <w:t>Table-</w:t>
      </w:r>
      <w:r>
        <w:rPr>
          <w:rFonts w:ascii="Arial" w:eastAsia="Arial" w:hAnsi="Arial" w:cs="Arial"/>
          <w:b/>
        </w:rPr>
        <w:t xml:space="preserve">2: Application Characteristics: </w:t>
      </w:r>
    </w:p>
    <w:tbl>
      <w:tblPr>
        <w:tblStyle w:val="TableGrid"/>
        <w:tblW w:w="14064" w:type="dxa"/>
        <w:tblInd w:w="-108" w:type="dxa"/>
        <w:tblCellMar>
          <w:top w:w="7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921CDB" w14:paraId="6798E9F9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79BA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9C0D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8381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AB1B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921CDB" w14:paraId="0C959A54" w14:textId="77777777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D404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8DC6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A331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of open-source libraries for data analysis and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8CD4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,Pandas,Matplotlib </w:t>
            </w:r>
          </w:p>
        </w:tc>
      </w:tr>
      <w:tr w:rsidR="00921CDB" w14:paraId="343B01B2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3EFD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4BC5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B8EE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5FBF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921CDB" w14:paraId="57C722DE" w14:textId="77777777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E54D" w14:textId="77777777" w:rsidR="00921CDB" w:rsidRDefault="00921CDB"/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9A6F" w14:textId="77777777" w:rsidR="00921CDB" w:rsidRDefault="00921CDB"/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5788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visualization 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4F9FC" w14:textId="77777777" w:rsidR="00921CDB" w:rsidRDefault="00921CDB"/>
        </w:tc>
      </w:tr>
      <w:tr w:rsidR="00921CDB" w14:paraId="32F50572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9543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F36C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4609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encryption ,access control,and Secure API integration.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8BE7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SSL,OAuth,LAM controls. </w:t>
            </w:r>
          </w:p>
        </w:tc>
      </w:tr>
      <w:tr w:rsidR="00921CDB" w14:paraId="45C88229" w14:textId="77777777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A8CC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97C5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0535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Cloud-based scalable powerBI dashboard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9546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Microservice,AWS Lambda. </w:t>
            </w:r>
          </w:p>
        </w:tc>
      </w:tr>
      <w:tr w:rsidR="00921CDB" w14:paraId="48E6788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2FAB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859F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D7B6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High availability through cloud redundancy and backups.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4EBD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Load Balance,CDNs. </w:t>
            </w:r>
          </w:p>
        </w:tc>
      </w:tr>
      <w:tr w:rsidR="00921CDB" w14:paraId="387802F3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EB5F" w14:textId="77777777" w:rsidR="00921CDB" w:rsidRDefault="008D287E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7FEA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1D22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Optimized performance with caching and parallel processing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7520" w14:textId="77777777" w:rsidR="00921CDB" w:rsidRDefault="008D287E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Redis,CloudFront,FastAPI. </w:t>
            </w:r>
          </w:p>
        </w:tc>
      </w:tr>
    </w:tbl>
    <w:p w14:paraId="6F15F234" w14:textId="77777777" w:rsidR="00921CDB" w:rsidRDefault="008D287E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7F99699" w14:textId="77777777" w:rsidR="00921CDB" w:rsidRDefault="008D287E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D134006" w14:textId="77777777" w:rsidR="00921CDB" w:rsidRDefault="008D287E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921CDB">
      <w:pgSz w:w="16838" w:h="11906" w:orient="landscape"/>
      <w:pgMar w:top="1440" w:right="3237" w:bottom="3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CDB"/>
    <w:rsid w:val="005A7D98"/>
    <w:rsid w:val="008D287E"/>
    <w:rsid w:val="0092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5922"/>
  <w15:docId w15:val="{C2A12232-9961-4D1A-BF5D-E4701F3E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4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tanishkaum09@gmail.com</cp:lastModifiedBy>
  <cp:revision>2</cp:revision>
  <dcterms:created xsi:type="dcterms:W3CDTF">2025-03-13T01:56:00Z</dcterms:created>
  <dcterms:modified xsi:type="dcterms:W3CDTF">2025-03-13T01:56:00Z</dcterms:modified>
</cp:coreProperties>
</file>