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DevFlow: A Multi-Agent AI Platform for Automated Software Development Lifecycle Management</w:t>
      </w:r>
    </w:p>
    <w:p>
      <w:pPr>
        <w:spacing w:after="40"/>
        <w:jc w:val="center"/>
      </w:pPr>
      <w:r>
        <w:rPr>
          <w:rFonts w:ascii="Times New Roman" w:cs="Times New Roman" w:eastAsia="Times New Roman" w:hAnsi="Times New Roman"/>
          <w:sz w:val="22"/>
          <w:szCs w:val="22"/>
        </w:rPr>
        <w:t xml:space="preserve">Chirag Chaudhari, Tanishq Kulkarni, Arav Mahind, Vighnesh Gaikwad</w:t>
      </w:r>
    </w:p>
    <w:p>
      <w:pPr>
        <w:spacing w:after="40"/>
        <w:jc w:val="center"/>
      </w:pPr>
      <w:r>
        <w:rPr>
          <w:rFonts w:ascii="Times New Roman" w:cs="Times New Roman" w:eastAsia="Times New Roman" w:hAnsi="Times New Roman"/>
          <w:i/>
          <w:iCs/>
          <w:sz w:val="22"/>
          <w:szCs w:val="22"/>
        </w:rPr>
        <w:t xml:space="preserve">Guide: Dr. Suvarna Bhat</w:t>
      </w:r>
    </w:p>
    <w:p>
      <w:pPr>
        <w:spacing w:after="240"/>
        <w:jc w:val="center"/>
      </w:pPr>
      <w:r>
        <w:rPr>
          <w:rFonts w:ascii="Times New Roman" w:cs="Times New Roman" w:eastAsia="Times New Roman" w:hAnsi="Times New Roman"/>
          <w:sz w:val="20"/>
          <w:szCs w:val="20"/>
        </w:rPr>
        <w:t xml:space="preserve">Department of Computer Engineering, Vidyalankar Institute of Technology, Mumbai, India</w:t>
      </w:r>
    </w:p>
    <w:p>
      <w:pPr>
        <w:spacing w:after="160" w:line="252" w:lineRule="auto"/>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Traditional software project management requires substantial manual effort in task breakdown, sprint assignment, and progress tracking, which contributes to planning overhead, fragmented tooling, and delayed execution. Recent research in Large Language Models (LLMs) and Multi-Agent Systems (MAS) has shown that specialized, collaborating agents can automate individual stages of the Software Development Life Cycle (SDLC), yet most existing systems remain confined to isolated phases, depend on complex multi-tool integrations, or lack an accessible, unified, user-facing workflow. This paper presents DevFlow, a multi-agent AI-driven platform proposed to convert a natural-language project idea into a structured set of development tasks, organize these tasks into sprints, and track their execution through an integrated Kanban-based workflow supported by an analytics dashboard. The proposed architecture synthesizes insights from LLM-based multi-agent software-engineering research and classical distributed multi-agent project-management research into a single orchestration layer built around planning, coordination, and quality-assurance agents. This paper reports the motivating problem, a synthesis of four studied research works, the identified research gap, the DevFlow system architecture, and a experimental evaluation framework; because full-scale experimentation had not been completed at the time of writing, quantitative results are presented as a planned evaluation methodology rather than fabricated figures. The discussion positions DevFlow as an AI-assisted SDLC management and project-orchestration platform rather than a fully autonomous requirements-to-deployment system, and identifies the limitations of current LLM-based coordination together with directions for extending DevFlow toward broader lifecycle automation.</w:t>
      </w:r>
    </w:p>
    <w:p>
      <w:pPr>
        <w:spacing w:after="160" w:line="252" w:lineRule="auto"/>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Multi-Agent Systems; Large Language Models; SDLC Automation; Software Project Management; AI Agents; Sprint Planning; Software Engineering; Project Orchestration</w:t>
      </w:r>
    </w:p>
    <w:p>
      <w:pPr>
        <w:sectPr>
          <w:pgSz w:w="12240" w:h="15840" w:orient="portrait"/>
          <w:pgMar w:top="1440" w:right="1440" w:bottom="1440" w:left="1440" w:header="708" w:footer="708" w:gutter="0"/>
          <w:pgNumType/>
          <w:docGrid w:linePitch="360"/>
        </w:sectPr>
      </w:pPr>
    </w:p>
    <w:p>
      <w:pPr>
        <w:spacing w:after="120" w:before="240"/>
        <w:jc w:val="center"/>
      </w:pPr>
      <w:r>
        <w:rPr>
          <w:rFonts w:ascii="Times New Roman" w:cs="Times New Roman" w:eastAsia="Times New Roman" w:hAnsi="Times New Roman"/>
          <w:b/>
          <w:bCs/>
          <w:sz w:val="20"/>
          <w:szCs w:val="20"/>
        </w:rPr>
        <w:t xml:space="preserve">I. INTRODUCTION</w:t>
      </w:r>
    </w:p>
    <w:p>
      <w:pPr>
        <w:spacing w:after="80" w:before="160"/>
      </w:pPr>
      <w:r>
        <w:rPr>
          <w:rFonts w:ascii="Times New Roman" w:cs="Times New Roman" w:eastAsia="Times New Roman" w:hAnsi="Times New Roman"/>
          <w:b/>
          <w:bCs/>
          <w:i/>
          <w:iCs/>
          <w:sz w:val="20"/>
          <w:szCs w:val="20"/>
        </w:rPr>
        <w:t xml:space="preserve">A. Background</w:t>
      </w:r>
    </w:p>
    <w:p>
      <w:pPr>
        <w:spacing w:after="120" w:before="0" w:line="252" w:lineRule="auto"/>
        <w:jc w:val="both"/>
      </w:pPr>
      <w:r>
        <w:rPr>
          <w:rFonts w:ascii="Times New Roman" w:cs="Times New Roman" w:eastAsia="Times New Roman" w:hAnsi="Times New Roman"/>
          <w:sz w:val="20"/>
          <w:szCs w:val="20"/>
        </w:rPr>
        <w:t xml:space="preserve">Modern software development is organized around the Software Development Life Cycle (SDLC), which typically spans requirement analysis, design, development, testing, deployment, and maintenance [3]. Executing these phases in a coordinated manner requires continual project planning, task decomposition, sprint scheduling, and progress tracking, in addition to the core engineering work of building the software itself [3]. As software systems and teams grow in scale, the coordination burden associated with these planning activities grows correspondingly, creating a persistent tension between the time spent organizing work and the time spent producing it.</w:t>
      </w:r>
    </w:p>
    <w:p>
      <w:pPr>
        <w:spacing w:after="80" w:before="160"/>
      </w:pPr>
      <w:r>
        <w:rPr>
          <w:rFonts w:ascii="Times New Roman" w:cs="Times New Roman" w:eastAsia="Times New Roman" w:hAnsi="Times New Roman"/>
          <w:b/>
          <w:bCs/>
          <w:i/>
          <w:iCs/>
          <w:sz w:val="20"/>
          <w:szCs w:val="20"/>
        </w:rPr>
        <w:t xml:space="preserve">B. Problems in Traditional Software Project Management</w:t>
      </w:r>
    </w:p>
    <w:p>
      <w:pPr>
        <w:spacing w:after="120" w:before="0" w:line="252" w:lineRule="auto"/>
        <w:jc w:val="both"/>
      </w:pPr>
      <w:r>
        <w:rPr>
          <w:rFonts w:ascii="Times New Roman" w:cs="Times New Roman" w:eastAsia="Times New Roman" w:hAnsi="Times New Roman"/>
          <w:sz w:val="20"/>
          <w:szCs w:val="20"/>
        </w:rPr>
        <w:t xml:space="preserve">Traditional project management practice relies heavily on manual effort for task creation, task assignment, and progress monitoring [4]. Commercial project-management tools are largely centralized around a shared database, a cost/resource spreadsheet, and a scheduling view such as a Gantt or PERT chart [4], but the population and maintenance of these artifacts is still a human responsibility. This manual dependency contributes to fragmented tool usage, communication overhead between distributed team members, delayed updates, and information silos, all of which can lead to project delays and inconsistent planning quality [4].</w:t>
      </w:r>
    </w:p>
    <w:p>
      <w:pPr>
        <w:spacing w:after="80" w:before="160"/>
      </w:pPr>
      <w:r>
        <w:rPr>
          <w:rFonts w:ascii="Times New Roman" w:cs="Times New Roman" w:eastAsia="Times New Roman" w:hAnsi="Times New Roman"/>
          <w:b/>
          <w:bCs/>
          <w:i/>
          <w:iCs/>
          <w:sz w:val="20"/>
          <w:szCs w:val="20"/>
        </w:rPr>
        <w:t xml:space="preserve">C. Emergence of AI and LLMs</w:t>
      </w:r>
    </w:p>
    <w:p>
      <w:pPr>
        <w:spacing w:after="120" w:before="0" w:line="252" w:lineRule="auto"/>
        <w:jc w:val="both"/>
      </w:pPr>
      <w:r>
        <w:rPr>
          <w:rFonts w:ascii="Times New Roman" w:cs="Times New Roman" w:eastAsia="Times New Roman" w:hAnsi="Times New Roman"/>
          <w:sz w:val="20"/>
          <w:szCs w:val="20"/>
        </w:rPr>
        <w:t xml:space="preserve">Generative Artificial Intelligence, and Large Language Models (LLMs) in particular, has demonstrated strong natural-language understanding, text generation, and reasoning capabilities that are increasingly applied to software engineering tasks such as requirement drafting, code synthesis, and test generation [1], [2]. When paired with the concept of an autonomous agent — an entity capable of perception, goal-driven reasoning, and action [1] — LLMs form the cognitive core of LLM-based agents that can be assigned specialized roles. Multi-Agent Systems (MAS) extend this further by coordinating several such specialized agents toward a shared objective, enabling collaborative behaviors such as debate, review, and validation that improve robustness over a single monolithic agent [1].</w:t>
      </w:r>
    </w:p>
    <w:p>
      <w:pPr>
        <w:spacing w:after="80" w:before="160"/>
      </w:pPr>
      <w:r>
        <w:rPr>
          <w:rFonts w:ascii="Times New Roman" w:cs="Times New Roman" w:eastAsia="Times New Roman" w:hAnsi="Times New Roman"/>
          <w:b/>
          <w:bCs/>
          <w:i/>
          <w:iCs/>
          <w:sz w:val="20"/>
          <w:szCs w:val="20"/>
        </w:rPr>
        <w:t xml:space="preserve">D. Motivation for DevFlow</w:t>
      </w:r>
    </w:p>
    <w:p>
      <w:pPr>
        <w:spacing w:after="120" w:before="0" w:line="252" w:lineRule="auto"/>
        <w:jc w:val="both"/>
      </w:pPr>
      <w:r>
        <w:rPr>
          <w:rFonts w:ascii="Times New Roman" w:cs="Times New Roman" w:eastAsia="Times New Roman" w:hAnsi="Times New Roman"/>
          <w:sz w:val="20"/>
          <w:szCs w:val="20"/>
        </w:rPr>
        <w:t xml:space="preserve">Given the coordination overhead in traditional project management and the demonstrated capability of LLM-based multi-agent systems in individual software-engineering tasks, there is a motivating opportunity for a unified orchestration layer that specifically targets project planning and SDLC management — converting an unstructured project idea directly into an actionable, trackable execution plan. DevFlow is proposed to address this specific opportunity.</w:t>
      </w:r>
    </w:p>
    <w:p>
      <w:pPr>
        <w:spacing w:after="80" w:before="160"/>
      </w:pPr>
      <w:r>
        <w:rPr>
          <w:rFonts w:ascii="Times New Roman" w:cs="Times New Roman" w:eastAsia="Times New Roman" w:hAnsi="Times New Roman"/>
          <w:b/>
          <w:bCs/>
          <w:i/>
          <w:iCs/>
          <w:sz w:val="20"/>
          <w:szCs w:val="20"/>
        </w:rPr>
        <w:t xml:space="preserve">E. Research Gap</w:t>
      </w:r>
    </w:p>
    <w:p>
      <w:pPr>
        <w:spacing w:after="120" w:before="0" w:line="252" w:lineRule="auto"/>
        <w:jc w:val="both"/>
      </w:pPr>
      <w:r>
        <w:rPr>
          <w:rFonts w:ascii="Times New Roman" w:cs="Times New Roman" w:eastAsia="Times New Roman" w:hAnsi="Times New Roman"/>
          <w:sz w:val="20"/>
          <w:szCs w:val="20"/>
        </w:rPr>
        <w:t xml:space="preserve">A synthesis of four studied works — covering LLM-based multi-agent software engineering [1], end-to-end SDLC automation using LLM agents [2], SDLC automation through the CrewAI orchestration framework [3], and classical multi-agent project management [4] — indicates that existing research is fragmented across (i) systems that automate isolated SDLC phases without full integration, (ii) systems that require complex multi-tool orchestration, and (iii) classical MAS project-management approaches that provide distributed coordination but predate LLM-based reasoning. This fragmentation is discussed in detail in Section IV.</w:t>
      </w:r>
    </w:p>
    <w:p>
      <w:pPr>
        <w:spacing w:after="80" w:before="160"/>
      </w:pPr>
      <w:r>
        <w:rPr>
          <w:rFonts w:ascii="Times New Roman" w:cs="Times New Roman" w:eastAsia="Times New Roman" w:hAnsi="Times New Roman"/>
          <w:b/>
          <w:bCs/>
          <w:i/>
          <w:iCs/>
          <w:sz w:val="20"/>
          <w:szCs w:val="20"/>
        </w:rPr>
        <w:t xml:space="preserve">F. Research Objective</w:t>
      </w:r>
    </w:p>
    <w:p>
      <w:pPr>
        <w:spacing w:after="120" w:before="0" w:line="252" w:lineRule="auto"/>
        <w:jc w:val="both"/>
      </w:pPr>
      <w:r>
        <w:rPr>
          <w:rFonts w:ascii="Times New Roman" w:cs="Times New Roman" w:eastAsia="Times New Roman" w:hAnsi="Times New Roman"/>
          <w:sz w:val="20"/>
          <w:szCs w:val="20"/>
        </w:rPr>
        <w:t xml:space="preserve">The objective of this research is to design and describe a multi-agent, LLM-driven system, DevFlow, that transforms a natural-language project idea into structured tasks and sprint plans, tracks their execution through a Kanban-based workflow, and to define an evaluation methodology by which the resulting planning quality and efficiency can be measured against manual, human-driven planning.</w:t>
      </w:r>
    </w:p>
    <w:p>
      <w:pPr>
        <w:spacing w:after="80" w:before="160"/>
      </w:pPr>
      <w:r>
        <w:rPr>
          <w:rFonts w:ascii="Times New Roman" w:cs="Times New Roman" w:eastAsia="Times New Roman" w:hAnsi="Times New Roman"/>
          <w:b/>
          <w:bCs/>
          <w:i/>
          <w:iCs/>
          <w:sz w:val="20"/>
          <w:szCs w:val="20"/>
        </w:rPr>
        <w:t xml:space="preserve">G. Contributions</w:t>
      </w:r>
    </w:p>
    <w:p>
      <w:pPr>
        <w:spacing w:after="120" w:before="0" w:line="252" w:lineRule="auto"/>
        <w:jc w:val="both"/>
      </w:pPr>
      <w:r>
        <w:rPr>
          <w:rFonts w:ascii="Times New Roman" w:cs="Times New Roman" w:eastAsia="Times New Roman" w:hAnsi="Times New Roman"/>
          <w:sz w:val="20"/>
          <w:szCs w:val="20"/>
        </w:rPr>
        <w:t xml:space="preserve">This paper makes the following contributions, each of which is grounded in the project materials supplied by the development team:</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proposed multi-agent architecture for software project orchestration that separates planning, coordination, and quality-assurance responsibilities among distinct agents.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natural-language-to-task transformation approach in which an LLM converts an unstructured project prompt into a structured task list.</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rule-based sprint-organization scheme for grouping generated tasks into sprints.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An integrated Kanban-based execution-tracking workflow coupled with an analytics dashboard for project progress and AI-generated insights.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synthesis of four bodies of prior research (LLM-based multi-agent software engineering, end-to-end SDLC automation, CrewAI-based orchestration, and classical multi-agent project management) into a coherent research narrative motivating DevFlow.</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An experimental evaluation methodology, including candidate metrics and baseline comparison design, for future assessment of DevFlow's planning quality and efficiency.</w:t>
      </w:r>
    </w:p>
    <w:p>
      <w:pPr>
        <w:spacing w:after="120" w:before="0" w:line="252" w:lineRule="auto"/>
        <w:jc w:val="both"/>
      </w:pPr>
      <w:r>
        <w:rPr>
          <w:rFonts w:ascii="Times New Roman" w:cs="Times New Roman" w:eastAsia="Times New Roman" w:hAnsi="Times New Roman"/>
          <w:sz w:val="20"/>
          <w:szCs w:val="20"/>
        </w:rPr>
        <w:t xml:space="preserve">The remainder of this paper is organized as follows. Section II reviews background concepts. Section III surveys related work. Section IV formalizes the research gap and problem statement. Section V presents the research questions, and Section VI the project objectives. Section VII details the proposed DevFlow architecture, and Section VIII its workflow. Section IX describes the intended implementation stack. Section X presents the experimental methodology, Section XI the results (reported as pending), Section XII the discussion, Section XIII a comparison with existing approaches, Section XIV the limitations, Section XV future work, and Section XVI concludes the paper.</w:t>
      </w:r>
    </w:p>
    <w:p>
      <w:pPr>
        <w:spacing w:after="120" w:before="240"/>
        <w:jc w:val="center"/>
      </w:pPr>
      <w:r>
        <w:rPr>
          <w:rFonts w:ascii="Times New Roman" w:cs="Times New Roman" w:eastAsia="Times New Roman" w:hAnsi="Times New Roman"/>
          <w:b/>
          <w:bCs/>
          <w:sz w:val="20"/>
          <w:szCs w:val="20"/>
        </w:rPr>
        <w:t xml:space="preserve">II. BACKGROUND AND PRELIMINARIES</w:t>
      </w:r>
    </w:p>
    <w:p>
      <w:pPr>
        <w:spacing w:after="80" w:before="160"/>
      </w:pPr>
      <w:r>
        <w:rPr>
          <w:rFonts w:ascii="Times New Roman" w:cs="Times New Roman" w:eastAsia="Times New Roman" w:hAnsi="Times New Roman"/>
          <w:b/>
          <w:bCs/>
          <w:i/>
          <w:iCs/>
          <w:sz w:val="20"/>
          <w:szCs w:val="20"/>
        </w:rPr>
        <w:t xml:space="preserve">A. Software Development Life Cycle</w:t>
      </w:r>
    </w:p>
    <w:p>
      <w:pPr>
        <w:spacing w:after="120" w:before="0" w:line="252" w:lineRule="auto"/>
        <w:jc w:val="both"/>
      </w:pPr>
      <w:r>
        <w:rPr>
          <w:rFonts w:ascii="Times New Roman" w:cs="Times New Roman" w:eastAsia="Times New Roman" w:hAnsi="Times New Roman"/>
          <w:sz w:val="20"/>
          <w:szCs w:val="20"/>
        </w:rPr>
        <w:t xml:space="preserve">The SDLC is a structured workflow spanning requirement gathering and analysis, design (high-level and low-level), development, testing, deployment, and maintenance [3]. Each phase is traditionally handled by dedicated teams, and streamlining hand-offs between phases is a persistent goal of software process automation [3].</w:t>
      </w:r>
    </w:p>
    <w:p>
      <w:pPr>
        <w:spacing w:after="80" w:before="160"/>
      </w:pPr>
      <w:r>
        <w:rPr>
          <w:rFonts w:ascii="Times New Roman" w:cs="Times New Roman" w:eastAsia="Times New Roman" w:hAnsi="Times New Roman"/>
          <w:b/>
          <w:bCs/>
          <w:i/>
          <w:iCs/>
          <w:sz w:val="20"/>
          <w:szCs w:val="20"/>
        </w:rPr>
        <w:t xml:space="preserve">B. Large Language Models</w:t>
      </w:r>
    </w:p>
    <w:p>
      <w:pPr>
        <w:spacing w:after="120" w:before="0" w:line="252" w:lineRule="auto"/>
        <w:jc w:val="both"/>
      </w:pPr>
      <w:r>
        <w:rPr>
          <w:rFonts w:ascii="Times New Roman" w:cs="Times New Roman" w:eastAsia="Times New Roman" w:hAnsi="Times New Roman"/>
          <w:sz w:val="20"/>
          <w:szCs w:val="20"/>
        </w:rPr>
        <w:t xml:space="preserve">LLMs are large-scale neural language models capable of natural-language understanding, text generation, contextual reasoning, and task decomposition [1], [5]. In the context of autonomous agents, an LLM-based agent can be formally described as a tuple of a cognitive core (the LLM), an objective, memory, perception, action, and a reflective "rethink" process [1].</w:t>
      </w:r>
    </w:p>
    <w:p>
      <w:pPr>
        <w:spacing w:after="80" w:before="160"/>
      </w:pPr>
      <w:r>
        <w:rPr>
          <w:rFonts w:ascii="Times New Roman" w:cs="Times New Roman" w:eastAsia="Times New Roman" w:hAnsi="Times New Roman"/>
          <w:b/>
          <w:bCs/>
          <w:i/>
          <w:iCs/>
          <w:sz w:val="20"/>
          <w:szCs w:val="20"/>
        </w:rPr>
        <w:t xml:space="preserve">C. Autonomous AI Agents</w:t>
      </w:r>
    </w:p>
    <w:p>
      <w:pPr>
        <w:spacing w:after="120" w:before="0" w:line="252" w:lineRule="auto"/>
        <w:jc w:val="both"/>
      </w:pPr>
      <w:r>
        <w:rPr>
          <w:rFonts w:ascii="Times New Roman" w:cs="Times New Roman" w:eastAsia="Times New Roman" w:hAnsi="Times New Roman"/>
          <w:sz w:val="20"/>
          <w:szCs w:val="20"/>
        </w:rPr>
        <w:t xml:space="preserve">An autonomous agent independently manages its actions, perceives its environment, pursues goal-driven behavior using domain knowledge, interacts socially with humans or other agents, and adapts through learning [1].</w:t>
      </w:r>
    </w:p>
    <w:p>
      <w:pPr>
        <w:spacing w:after="80" w:before="160"/>
      </w:pPr>
      <w:r>
        <w:rPr>
          <w:rFonts w:ascii="Times New Roman" w:cs="Times New Roman" w:eastAsia="Times New Roman" w:hAnsi="Times New Roman"/>
          <w:b/>
          <w:bCs/>
          <w:i/>
          <w:iCs/>
          <w:sz w:val="20"/>
          <w:szCs w:val="20"/>
        </w:rPr>
        <w:t xml:space="preserve">D. Multi-Agent Systems</w:t>
      </w:r>
    </w:p>
    <w:p>
      <w:pPr>
        <w:spacing w:after="120" w:before="0" w:line="252" w:lineRule="auto"/>
        <w:jc w:val="both"/>
      </w:pPr>
      <w:r>
        <w:rPr>
          <w:rFonts w:ascii="Times New Roman" w:cs="Times New Roman" w:eastAsia="Times New Roman" w:hAnsi="Times New Roman"/>
          <w:sz w:val="20"/>
          <w:szCs w:val="20"/>
        </w:rPr>
        <w:t xml:space="preserve">A Multi-Agent System (MAS) is a computational framework of multiple interacting, specialized agents that communicate, coordinate, and share knowledge to solve problems beyond the capability of a single agent [1], [4]. Classical MAS research applied to project management defines activity agents, resource agents, and service agents that negotiate over schedules and resource conflicts in a distributed environment, replacing a centralized project database with locally-held, agent-mediated information [4].</w:t>
      </w:r>
    </w:p>
    <w:p>
      <w:pPr>
        <w:spacing w:after="80" w:before="160"/>
      </w:pPr>
      <w:r>
        <w:rPr>
          <w:rFonts w:ascii="Times New Roman" w:cs="Times New Roman" w:eastAsia="Times New Roman" w:hAnsi="Times New Roman"/>
          <w:b/>
          <w:bCs/>
          <w:i/>
          <w:iCs/>
          <w:sz w:val="20"/>
          <w:szCs w:val="20"/>
        </w:rPr>
        <w:t xml:space="preserve">E. Multi-Agent Systems in Software Engineering</w:t>
      </w:r>
    </w:p>
    <w:p>
      <w:pPr>
        <w:spacing w:after="120" w:before="0" w:line="252" w:lineRule="auto"/>
        <w:jc w:val="both"/>
      </w:pPr>
      <w:r>
        <w:rPr>
          <w:rFonts w:ascii="Times New Roman" w:cs="Times New Roman" w:eastAsia="Times New Roman" w:hAnsi="Times New Roman"/>
          <w:sz w:val="20"/>
          <w:szCs w:val="20"/>
        </w:rPr>
        <w:t xml:space="preserve">LLM-based Multi-Agent (LMA) systems extend classical MAS with LLM-driven reasoning and have been applied across the SDLC — including requirements engineering, code generation, quality assurance, and maintenance — using specialized agent roles such as Orchestrator, Programmer, Reviewer, and Tester [1]. These systems report benefits in autonomous problem-solving, fault tolerance through cross-examination, and scalability to increasingly complex projects [1], forming a major conceptual foundation for the DevFlow architecture proposed in Section VII.</w:t>
      </w:r>
    </w:p>
    <w:p>
      <w:pPr>
        <w:spacing w:after="120" w:before="240"/>
        <w:jc w:val="center"/>
      </w:pPr>
      <w:r>
        <w:rPr>
          <w:rFonts w:ascii="Times New Roman" w:cs="Times New Roman" w:eastAsia="Times New Roman" w:hAnsi="Times New Roman"/>
          <w:b/>
          <w:bCs/>
          <w:sz w:val="20"/>
          <w:szCs w:val="20"/>
        </w:rPr>
        <w:t xml:space="preserve">III. RELATED WORK</w:t>
      </w:r>
    </w:p>
    <w:p>
      <w:pPr>
        <w:spacing w:after="80" w:before="160"/>
      </w:pPr>
      <w:r>
        <w:rPr>
          <w:rFonts w:ascii="Times New Roman" w:cs="Times New Roman" w:eastAsia="Times New Roman" w:hAnsi="Times New Roman"/>
          <w:b/>
          <w:bCs/>
          <w:i/>
          <w:iCs/>
          <w:sz w:val="20"/>
          <w:szCs w:val="20"/>
        </w:rPr>
        <w:t xml:space="preserve">A. LLM-Based Multi-Agent Systems for Software Engineering</w:t>
      </w:r>
    </w:p>
    <w:p>
      <w:pPr>
        <w:spacing w:after="120" w:before="0" w:line="252" w:lineRule="auto"/>
        <w:jc w:val="both"/>
      </w:pPr>
      <w:r>
        <w:rPr>
          <w:rFonts w:ascii="Times New Roman" w:cs="Times New Roman" w:eastAsia="Times New Roman" w:hAnsi="Times New Roman"/>
          <w:sz w:val="20"/>
          <w:szCs w:val="20"/>
        </w:rPr>
        <w:t xml:space="preserve">He et al. [1] conduct a systematic review of 71 primary studies on LLM-based Multi-Agent (LMA) systems in software engineering, organizing applications across requirements engineering, code generation, quality assurance, software maintenance, and end-to-end development. The review reports that LMA systems bring autonomous problem-solving, improved robustness through cross-agent validation, and scalability to complex projects, while also demonstrating — through case studies developing Snake and Tetris games with the ChatDev framework — that current systems still struggle with logically complex tasks requiring deeper abstraction. The authors propose a two-phase research agenda: enhancing individual agent role-playing and prompting capabilities, and subsequently optimizing agent synergy through human-agent collaboration, benchmarking, scaling, and secure data management.</w:t>
      </w:r>
    </w:p>
    <w:p>
      <w:pPr>
        <w:spacing w:after="80" w:before="160"/>
      </w:pPr>
      <w:r>
        <w:rPr>
          <w:rFonts w:ascii="Times New Roman" w:cs="Times New Roman" w:eastAsia="Times New Roman" w:hAnsi="Times New Roman"/>
          <w:b/>
          <w:bCs/>
          <w:i/>
          <w:iCs/>
          <w:sz w:val="20"/>
          <w:szCs w:val="20"/>
        </w:rPr>
        <w:t xml:space="preserve">B. End-to-End SDLC Automation Using LLM-Based Agents</w:t>
      </w:r>
    </w:p>
    <w:p>
      <w:pPr>
        <w:spacing w:after="120" w:before="0" w:line="252" w:lineRule="auto"/>
        <w:jc w:val="both"/>
      </w:pPr>
      <w:r>
        <w:rPr>
          <w:rFonts w:ascii="Times New Roman" w:cs="Times New Roman" w:eastAsia="Times New Roman" w:hAnsi="Times New Roman"/>
          <w:sz w:val="20"/>
          <w:szCs w:val="20"/>
        </w:rPr>
        <w:t xml:space="preserve">Periyasamy et al. [2] propose a multi-agent system for end-to-end SDLC automation composed of a Requirements Agent, a Code Generation Agent, a Test Agent, and a Fixer Agent, coordinated by a Controller Agent, with a human-in-the-loop validating outputs and adaptive learning loops refining agent behavior over successive iterations. Their literature synthesis notes that while LLM-driven agents demonstrate measurable gains in agile project coordination, code translation, and vulnerability patching, most current evidence remains confined to controlled or simulated settings rather than industrial deployment, and that context fidelity, hallucination, security, and adoption barriers remain open challenges that motivate embedding explicit controller agents and mandatory human checkpoints.</w:t>
      </w:r>
    </w:p>
    <w:p>
      <w:pPr>
        <w:spacing w:after="80" w:before="160"/>
      </w:pPr>
      <w:r>
        <w:rPr>
          <w:rFonts w:ascii="Times New Roman" w:cs="Times New Roman" w:eastAsia="Times New Roman" w:hAnsi="Times New Roman"/>
          <w:b/>
          <w:bCs/>
          <w:i/>
          <w:iCs/>
          <w:sz w:val="20"/>
          <w:szCs w:val="20"/>
        </w:rPr>
        <w:t xml:space="preserve">C. SDLC Automation Using CrewAI</w:t>
      </w:r>
    </w:p>
    <w:p>
      <w:pPr>
        <w:spacing w:after="120" w:before="0" w:line="252" w:lineRule="auto"/>
        <w:jc w:val="both"/>
      </w:pPr>
      <w:r>
        <w:rPr>
          <w:rFonts w:ascii="Times New Roman" w:cs="Times New Roman" w:eastAsia="Times New Roman" w:hAnsi="Times New Roman"/>
          <w:sz w:val="20"/>
          <w:szCs w:val="20"/>
        </w:rPr>
        <w:t xml:space="preserve">Miriyala et al. [3] examine the limitations of relying on a single GenAI tool across the SDLC and instead propose a high-level design that uses the CrewAI orchestration framework to coordinate specialized agents (e.g., TPM, Design, Dev, QA, DevOps, and SRE agents) across enterprise tools such as Jira, Bitbucket, Confluence, and CI/CD pipelines. The paper reports that GenAI-tool automation can improve productivity, code quality, and testing efficiency, while identifying data privacy and security, model interpretability, continuous adaptation, resource consumption, and the continued need for human supervision as recurring challenges of multi-tool orchestration.</w:t>
      </w:r>
    </w:p>
    <w:p>
      <w:pPr>
        <w:spacing w:after="80" w:before="160"/>
      </w:pPr>
      <w:r>
        <w:rPr>
          <w:rFonts w:ascii="Times New Roman" w:cs="Times New Roman" w:eastAsia="Times New Roman" w:hAnsi="Times New Roman"/>
          <w:b/>
          <w:bCs/>
          <w:i/>
          <w:iCs/>
          <w:sz w:val="20"/>
          <w:szCs w:val="20"/>
        </w:rPr>
        <w:t xml:space="preserve">D. Multi-Agent Systems in Project Management</w:t>
      </w:r>
    </w:p>
    <w:p>
      <w:pPr>
        <w:spacing w:after="120" w:before="0" w:line="252" w:lineRule="auto"/>
        <w:jc w:val="both"/>
      </w:pPr>
      <w:r>
        <w:rPr>
          <w:rFonts w:ascii="Times New Roman" w:cs="Times New Roman" w:eastAsia="Times New Roman" w:hAnsi="Times New Roman"/>
          <w:sz w:val="20"/>
          <w:szCs w:val="20"/>
        </w:rPr>
        <w:t xml:space="preserve">Yan et al. [4] present a pre-LLM multi-agent architecture for distributed project management using three agent types — activity agents, resource agents, and service agents — that communicate and negotiate to schedule activities and resolve resource conflicts without a centralized database. A Java-based prototype demonstrates mobile service agents computing project duration and critical path across a distributed network, and the paper reports that this agent-based structure improves flexibility and reduces the communication overhead and error-proneness of centralized project databases, at the cost of more complex negotiation strategies for resource conflicts.</w:t>
      </w:r>
    </w:p>
    <w:p>
      <w:pPr>
        <w:spacing w:after="80" w:before="160"/>
      </w:pPr>
      <w:r>
        <w:rPr>
          <w:rFonts w:ascii="Times New Roman" w:cs="Times New Roman" w:eastAsia="Times New Roman" w:hAnsi="Times New Roman"/>
          <w:b/>
          <w:bCs/>
          <w:i/>
          <w:iCs/>
          <w:sz w:val="20"/>
          <w:szCs w:val="20"/>
        </w:rPr>
        <w:t xml:space="preserve">E. Comparative Analysis of Existing Research</w:t>
      </w:r>
    </w:p>
    <w:p>
      <w:pPr>
        <w:spacing w:after="120" w:before="0" w:line="252" w:lineRule="auto"/>
        <w:jc w:val="both"/>
      </w:pPr>
      <w:r>
        <w:rPr>
          <w:rFonts w:ascii="Times New Roman" w:cs="Times New Roman" w:eastAsia="Times New Roman" w:hAnsi="Times New Roman"/>
          <w:sz w:val="20"/>
          <w:szCs w:val="20"/>
        </w:rPr>
        <w:t xml:space="preserve">Table I summarizes the four studied works along the dimensions most relevant to DevFlow's design.</w:t>
      </w:r>
    </w:p>
    <w:p>
      <w:pPr>
        <w:sectPr>
          <w:type w:val="continuous"/>
          <w:pgSz w:w="12240" w:h="15840" w:orient="portrait"/>
          <w:pgMar w:top="1080" w:right="900" w:bottom="1080" w:left="900" w:header="708" w:footer="708" w:gutter="0"/>
          <w:pgNumType/>
          <w:cols w:space="360" w:num="2"/>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00"/>
        <w:gridCol w:w="1750"/>
        <w:gridCol w:w="1300"/>
        <w:gridCol w:w="1500"/>
      </w:tblGrid>
      <w:tr>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Research</w:t>
            </w:r>
          </w:p>
        </w:tc>
        <w:tc>
          <w:tcPr>
            <w:tcW w:type="dxa" w:w="19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Focus</w:t>
            </w:r>
          </w:p>
        </w:tc>
        <w:tc>
          <w:tcPr>
            <w:tcW w:type="dxa" w:w="15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Multi-Agent</w:t>
            </w:r>
          </w:p>
        </w:tc>
        <w:tc>
          <w:tcPr>
            <w:tcW w:type="dxa" w:w="17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SDLC Automation</w:t>
            </w:r>
          </w:p>
        </w:tc>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User Interface</w:t>
            </w:r>
          </w:p>
        </w:tc>
        <w:tc>
          <w:tcPr>
            <w:tcW w:type="dxa" w:w="15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Key Limitation</w:t>
            </w:r>
          </w:p>
        </w:tc>
      </w:tr>
      <w:tr>
        <w:tc>
          <w:tcPr>
            <w:tcW w:type="dxa" w:w="14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He et al. [1]</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LMA systematic review + case studies</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Requirements, code, QA, maintenance</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specified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Lacks full end-to-end automation</w:t>
            </w:r>
          </w:p>
        </w:tc>
      </w:tr>
      <w:tr>
        <w:tc>
          <w:tcPr>
            <w:tcW w:type="dxa" w:w="14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Periyasamy et al. [2]</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End-to-end SDLC agents</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(Req/Code/Test/Fixer/Controller)</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Full lifecycle (proposed)</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specified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Heavy dependency on AI accuracy; trust/security concerns</w:t>
            </w:r>
          </w:p>
        </w:tc>
      </w:tr>
      <w:tr>
        <w:tc>
          <w:tcPr>
            <w:tcW w:type="dxa" w:w="14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Miriyala et al. [3]</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CrewAI tool orchestration</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(TPM/Design/Dev/QA/DevOps/SRE)</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Full lifecycle via tool integration</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Interactive UI (proposed)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Integration complexity; data privacy and security concerns</w:t>
            </w:r>
          </w:p>
        </w:tc>
      </w:tr>
      <w:tr>
        <w:tc>
          <w:tcPr>
            <w:tcW w:type="dxa" w:w="14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Yan et al. [4]</w:t>
            </w:r>
          </w:p>
        </w:tc>
        <w:tc>
          <w:tcPr>
            <w:tcW w:type="dxa" w:w="19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Distributed MAS project management</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(Activity/Resource/Service agents)</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applicable (pre-LLM, scheduling focus)</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Standalone/Web GUI prototype</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Complex inter-agent negotiation and communication overhead</w:t>
            </w:r>
          </w:p>
        </w:tc>
      </w:tr>
    </w:tbl>
    <w:p>
      <w:pPr>
        <w:spacing w:after="160" w:before="80"/>
        <w:jc w:val="center"/>
      </w:pPr>
      <w:r>
        <w:rPr>
          <w:rFonts w:ascii="Times New Roman" w:cs="Times New Roman" w:eastAsia="Times New Roman" w:hAnsi="Times New Roman"/>
          <w:i/>
          <w:iCs/>
          <w:sz w:val="18"/>
          <w:szCs w:val="18"/>
        </w:rPr>
        <w:t xml:space="preserve">TABLE I. COMPARISON OF EXISTING RESEARCH</w:t>
      </w:r>
    </w:p>
    <w:p>
      <w:pPr>
        <w:sectPr>
          <w:type w:val="continuous"/>
          <w:pgSz w:w="12240" w:h="15840" w:orient="portrait"/>
          <w:pgMar w:top="1080" w:right="900" w:bottom="1080" w:left="900" w:header="708" w:footer="708" w:gutter="0"/>
          <w:pgNumType/>
          <w:cols w:num="1"/>
          <w:docGrid w:linePitch="360"/>
        </w:sectPr>
      </w:pPr>
    </w:p>
    <w:p>
      <w:pPr>
        <w:spacing w:after="80" w:before="160"/>
      </w:pPr>
      <w:r>
        <w:rPr>
          <w:rFonts w:ascii="Times New Roman" w:cs="Times New Roman" w:eastAsia="Times New Roman" w:hAnsi="Times New Roman"/>
          <w:b/>
          <w:bCs/>
          <w:i/>
          <w:iCs/>
          <w:sz w:val="20"/>
          <w:szCs w:val="20"/>
        </w:rPr>
        <w:t xml:space="preserve">F. Synthesis</w:t>
      </w:r>
    </w:p>
    <w:p>
      <w:pPr>
        <w:spacing w:after="120" w:before="0" w:line="252" w:lineRule="auto"/>
        <w:jc w:val="both"/>
      </w:pPr>
      <w:r>
        <w:rPr>
          <w:rFonts w:ascii="Times New Roman" w:cs="Times New Roman" w:eastAsia="Times New Roman" w:hAnsi="Times New Roman"/>
          <w:sz w:val="20"/>
          <w:szCs w:val="20"/>
        </w:rPr>
        <w:t xml:space="preserve">Taken together, the four studied works trace a progression relevant to DevFlow's design. Classical MAS project-management research [4] establishes that distributed, agent-mediated coordination can replace centralized project databases, at the cost of negotiation complexity. LLM-based multi-agent research [1] adds language-driven reasoning and specialized software-engineering roles on top of this coordination paradigm. End-to-end SDLC automation research [2] expands agent usage across development-lifecycle phases under a Controller Agent with human-in-the-loop validation. CrewAI-based orchestration research [3] demonstrates how such agents can be integrated with real enterprise tools, at the cost of integration complexity. DevFlow is positioned to integrate ideas from this progression into a practical, user-facing platform focused specifically on project planning, sprint orchestration, and execution tracking, rather than attempting full autonomous code generation, testing, or deployment.</w:t>
      </w:r>
    </w:p>
    <w:p>
      <w:pPr>
        <w:spacing w:after="120" w:before="240"/>
        <w:jc w:val="center"/>
      </w:pPr>
      <w:r>
        <w:rPr>
          <w:rFonts w:ascii="Times New Roman" w:cs="Times New Roman" w:eastAsia="Times New Roman" w:hAnsi="Times New Roman"/>
          <w:b/>
          <w:bCs/>
          <w:sz w:val="20"/>
          <w:szCs w:val="20"/>
        </w:rPr>
        <w:t xml:space="preserve">IV. RESEARCH GAP AND PROBLEM STATEMENT</w:t>
      </w:r>
    </w:p>
    <w:p>
      <w:pPr>
        <w:spacing w:after="80" w:before="160"/>
      </w:pPr>
      <w:r>
        <w:rPr>
          <w:rFonts w:ascii="Times New Roman" w:cs="Times New Roman" w:eastAsia="Times New Roman" w:hAnsi="Times New Roman"/>
          <w:b/>
          <w:bCs/>
          <w:i/>
          <w:iCs/>
          <w:sz w:val="20"/>
          <w:szCs w:val="20"/>
        </w:rPr>
        <w:t xml:space="preserve">A. Research Gap</w:t>
      </w:r>
    </w:p>
    <w:p>
      <w:pPr>
        <w:spacing w:after="120" w:before="0" w:line="252" w:lineRule="auto"/>
        <w:jc w:val="both"/>
      </w:pPr>
      <w:r>
        <w:rPr>
          <w:rFonts w:ascii="Times New Roman" w:cs="Times New Roman" w:eastAsia="Times New Roman" w:hAnsi="Times New Roman"/>
          <w:sz w:val="20"/>
          <w:szCs w:val="20"/>
        </w:rPr>
        <w:t xml:space="preserve">Based on the literature reviewed in Section III, the following gaps are identified:</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Incomplete end-to-end integration — most systems automate individual SDLC phases rather than the transition from idea to structured execution plan.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Limited real-time agent coordination in project-planning contexts specifically, as opposed to code-level agent collaboration.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Dependence on multiple, often disconnected, enterprise tools, increasing integration complexity [3].</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Limited user-friendly, web-based implementations that a small development team can adopt without an enterprise tool ecosystem.</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Continued manual effort in project planning despite the demonstrated feasibility of LLM-assisted task generation.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need for a unified project-orchestration workflow spanning idea intake, task generation, sprint planning, and execution tracking.</w:t>
      </w:r>
    </w:p>
    <w:p>
      <w:pPr>
        <w:spacing w:after="80" w:before="160"/>
      </w:pPr>
      <w:r>
        <w:rPr>
          <w:rFonts w:ascii="Times New Roman" w:cs="Times New Roman" w:eastAsia="Times New Roman" w:hAnsi="Times New Roman"/>
          <w:b/>
          <w:bCs/>
          <w:i/>
          <w:iCs/>
          <w:sz w:val="20"/>
          <w:szCs w:val="20"/>
        </w:rPr>
        <w:t xml:space="preserve">B. Problem Statement</w:t>
      </w:r>
    </w:p>
    <w:p>
      <w:pPr>
        <w:spacing w:after="120" w:before="0" w:line="252" w:lineRule="auto"/>
        <w:jc w:val="both"/>
      </w:pPr>
      <w:r>
        <w:rPr>
          <w:rFonts w:ascii="Times New Roman" w:cs="Times New Roman" w:eastAsia="Times New Roman" w:hAnsi="Times New Roman"/>
          <w:sz w:val="20"/>
          <w:szCs w:val="20"/>
        </w:rPr>
        <w:t xml:space="preserve">Traditional project management requires substantial manual effort to transform a high-level software idea into actionable requirements, tasks, and sprint plans. Existing AI and multi-agent approaches demonstrate promising automation of individual SDLC activities, but they often focus on specific SDLC stages, require complex multi-tool integrations, or lack a unified, user-facing project-management workflow that a small team can operate directly. This creates the need for a multi-agent, LLM-driven project-orchestration platform that unifies idea intake, task generation, sprint planning, and execution tracking within a single accessible interface.</w:t>
      </w:r>
    </w:p>
    <w:p>
      <w:pPr>
        <w:spacing w:after="120" w:before="240"/>
        <w:jc w:val="center"/>
      </w:pPr>
      <w:r>
        <w:rPr>
          <w:rFonts w:ascii="Times New Roman" w:cs="Times New Roman" w:eastAsia="Times New Roman" w:hAnsi="Times New Roman"/>
          <w:b/>
          <w:bCs/>
          <w:sz w:val="20"/>
          <w:szCs w:val="20"/>
        </w:rPr>
        <w:t xml:space="preserve">V. RESEARCH QUESTIONS</w:t>
      </w:r>
    </w:p>
    <w:p>
      <w:pPr>
        <w:spacing w:after="120" w:line="252" w:lineRule="auto"/>
        <w:jc w:val="both"/>
      </w:pPr>
      <w:r>
        <w:rPr>
          <w:rFonts w:ascii="Times New Roman" w:cs="Times New Roman" w:eastAsia="Times New Roman" w:hAnsi="Times New Roman"/>
          <w:b/>
          <w:bCs/>
          <w:sz w:val="20"/>
          <w:szCs w:val="20"/>
        </w:rPr>
        <w:t xml:space="preserve">RQ1: </w:t>
      </w:r>
      <w:r>
        <w:rPr>
          <w:rFonts w:ascii="Times New Roman" w:cs="Times New Roman" w:eastAsia="Times New Roman" w:hAnsi="Times New Roman"/>
          <w:sz w:val="20"/>
          <w:szCs w:val="20"/>
        </w:rPr>
        <w:t xml:space="preserve">Can an LLM-based multi-agent system transform a high-level software project idea into a useful, structured task plan?</w:t>
      </w:r>
    </w:p>
    <w:p>
      <w:pPr>
        <w:spacing w:after="120" w:line="252" w:lineRule="auto"/>
        <w:jc w:val="both"/>
      </w:pPr>
      <w:r>
        <w:rPr>
          <w:rFonts w:ascii="Times New Roman" w:cs="Times New Roman" w:eastAsia="Times New Roman" w:hAnsi="Times New Roman"/>
          <w:b/>
          <w:bCs/>
          <w:sz w:val="20"/>
          <w:szCs w:val="20"/>
        </w:rPr>
        <w:t xml:space="preserve">RQ2: </w:t>
      </w:r>
      <w:r>
        <w:rPr>
          <w:rFonts w:ascii="Times New Roman" w:cs="Times New Roman" w:eastAsia="Times New Roman" w:hAnsi="Times New Roman"/>
          <w:sz w:val="20"/>
          <w:szCs w:val="20"/>
        </w:rPr>
        <w:t xml:space="preserve">Can automated multi-agent sprint planning reduce the manual effort required for project planning compared to manual planning?</w:t>
      </w:r>
    </w:p>
    <w:p>
      <w:pPr>
        <w:spacing w:after="120" w:line="252" w:lineRule="auto"/>
        <w:jc w:val="both"/>
      </w:pPr>
      <w:r>
        <w:rPr>
          <w:rFonts w:ascii="Times New Roman" w:cs="Times New Roman" w:eastAsia="Times New Roman" w:hAnsi="Times New Roman"/>
          <w:b/>
          <w:bCs/>
          <w:sz w:val="20"/>
          <w:szCs w:val="20"/>
        </w:rPr>
        <w:t xml:space="preserve">RQ3: </w:t>
      </w:r>
      <w:r>
        <w:rPr>
          <w:rFonts w:ascii="Times New Roman" w:cs="Times New Roman" w:eastAsia="Times New Roman" w:hAnsi="Times New Roman"/>
          <w:sz w:val="20"/>
          <w:szCs w:val="20"/>
        </w:rPr>
        <w:t xml:space="preserve">How effectively does DevFlow support project execution tracking through an integrated Kanban and analytics workflow?</w:t>
      </w:r>
    </w:p>
    <w:p>
      <w:pPr>
        <w:spacing w:after="120" w:line="252" w:lineRule="auto"/>
        <w:jc w:val="both"/>
      </w:pPr>
      <w:r>
        <w:rPr>
          <w:rFonts w:ascii="Times New Roman" w:cs="Times New Roman" w:eastAsia="Times New Roman" w:hAnsi="Times New Roman"/>
          <w:b/>
          <w:bCs/>
          <w:sz w:val="20"/>
          <w:szCs w:val="20"/>
        </w:rPr>
        <w:t xml:space="preserve">RQ4: </w:t>
      </w:r>
      <w:r>
        <w:rPr>
          <w:rFonts w:ascii="Times New Roman" w:cs="Times New Roman" w:eastAsia="Times New Roman" w:hAnsi="Times New Roman"/>
          <w:sz w:val="20"/>
          <w:szCs w:val="20"/>
        </w:rPr>
        <w:t xml:space="preserve">What limitations arise from LLM accuracy, agent coordination overhead, security, and interpretability in AI-assisted project management?</w:t>
      </w:r>
    </w:p>
    <w:p>
      <w:pPr>
        <w:spacing w:after="120" w:before="240"/>
        <w:jc w:val="center"/>
      </w:pPr>
      <w:r>
        <w:rPr>
          <w:rFonts w:ascii="Times New Roman" w:cs="Times New Roman" w:eastAsia="Times New Roman" w:hAnsi="Times New Roman"/>
          <w:b/>
          <w:bCs/>
          <w:sz w:val="20"/>
          <w:szCs w:val="20"/>
        </w:rPr>
        <w:t xml:space="preserve">VI. OBJECTIVES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design an intelligent project management platform for software development.</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convert user project ideas into structured task lists automatically.</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generate sprint plans using multi-agent coordination.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reduce manual project planning and management effort.</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enable real-time task tracking using a Kanban workflow.</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provide AI-based project insights and recommendations.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improve team collaboration and productivity.</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To visualize project progress using an analytics dashboard.</w:t>
      </w:r>
    </w:p>
    <w:p>
      <w:pPr>
        <w:spacing w:after="120" w:before="240"/>
        <w:jc w:val="center"/>
      </w:pPr>
      <w:r>
        <w:rPr>
          <w:rFonts w:ascii="Times New Roman" w:cs="Times New Roman" w:eastAsia="Times New Roman" w:hAnsi="Times New Roman"/>
          <w:b/>
          <w:bCs/>
          <w:sz w:val="20"/>
          <w:szCs w:val="20"/>
        </w:rPr>
        <w:t xml:space="preserve">VII. PROPOSED DEVFLOW SYSTEM</w:t>
      </w:r>
    </w:p>
    <w:p>
      <w:pPr>
        <w:spacing w:after="80" w:before="160"/>
      </w:pPr>
      <w:r>
        <w:rPr>
          <w:rFonts w:ascii="Times New Roman" w:cs="Times New Roman" w:eastAsia="Times New Roman" w:hAnsi="Times New Roman"/>
          <w:b/>
          <w:bCs/>
          <w:i/>
          <w:iCs/>
          <w:sz w:val="20"/>
          <w:szCs w:val="20"/>
        </w:rPr>
        <w:t xml:space="preserve">A. System Overview</w:t>
      </w:r>
    </w:p>
    <w:p>
      <w:pPr>
        <w:spacing w:after="120" w:before="0" w:line="252" w:lineRule="auto"/>
        <w:jc w:val="both"/>
      </w:pPr>
      <w:r>
        <w:rPr>
          <w:rFonts w:ascii="Times New Roman" w:cs="Times New Roman" w:eastAsia="Times New Roman" w:hAnsi="Times New Roman"/>
          <w:sz w:val="20"/>
          <w:szCs w:val="20"/>
        </w:rPr>
        <w:t xml:space="preserve">DevFlow is proposed as an intelligent project-orchestration platform that converts a simple user prompt describing a software project idea into a structured development plan. The system is designed to automatically generate tasks, organize them into sprints, and provide a visual execution board for tracking progress, integrating AI-driven planning with an interactive web interface.</w:t>
      </w:r>
    </w:p>
    <w:p>
      <w:pPr>
        <w:spacing w:after="80" w:before="160"/>
      </w:pPr>
      <w:r>
        <w:rPr>
          <w:rFonts w:ascii="Times New Roman" w:cs="Times New Roman" w:eastAsia="Times New Roman" w:hAnsi="Times New Roman"/>
          <w:b/>
          <w:bCs/>
          <w:i/>
          <w:iCs/>
          <w:sz w:val="20"/>
          <w:szCs w:val="20"/>
        </w:rPr>
        <w:t xml:space="preserve">B. Overall Architecture</w:t>
      </w:r>
    </w:p>
    <w:p>
      <w:pPr>
        <w:spacing w:after="120" w:before="0" w:line="252" w:lineRule="auto"/>
        <w:jc w:val="both"/>
      </w:pPr>
      <w:r>
        <w:rPr>
          <w:rFonts w:ascii="Times New Roman" w:cs="Times New Roman" w:eastAsia="Times New Roman" w:hAnsi="Times New Roman"/>
          <w:sz w:val="20"/>
          <w:szCs w:val="20"/>
        </w:rPr>
        <w:t xml:space="preserve">The proposed conceptual data flow is: User Input → Web Interface → LLM/AI Processing → Multi-Agent Orchestrator → Task Generation → Sprint Planning → Execution Tracking → Progress Monitoring → AI Insights → Analytics Dashboard. [INSERT FIGURE 1 HERE — Fig. 1. Overall DevFlow Architecture.]</w:t>
      </w:r>
    </w:p>
    <w:p>
      <w:pPr>
        <w:spacing w:after="80" w:before="160"/>
      </w:pPr>
      <w:r>
        <w:rPr>
          <w:rFonts w:ascii="Times New Roman" w:cs="Times New Roman" w:eastAsia="Times New Roman" w:hAnsi="Times New Roman"/>
          <w:b/>
          <w:bCs/>
          <w:i/>
          <w:iCs/>
          <w:sz w:val="20"/>
          <w:szCs w:val="20"/>
        </w:rPr>
        <w:t xml:space="preserve">C. Multi-Agent Architecture</w:t>
      </w:r>
    </w:p>
    <w:p>
      <w:pPr>
        <w:spacing w:after="120" w:before="0" w:line="252" w:lineRule="auto"/>
        <w:jc w:val="both"/>
      </w:pPr>
      <w:r>
        <w:rPr>
          <w:rFonts w:ascii="Times New Roman" w:cs="Times New Roman" w:eastAsia="Times New Roman" w:hAnsi="Times New Roman"/>
          <w:sz w:val="20"/>
          <w:szCs w:val="20"/>
        </w:rPr>
        <w:t xml:space="preserve">The project poster identifies three agent roles communicating and coordinating within the system: a Planning Agent, a Coordination Agent, and a QA Agent. Detailed internal responsibilities and prompt designs for these agents are proposed rather than finalized at the time of writing [AGENT DESIGN DETAILS TO BE PROVIDED].</w:t>
      </w:r>
    </w:p>
    <w:p>
      <w:pPr>
        <w:spacing w:after="80" w:before="160"/>
      </w:pPr>
      <w:r>
        <w:rPr>
          <w:rFonts w:ascii="Times New Roman" w:cs="Times New Roman" w:eastAsia="Times New Roman" w:hAnsi="Times New Roman"/>
          <w:b/>
          <w:bCs/>
          <w:i/>
          <w:iCs/>
          <w:sz w:val="20"/>
          <w:szCs w:val="20"/>
        </w:rPr>
        <w:t xml:space="preserve">D. Agent Responsibilities</w:t>
      </w:r>
    </w:p>
    <w:p>
      <w:pPr>
        <w:sectPr>
          <w:type w:val="continuous"/>
          <w:pgSz w:w="12240" w:h="15840" w:orient="portrait"/>
          <w:pgMar w:top="1080" w:right="900" w:bottom="1080" w:left="900" w:header="708" w:footer="708" w:gutter="0"/>
          <w:pgNumType/>
          <w:cols w:space="360" w:num="2"/>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550"/>
        <w:gridCol w:w="2050"/>
        <w:gridCol w:w="2050"/>
      </w:tblGrid>
      <w:tr>
        <w:tc>
          <w:tcPr>
            <w:tcW w:type="dxa" w:w="17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Agent</w:t>
            </w:r>
          </w:p>
        </w:tc>
        <w:tc>
          <w:tcPr>
            <w:tcW w:type="dxa" w:w="35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Role (Proposed)</w:t>
            </w:r>
          </w:p>
        </w:tc>
        <w:tc>
          <w:tcPr>
            <w:tcW w:type="dxa" w:w="20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Input</w:t>
            </w:r>
          </w:p>
        </w:tc>
        <w:tc>
          <w:tcPr>
            <w:tcW w:type="dxa" w:w="20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Output</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Planning Agent</w:t>
            </w:r>
          </w:p>
        </w:tc>
        <w:tc>
          <w:tcPr>
            <w:tcW w:type="dxa" w:w="35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Interprets the natural-language project prompt and produces an initial breakdown of project requirements.</w:t>
            </w:r>
          </w:p>
        </w:tc>
        <w:tc>
          <w:tcPr>
            <w:tcW w:type="dxa" w:w="20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User project prompt</w:t>
            </w:r>
          </w:p>
        </w:tc>
        <w:tc>
          <w:tcPr>
            <w:tcW w:type="dxa" w:w="20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Structured requirement/task candidates</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Coordination Agent</w:t>
            </w:r>
          </w:p>
        </w:tc>
        <w:tc>
          <w:tcPr>
            <w:tcW w:type="dxa" w:w="35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Coordinates hand-off between planning and quality assurance, and consolidates outputs for sprint organization.</w:t>
            </w:r>
          </w:p>
        </w:tc>
        <w:tc>
          <w:tcPr>
            <w:tcW w:type="dxa" w:w="20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Planning Agent output</w:t>
            </w:r>
          </w:p>
        </w:tc>
        <w:tc>
          <w:tcPr>
            <w:tcW w:type="dxa" w:w="20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Consolidated task set</w:t>
            </w:r>
          </w:p>
        </w:tc>
      </w:tr>
      <w:tr>
        <w:tc>
          <w:tcPr>
            <w:tcW w:type="dxa" w:w="17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QA Agent</w:t>
            </w:r>
          </w:p>
        </w:tc>
        <w:tc>
          <w:tcPr>
            <w:tcW w:type="dxa" w:w="35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Reviews generated tasks for quality and completeness before sprint organization.</w:t>
            </w:r>
          </w:p>
        </w:tc>
        <w:tc>
          <w:tcPr>
            <w:tcW w:type="dxa" w:w="20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Consolidated task set</w:t>
            </w:r>
          </w:p>
        </w:tc>
        <w:tc>
          <w:tcPr>
            <w:tcW w:type="dxa" w:w="20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Validated task list</w:t>
            </w:r>
          </w:p>
        </w:tc>
      </w:tr>
    </w:tbl>
    <w:p>
      <w:pPr>
        <w:spacing w:after="160" w:before="80"/>
        <w:jc w:val="center"/>
      </w:pPr>
      <w:r>
        <w:rPr>
          <w:rFonts w:ascii="Times New Roman" w:cs="Times New Roman" w:eastAsia="Times New Roman" w:hAnsi="Times New Roman"/>
          <w:i/>
          <w:iCs/>
          <w:sz w:val="18"/>
          <w:szCs w:val="18"/>
        </w:rPr>
        <w:t xml:space="preserve">TABLE II. DEVFLOW AGENT RESPONSIBILITIES (PROPOSED)</w:t>
      </w:r>
    </w:p>
    <w:p>
      <w:pPr>
        <w:sectPr>
          <w:type w:val="continuous"/>
          <w:pgSz w:w="12240" w:h="15840" w:orient="portrait"/>
          <w:pgMar w:top="1080" w:right="900" w:bottom="1080" w:left="900" w:header="708" w:footer="708" w:gutter="0"/>
          <w:pgNumType/>
          <w:cols w:num="1"/>
          <w:docGrid w:linePitch="360"/>
        </w:sectPr>
      </w:pPr>
    </w:p>
    <w:p>
      <w:pPr>
        <w:spacing w:after="120" w:before="0" w:line="252" w:lineRule="auto"/>
        <w:jc w:val="both"/>
      </w:pPr>
      <w:r>
        <w:rPr>
          <w:rFonts w:ascii="Times New Roman" w:cs="Times New Roman" w:eastAsia="Times New Roman" w:hAnsi="Times New Roman"/>
          <w:sz w:val="20"/>
          <w:szCs w:val="20"/>
        </w:rPr>
        <w:t xml:space="preserve">Note: agent names and exact responsibilities are drawn from the project poster's flow diagram; internal prompt design and inter-agent message formats are proposed architecture and have not been finalized [AGENT DESIGN DETAILS TO BE PROVIDED].</w:t>
      </w:r>
    </w:p>
    <w:p>
      <w:pPr>
        <w:spacing w:after="80" w:before="160"/>
      </w:pPr>
      <w:r>
        <w:rPr>
          <w:rFonts w:ascii="Times New Roman" w:cs="Times New Roman" w:eastAsia="Times New Roman" w:hAnsi="Times New Roman"/>
          <w:b/>
          <w:bCs/>
          <w:i/>
          <w:iCs/>
          <w:sz w:val="20"/>
          <w:szCs w:val="20"/>
        </w:rPr>
        <w:t xml:space="preserve">E. Prompt-to-Task Generation</w:t>
      </w:r>
    </w:p>
    <w:p>
      <w:pPr>
        <w:spacing w:after="120" w:before="0" w:line="252" w:lineRule="auto"/>
        <w:jc w:val="both"/>
      </w:pPr>
      <w:r>
        <w:rPr>
          <w:rFonts w:ascii="Times New Roman" w:cs="Times New Roman" w:eastAsia="Times New Roman" w:hAnsi="Times New Roman"/>
          <w:sz w:val="20"/>
          <w:szCs w:val="20"/>
        </w:rPr>
        <w:t xml:space="preserve">A natural-language project prompt is processed by an LLM using structured prompt-engineering techniques to produce a set of candidate development tasks. The specific prompt templates used are part of the proposed methodology and are marked for later documentation [PROMPT TEMPLATE DETAILS TO BE PROVIDED].</w:t>
      </w:r>
    </w:p>
    <w:p>
      <w:pPr>
        <w:spacing w:after="80" w:before="160"/>
      </w:pPr>
      <w:r>
        <w:rPr>
          <w:rFonts w:ascii="Times New Roman" w:cs="Times New Roman" w:eastAsia="Times New Roman" w:hAnsi="Times New Roman"/>
          <w:b/>
          <w:bCs/>
          <w:i/>
          <w:iCs/>
          <w:sz w:val="20"/>
          <w:szCs w:val="20"/>
        </w:rPr>
        <w:t xml:space="preserve">F. Sprint Planning</w:t>
      </w:r>
    </w:p>
    <w:p>
      <w:pPr>
        <w:spacing w:after="120" w:before="0" w:line="252" w:lineRule="auto"/>
        <w:jc w:val="both"/>
      </w:pPr>
      <w:r>
        <w:rPr>
          <w:rFonts w:ascii="Times New Roman" w:cs="Times New Roman" w:eastAsia="Times New Roman" w:hAnsi="Times New Roman"/>
          <w:sz w:val="20"/>
          <w:szCs w:val="20"/>
        </w:rPr>
        <w:t xml:space="preserve">Generated tasks are proposed to be grouped into sprints using rule-based scheduling. The precise grouping rules (e.g., dependency ordering, capacity limits per sprint) are part of the proposed design and are not yet finalized [SPRINT RULE DETAILS TO BE PROVIDED].</w:t>
      </w:r>
    </w:p>
    <w:p>
      <w:pPr>
        <w:spacing w:after="80" w:before="160"/>
      </w:pPr>
      <w:r>
        <w:rPr>
          <w:rFonts w:ascii="Times New Roman" w:cs="Times New Roman" w:eastAsia="Times New Roman" w:hAnsi="Times New Roman"/>
          <w:b/>
          <w:bCs/>
          <w:i/>
          <w:iCs/>
          <w:sz w:val="20"/>
          <w:szCs w:val="20"/>
        </w:rPr>
        <w:t xml:space="preserve">G. Execution Tracking</w:t>
      </w:r>
    </w:p>
    <w:p>
      <w:pPr>
        <w:spacing w:after="120" w:before="0" w:line="252" w:lineRule="auto"/>
        <w:jc w:val="both"/>
      </w:pPr>
      <w:r>
        <w:rPr>
          <w:rFonts w:ascii="Times New Roman" w:cs="Times New Roman" w:eastAsia="Times New Roman" w:hAnsi="Times New Roman"/>
          <w:sz w:val="20"/>
          <w:szCs w:val="20"/>
        </w:rPr>
        <w:t xml:space="preserve">Task execution is tracked through a Kanban-style workflow with task states (e.g., To Do, In Progress, Done) supporting visual progress monitoring. Dependency tracking between tasks is part of the proposed design.</w:t>
      </w:r>
    </w:p>
    <w:p>
      <w:pPr>
        <w:spacing w:after="80" w:before="160"/>
      </w:pPr>
      <w:r>
        <w:rPr>
          <w:rFonts w:ascii="Times New Roman" w:cs="Times New Roman" w:eastAsia="Times New Roman" w:hAnsi="Times New Roman"/>
          <w:b/>
          <w:bCs/>
          <w:i/>
          <w:iCs/>
          <w:sz w:val="20"/>
          <w:szCs w:val="20"/>
        </w:rPr>
        <w:t xml:space="preserve">H. Real-Time Communication</w:t>
      </w:r>
    </w:p>
    <w:p>
      <w:pPr>
        <w:spacing w:after="120" w:before="0" w:line="252" w:lineRule="auto"/>
        <w:jc w:val="both"/>
      </w:pPr>
      <w:r>
        <w:rPr>
          <w:rFonts w:ascii="Times New Roman" w:cs="Times New Roman" w:eastAsia="Times New Roman" w:hAnsi="Times New Roman"/>
          <w:sz w:val="20"/>
          <w:szCs w:val="20"/>
        </w:rPr>
        <w:t xml:space="preserve">Real-time updates between the execution board and progress tracker are proposed to be handled using event-driven communication. The specific transport mechanism (e.g., WebSockets or a message queue) has not been finalized and is treated as future/implementation work [REAL-TIME MECHANISM TO BE PROVIDED].</w:t>
      </w:r>
    </w:p>
    <w:p>
      <w:pPr>
        <w:spacing w:after="80" w:before="160"/>
      </w:pPr>
      <w:r>
        <w:rPr>
          <w:rFonts w:ascii="Times New Roman" w:cs="Times New Roman" w:eastAsia="Times New Roman" w:hAnsi="Times New Roman"/>
          <w:b/>
          <w:bCs/>
          <w:i/>
          <w:iCs/>
          <w:sz w:val="20"/>
          <w:szCs w:val="20"/>
        </w:rPr>
        <w:t xml:space="preserve">I. Analytics and AI Insights</w:t>
      </w:r>
    </w:p>
    <w:p>
      <w:pPr>
        <w:spacing w:after="120" w:before="0" w:line="252" w:lineRule="auto"/>
        <w:jc w:val="both"/>
      </w:pPr>
      <w:r>
        <w:rPr>
          <w:rFonts w:ascii="Times New Roman" w:cs="Times New Roman" w:eastAsia="Times New Roman" w:hAnsi="Times New Roman"/>
          <w:sz w:val="20"/>
          <w:szCs w:val="20"/>
        </w:rPr>
        <w:t xml:space="preserve">The proposed dashboard is intended to visualize project progress and surface AI-generated insights derived from contextual analysis of project data. The specific analytics computed (e.g., bottleneck detection, velocity trends) are part of the proposed scope and not yet implemented [ANALYTICS SCOPE DETAILS TO BE PROVIDED].</w:t>
      </w:r>
    </w:p>
    <w:p>
      <w:pPr>
        <w:spacing w:after="120" w:before="240"/>
        <w:jc w:val="center"/>
      </w:pPr>
      <w:r>
        <w:rPr>
          <w:rFonts w:ascii="Times New Roman" w:cs="Times New Roman" w:eastAsia="Times New Roman" w:hAnsi="Times New Roman"/>
          <w:b/>
          <w:bCs/>
          <w:sz w:val="20"/>
          <w:szCs w:val="20"/>
        </w:rPr>
        <w:t xml:space="preserve">VIII. SYSTEM WORKFLOW / METHODOLOGY</w:t>
      </w:r>
    </w:p>
    <w:p>
      <w:pPr>
        <w:spacing w:after="120" w:line="252" w:lineRule="auto"/>
        <w:jc w:val="both"/>
      </w:pPr>
      <w:r>
        <w:rPr>
          <w:rFonts w:ascii="Times New Roman" w:cs="Times New Roman" w:eastAsia="Times New Roman" w:hAnsi="Times New Roman"/>
          <w:b/>
          <w:bCs/>
          <w:sz w:val="20"/>
          <w:szCs w:val="20"/>
        </w:rPr>
        <w:t xml:space="preserve">Step 1 — Project Input: </w:t>
      </w:r>
      <w:r>
        <w:rPr>
          <w:rFonts w:ascii="Times New Roman" w:cs="Times New Roman" w:eastAsia="Times New Roman" w:hAnsi="Times New Roman"/>
          <w:sz w:val="20"/>
          <w:szCs w:val="20"/>
        </w:rPr>
        <w:t xml:space="preserve">The user enters a natural-language description of a project idea through the web interface.</w:t>
      </w:r>
    </w:p>
    <w:p>
      <w:pPr>
        <w:spacing w:after="120" w:line="252" w:lineRule="auto"/>
        <w:jc w:val="both"/>
      </w:pPr>
      <w:r>
        <w:rPr>
          <w:rFonts w:ascii="Times New Roman" w:cs="Times New Roman" w:eastAsia="Times New Roman" w:hAnsi="Times New Roman"/>
          <w:b/>
          <w:bCs/>
          <w:sz w:val="20"/>
          <w:szCs w:val="20"/>
        </w:rPr>
        <w:t xml:space="preserve">Step 2 — Project Understanding: </w:t>
      </w:r>
      <w:r>
        <w:rPr>
          <w:rFonts w:ascii="Times New Roman" w:cs="Times New Roman" w:eastAsia="Times New Roman" w:hAnsi="Times New Roman"/>
          <w:sz w:val="20"/>
          <w:szCs w:val="20"/>
        </w:rPr>
        <w:t xml:space="preserve">The LLM analyzes the project description to extract intent and scope.</w:t>
      </w:r>
    </w:p>
    <w:p>
      <w:pPr>
        <w:spacing w:after="120" w:line="252" w:lineRule="auto"/>
        <w:jc w:val="both"/>
      </w:pPr>
      <w:r>
        <w:rPr>
          <w:rFonts w:ascii="Times New Roman" w:cs="Times New Roman" w:eastAsia="Times New Roman" w:hAnsi="Times New Roman"/>
          <w:b/>
          <w:bCs/>
          <w:sz w:val="20"/>
          <w:szCs w:val="20"/>
        </w:rPr>
        <w:t xml:space="preserve">Step 3 — Task Generation: </w:t>
      </w:r>
      <w:r>
        <w:rPr>
          <w:rFonts w:ascii="Times New Roman" w:cs="Times New Roman" w:eastAsia="Times New Roman" w:hAnsi="Times New Roman"/>
          <w:sz w:val="20"/>
          <w:szCs w:val="20"/>
        </w:rPr>
        <w:t xml:space="preserve">The Planning Agent generates a structured list of development tasks from the analyzed prompt.</w:t>
      </w:r>
    </w:p>
    <w:p>
      <w:pPr>
        <w:spacing w:after="120" w:line="252" w:lineRule="auto"/>
        <w:jc w:val="both"/>
      </w:pPr>
      <w:r>
        <w:rPr>
          <w:rFonts w:ascii="Times New Roman" w:cs="Times New Roman" w:eastAsia="Times New Roman" w:hAnsi="Times New Roman"/>
          <w:b/>
          <w:bCs/>
          <w:sz w:val="20"/>
          <w:szCs w:val="20"/>
        </w:rPr>
        <w:t xml:space="preserve">Step 4 — Task Validation: </w:t>
      </w:r>
      <w:r>
        <w:rPr>
          <w:rFonts w:ascii="Times New Roman" w:cs="Times New Roman" w:eastAsia="Times New Roman" w:hAnsi="Times New Roman"/>
          <w:sz w:val="20"/>
          <w:szCs w:val="20"/>
        </w:rPr>
        <w:t xml:space="preserve">The QA Agent reviews the generated tasks for quality and completeness.</w:t>
      </w:r>
    </w:p>
    <w:p>
      <w:pPr>
        <w:spacing w:after="120" w:line="252" w:lineRule="auto"/>
        <w:jc w:val="both"/>
      </w:pPr>
      <w:r>
        <w:rPr>
          <w:rFonts w:ascii="Times New Roman" w:cs="Times New Roman" w:eastAsia="Times New Roman" w:hAnsi="Times New Roman"/>
          <w:b/>
          <w:bCs/>
          <w:sz w:val="20"/>
          <w:szCs w:val="20"/>
        </w:rPr>
        <w:t xml:space="preserve">Step 5 — Sprint Organization: </w:t>
      </w:r>
      <w:r>
        <w:rPr>
          <w:rFonts w:ascii="Times New Roman" w:cs="Times New Roman" w:eastAsia="Times New Roman" w:hAnsi="Times New Roman"/>
          <w:sz w:val="20"/>
          <w:szCs w:val="20"/>
        </w:rPr>
        <w:t xml:space="preserve">Validated tasks are grouped and prioritized into sprints via rule-based scheduling.</w:t>
      </w:r>
    </w:p>
    <w:p>
      <w:pPr>
        <w:spacing w:after="120" w:line="252" w:lineRule="auto"/>
        <w:jc w:val="both"/>
      </w:pPr>
      <w:r>
        <w:rPr>
          <w:rFonts w:ascii="Times New Roman" w:cs="Times New Roman" w:eastAsia="Times New Roman" w:hAnsi="Times New Roman"/>
          <w:b/>
          <w:bCs/>
          <w:sz w:val="20"/>
          <w:szCs w:val="20"/>
        </w:rPr>
        <w:t xml:space="preserve">Step 6 — Execution: </w:t>
      </w:r>
      <w:r>
        <w:rPr>
          <w:rFonts w:ascii="Times New Roman" w:cs="Times New Roman" w:eastAsia="Times New Roman" w:hAnsi="Times New Roman"/>
          <w:sz w:val="20"/>
          <w:szCs w:val="20"/>
        </w:rPr>
        <w:t xml:space="preserve">Tasks are placed onto a Kanban execution board for the team to act on.</w:t>
      </w:r>
    </w:p>
    <w:p>
      <w:pPr>
        <w:spacing w:after="120" w:line="252" w:lineRule="auto"/>
        <w:jc w:val="both"/>
      </w:pPr>
      <w:r>
        <w:rPr>
          <w:rFonts w:ascii="Times New Roman" w:cs="Times New Roman" w:eastAsia="Times New Roman" w:hAnsi="Times New Roman"/>
          <w:b/>
          <w:bCs/>
          <w:sz w:val="20"/>
          <w:szCs w:val="20"/>
        </w:rPr>
        <w:t xml:space="preserve">Step 7 — Progress Tracking: </w:t>
      </w:r>
      <w:r>
        <w:rPr>
          <w:rFonts w:ascii="Times New Roman" w:cs="Times New Roman" w:eastAsia="Times New Roman" w:hAnsi="Times New Roman"/>
          <w:sz w:val="20"/>
          <w:szCs w:val="20"/>
        </w:rPr>
        <w:t xml:space="preserve">The system records and tracks task and project progress over time.</w:t>
      </w:r>
    </w:p>
    <w:p>
      <w:pPr>
        <w:spacing w:after="120" w:line="252" w:lineRule="auto"/>
        <w:jc w:val="both"/>
      </w:pPr>
      <w:r>
        <w:rPr>
          <w:rFonts w:ascii="Times New Roman" w:cs="Times New Roman" w:eastAsia="Times New Roman" w:hAnsi="Times New Roman"/>
          <w:b/>
          <w:bCs/>
          <w:sz w:val="20"/>
          <w:szCs w:val="20"/>
        </w:rPr>
        <w:t xml:space="preserve">Step 8 — AI Analysis: </w:t>
      </w:r>
      <w:r>
        <w:rPr>
          <w:rFonts w:ascii="Times New Roman" w:cs="Times New Roman" w:eastAsia="Times New Roman" w:hAnsi="Times New Roman"/>
          <w:sz w:val="20"/>
          <w:szCs w:val="20"/>
        </w:rPr>
        <w:t xml:space="preserve">The system generates contextual project insights from accumulated progress data.</w:t>
      </w:r>
    </w:p>
    <w:p>
      <w:pPr>
        <w:spacing w:after="120" w:line="252" w:lineRule="auto"/>
        <w:jc w:val="both"/>
      </w:pPr>
      <w:r>
        <w:rPr>
          <w:rFonts w:ascii="Times New Roman" w:cs="Times New Roman" w:eastAsia="Times New Roman" w:hAnsi="Times New Roman"/>
          <w:b/>
          <w:bCs/>
          <w:sz w:val="20"/>
          <w:szCs w:val="20"/>
        </w:rPr>
        <w:t xml:space="preserve">Step 9 — Dashboard: </w:t>
      </w:r>
      <w:r>
        <w:rPr>
          <w:rFonts w:ascii="Times New Roman" w:cs="Times New Roman" w:eastAsia="Times New Roman" w:hAnsi="Times New Roman"/>
          <w:sz w:val="20"/>
          <w:szCs w:val="20"/>
        </w:rPr>
        <w:t xml:space="preserve">Results, metrics, and insights are visualized for the user through an analytics dashboard.</w:t>
      </w:r>
    </w:p>
    <w:p>
      <w:pPr>
        <w:spacing w:after="120" w:before="0" w:line="252" w:lineRule="auto"/>
        <w:jc w:val="both"/>
      </w:pPr>
      <w:r>
        <w:rPr>
          <w:rFonts w:ascii="Times New Roman" w:cs="Times New Roman" w:eastAsia="Times New Roman" w:hAnsi="Times New Roman"/>
          <w:sz w:val="20"/>
          <w:szCs w:val="20"/>
        </w:rPr>
        <w:t xml:space="preserve">[INSERT FIGURE 2 HERE — Fig. 2. DevFlow Execution Workflow.]</w:t>
      </w:r>
    </w:p>
    <w:p>
      <w:pPr>
        <w:spacing w:after="120" w:before="240"/>
        <w:jc w:val="center"/>
      </w:pPr>
      <w:r>
        <w:rPr>
          <w:rFonts w:ascii="Times New Roman" w:cs="Times New Roman" w:eastAsia="Times New Roman" w:hAnsi="Times New Roman"/>
          <w:b/>
          <w:bCs/>
          <w:sz w:val="20"/>
          <w:szCs w:val="20"/>
        </w:rPr>
        <w:t xml:space="preserve">IX. SYSTEM IMPLEMENTATION</w:t>
      </w:r>
    </w:p>
    <w:p>
      <w:pPr>
        <w:spacing w:after="120" w:before="0" w:line="252" w:lineRule="auto"/>
        <w:jc w:val="both"/>
      </w:pPr>
      <w:r>
        <w:rPr>
          <w:rFonts w:ascii="Times New Roman" w:cs="Times New Roman" w:eastAsia="Times New Roman" w:hAnsi="Times New Roman"/>
          <w:sz w:val="20"/>
          <w:szCs w:val="20"/>
        </w:rPr>
        <w:t xml:space="preserve">The project poster references React, FastAPI, LangChain, and PostgreSQL as the intended technology stack; the extent to which each component has been implemented versus is still planned was not confirmed in the supplied materials and is marked accordingly below [VERIFY WITH PROJECT IMPLEMENTATION].</w:t>
      </w:r>
    </w:p>
    <w:p>
      <w:pPr>
        <w:spacing w:after="80" w:before="160"/>
      </w:pPr>
      <w:r>
        <w:rPr>
          <w:rFonts w:ascii="Times New Roman" w:cs="Times New Roman" w:eastAsia="Times New Roman" w:hAnsi="Times New Roman"/>
          <w:b/>
          <w:bCs/>
          <w:i/>
          <w:iCs/>
          <w:sz w:val="20"/>
          <w:szCs w:val="20"/>
        </w:rPr>
        <w:t xml:space="preserve">A. Frontend</w:t>
      </w:r>
    </w:p>
    <w:p>
      <w:pPr>
        <w:spacing w:after="120" w:before="0" w:line="252" w:lineRule="auto"/>
        <w:jc w:val="both"/>
      </w:pPr>
      <w:r>
        <w:rPr>
          <w:rFonts w:ascii="Times New Roman" w:cs="Times New Roman" w:eastAsia="Times New Roman" w:hAnsi="Times New Roman"/>
          <w:sz w:val="20"/>
          <w:szCs w:val="20"/>
        </w:rPr>
        <w:t xml:space="preserve">A React-based web interface is proposed to provide the user-facing project input form, Kanban execution board, and analytics dashboard [VERIFY WITH PROJECT IMPLEMENTATION].</w:t>
      </w:r>
    </w:p>
    <w:p>
      <w:pPr>
        <w:spacing w:after="80" w:before="160"/>
      </w:pPr>
      <w:r>
        <w:rPr>
          <w:rFonts w:ascii="Times New Roman" w:cs="Times New Roman" w:eastAsia="Times New Roman" w:hAnsi="Times New Roman"/>
          <w:b/>
          <w:bCs/>
          <w:i/>
          <w:iCs/>
          <w:sz w:val="20"/>
          <w:szCs w:val="20"/>
        </w:rPr>
        <w:t xml:space="preserve">B. Backend</w:t>
      </w:r>
    </w:p>
    <w:p>
      <w:pPr>
        <w:spacing w:after="120" w:before="0" w:line="252" w:lineRule="auto"/>
        <w:jc w:val="both"/>
      </w:pPr>
      <w:r>
        <w:rPr>
          <w:rFonts w:ascii="Times New Roman" w:cs="Times New Roman" w:eastAsia="Times New Roman" w:hAnsi="Times New Roman"/>
          <w:sz w:val="20"/>
          <w:szCs w:val="20"/>
        </w:rPr>
        <w:t xml:space="preserve">A FastAPI-based backend is proposed to expose the platform's services and coordinate requests between the frontend, the AI layer, and the database [VERIFY WITH PROJECT IMPLEMENTATION].</w:t>
      </w:r>
    </w:p>
    <w:p>
      <w:pPr>
        <w:spacing w:after="80" w:before="160"/>
      </w:pPr>
      <w:r>
        <w:rPr>
          <w:rFonts w:ascii="Times New Roman" w:cs="Times New Roman" w:eastAsia="Times New Roman" w:hAnsi="Times New Roman"/>
          <w:b/>
          <w:bCs/>
          <w:i/>
          <w:iCs/>
          <w:sz w:val="20"/>
          <w:szCs w:val="20"/>
        </w:rPr>
        <w:t xml:space="preserve">C. AI Layer</w:t>
      </w:r>
    </w:p>
    <w:p>
      <w:pPr>
        <w:spacing w:after="120" w:before="0" w:line="252" w:lineRule="auto"/>
        <w:jc w:val="both"/>
      </w:pPr>
      <w:r>
        <w:rPr>
          <w:rFonts w:ascii="Times New Roman" w:cs="Times New Roman" w:eastAsia="Times New Roman" w:hAnsi="Times New Roman"/>
          <w:sz w:val="20"/>
          <w:szCs w:val="20"/>
        </w:rPr>
        <w:t xml:space="preserve">LangChain is referenced as the intended orchestration framework for LLM interaction, prompt processing, and agent coordination [VERIFY WITH PROJECT IMPLEMENTATION]. The specific LLM model(s) to be used are not specified in the supplied materials [MODEL NAME TO BE PROVIDED].</w:t>
      </w:r>
    </w:p>
    <w:p>
      <w:pPr>
        <w:spacing w:after="80" w:before="160"/>
      </w:pPr>
      <w:r>
        <w:rPr>
          <w:rFonts w:ascii="Times New Roman" w:cs="Times New Roman" w:eastAsia="Times New Roman" w:hAnsi="Times New Roman"/>
          <w:b/>
          <w:bCs/>
          <w:i/>
          <w:iCs/>
          <w:sz w:val="20"/>
          <w:szCs w:val="20"/>
        </w:rPr>
        <w:t xml:space="preserve">D. Multi-Agent Orchestration</w:t>
      </w:r>
    </w:p>
    <w:p>
      <w:pPr>
        <w:spacing w:after="120" w:before="0" w:line="252" w:lineRule="auto"/>
        <w:jc w:val="both"/>
      </w:pPr>
      <w:r>
        <w:rPr>
          <w:rFonts w:ascii="Times New Roman" w:cs="Times New Roman" w:eastAsia="Times New Roman" w:hAnsi="Times New Roman"/>
          <w:sz w:val="20"/>
          <w:szCs w:val="20"/>
        </w:rPr>
        <w:t xml:space="preserve">The mechanism by which the Planning, Coordination, and QA agents communicate (e.g., shared state, message passing) is part of the proposed design and has not been documented in detail [ORCHESTRATION MECHANISM TO BE PROVIDED].</w:t>
      </w:r>
    </w:p>
    <w:p>
      <w:pPr>
        <w:spacing w:after="80" w:before="160"/>
      </w:pPr>
      <w:r>
        <w:rPr>
          <w:rFonts w:ascii="Times New Roman" w:cs="Times New Roman" w:eastAsia="Times New Roman" w:hAnsi="Times New Roman"/>
          <w:b/>
          <w:bCs/>
          <w:i/>
          <w:iCs/>
          <w:sz w:val="20"/>
          <w:szCs w:val="20"/>
        </w:rPr>
        <w:t xml:space="preserve">E. Database</w:t>
      </w:r>
    </w:p>
    <w:p>
      <w:pPr>
        <w:spacing w:after="120" w:before="0" w:line="252" w:lineRule="auto"/>
        <w:jc w:val="both"/>
      </w:pPr>
      <w:r>
        <w:rPr>
          <w:rFonts w:ascii="Times New Roman" w:cs="Times New Roman" w:eastAsia="Times New Roman" w:hAnsi="Times New Roman"/>
          <w:sz w:val="20"/>
          <w:szCs w:val="20"/>
        </w:rPr>
        <w:t xml:space="preserve">PostgreSQL is referenced as the intended database for storing project, task, sprint, and progress data [VERIFY WITH PROJECT IMPLEMENTATION].</w:t>
      </w:r>
    </w:p>
    <w:p>
      <w:pPr>
        <w:spacing w:after="80" w:before="160"/>
      </w:pPr>
      <w:r>
        <w:rPr>
          <w:rFonts w:ascii="Times New Roman" w:cs="Times New Roman" w:eastAsia="Times New Roman" w:hAnsi="Times New Roman"/>
          <w:b/>
          <w:bCs/>
          <w:i/>
          <w:iCs/>
          <w:sz w:val="20"/>
          <w:szCs w:val="20"/>
        </w:rPr>
        <w:t xml:space="preserve">F. Real-Time Communication</w:t>
      </w:r>
    </w:p>
    <w:p>
      <w:pPr>
        <w:spacing w:after="120" w:before="0" w:line="252" w:lineRule="auto"/>
        <w:jc w:val="both"/>
      </w:pPr>
      <w:r>
        <w:rPr>
          <w:rFonts w:ascii="Times New Roman" w:cs="Times New Roman" w:eastAsia="Times New Roman" w:hAnsi="Times New Roman"/>
          <w:sz w:val="20"/>
          <w:szCs w:val="20"/>
        </w:rPr>
        <w:t xml:space="preserve">As noted in Section VII-H, the specific real-time communication technology has not been finalized [REAL-TIME MECHANISM TO BE PROVIDED].</w:t>
      </w:r>
    </w:p>
    <w:p>
      <w:pPr>
        <w:spacing w:after="80" w:before="160"/>
      </w:pPr>
      <w:r>
        <w:rPr>
          <w:rFonts w:ascii="Times New Roman" w:cs="Times New Roman" w:eastAsia="Times New Roman" w:hAnsi="Times New Roman"/>
          <w:b/>
          <w:bCs/>
          <w:i/>
          <w:iCs/>
          <w:sz w:val="20"/>
          <w:szCs w:val="20"/>
        </w:rPr>
        <w:t xml:space="preserve">G. Security</w:t>
      </w:r>
    </w:p>
    <w:p>
      <w:pPr>
        <w:spacing w:after="120" w:before="0" w:line="252" w:lineRule="auto"/>
        <w:jc w:val="both"/>
      </w:pPr>
      <w:r>
        <w:rPr>
          <w:rFonts w:ascii="Times New Roman" w:cs="Times New Roman" w:eastAsia="Times New Roman" w:hAnsi="Times New Roman"/>
          <w:sz w:val="20"/>
          <w:szCs w:val="20"/>
        </w:rPr>
        <w:t xml:space="preserve">Authentication, access control, and data-protection mechanisms for DevFlow are not detailed in the supplied project materials and are treated as an open implementation concern consistent with the security and privacy challenges reported for AI-orchestrated SDLC tools [3] [SECURITY MECHANISM DETAILS TO BE PROVIDED].</w:t>
      </w:r>
    </w:p>
    <w:p>
      <w:pPr>
        <w:spacing w:after="120" w:before="240"/>
        <w:jc w:val="center"/>
      </w:pPr>
      <w:r>
        <w:rPr>
          <w:rFonts w:ascii="Times New Roman" w:cs="Times New Roman" w:eastAsia="Times New Roman" w:hAnsi="Times New Roman"/>
          <w:b/>
          <w:bCs/>
          <w:sz w:val="20"/>
          <w:szCs w:val="20"/>
        </w:rPr>
        <w:t xml:space="preserve">X. EXPERIMENTAL METHODOLOGY</w:t>
      </w:r>
    </w:p>
    <w:p>
      <w:pPr>
        <w:spacing w:after="80" w:before="160"/>
      </w:pPr>
      <w:r>
        <w:rPr>
          <w:rFonts w:ascii="Times New Roman" w:cs="Times New Roman" w:eastAsia="Times New Roman" w:hAnsi="Times New Roman"/>
          <w:b/>
          <w:bCs/>
          <w:i/>
          <w:iCs/>
          <w:sz w:val="20"/>
          <w:szCs w:val="20"/>
        </w:rPr>
        <w:t xml:space="preserve">A. Experimental Environment</w:t>
      </w:r>
    </w:p>
    <w:p>
      <w:pPr>
        <w:spacing w:after="120" w:before="0" w:line="252" w:lineRule="auto"/>
        <w:jc w:val="both"/>
      </w:pPr>
      <w:r>
        <w:rPr>
          <w:rFonts w:ascii="Times New Roman" w:cs="Times New Roman" w:eastAsia="Times New Roman" w:hAnsi="Times New Roman"/>
          <w:sz w:val="20"/>
          <w:szCs w:val="20"/>
        </w:rPr>
        <w:t xml:space="preserve">Hardware specifications, software versions, and model configuration for DevFlow experiments are not available in the supplied materials [TO BE PROVIDED].</w:t>
      </w:r>
    </w:p>
    <w:p>
      <w:pPr>
        <w:spacing w:after="80" w:before="160"/>
      </w:pPr>
      <w:r>
        <w:rPr>
          <w:rFonts w:ascii="Times New Roman" w:cs="Times New Roman" w:eastAsia="Times New Roman" w:hAnsi="Times New Roman"/>
          <w:b/>
          <w:bCs/>
          <w:i/>
          <w:iCs/>
          <w:sz w:val="20"/>
          <w:szCs w:val="20"/>
        </w:rPr>
        <w:t xml:space="preserve">B. Test Cases / Project Scenarios</w:t>
      </w:r>
    </w:p>
    <w:p>
      <w:pPr>
        <w:spacing w:after="120" w:before="0" w:line="252" w:lineRule="auto"/>
        <w:jc w:val="both"/>
      </w:pPr>
      <w:r>
        <w:rPr>
          <w:rFonts w:ascii="Times New Roman" w:cs="Times New Roman" w:eastAsia="Times New Roman" w:hAnsi="Times New Roman"/>
          <w:sz w:val="20"/>
          <w:szCs w:val="20"/>
        </w:rPr>
        <w:t xml:space="preserve">The following project scenarios are proposed as a representative evaluation suite spanning a range of complexity; none of these scenarios have yet been executed against an implemented system at the time of writing:</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simple single-page web application.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An e-commerce application with catalog, cart, and checkout functionality.</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student management system with multiple user roles.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 complex, multi-module enterprise-style application.</w:t>
      </w:r>
    </w:p>
    <w:p>
      <w:pPr>
        <w:spacing w:after="80" w:before="160"/>
      </w:pPr>
      <w:r>
        <w:rPr>
          <w:rFonts w:ascii="Times New Roman" w:cs="Times New Roman" w:eastAsia="Times New Roman" w:hAnsi="Times New Roman"/>
          <w:b/>
          <w:bCs/>
          <w:i/>
          <w:iCs/>
          <w:sz w:val="20"/>
          <w:szCs w:val="20"/>
        </w:rPr>
        <w:t xml:space="preserve">C. Baseline</w:t>
      </w:r>
    </w:p>
    <w:p>
      <w:pPr>
        <w:spacing w:after="120" w:before="0" w:line="252" w:lineRule="auto"/>
        <w:jc w:val="both"/>
      </w:pPr>
      <w:r>
        <w:rPr>
          <w:rFonts w:ascii="Times New Roman" w:cs="Times New Roman" w:eastAsia="Times New Roman" w:hAnsi="Times New Roman"/>
          <w:sz w:val="20"/>
          <w:szCs w:val="20"/>
        </w:rPr>
        <w:t xml:space="preserve">The proposed baseline for comparison is manual project planning, in which a human planner performs task breakdown and sprint organization for the same project description without DevFlow assistance.</w:t>
      </w:r>
    </w:p>
    <w:p>
      <w:pPr>
        <w:spacing w:after="80" w:before="160"/>
      </w:pPr>
      <w:r>
        <w:rPr>
          <w:rFonts w:ascii="Times New Roman" w:cs="Times New Roman" w:eastAsia="Times New Roman" w:hAnsi="Times New Roman"/>
          <w:b/>
          <w:bCs/>
          <w:i/>
          <w:iCs/>
          <w:sz w:val="20"/>
          <w:szCs w:val="20"/>
        </w:rPr>
        <w:t xml:space="preserve">D. Evaluation Procedure</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Give the same project description to the manual baseline and to DevFlow.</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Generate tasks under each condition.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Evaluate the relevance and completeness of the generated tasks.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Generate a sprint structure under each condition.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Measure the planning time taken under each condition.</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Evaluate user satisfaction with each condition's output.</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Analyze agent behavior and coordination overhead.</w:t>
      </w:r>
    </w:p>
    <w:p>
      <w:pPr>
        <w:spacing w:after="80" w:before="160"/>
      </w:pPr>
      <w:r>
        <w:rPr>
          <w:rFonts w:ascii="Times New Roman" w:cs="Times New Roman" w:eastAsia="Times New Roman" w:hAnsi="Times New Roman"/>
          <w:b/>
          <w:bCs/>
          <w:i/>
          <w:iCs/>
          <w:sz w:val="20"/>
          <w:szCs w:val="20"/>
        </w:rPr>
        <w:t xml:space="preserve">E. Evaluation Metrics</w:t>
      </w:r>
    </w:p>
    <w:p>
      <w:pPr>
        <w:spacing w:after="120" w:before="0" w:line="252" w:lineRule="auto"/>
        <w:jc w:val="both"/>
      </w:pPr>
      <w:r>
        <w:rPr>
          <w:rFonts w:ascii="Times New Roman" w:cs="Times New Roman" w:eastAsia="Times New Roman" w:hAnsi="Times New Roman"/>
          <w:sz w:val="20"/>
          <w:szCs w:val="20"/>
        </w:rPr>
        <w:t xml:space="preserve">Task Accuracy is defined as the proportion of generated tasks judged relevant to the project description:</w:t>
      </w:r>
    </w:p>
    <w:p>
      <w:pPr>
        <w:spacing w:after="120" w:before="0" w:line="252" w:lineRule="auto"/>
        <w:jc w:val="center"/>
      </w:pPr>
      <w:r>
        <w:rPr>
          <w:rFonts w:ascii="Times New Roman" w:cs="Times New Roman" w:eastAsia="Times New Roman" w:hAnsi="Times New Roman"/>
          <w:i/>
          <w:iCs/>
          <w:sz w:val="20"/>
          <w:szCs w:val="20"/>
        </w:rPr>
        <w:t xml:space="preserve">Task Accuracy = (Relevant Generated Tasks) / (Total Generated Tasks)</w:t>
      </w:r>
    </w:p>
    <w:p>
      <w:pPr>
        <w:spacing w:after="120" w:before="0" w:line="252" w:lineRule="auto"/>
        <w:jc w:val="both"/>
      </w:pPr>
      <w:r>
        <w:rPr>
          <w:rFonts w:ascii="Times New Roman" w:cs="Times New Roman" w:eastAsia="Times New Roman" w:hAnsi="Times New Roman"/>
          <w:sz w:val="20"/>
          <w:szCs w:val="20"/>
        </w:rPr>
        <w:t xml:space="preserve">Task Coverage is defined as the proportion of the required tasks (as judged by a human reviewer) that were identified by the system:</w:t>
      </w:r>
    </w:p>
    <w:p>
      <w:pPr>
        <w:spacing w:after="120" w:before="0" w:line="252" w:lineRule="auto"/>
        <w:jc w:val="center"/>
      </w:pPr>
      <w:r>
        <w:rPr>
          <w:rFonts w:ascii="Times New Roman" w:cs="Times New Roman" w:eastAsia="Times New Roman" w:hAnsi="Times New Roman"/>
          <w:i/>
          <w:iCs/>
          <w:sz w:val="20"/>
          <w:szCs w:val="20"/>
        </w:rPr>
        <w:t xml:space="preserve">Task Coverage = (Required Tasks Identified) / (Total Required Tasks)</w:t>
      </w:r>
    </w:p>
    <w:p>
      <w:pPr>
        <w:spacing w:after="120" w:before="0" w:line="252" w:lineRule="auto"/>
        <w:jc w:val="both"/>
      </w:pPr>
      <w:r>
        <w:rPr>
          <w:rFonts w:ascii="Times New Roman" w:cs="Times New Roman" w:eastAsia="Times New Roman" w:hAnsi="Times New Roman"/>
          <w:sz w:val="20"/>
          <w:szCs w:val="20"/>
        </w:rPr>
        <w:t xml:space="preserve">Planning Time Reduction expresses the relative time saved by DevFlow relative to manual planning:</w:t>
      </w:r>
    </w:p>
    <w:p>
      <w:pPr>
        <w:spacing w:after="120" w:before="0" w:line="252" w:lineRule="auto"/>
        <w:jc w:val="center"/>
      </w:pPr>
      <w:r>
        <w:rPr>
          <w:rFonts w:ascii="Times New Roman" w:cs="Times New Roman" w:eastAsia="Times New Roman" w:hAnsi="Times New Roman"/>
          <w:i/>
          <w:iCs/>
          <w:sz w:val="20"/>
          <w:szCs w:val="20"/>
        </w:rPr>
        <w:t xml:space="preserve">Time Reduction (%) = [(T_manual − T_DevFlow) / T_manual] × 100</w:t>
      </w:r>
    </w:p>
    <w:p>
      <w:pPr>
        <w:spacing w:after="120" w:before="0" w:line="252" w:lineRule="auto"/>
        <w:jc w:val="both"/>
      </w:pPr>
      <w:r>
        <w:rPr>
          <w:rFonts w:ascii="Times New Roman" w:cs="Times New Roman" w:eastAsia="Times New Roman" w:hAnsi="Times New Roman"/>
          <w:sz w:val="20"/>
          <w:szCs w:val="20"/>
        </w:rPr>
        <w:t xml:space="preserve">Additional candidate metrics include sprint-plan quality, dependency correctness, response time, number of manual corrective actions required, and user-satisfaction scores. Numerical values for all metrics are pending execution of the evaluation procedure above [TO BE PROVIDED].</w:t>
      </w:r>
    </w:p>
    <w:p>
      <w:pPr>
        <w:spacing w:after="120" w:before="240"/>
        <w:jc w:val="center"/>
      </w:pPr>
      <w:r>
        <w:rPr>
          <w:rFonts w:ascii="Times New Roman" w:cs="Times New Roman" w:eastAsia="Times New Roman" w:hAnsi="Times New Roman"/>
          <w:b/>
          <w:bCs/>
          <w:sz w:val="20"/>
          <w:szCs w:val="20"/>
        </w:rPr>
        <w:t xml:space="preserve">XI. RESULTS</w:t>
      </w:r>
    </w:p>
    <w:p>
      <w:pPr>
        <w:spacing w:after="120" w:before="0" w:line="252" w:lineRule="auto"/>
        <w:jc w:val="both"/>
      </w:pPr>
      <w:r>
        <w:rPr>
          <w:rFonts w:ascii="Times New Roman" w:cs="Times New Roman" w:eastAsia="Times New Roman" w:hAnsi="Times New Roman"/>
          <w:sz w:val="20"/>
          <w:szCs w:val="20"/>
        </w:rPr>
        <w:t xml:space="preserve">At the time of writing, the experimental evaluation described in Section X had not yet been executed to completion. Consistent with the anti-fabrication requirement governing this paper, no numerical results are reported; the tables below indicate the structure in which results will be reported once experiments are completed.</w:t>
      </w:r>
    </w:p>
    <w:p>
      <w:pPr>
        <w:sectPr>
          <w:type w:val="continuous"/>
          <w:pgSz w:w="12240" w:h="15840" w:orient="portrait"/>
          <w:pgMar w:top="1080" w:right="900" w:bottom="1080" w:left="900" w:header="708" w:footer="708" w:gutter="0"/>
          <w:pgNumType/>
          <w:cols w:space="360" w:num="2"/>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c>
          <w:tcPr>
            <w:tcW w:type="dxa" w:w="23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Project</w:t>
            </w:r>
          </w:p>
        </w:tc>
        <w:tc>
          <w:tcPr>
            <w:tcW w:type="dxa" w:w="17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Total Tasks</w:t>
            </w:r>
          </w:p>
        </w:tc>
        <w:tc>
          <w:tcPr>
            <w:tcW w:type="dxa" w:w="17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Relevant Tasks</w:t>
            </w:r>
          </w:p>
        </w:tc>
        <w:tc>
          <w:tcPr>
            <w:tcW w:type="dxa" w:w="17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Accuracy</w:t>
            </w:r>
          </w:p>
        </w:tc>
        <w:tc>
          <w:tcPr>
            <w:tcW w:type="dxa" w:w="17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Coverage</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Simple web application</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E-commerce application</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Student management system</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Multi-module application</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bl>
    <w:p>
      <w:pPr>
        <w:spacing w:after="160" w:before="80"/>
        <w:jc w:val="center"/>
      </w:pPr>
      <w:r>
        <w:rPr>
          <w:rFonts w:ascii="Times New Roman" w:cs="Times New Roman" w:eastAsia="Times New Roman" w:hAnsi="Times New Roman"/>
          <w:i/>
          <w:iCs/>
          <w:sz w:val="18"/>
          <w:szCs w:val="18"/>
        </w:rPr>
        <w:t xml:space="preserve">TABLE III. TASK GENERATION EVALUATION (PENDING)</w:t>
      </w:r>
    </w:p>
    <w:p>
      <w:pPr>
        <w:sectPr>
          <w:type w:val="continuous"/>
          <w:pgSz w:w="12240" w:h="15840" w:orient="portrait"/>
          <w:pgMar w:top="1080" w:right="900" w:bottom="1080" w:left="900" w:header="708" w:footer="708" w:gutter="0"/>
          <w:pgNumType/>
          <w:cols w:num="1"/>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c>
          <w:tcPr>
            <w:tcW w:type="dxa" w:w="23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Project</w:t>
            </w:r>
          </w:p>
        </w:tc>
        <w:tc>
          <w:tcPr>
            <w:tcW w:type="dxa" w:w="23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Manual Planning Time</w:t>
            </w:r>
          </w:p>
        </w:tc>
        <w:tc>
          <w:tcPr>
            <w:tcW w:type="dxa" w:w="23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DevFlow Time</w:t>
            </w:r>
          </w:p>
        </w:tc>
        <w:tc>
          <w:tcPr>
            <w:tcW w:type="dxa" w:w="23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Time Reduction</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Simple web application</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E-commerce application</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Student management system</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r>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Multi-module application</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c>
          <w:tcPr>
            <w:tcW w:type="dxa" w:w="2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[INSERT RESULT]</w:t>
            </w:r>
          </w:p>
        </w:tc>
      </w:tr>
    </w:tbl>
    <w:p>
      <w:pPr>
        <w:spacing w:after="160" w:before="80"/>
        <w:jc w:val="center"/>
      </w:pPr>
      <w:r>
        <w:rPr>
          <w:rFonts w:ascii="Times New Roman" w:cs="Times New Roman" w:eastAsia="Times New Roman" w:hAnsi="Times New Roman"/>
          <w:i/>
          <w:iCs/>
          <w:sz w:val="18"/>
          <w:szCs w:val="18"/>
        </w:rPr>
        <w:t xml:space="preserve">TABLE IV. PLANNING EFFICIENCY (PENDING)</w:t>
      </w:r>
    </w:p>
    <w:p>
      <w:pPr>
        <w:sectPr>
          <w:type w:val="continuous"/>
          <w:pgSz w:w="12240" w:h="15840" w:orient="portrait"/>
          <w:pgMar w:top="1080" w:right="900" w:bottom="1080" w:left="900" w:header="708" w:footer="708" w:gutter="0"/>
          <w:pgNumType/>
          <w:cols w:num="1"/>
          <w:docGrid w:linePitch="360"/>
        </w:sectPr>
      </w:pPr>
    </w:p>
    <w:p>
      <w:pPr>
        <w:spacing w:after="120" w:before="0" w:line="252" w:lineRule="auto"/>
        <w:jc w:val="both"/>
      </w:pPr>
      <w:r>
        <w:rPr>
          <w:rFonts w:ascii="Times New Roman" w:cs="Times New Roman" w:eastAsia="Times New Roman" w:hAnsi="Times New Roman"/>
          <w:sz w:val="20"/>
          <w:szCs w:val="20"/>
        </w:rPr>
        <w:t xml:space="preserve">[INSERT FIGURE 3 HERE — Fig. 3. Manual vs. DevFlow planning time (pending experimental data).]</w:t>
      </w:r>
    </w:p>
    <w:p>
      <w:pPr>
        <w:spacing w:after="120" w:before="240"/>
        <w:jc w:val="center"/>
      </w:pPr>
      <w:r>
        <w:rPr>
          <w:rFonts w:ascii="Times New Roman" w:cs="Times New Roman" w:eastAsia="Times New Roman" w:hAnsi="Times New Roman"/>
          <w:b/>
          <w:bCs/>
          <w:sz w:val="20"/>
          <w:szCs w:val="20"/>
        </w:rPr>
        <w:t xml:space="preserve">XII. DISCUSSION</w:t>
      </w:r>
    </w:p>
    <w:p>
      <w:pPr>
        <w:spacing w:after="120" w:before="0" w:line="252" w:lineRule="auto"/>
        <w:jc w:val="both"/>
      </w:pPr>
      <w:r>
        <w:rPr>
          <w:rFonts w:ascii="Times New Roman" w:cs="Times New Roman" w:eastAsia="Times New Roman" w:hAnsi="Times New Roman"/>
          <w:sz w:val="20"/>
          <w:szCs w:val="20"/>
        </w:rPr>
        <w:t xml:space="preserve">In the absence of completed experimental data, this discussion is grounded in the literature synthesized in Section III rather than in DevFlow-specific findings. Prior LMA research reports that LLM-based agents perform well on moderately complex, well-scoped software tasks but degrade on tasks requiring deeper logical abstraction [1]; the same pattern is plausible for project-planning tasks, where DevFlow may perform well on generating tasks for a simple, well-understood project idea but less reliably on ambiguous or highly novel project descriptions. Prior work on end-to-end SDLC agents emphasizes that human-in-the-loop validation and controller-agent oversight remain necessary safeguards against LLM inaccuracy [2], which motivates DevFlow's inclusion of a QA Agent in the proposed architecture (Section VII-C) rather than relying solely on unchecked LLM output. Prior CrewAI-based research similarly reports that multi-agent orchestration improves productivity and code quality only when integration and coordination overhead are actively managed [3], and classical MAS project-management research reports that distributed coordination reduces centralized bottlenecks but introduces its own negotiation and communication overhead [4]. Whether DevFlow's rule-based sprint scheduling and three-agent coordination model achieve a favorable balance between automation benefit and coordination overhead is an empirical question that the evaluation methodology in Section X is designed to answer once executed.</w:t>
      </w:r>
    </w:p>
    <w:p>
      <w:pPr>
        <w:spacing w:after="120" w:before="240"/>
        <w:jc w:val="center"/>
      </w:pPr>
      <w:r>
        <w:rPr>
          <w:rFonts w:ascii="Times New Roman" w:cs="Times New Roman" w:eastAsia="Times New Roman" w:hAnsi="Times New Roman"/>
          <w:b/>
          <w:bCs/>
          <w:sz w:val="20"/>
          <w:szCs w:val="20"/>
        </w:rPr>
        <w:t xml:space="preserve">XIII. COMPARISON WITH EXISTING APPROACHES</w:t>
      </w:r>
    </w:p>
    <w:p>
      <w:pPr>
        <w:sectPr>
          <w:type w:val="continuous"/>
          <w:pgSz w:w="12240" w:h="15840" w:orient="portrait"/>
          <w:pgMar w:top="1080" w:right="900" w:bottom="1080" w:left="900" w:header="708" w:footer="708" w:gutter="0"/>
          <w:pgNumType/>
          <w:cols w:space="360" w:num="2"/>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500"/>
        <w:gridCol w:w="1500"/>
        <w:gridCol w:w="1300"/>
        <w:gridCol w:w="2000"/>
      </w:tblGrid>
      <w:tr>
        <w:tc>
          <w:tcPr>
            <w:tcW w:type="dxa" w:w="175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Dimension</w:t>
            </w:r>
          </w:p>
        </w:tc>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He et al. [1]</w:t>
            </w:r>
          </w:p>
        </w:tc>
        <w:tc>
          <w:tcPr>
            <w:tcW w:type="dxa" w:w="15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Periyasamy et al. [2]</w:t>
            </w:r>
          </w:p>
        </w:tc>
        <w:tc>
          <w:tcPr>
            <w:tcW w:type="dxa" w:w="15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Miriyala et al. [3]</w:t>
            </w:r>
          </w:p>
        </w:tc>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Yan et al. [4]</w:t>
            </w:r>
          </w:p>
        </w:tc>
        <w:tc>
          <w:tcPr>
            <w:tcW w:type="dxa" w:w="2000"/>
            <w:shd w:fill="D9D9D9" w:val="clear"/>
            <w:tcMar>
              <w:top w:type="dxa" w:w="60"/>
              <w:left w:type="dxa" w:w="80"/>
              <w:bottom w:type="dxa" w:w="60"/>
              <w:right w:type="dxa" w:w="80"/>
            </w:tcMar>
          </w:tcPr>
          <w:p>
            <w:r>
              <w:rPr>
                <w:rFonts w:ascii="Times New Roman" w:cs="Times New Roman" w:eastAsia="Times New Roman" w:hAnsi="Times New Roman"/>
                <w:b/>
                <w:bCs/>
                <w:sz w:val="17"/>
                <w:szCs w:val="17"/>
              </w:rPr>
              <w:t xml:space="preserve">DevFlow (Proposed)</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LLM use</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Requirement processing</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Partial</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(Requirements Agent)</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Partial (via Jira/JiraAlign)</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(Planning Agent)</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Task generation</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Partial (code-level)</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(via enterprise tools)</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Activity-level only</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(prompt-to-task)</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Sprint planning</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Scheduling only</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(rule-based)</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Kanban tracking</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(proposed)</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Analytics/insights</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addressed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Monitoring agents (Grafana/Datadog)</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Duration/critical-path calc.</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Yes (proposed dashboard)</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User interface</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specified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specified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Interactive UI (enterprise)</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Standalone/Web GUI</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Web-based UI (proposed)</w:t>
            </w:r>
          </w:p>
        </w:tc>
      </w:tr>
      <w:tr>
        <w:tc>
          <w:tcPr>
            <w:tcW w:type="dxa" w:w="175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Full SDLC coverage</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Reviewed, not implemented</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Proposed, full lifecycle</w:t>
            </w:r>
          </w:p>
        </w:tc>
        <w:tc>
          <w:tcPr>
            <w:tcW w:type="dxa" w:w="15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Full lifecycle via tools</w:t>
            </w:r>
          </w:p>
        </w:tc>
        <w:tc>
          <w:tcPr>
            <w:tcW w:type="dxa" w:w="13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Not applicable</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Planning-to-tracking only</w:t>
            </w:r>
          </w:p>
        </w:tc>
      </w:tr>
    </w:tbl>
    <w:p>
      <w:pPr>
        <w:spacing w:after="160" w:before="80"/>
        <w:jc w:val="center"/>
      </w:pPr>
      <w:r>
        <w:rPr>
          <w:rFonts w:ascii="Times New Roman" w:cs="Times New Roman" w:eastAsia="Times New Roman" w:hAnsi="Times New Roman"/>
          <w:i/>
          <w:iCs/>
          <w:sz w:val="18"/>
          <w:szCs w:val="18"/>
        </w:rPr>
        <w:t xml:space="preserve">TABLE V. COMPARISON OF DEVFLOW WITH EXISTING APPROACHES</w:t>
      </w:r>
    </w:p>
    <w:p>
      <w:pPr>
        <w:sectPr>
          <w:type w:val="continuous"/>
          <w:pgSz w:w="12240" w:h="15840" w:orient="portrait"/>
          <w:pgMar w:top="1080" w:right="900" w:bottom="1080" w:left="900" w:header="708" w:footer="708" w:gutter="0"/>
          <w:pgNumType/>
          <w:cols w:num="1"/>
          <w:docGrid w:linePitch="360"/>
        </w:sectPr>
      </w:pPr>
    </w:p>
    <w:p>
      <w:pPr>
        <w:spacing w:after="120" w:before="0" w:line="252" w:lineRule="auto"/>
        <w:jc w:val="both"/>
      </w:pPr>
      <w:r>
        <w:rPr>
          <w:rFonts w:ascii="Times New Roman" w:cs="Times New Roman" w:eastAsia="Times New Roman" w:hAnsi="Times New Roman"/>
          <w:sz w:val="20"/>
          <w:szCs w:val="20"/>
        </w:rPr>
        <w:t xml:space="preserve">DevFlow does not claim superiority across every dimension. Its principal contribution relative to the surveyed literature is the unification of natural-language task generation, rule-based sprint planning, and Kanban-based execution tracking within a single, user-facing platform, rather than advances in code generation, testing automation, or enterprise-tool integration depth, which are more thoroughly addressed by [2] and [3] respectively.</w:t>
      </w:r>
    </w:p>
    <w:p>
      <w:pPr>
        <w:spacing w:after="120" w:before="240"/>
        <w:jc w:val="center"/>
      </w:pPr>
      <w:r>
        <w:rPr>
          <w:rFonts w:ascii="Times New Roman" w:cs="Times New Roman" w:eastAsia="Times New Roman" w:hAnsi="Times New Roman"/>
          <w:b/>
          <w:bCs/>
          <w:sz w:val="20"/>
          <w:szCs w:val="20"/>
        </w:rPr>
        <w:t xml:space="preserve">XIV. LIMITATIONS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LLM accuracy and hallucination may produce irrelevant or incomplete tasks, particularly for ambiguous project descriptions [1], [2].</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Rule-based sprint scheduling may not capture nuanced prioritization that a human project manager would apply.</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Agent coordination between the Planning, Coordination, and QA agents may introduce communication overhead, consistent with findings in classical MAS research [4].</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Security, data privacy, and access-control mechanisms have not yet been designed in detail (Section IX-G), which is a recognized risk area for AI-orchestrated SDLC tools [3].</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Model interpretability is limited; the reasoning behind agent-generated tasks may not be fully transparent to users [3].</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The current scope does not include automated code generation, testing, or deployment, limiting DevFlow to the planning and tracking portion of the SDLC.</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Human supervision remains necessary at key checkpoints, consistent with recommendations in prior end-to-end SDLC automation research [2].</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No experimental results are yet available to validate the proposed metrics in practice (Section XI).</w:t>
      </w:r>
    </w:p>
    <w:p>
      <w:pPr>
        <w:spacing w:after="120" w:before="240"/>
        <w:jc w:val="center"/>
      </w:pPr>
      <w:r>
        <w:rPr>
          <w:rFonts w:ascii="Times New Roman" w:cs="Times New Roman" w:eastAsia="Times New Roman" w:hAnsi="Times New Roman"/>
          <w:b/>
          <w:bCs/>
          <w:sz w:val="20"/>
          <w:szCs w:val="20"/>
        </w:rPr>
        <w:t xml:space="preserve">XV. FUTURE WORK</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Extending DevFlow toward broader SDLC automation, including code-generation, testing, and fixer/debugging agents, following the pattern established in [2].</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Incorporating deployment and maintenance agents to move toward end-to-end lifecycle coverage.</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Adopting retrieval-augmented generation (RAG) to ground task generation in project-specific documentation and history.</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Introducing adaptive learning so that agent behavior improves based on accepted/rejected tasks over time.</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Enabling enterprise-tool integrations (e.g., Jira, Slack) similar to the CrewAI-based approach in [3].</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Strengthening human-in-the-loop approval workflows at key planning checkpoints.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Exploring more advanced inter-agent negotiation strategies for sprint and resource allocation, drawing on classical MAS negotiation research [4].</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Designing and implementing authentication, access control, and data-protection mechanisms.</w:t>
      </w:r>
    </w:p>
    <w:p>
      <w:pPr>
        <w:pStyle w:val="ListParagraph"/>
        <w:numPr>
          <w:ilvl w:val="0"/>
          <w:numId w:val="1"/>
        </w:numPr>
        <w:spacing w:after="60" w:line="252" w:lineRule="auto"/>
      </w:pPr>
      <w:r>
        <w:rPr>
          <w:rFonts w:ascii="Times New Roman" w:cs="Times New Roman" w:eastAsia="Times New Roman" w:hAnsi="Times New Roman"/>
          <w:sz w:val="20"/>
          <w:szCs w:val="20"/>
        </w:rPr>
        <w:t xml:space="preserve">Executing the evaluation methodology proposed in Section X to obtain the pending quantitative results in Section XI.</w:t>
      </w:r>
    </w:p>
    <w:p>
      <w:pPr>
        <w:spacing w:after="120" w:before="240"/>
        <w:jc w:val="center"/>
      </w:pPr>
      <w:r>
        <w:rPr>
          <w:rFonts w:ascii="Times New Roman" w:cs="Times New Roman" w:eastAsia="Times New Roman" w:hAnsi="Times New Roman"/>
          <w:b/>
          <w:bCs/>
          <w:sz w:val="20"/>
          <w:szCs w:val="20"/>
        </w:rPr>
        <w:t xml:space="preserve">XVI. CONCLUSION</w:t>
      </w:r>
    </w:p>
    <w:p>
      <w:pPr>
        <w:spacing w:after="120" w:before="0" w:line="252" w:lineRule="auto"/>
        <w:jc w:val="both"/>
      </w:pPr>
      <w:r>
        <w:rPr>
          <w:rFonts w:ascii="Times New Roman" w:cs="Times New Roman" w:eastAsia="Times New Roman" w:hAnsi="Times New Roman"/>
          <w:sz w:val="20"/>
          <w:szCs w:val="20"/>
        </w:rPr>
        <w:t xml:space="preserve">This paper presented DevFlow, a multi-agent AI platform proposed to convert natural-language software project ideas into structured tasks, sprint plans, and a trackable execution workflow. Motivated by manual overhead in traditional project management and informed by a synthesis of LLM-based multi-agent software-engineering research, end-to-end SDLC automation research, CrewAI-based orchestration research, and classical multi-agent project-management research, the paper identified a research gap around unified, user-facing project orchestration and proposed a three-agent DevFlow architecture (Planning, Coordination, and QA agents) together with a workflow spanning idea intake through analytics-driven progress tracking. An evaluation methodology comparing DevFlow to manual planning across task accuracy, task coverage, and planning-time reduction was defined, though quantitative results remain pending completion of experimentation. The paper's limitations — including LLM accuracy, coordination overhead, and unresolved security design — were stated directly rather than minimized. DevFlow is best understood at this stage as a proposed AI-assisted SDLC management and project-orchestration platform rather than a fully autonomous requirements-to-deployment system, with full-lifecycle automation identified as a direction for future work.</w:t>
      </w:r>
    </w:p>
    <w:p>
      <w:pPr>
        <w:spacing w:after="120" w:before="240"/>
        <w:jc w:val="center"/>
      </w:pPr>
      <w:r>
        <w:rPr>
          <w:rFonts w:ascii="Times New Roman" w:cs="Times New Roman" w:eastAsia="Times New Roman" w:hAnsi="Times New Roman"/>
          <w:b/>
          <w:bCs/>
          <w:sz w:val="20"/>
          <w:szCs w:val="20"/>
        </w:rPr>
        <w:t xml:space="preserve">. FIGURES</w:t>
      </w:r>
    </w:p>
    <w:p>
      <w:pPr>
        <w:spacing w:after="120" w:before="0" w:line="252" w:lineRule="auto"/>
        <w:jc w:val="both"/>
      </w:pPr>
      <w:r>
        <w:rPr>
          <w:rFonts w:ascii="Times New Roman" w:cs="Times New Roman" w:eastAsia="Times New Roman" w:hAnsi="Times New Roman"/>
          <w:sz w:val="20"/>
          <w:szCs w:val="20"/>
        </w:rPr>
        <w:t xml:space="preserve">Fig. 1. Overall DevFlow Architecture. [INSERT FIGURE 1 HERE]</w:t>
      </w:r>
    </w:p>
    <w:p>
      <w:pPr>
        <w:spacing w:after="120" w:before="0" w:line="252" w:lineRule="auto"/>
        <w:jc w:val="both"/>
      </w:pPr>
      <w:r>
        <w:rPr>
          <w:rFonts w:ascii="Times New Roman" w:cs="Times New Roman" w:eastAsia="Times New Roman" w:hAnsi="Times New Roman"/>
          <w:sz w:val="20"/>
          <w:szCs w:val="20"/>
        </w:rPr>
        <w:t xml:space="preserve">Fig. 2. Multi-Agent Coordination Workflow. [INSERT FIGURE 2 HERE]</w:t>
      </w:r>
    </w:p>
    <w:p>
      <w:pPr>
        <w:spacing w:after="120" w:before="0" w:line="252" w:lineRule="auto"/>
        <w:jc w:val="both"/>
      </w:pPr>
      <w:r>
        <w:rPr>
          <w:rFonts w:ascii="Times New Roman" w:cs="Times New Roman" w:eastAsia="Times New Roman" w:hAnsi="Times New Roman"/>
          <w:sz w:val="20"/>
          <w:szCs w:val="20"/>
        </w:rPr>
        <w:t xml:space="preserve">Fig. 3. Natural Language Prompt to Structured Project Plan. [INSERT FIGURE 3 HERE]</w:t>
      </w:r>
    </w:p>
    <w:p>
      <w:pPr>
        <w:spacing w:after="120" w:before="0" w:line="252" w:lineRule="auto"/>
        <w:jc w:val="both"/>
      </w:pPr>
      <w:r>
        <w:rPr>
          <w:rFonts w:ascii="Times New Roman" w:cs="Times New Roman" w:eastAsia="Times New Roman" w:hAnsi="Times New Roman"/>
          <w:sz w:val="20"/>
          <w:szCs w:val="20"/>
        </w:rPr>
        <w:t xml:space="preserve">Fig. 4. DevFlow Execution Workflow. [INSERT FIGURE 4 HERE]</w:t>
      </w:r>
    </w:p>
    <w:p>
      <w:pPr>
        <w:spacing w:after="120" w:before="0" w:line="252" w:lineRule="auto"/>
        <w:jc w:val="both"/>
      </w:pPr>
      <w:r>
        <w:rPr>
          <w:rFonts w:ascii="Times New Roman" w:cs="Times New Roman" w:eastAsia="Times New Roman" w:hAnsi="Times New Roman"/>
          <w:sz w:val="20"/>
          <w:szCs w:val="20"/>
        </w:rPr>
        <w:t xml:space="preserve">Fig. 5. Experimental Evaluation Framework. [INSERT FIGURE 5 HERE]</w:t>
      </w:r>
    </w:p>
    <w:p>
      <w:pPr>
        <w:spacing w:after="120" w:before="0" w:line="252" w:lineRule="auto"/>
        <w:jc w:val="both"/>
      </w:pPr>
      <w:r>
        <w:rPr>
          <w:rFonts w:ascii="Times New Roman" w:cs="Times New Roman" w:eastAsia="Times New Roman" w:hAnsi="Times New Roman"/>
          <w:sz w:val="20"/>
          <w:szCs w:val="20"/>
        </w:rPr>
        <w:t xml:space="preserve">Fig. 6. Performance Comparison (pending experimental data). [INSERT FIGURE 6 HERE]</w:t>
      </w:r>
    </w:p>
    <w:p>
      <w:pPr>
        <w:spacing w:after="120" w:before="240"/>
        <w:jc w:val="center"/>
      </w:pPr>
      <w:r>
        <w:rPr>
          <w:rFonts w:ascii="Times New Roman" w:cs="Times New Roman" w:eastAsia="Times New Roman" w:hAnsi="Times New Roman"/>
          <w:b/>
          <w:bCs/>
          <w:sz w:val="20"/>
          <w:szCs w:val="20"/>
        </w:rPr>
        <w:t xml:space="preserve">. REFERENCES</w:t>
      </w:r>
    </w:p>
    <w:p>
      <w:pPr>
        <w:spacing w:after="100" w:line="240" w:lineRule="auto"/>
        <w:ind w:left="260" w:hanging="2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J. He, C. Treude, and D. Lo, "LLM-Based Multi-Agent Systems for Software Engineering: Literature Review, Vision and the Road Ahead," arXiv:2404.04834, Jul. 2025.</w:t>
      </w:r>
    </w:p>
    <w:p>
      <w:pPr>
        <w:spacing w:after="100" w:line="240" w:lineRule="auto"/>
        <w:ind w:left="260" w:hanging="2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Periyasamy T., Anburaj J., Fyzal K., Jayakrishnan B., and Prasanth S., "Next-Generation Software Engineering: A Multi-Agent System for End-to-End SDLC Automation Using Large Language Models," in Proc. Int. Conf. Artificial Intelligence and Secure Data Analytics (ICAISDA 2025), Advances in Intelligent Systems Research, vol. 204, Springer, 2026, pp. 53–65, doi: 10.2991/978-94-6239-616-6_5.</w:t>
      </w:r>
    </w:p>
    <w:p>
      <w:pPr>
        <w:spacing w:after="100" w:line="240" w:lineRule="auto"/>
        <w:ind w:left="260" w:hanging="2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N. S. Miriyala, B. K. Bandaru, P. Mittal, K. B. Macha, R. Venkat, and A. Rai, "An Efficient Solution towards SDLC Automation using Multi-Agent Integration through Crew AI," Int. J. Computational and Experimental Science and Engineering (IJCESEN), vol. 11, no. 2, pp. 3207–3214, 2025, doi: 10.22399/ijcesen.2384.</w:t>
      </w:r>
    </w:p>
    <w:p>
      <w:pPr>
        <w:spacing w:after="100" w:line="240" w:lineRule="auto"/>
        <w:ind w:left="260" w:hanging="2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Y. Yan, T. Kuphal, and J. Bode, "Application of Multiagent Systems in Project Management," Int. J. Production Economics, vol. 68, pp. 185–197, 2000.</w:t>
      </w:r>
    </w:p>
    <w:p>
      <w:pPr>
        <w:spacing w:after="100" w:line="240" w:lineRule="auto"/>
        <w:ind w:left="260" w:hanging="2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React documentation, Meta Open Source. [Online]. Available: https://react.dev/</w:t>
      </w:r>
    </w:p>
    <w:p>
      <w:pPr>
        <w:spacing w:after="100" w:line="240" w:lineRule="auto"/>
        <w:ind w:left="260" w:hanging="26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FastAPI documentation. [Online]. Available: https://fastapi.tiangolo.com/</w:t>
      </w:r>
    </w:p>
    <w:p>
      <w:pPr>
        <w:spacing w:after="100" w:line="240" w:lineRule="auto"/>
        <w:ind w:left="260" w:hanging="26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LangChain documentation. [Online]. Available: https://python.langchain.com/</w:t>
      </w:r>
    </w:p>
    <w:p>
      <w:pPr>
        <w:spacing w:after="100" w:line="240" w:lineRule="auto"/>
        <w:ind w:left="260" w:hanging="260"/>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PostgreSQL documentation, PostgreSQL Global Development Group. [Online]. Available: https://www.postgresql.org/docs/</w:t>
      </w:r>
    </w:p>
    <w:p>
      <w:pPr>
        <w:spacing w:after="100" w:line="240" w:lineRule="auto"/>
        <w:ind w:left="260" w:hanging="260"/>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C. Qian et al., "ChatDev: Communicative Agents for Software Development," in Proc. 62nd Annu. Meeting of the Association for Computational Linguistics (ACL 2024), Bangkok, Thailand, 2024, pp. 15174–15186.</w:t>
      </w:r>
    </w:p>
    <w:sectPr>
      <w:type w:val="continuous"/>
      <w:pgSz w:w="12240" w:h="15840" w:orient="portrait"/>
      <w:pgMar w:top="1080" w:right="900" w:bottom="10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2026-08-22T20:35:19.109Z</dcterms:created>
  <dcterms:modified xsi:type="dcterms:W3CDTF">2026-08-22T20:35:19.109Z</dcterms:modified>
</cp:coreProperties>
</file>

<file path=docProps/custom.xml><?xml version="1.0" encoding="utf-8"?>
<Properties xmlns="http://schemas.openxmlformats.org/officeDocument/2006/custom-properties" xmlns:vt="http://schemas.openxmlformats.org/officeDocument/2006/docPropsVTypes"/>
</file>