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285DA" w14:textId="77777777" w:rsidR="00513064" w:rsidRPr="00513064" w:rsidRDefault="00513064" w:rsidP="00513064">
      <w:pPr>
        <w:jc w:val="center"/>
        <w:rPr>
          <w:sz w:val="48"/>
          <w:szCs w:val="48"/>
        </w:rPr>
      </w:pPr>
      <w:r w:rsidRPr="00513064">
        <w:rPr>
          <w:sz w:val="48"/>
          <w:szCs w:val="48"/>
        </w:rPr>
        <w:t>Data Cleaning Approach</w:t>
      </w:r>
    </w:p>
    <w:p w14:paraId="7575B836" w14:textId="77777777" w:rsidR="00513064" w:rsidRPr="00513064" w:rsidRDefault="00513064" w:rsidP="00513064">
      <w:pPr>
        <w:rPr>
          <w:sz w:val="24"/>
          <w:szCs w:val="24"/>
        </w:rPr>
      </w:pPr>
      <w:r w:rsidRPr="00513064">
        <w:rPr>
          <w:sz w:val="24"/>
          <w:szCs w:val="24"/>
        </w:rPr>
        <w:t>A systematic data cleaning process was applied to ensure data accuracy, consistency, and readiness for analysis.</w:t>
      </w:r>
    </w:p>
    <w:p w14:paraId="4028DC6A" w14:textId="77777777" w:rsidR="00513064" w:rsidRPr="00513064" w:rsidRDefault="00513064" w:rsidP="00513064">
      <w:pPr>
        <w:rPr>
          <w:b/>
          <w:bCs/>
          <w:sz w:val="24"/>
          <w:szCs w:val="24"/>
        </w:rPr>
      </w:pPr>
      <w:r w:rsidRPr="00513064">
        <w:rPr>
          <w:b/>
          <w:bCs/>
          <w:sz w:val="24"/>
          <w:szCs w:val="24"/>
        </w:rPr>
        <w:t>1. Remove Duplicates</w:t>
      </w:r>
    </w:p>
    <w:p w14:paraId="7A9C9E74" w14:textId="77777777" w:rsidR="00513064" w:rsidRPr="00513064" w:rsidRDefault="00513064" w:rsidP="00513064">
      <w:pPr>
        <w:rPr>
          <w:sz w:val="24"/>
          <w:szCs w:val="24"/>
        </w:rPr>
      </w:pPr>
      <w:r w:rsidRPr="00513064">
        <w:rPr>
          <w:sz w:val="24"/>
          <w:szCs w:val="24"/>
        </w:rPr>
        <w:t>All duplicate records across columns were identified and removed to maintain data integrity and ensure unique entries for each movie.</w:t>
      </w:r>
    </w:p>
    <w:p w14:paraId="6577C113" w14:textId="77777777" w:rsidR="00513064" w:rsidRPr="00513064" w:rsidRDefault="00513064" w:rsidP="00513064">
      <w:pPr>
        <w:rPr>
          <w:b/>
          <w:bCs/>
          <w:sz w:val="24"/>
          <w:szCs w:val="24"/>
        </w:rPr>
      </w:pPr>
      <w:r w:rsidRPr="00513064">
        <w:rPr>
          <w:b/>
          <w:bCs/>
          <w:sz w:val="24"/>
          <w:szCs w:val="24"/>
        </w:rPr>
        <w:t>2. Standardize Year Format</w:t>
      </w:r>
    </w:p>
    <w:p w14:paraId="3E36D656" w14:textId="77777777" w:rsidR="00513064" w:rsidRPr="00513064" w:rsidRDefault="00513064" w:rsidP="00513064">
      <w:pPr>
        <w:numPr>
          <w:ilvl w:val="0"/>
          <w:numId w:val="2"/>
        </w:numPr>
        <w:rPr>
          <w:sz w:val="24"/>
          <w:szCs w:val="24"/>
        </w:rPr>
      </w:pPr>
      <w:r w:rsidRPr="00513064">
        <w:rPr>
          <w:sz w:val="24"/>
          <w:szCs w:val="24"/>
        </w:rPr>
        <w:t>Corrected inconsistent year formats and removed unwanted characters.</w:t>
      </w:r>
    </w:p>
    <w:p w14:paraId="58C97250" w14:textId="77777777" w:rsidR="00513064" w:rsidRPr="00513064" w:rsidRDefault="00513064" w:rsidP="00513064">
      <w:pPr>
        <w:numPr>
          <w:ilvl w:val="0"/>
          <w:numId w:val="2"/>
        </w:numPr>
        <w:rPr>
          <w:sz w:val="24"/>
          <w:szCs w:val="24"/>
        </w:rPr>
      </w:pPr>
      <w:r w:rsidRPr="00513064">
        <w:rPr>
          <w:sz w:val="24"/>
          <w:szCs w:val="24"/>
        </w:rPr>
        <w:t>Fixed encoding issues (e.g., special characters or symbols).</w:t>
      </w:r>
    </w:p>
    <w:p w14:paraId="4333556F" w14:textId="77777777" w:rsidR="00513064" w:rsidRPr="00513064" w:rsidRDefault="00513064" w:rsidP="00513064">
      <w:pPr>
        <w:numPr>
          <w:ilvl w:val="0"/>
          <w:numId w:val="2"/>
        </w:numPr>
        <w:rPr>
          <w:sz w:val="24"/>
          <w:szCs w:val="24"/>
        </w:rPr>
      </w:pPr>
      <w:r w:rsidRPr="00513064">
        <w:rPr>
          <w:sz w:val="24"/>
          <w:szCs w:val="24"/>
        </w:rPr>
        <w:t>Handled missing or null year values by replacing them with “N/A” or “Unknown” for clarity.</w:t>
      </w:r>
    </w:p>
    <w:p w14:paraId="23614C28" w14:textId="77777777" w:rsidR="00513064" w:rsidRPr="00513064" w:rsidRDefault="00513064" w:rsidP="00513064">
      <w:pPr>
        <w:rPr>
          <w:b/>
          <w:bCs/>
          <w:sz w:val="24"/>
          <w:szCs w:val="24"/>
        </w:rPr>
      </w:pPr>
      <w:r w:rsidRPr="00513064">
        <w:rPr>
          <w:b/>
          <w:bCs/>
          <w:sz w:val="24"/>
          <w:szCs w:val="24"/>
        </w:rPr>
        <w:t>3. Handle Missing Values — Genre</w:t>
      </w:r>
    </w:p>
    <w:p w14:paraId="66B36349" w14:textId="77777777" w:rsidR="00513064" w:rsidRPr="00513064" w:rsidRDefault="00513064" w:rsidP="00513064">
      <w:pPr>
        <w:rPr>
          <w:sz w:val="24"/>
          <w:szCs w:val="24"/>
        </w:rPr>
      </w:pPr>
      <w:r w:rsidRPr="00513064">
        <w:rPr>
          <w:sz w:val="24"/>
          <w:szCs w:val="24"/>
        </w:rPr>
        <w:t>Blank or missing entries in the Genre column were replaced with “Unknown” to maintain categorical completeness.</w:t>
      </w:r>
    </w:p>
    <w:p w14:paraId="09655142" w14:textId="77777777" w:rsidR="006036C1" w:rsidRPr="006036C1" w:rsidRDefault="006036C1" w:rsidP="006036C1">
      <w:pPr>
        <w:rPr>
          <w:b/>
          <w:bCs/>
          <w:sz w:val="24"/>
          <w:szCs w:val="24"/>
        </w:rPr>
      </w:pPr>
      <w:r w:rsidRPr="006036C1">
        <w:rPr>
          <w:b/>
          <w:bCs/>
          <w:sz w:val="24"/>
          <w:szCs w:val="24"/>
        </w:rPr>
        <w:t>4. Rating</w:t>
      </w:r>
    </w:p>
    <w:p w14:paraId="0EEB0A3A" w14:textId="77777777" w:rsidR="006036C1" w:rsidRPr="004B7FB2" w:rsidRDefault="006036C1" w:rsidP="006036C1">
      <w:pPr>
        <w:numPr>
          <w:ilvl w:val="0"/>
          <w:numId w:val="3"/>
        </w:numPr>
        <w:rPr>
          <w:sz w:val="24"/>
          <w:szCs w:val="24"/>
        </w:rPr>
      </w:pPr>
      <w:r w:rsidRPr="004B7FB2">
        <w:rPr>
          <w:sz w:val="24"/>
          <w:szCs w:val="24"/>
        </w:rPr>
        <w:t>Missing ratings were replaced with 0, not "N/A", to maintain numeric consistency for exploratory data analysis (EDA).</w:t>
      </w:r>
    </w:p>
    <w:p w14:paraId="69F3FDDA" w14:textId="77777777" w:rsidR="006036C1" w:rsidRPr="004B7FB2" w:rsidRDefault="006036C1" w:rsidP="006036C1">
      <w:pPr>
        <w:numPr>
          <w:ilvl w:val="0"/>
          <w:numId w:val="3"/>
        </w:numPr>
        <w:rPr>
          <w:sz w:val="24"/>
          <w:szCs w:val="24"/>
        </w:rPr>
      </w:pPr>
      <w:r w:rsidRPr="004B7FB2">
        <w:rPr>
          <w:sz w:val="24"/>
          <w:szCs w:val="24"/>
        </w:rPr>
        <w:t>A value of 0 represents “Not Rated / Missing”, ensuring that statistical summaries (mean, median, histograms) can be computed without data type errors.</w:t>
      </w:r>
    </w:p>
    <w:p w14:paraId="505E8988" w14:textId="77777777" w:rsidR="006036C1" w:rsidRPr="004B7FB2" w:rsidRDefault="006036C1" w:rsidP="006036C1">
      <w:pPr>
        <w:numPr>
          <w:ilvl w:val="0"/>
          <w:numId w:val="3"/>
        </w:numPr>
        <w:rPr>
          <w:sz w:val="24"/>
          <w:szCs w:val="24"/>
        </w:rPr>
      </w:pPr>
      <w:r w:rsidRPr="004B7FB2">
        <w:rPr>
          <w:sz w:val="24"/>
          <w:szCs w:val="24"/>
        </w:rPr>
        <w:t>This approach allows seamless numeric operations while keeping the semantic meaning of missing ratings documented.</w:t>
      </w:r>
    </w:p>
    <w:p w14:paraId="55CF117A" w14:textId="77777777" w:rsidR="006036C1" w:rsidRPr="006036C1" w:rsidRDefault="00000000" w:rsidP="006036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53643D17">
          <v:rect id="_x0000_i1025" style="width:0;height:1.5pt" o:hralign="center" o:hrstd="t" o:hr="t" fillcolor="#a0a0a0" stroked="f"/>
        </w:pict>
      </w:r>
    </w:p>
    <w:p w14:paraId="03DE64D1" w14:textId="77777777" w:rsidR="006036C1" w:rsidRPr="006036C1" w:rsidRDefault="006036C1" w:rsidP="006036C1">
      <w:pPr>
        <w:rPr>
          <w:b/>
          <w:bCs/>
          <w:sz w:val="24"/>
          <w:szCs w:val="24"/>
        </w:rPr>
      </w:pPr>
      <w:r w:rsidRPr="006036C1">
        <w:rPr>
          <w:b/>
          <w:bCs/>
          <w:sz w:val="24"/>
          <w:szCs w:val="24"/>
        </w:rPr>
        <w:t>5. Votes</w:t>
      </w:r>
    </w:p>
    <w:p w14:paraId="05CE6432" w14:textId="77777777" w:rsidR="006036C1" w:rsidRPr="004B7FB2" w:rsidRDefault="006036C1" w:rsidP="006036C1">
      <w:pPr>
        <w:numPr>
          <w:ilvl w:val="0"/>
          <w:numId w:val="4"/>
        </w:numPr>
        <w:rPr>
          <w:sz w:val="24"/>
          <w:szCs w:val="24"/>
        </w:rPr>
      </w:pPr>
      <w:r w:rsidRPr="004B7FB2">
        <w:rPr>
          <w:sz w:val="24"/>
          <w:szCs w:val="24"/>
        </w:rPr>
        <w:t>Blank cells in the Votes column were replaced with 0.</w:t>
      </w:r>
    </w:p>
    <w:p w14:paraId="59E68377" w14:textId="77777777" w:rsidR="006036C1" w:rsidRPr="004B7FB2" w:rsidRDefault="006036C1" w:rsidP="006036C1">
      <w:pPr>
        <w:numPr>
          <w:ilvl w:val="0"/>
          <w:numId w:val="4"/>
        </w:numPr>
        <w:rPr>
          <w:sz w:val="24"/>
          <w:szCs w:val="24"/>
        </w:rPr>
      </w:pPr>
      <w:r w:rsidRPr="004B7FB2">
        <w:rPr>
          <w:sz w:val="24"/>
          <w:szCs w:val="24"/>
        </w:rPr>
        <w:t>A 0 indicates “No Votes Recorded”, which differentiates between movies that have zero votes versus missing data.</w:t>
      </w:r>
    </w:p>
    <w:p w14:paraId="7B4E59FF" w14:textId="77777777" w:rsidR="006036C1" w:rsidRPr="004B7FB2" w:rsidRDefault="006036C1" w:rsidP="006036C1">
      <w:pPr>
        <w:numPr>
          <w:ilvl w:val="0"/>
          <w:numId w:val="4"/>
        </w:numPr>
        <w:rPr>
          <w:sz w:val="24"/>
          <w:szCs w:val="24"/>
        </w:rPr>
      </w:pPr>
      <w:r w:rsidRPr="004B7FB2">
        <w:rPr>
          <w:sz w:val="24"/>
          <w:szCs w:val="24"/>
        </w:rPr>
        <w:t>This helps maintain accurate aggregations and ensures valid numeric data during visualization and statistical analysis.</w:t>
      </w:r>
    </w:p>
    <w:p w14:paraId="07DF8FD0" w14:textId="77777777" w:rsidR="006036C1" w:rsidRPr="006036C1" w:rsidRDefault="00000000" w:rsidP="006036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47887100">
          <v:rect id="_x0000_i1026" style="width:0;height:1.5pt" o:hralign="center" o:hrstd="t" o:hr="t" fillcolor="#a0a0a0" stroked="f"/>
        </w:pict>
      </w:r>
    </w:p>
    <w:p w14:paraId="269CE1ED" w14:textId="77777777" w:rsidR="006036C1" w:rsidRPr="006036C1" w:rsidRDefault="006036C1" w:rsidP="006036C1">
      <w:pPr>
        <w:rPr>
          <w:b/>
          <w:bCs/>
          <w:sz w:val="24"/>
          <w:szCs w:val="24"/>
        </w:rPr>
      </w:pPr>
      <w:r w:rsidRPr="006036C1">
        <w:rPr>
          <w:b/>
          <w:bCs/>
          <w:sz w:val="24"/>
          <w:szCs w:val="24"/>
        </w:rPr>
        <w:t>6. Runtime</w:t>
      </w:r>
    </w:p>
    <w:p w14:paraId="6B93FFE3" w14:textId="114F3FEA" w:rsidR="006036C1" w:rsidRPr="004B7FB2" w:rsidRDefault="006036C1" w:rsidP="006036C1">
      <w:pPr>
        <w:numPr>
          <w:ilvl w:val="0"/>
          <w:numId w:val="5"/>
        </w:numPr>
        <w:rPr>
          <w:sz w:val="24"/>
          <w:szCs w:val="24"/>
        </w:rPr>
      </w:pPr>
      <w:r w:rsidRPr="004B7FB2">
        <w:rPr>
          <w:sz w:val="24"/>
          <w:szCs w:val="24"/>
        </w:rPr>
        <w:t>Missing or blank Runtime values were replaced with “</w:t>
      </w:r>
      <w:r w:rsidR="003B75CF">
        <w:rPr>
          <w:sz w:val="24"/>
          <w:szCs w:val="24"/>
        </w:rPr>
        <w:t>0</w:t>
      </w:r>
      <w:r w:rsidRPr="004B7FB2">
        <w:rPr>
          <w:sz w:val="24"/>
          <w:szCs w:val="24"/>
        </w:rPr>
        <w:t>” to indicate unavailable duration information.</w:t>
      </w:r>
    </w:p>
    <w:p w14:paraId="27CC898C" w14:textId="77777777" w:rsidR="006036C1" w:rsidRPr="004B7FB2" w:rsidRDefault="006036C1" w:rsidP="006036C1">
      <w:pPr>
        <w:numPr>
          <w:ilvl w:val="0"/>
          <w:numId w:val="5"/>
        </w:numPr>
        <w:rPr>
          <w:sz w:val="24"/>
          <w:szCs w:val="24"/>
        </w:rPr>
      </w:pPr>
      <w:r w:rsidRPr="004B7FB2">
        <w:rPr>
          <w:sz w:val="24"/>
          <w:szCs w:val="24"/>
        </w:rPr>
        <w:lastRenderedPageBreak/>
        <w:t>Since runtime is a numeric field used for descriptive purposes (not computation-heavy), text substitution prevents false averages or misleading runtime summaries.</w:t>
      </w:r>
    </w:p>
    <w:p w14:paraId="6CC590DB" w14:textId="77777777" w:rsidR="006036C1" w:rsidRPr="006036C1" w:rsidRDefault="00000000" w:rsidP="006036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5863D814">
          <v:rect id="_x0000_i1027" style="width:0;height:1.5pt" o:hralign="center" o:hrstd="t" o:hr="t" fillcolor="#a0a0a0" stroked="f"/>
        </w:pict>
      </w:r>
    </w:p>
    <w:p w14:paraId="725308F5" w14:textId="77777777" w:rsidR="006036C1" w:rsidRPr="006036C1" w:rsidRDefault="006036C1" w:rsidP="006036C1">
      <w:pPr>
        <w:rPr>
          <w:b/>
          <w:bCs/>
          <w:sz w:val="24"/>
          <w:szCs w:val="24"/>
        </w:rPr>
      </w:pPr>
      <w:r w:rsidRPr="006036C1">
        <w:rPr>
          <w:b/>
          <w:bCs/>
          <w:sz w:val="24"/>
          <w:szCs w:val="24"/>
        </w:rPr>
        <w:t>7. Gross</w:t>
      </w:r>
    </w:p>
    <w:p w14:paraId="768B9251" w14:textId="77777777" w:rsidR="006036C1" w:rsidRPr="004A3ABD" w:rsidRDefault="006036C1" w:rsidP="006036C1">
      <w:pPr>
        <w:numPr>
          <w:ilvl w:val="0"/>
          <w:numId w:val="6"/>
        </w:numPr>
        <w:rPr>
          <w:sz w:val="24"/>
          <w:szCs w:val="24"/>
        </w:rPr>
      </w:pPr>
      <w:r w:rsidRPr="004A3ABD">
        <w:rPr>
          <w:sz w:val="24"/>
          <w:szCs w:val="24"/>
        </w:rPr>
        <w:t>Missing or undisclosed Gross values were replaced with 0, and documented as “Not Disclosed” in metadata.</w:t>
      </w:r>
    </w:p>
    <w:p w14:paraId="63791C3E" w14:textId="77777777" w:rsidR="006036C1" w:rsidRPr="004A3ABD" w:rsidRDefault="006036C1" w:rsidP="006036C1">
      <w:pPr>
        <w:numPr>
          <w:ilvl w:val="0"/>
          <w:numId w:val="6"/>
        </w:numPr>
        <w:rPr>
          <w:sz w:val="24"/>
          <w:szCs w:val="24"/>
        </w:rPr>
      </w:pPr>
      <w:r w:rsidRPr="004A3ABD">
        <w:rPr>
          <w:sz w:val="24"/>
          <w:szCs w:val="24"/>
        </w:rPr>
        <w:t>The numeric 0 allows consistent data typing during EDA, while the label “Not Disclosed” communicates that the actual value was not provided rather than zero revenue.</w:t>
      </w:r>
    </w:p>
    <w:p w14:paraId="35B38236" w14:textId="2853A8FC" w:rsidR="00513064" w:rsidRPr="00513064" w:rsidRDefault="00513064" w:rsidP="00513064">
      <w:pPr>
        <w:rPr>
          <w:sz w:val="24"/>
          <w:szCs w:val="24"/>
        </w:rPr>
      </w:pPr>
      <w:r w:rsidRPr="00513064">
        <w:rPr>
          <w:sz w:val="24"/>
          <w:szCs w:val="24"/>
        </w:rPr>
        <w:t>”</w:t>
      </w:r>
      <w:proofErr w:type="gramStart"/>
      <w:r w:rsidRPr="00513064">
        <w:rPr>
          <w:sz w:val="24"/>
          <w:szCs w:val="24"/>
        </w:rPr>
        <w:t>to</w:t>
      </w:r>
      <w:proofErr w:type="gramEnd"/>
      <w:r w:rsidRPr="00513064">
        <w:rPr>
          <w:sz w:val="24"/>
          <w:szCs w:val="24"/>
        </w:rPr>
        <w:t xml:space="preserve"> ensure transparency in reporting and preserve the professional tone of the dataset.</w:t>
      </w:r>
    </w:p>
    <w:p w14:paraId="42971DD2" w14:textId="77777777" w:rsidR="00513064" w:rsidRPr="00513064" w:rsidRDefault="00000000" w:rsidP="00513064">
      <w:pPr>
        <w:rPr>
          <w:sz w:val="24"/>
          <w:szCs w:val="24"/>
        </w:rPr>
      </w:pPr>
      <w:r>
        <w:rPr>
          <w:sz w:val="24"/>
          <w:szCs w:val="24"/>
        </w:rPr>
        <w:pict w14:anchorId="26863817">
          <v:rect id="_x0000_i1028" style="width:0;height:1.5pt" o:hralign="center" o:hrstd="t" o:hr="t" fillcolor="#a0a0a0" stroked="f"/>
        </w:pict>
      </w:r>
    </w:p>
    <w:p w14:paraId="3A5FD0B7" w14:textId="77777777" w:rsidR="00513064" w:rsidRPr="00513064" w:rsidRDefault="00513064" w:rsidP="00513064">
      <w:pPr>
        <w:rPr>
          <w:sz w:val="24"/>
          <w:szCs w:val="24"/>
        </w:rPr>
      </w:pPr>
      <w:r w:rsidRPr="00513064">
        <w:rPr>
          <w:rFonts w:ascii="Segoe UI Emoji" w:hAnsi="Segoe UI Emoji" w:cs="Segoe UI Emoji"/>
          <w:sz w:val="24"/>
          <w:szCs w:val="24"/>
        </w:rPr>
        <w:t>✅</w:t>
      </w:r>
      <w:r w:rsidRPr="00513064">
        <w:rPr>
          <w:sz w:val="24"/>
          <w:szCs w:val="24"/>
        </w:rPr>
        <w:t xml:space="preserve"> Outcome</w:t>
      </w:r>
    </w:p>
    <w:p w14:paraId="08D6C4A4" w14:textId="77777777" w:rsidR="00513064" w:rsidRPr="00513064" w:rsidRDefault="00513064" w:rsidP="00513064">
      <w:pPr>
        <w:rPr>
          <w:sz w:val="24"/>
          <w:szCs w:val="24"/>
        </w:rPr>
      </w:pPr>
      <w:r w:rsidRPr="00513064">
        <w:rPr>
          <w:sz w:val="24"/>
          <w:szCs w:val="24"/>
        </w:rPr>
        <w:t>After cleaning, the dataset was standardized, complete, and analysis-ready — free from duplicates, inconsistent formats, and missing data gaps.</w:t>
      </w:r>
    </w:p>
    <w:p w14:paraId="12000A4D" w14:textId="2F45DEEF" w:rsidR="00E16325" w:rsidRPr="00513064" w:rsidRDefault="00E16325" w:rsidP="00513064">
      <w:pPr>
        <w:rPr>
          <w:sz w:val="24"/>
          <w:szCs w:val="24"/>
        </w:rPr>
      </w:pPr>
    </w:p>
    <w:sectPr w:rsidR="00E16325" w:rsidRPr="00513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37DC7"/>
    <w:multiLevelType w:val="multilevel"/>
    <w:tmpl w:val="37DE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03CD7"/>
    <w:multiLevelType w:val="multilevel"/>
    <w:tmpl w:val="64DA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C047C"/>
    <w:multiLevelType w:val="multilevel"/>
    <w:tmpl w:val="697A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244710"/>
    <w:multiLevelType w:val="multilevel"/>
    <w:tmpl w:val="EB64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61479"/>
    <w:multiLevelType w:val="hybridMultilevel"/>
    <w:tmpl w:val="3446ED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F503B"/>
    <w:multiLevelType w:val="multilevel"/>
    <w:tmpl w:val="6D2C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200766">
    <w:abstractNumId w:val="4"/>
  </w:num>
  <w:num w:numId="2" w16cid:durableId="322591979">
    <w:abstractNumId w:val="3"/>
  </w:num>
  <w:num w:numId="3" w16cid:durableId="1257398615">
    <w:abstractNumId w:val="5"/>
  </w:num>
  <w:num w:numId="4" w16cid:durableId="1612392487">
    <w:abstractNumId w:val="0"/>
  </w:num>
  <w:num w:numId="5" w16cid:durableId="1392461813">
    <w:abstractNumId w:val="1"/>
  </w:num>
  <w:num w:numId="6" w16cid:durableId="1366905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25"/>
    <w:rsid w:val="001303FB"/>
    <w:rsid w:val="001F14F3"/>
    <w:rsid w:val="003B75CF"/>
    <w:rsid w:val="00463FC0"/>
    <w:rsid w:val="004A3ABD"/>
    <w:rsid w:val="004B7FB2"/>
    <w:rsid w:val="004E1219"/>
    <w:rsid w:val="00513064"/>
    <w:rsid w:val="006036C1"/>
    <w:rsid w:val="007638B9"/>
    <w:rsid w:val="00E16325"/>
    <w:rsid w:val="00F7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47FD"/>
  <w15:chartTrackingRefBased/>
  <w15:docId w15:val="{A0A400B1-778A-420A-A117-B6FCEE67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3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3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32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32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32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3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3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1632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1632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16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3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3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3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3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sawant</dc:creator>
  <cp:keywords/>
  <dc:description/>
  <cp:lastModifiedBy>mansi sawant</cp:lastModifiedBy>
  <cp:revision>4</cp:revision>
  <dcterms:created xsi:type="dcterms:W3CDTF">2025-10-05T18:52:00Z</dcterms:created>
  <dcterms:modified xsi:type="dcterms:W3CDTF">2025-10-06T19:09:00Z</dcterms:modified>
</cp:coreProperties>
</file>