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Briefing de Website – RealityTech Advisory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2 de Junho de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Solicitante: Matilde Mawelele Rungo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Organização: RealityTech Advisory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🎯 Objetivo do Site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Criar um site institucional moderno, responsivo e profissional para a RealityTech Advisory, que reflita sua atuação estratégica em inovação, aceleração de startups, formação digital e impacto sustentável. O site deve ser referência para parceiros, startups, instituições e possíveis financiadores.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🎨 Identidade Visual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Cores oficiais: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Verde Principal: #3FB23E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Verde Secundário: #7EB93B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Verde Terciário: #AEBE3A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Preto: #000000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Branco: #FFFFFF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Cinza Claro (apoio): #C2D8C4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Tipografia sugerida: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Títulos: Montserrat, Poppins ou fonte sans-serif moderna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Corpo de texto: Open Sans, Roboto ou similar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Elementos visuais: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Estilo clean, tecnológico, com toques humanos (rostos, startups, formações)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Ícones vetoriais, gráficos ilustrativos e imagens de pessoas reais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Fotos e vídeos originais quando possível (ex: MozTech, sessões, startups)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🧱 Estrutura do Site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📌 1. Header (fixo)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Logotipo da RealityTech (canto esquerdo)</w:t>
        <w:br w:type="textWrapping"/>
        <w:t xml:space="preserve">Menu com links âncora: Início, Sobre, Serviços, Startups, Projectos, Equipa, Contato</w:t>
        <w:br w:type="textWrapping"/>
        <w:t xml:space="preserve">Botão destacado: Agende uma Reunião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📌 2. Banner Principal (Hero Section)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Imagem de fundo ou vídeo curto com elementos de inovação e pessoas</w:t>
        <w:br w:type="textWrapping"/>
        <w:t xml:space="preserve">Título: “Aceleramos inovação. Transformamos ideias em soluções sustentáveis.”</w:t>
        <w:br w:type="textWrapping"/>
        <w:t xml:space="preserve">Subtítulo curto: “Somos a ponte entre o talento africano e o futuro tecnológico.”</w:t>
        <w:br w:type="textWrapping"/>
        <w:t xml:space="preserve">Botões: Conheça os Serviços, Junte-se a Nós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📌 3. Sobre a RealityTech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Breve descrição institucional (2 parágrafos)</w:t>
        <w:br w:type="textWrapping"/>
        <w:t xml:space="preserve">Destaque de missão, visão, valores (três colunas com ícones)</w:t>
        <w:br w:type="textWrapping"/>
        <w:t xml:space="preserve">Link para baixar perfil institucional em PDF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📌 4. Serviços e Soluções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Apresentação em blocos ou cartões interativos:</w:t>
        <w:br w:type="textWrapping"/>
        <w:t xml:space="preserve">- Aceleração de Startups</w:t>
        <w:br w:type="textWrapping"/>
        <w:t xml:space="preserve">- Capacitação Digital</w:t>
        <w:br w:type="textWrapping"/>
        <w:t xml:space="preserve">- Consultoria Estratégica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-Consciêncialização </w:t>
        <w:br w:type="textWrapping"/>
        <w:t xml:space="preserve">- Transformação Digital- Tecnologia sustentável, de gestão e emergentes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Cibersegurança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Econômia Circular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t xml:space="preserve">- Parcerias com Incubadoras 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📌 5. Diferenciais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Destaque visual com ícones e frases curtas:</w:t>
        <w:br w:type="textWrapping"/>
        <w:t xml:space="preserve">- Equipa multidisciplinar com experiência internacional</w:t>
        <w:br w:type="textWrapping"/>
        <w:t xml:space="preserve">- Conexão direta com jovens talentos e empreendedores</w:t>
        <w:br w:type="textWrapping"/>
        <w:t xml:space="preserve">- Metodologia baseada em impacto, inovação e escalabilidade</w:t>
        <w:br w:type="textWrapping"/>
        <w:t xml:space="preserve">- Apoio desde a ideação até o financiamento</w:t>
        <w:br w:type="textWrapping"/>
        <w:t xml:space="preserve">- Foco em África, com visão global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📌 6. Startups &amp; Projectos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Galeria ou carrossel com:</w:t>
        <w:br w:type="textWrapping"/>
        <w:t xml:space="preserve">- Nome, logo e resumo da startup ou projeto (ex: AmiVer, Quick Connection)</w:t>
        <w:br w:type="textWrapping"/>
        <w:t xml:space="preserve">- Tag com status (em aceleração / concluído / parceiro)</w:t>
        <w:br w:type="textWrapping"/>
        <w:t xml:space="preserve">- Foto ou ícone</w:t>
        <w:br w:type="textWrapping"/>
        <w:t xml:space="preserve">- Link para saber mais (se aplicável)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📌 7. Equipa RealityTech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Fotos e bios curtas dos principais membros</w:t>
        <w:br w:type="textWrapping"/>
        <w:t xml:space="preserve">Foco na liderança feminina, diversidade e expertise</w:t>
        <w:br w:type="textWrapping"/>
        <w:t xml:space="preserve">Possibilidade de hover com mini-entrevistas ou links para LinkedIn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📌 8. Parcerias e Apoios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Logos de parceiros institucionais e empresas colaboradoras</w:t>
        <w:br w:type="textWrapping"/>
        <w:t xml:space="preserve">Exemplos: Equal, MOZDEV , MozTech, Milleniun, oceans, Diamond Supplies</w:t>
        <w:br w:type="textWrapping"/>
        <w:t xml:space="preserve">Citações reais de parceiros/startups como depoimentos visuais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📌 9. Formulário de Contato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Nome, E-mail, Assunto, Mensagem</w:t>
        <w:br w:type="textWrapping"/>
        <w:t xml:space="preserve">Botão: Enviar mensagem</w:t>
        <w:br w:type="textWrapping"/>
        <w:t xml:space="preserve">Alternativa de CTA: botão para WhatsApp ou Calendly</w:t>
        <w:br w:type="textWrapping"/>
        <w:t xml:space="preserve">Indicar localização (ex: Maputo) e canais oficiais de comunicação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📌 10. Footer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Logo em versão branca</w:t>
        <w:br w:type="textWrapping"/>
        <w:t xml:space="preserve">Links rápidos do menu</w:t>
        <w:br w:type="textWrapping"/>
        <w:t xml:space="preserve">Links para redes sociais (LinkedIn, Instagram, etc.)</w:t>
        <w:br w:type="textWrapping"/>
        <w:t xml:space="preserve">Endereço (cidade, país), email institucional</w:t>
        <w:br w:type="textWrapping"/>
        <w:t xml:space="preserve">Direitos autorais e política de privacidade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📱 Funcionalidades Técnicas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Design responsivo (adaptado a desktop, tablet e mobile)</w:t>
        <w:br w:type="textWrapping"/>
        <w:t xml:space="preserve">- Otimização para SEO básico (títulos, descrições, palavras-chave)</w:t>
        <w:br w:type="textWrapping"/>
        <w:t xml:space="preserve">- Velocidade de carregamento otimizada</w:t>
        <w:br w:type="textWrapping"/>
        <w:t xml:space="preserve">- Integração com:</w:t>
        <w:br w:type="textWrapping"/>
        <w:t xml:space="preserve">  • Google Analytics</w:t>
        <w:br w:type="textWrapping"/>
        <w:t xml:space="preserve">  • Botão WhatsApp Business</w:t>
        <w:br w:type="textWrapping"/>
        <w:t xml:space="preserve">  • Calendly (opcional)</w:t>
        <w:br w:type="textWrapping"/>
        <w:t xml:space="preserve">  • Redes sociais</w:t>
        <w:br w:type="textWrapping"/>
        <w:t xml:space="preserve">- CMS sugerido: WordPress ou Webflow (Softr apenas se for versão leve inicial)</w:t>
        <w:br w:type="textWrapping"/>
        <w:t xml:space="preserve">- Possibilidade de expansão para áreas privadas (como mentoria ou e-learning)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📎 Materiais Disponibilizados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Logotipo e paleta oficial (prontos)</w:t>
        <w:br w:type="textWrapping"/>
        <w:t xml:space="preserve">- Conteúdo institucional e dos serviços (em desenvolvimento)</w:t>
        <w:br w:type="textWrapping"/>
        <w:t xml:space="preserve">- Fotos e vídeos: a fornecer por Matilde ou usar imagens temporárias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📅 Prazos Sugeridos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 limite sugerida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Primeira proposta visual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Junho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Versão beta funcional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Junho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Lançamento público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Junho de 2025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📞 Contato Principal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Responsável pelo projeto:</w:t>
        <w:br w:type="textWrapping"/>
        <w:t xml:space="preserve">Nome: Matilde Mawelele Rungo</w:t>
        <w:br w:type="textWrapping"/>
        <w:t xml:space="preserve">Email: realitytech@realitytechadvisory.com</w:t>
        <w:br w:type="textWrapping"/>
        <w:t xml:space="preserve">WhatsApp: [826795808]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EAquJKkl2JjAwTFhyzuT3/Gag==">CgMxLjA4AHIhMTA2SXljTFR6Uk5xbndOTklFc09neG1GOGI1MEkyb29E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