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1 – Data Interpretation</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DSA0305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CO4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1 – Data Interpretation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40%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Formulate context-free grammars, feature structures, probabilistic parsing techniques and to construct parsing frameworks. (BL-4)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GOGULA VIGNESH</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192424153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B. Tech - AI &amp; DS</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17-08-2026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w:t>
            </w:r>
            <w:r w:rsidDel="00000000" w:rsidR="00000000" w:rsidRPr="00000000">
              <w:rPr>
                <w:i w:val="1"/>
                <w:iCs w:val="1"/>
                <w:sz w:val="18"/>
                <w:szCs w:val="18"/>
                <w:u w:val="single"/>
                <w:rtl w:val="0"/>
              </w:rPr>
              <w:t xml:space="preserve">Gogula Vignesh </w:t>
            </w:r>
            <w:r w:rsidDel="00000000" w:rsidR="00000000" w:rsidRPr="00000000">
              <w:rPr>
                <w:i w:val="1"/>
                <w:iCs w:val="1"/>
                <w:sz w:val="18"/>
                <w:szCs w:val="18"/>
                <w:rtl w:val="0"/>
              </w:rPr>
              <w:t xml:space="preserve">(Name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data set, table, semantic representation, or scenario carefully before answering.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Analyze the given information and provide logical, evidence-based interpretations.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Show all intermediate reasoning, semantic analysis steps, predicate representations, or calculations wherever applicable.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Answers should be concise, structured, and technically accurate.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Support your conclusions using the data provided in the question.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Draw diagrams, semantic networks, parse trees, or logical representations wherever relevant.</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Avoid copying definitions alone; focus on analyzing the given scenario and interpreting the data. </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30 minutes.</w:t>
            </w:r>
          </w:p>
        </w:tc>
      </w:tr>
    </w:tbl>
    <w:p w:rsidR="00000000" w:rsidDel="00000000" w:rsidP="00000000" w:rsidRDefault="00000000" w:rsidRPr="00000000" w14:paraId="0000002C">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245"/>
        <w:gridCol w:w="1701"/>
        <w:tblGridChange w:id="0">
          <w:tblGrid>
            <w:gridCol w:w="3114"/>
            <w:gridCol w:w="5245"/>
            <w:gridCol w:w="1701"/>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E">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F">
            <w:pPr>
              <w:jc w:val="center"/>
              <w:rPr>
                <w:b w:val="1"/>
                <w:bCs w:val="1"/>
                <w:color w:val="ffffff"/>
              </w:rPr>
            </w:pPr>
            <w:r w:rsidDel="00000000" w:rsidR="00000000" w:rsidRPr="00000000">
              <w:rPr>
                <w:b w:val="1"/>
                <w:bCs w:val="1"/>
                <w:color w:val="ffffff"/>
                <w:rtl w:val="0"/>
              </w:rPr>
              <w:t xml:space="preserve">Question No.</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0">
            <w:pPr>
              <w:rPr/>
            </w:pPr>
            <w:r w:rsidDel="00000000" w:rsidR="00000000" w:rsidRPr="00000000">
              <w:rPr>
                <w:rtl w:val="0"/>
              </w:rPr>
              <w:t xml:space="preserve">Representing Meaning &amp; Meaning Structure of Language</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both"/>
              <w:rPr>
                <w:sz w:val="17"/>
                <w:szCs w:val="17"/>
              </w:rPr>
            </w:pPr>
            <w:r w:rsidDel="00000000" w:rsidR="00000000" w:rsidRPr="00000000">
              <w:rPr>
                <w:rtl w:val="0"/>
              </w:rPr>
              <w:t xml:space="preserve">Analyze semantic representations, identify action–entity relationships, detect interpretation errors, and evaluate meaning representation in chatbot systems.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2">
            <w:pPr>
              <w:jc w:val="center"/>
              <w:rPr/>
            </w:pPr>
            <w:r w:rsidDel="00000000" w:rsidR="00000000" w:rsidRPr="00000000">
              <w:rPr>
                <w:rtl w:val="0"/>
              </w:rPr>
              <w:t xml:space="preserve">Q1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3">
            <w:pPr>
              <w:rPr/>
            </w:pPr>
            <w:r w:rsidDel="00000000" w:rsidR="00000000" w:rsidRPr="00000000">
              <w:rPr>
                <w:rtl w:val="0"/>
              </w:rPr>
              <w:t xml:space="preserve">First-Order Predicate Calculus &amp; Representing Linguistically Relevant Concepts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34">
            <w:pPr>
              <w:jc w:val="both"/>
              <w:rPr>
                <w:sz w:val="17"/>
                <w:szCs w:val="17"/>
              </w:rPr>
            </w:pPr>
            <w:r w:rsidDel="00000000" w:rsidR="00000000" w:rsidRPr="00000000">
              <w:rPr>
                <w:rtl w:val="0"/>
              </w:rPr>
              <w:t xml:space="preserve">Construct predicate representations, apply logical inference rules, derive conclusions, and evaluate reasoning in smart manufacturing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5">
            <w:pPr>
              <w:jc w:val="center"/>
              <w:rPr/>
            </w:pPr>
            <w:r w:rsidDel="00000000" w:rsidR="00000000" w:rsidRPr="00000000">
              <w:rPr>
                <w:rtl w:val="0"/>
              </w:rPr>
              <w:t xml:space="preserve">Q2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6">
            <w:pPr>
              <w:rPr/>
            </w:pPr>
            <w:r w:rsidDel="00000000" w:rsidR="00000000" w:rsidRPr="00000000">
              <w:rPr>
                <w:rtl w:val="0"/>
              </w:rPr>
              <w:t xml:space="preserve">Lexemes and Their Senses &amp; Word Sense Disambiguation</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both"/>
              <w:rPr>
                <w:sz w:val="17"/>
                <w:szCs w:val="17"/>
              </w:rPr>
            </w:pPr>
            <w:r w:rsidDel="00000000" w:rsidR="00000000" w:rsidRPr="00000000">
              <w:rPr>
                <w:rtl w:val="0"/>
              </w:rPr>
              <w:t xml:space="preserve">Analyze contextual clues, determine correct word senses, evaluate ambiguity resolution, and improve semantic understanding in search systems.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8">
            <w:pPr>
              <w:jc w:val="center"/>
              <w:rPr/>
            </w:pPr>
            <w:r w:rsidDel="00000000" w:rsidR="00000000" w:rsidRPr="00000000">
              <w:rPr>
                <w:rtl w:val="0"/>
              </w:rPr>
              <w:t xml:space="preserve">Q3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9">
            <w:pPr>
              <w:rPr/>
            </w:pPr>
            <w:r w:rsidDel="00000000" w:rsidR="00000000" w:rsidRPr="00000000">
              <w:rPr>
                <w:rtl w:val="0"/>
              </w:rPr>
              <w:t xml:space="preserve">Syntax-Driven Semantic Analysis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jc w:val="both"/>
              <w:rPr/>
            </w:pPr>
            <w:r w:rsidDel="00000000" w:rsidR="00000000" w:rsidRPr="00000000">
              <w:rPr>
                <w:rtl w:val="0"/>
              </w:rPr>
              <w:t xml:space="preserve">Analyze syntactic structures, assign semantic roles, evaluate parsing accuracy, and improve semantic interpretation in healthcare NLP applications.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B">
            <w:pPr>
              <w:jc w:val="center"/>
              <w:rPr/>
            </w:pPr>
            <w:r w:rsidDel="00000000" w:rsidR="00000000" w:rsidRPr="00000000">
              <w:rPr>
                <w:rtl w:val="0"/>
              </w:rPr>
              <w:t xml:space="preserve">Q4</w:t>
            </w:r>
          </w:p>
        </w:tc>
      </w:tr>
    </w:tbl>
    <w:p w:rsidR="00000000" w:rsidDel="00000000" w:rsidP="00000000" w:rsidRDefault="00000000" w:rsidRPr="00000000" w14:paraId="0000003C">
      <w:pPr>
        <w:spacing w:after="5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50" w:lineRule="auto"/>
        <w:rPr/>
      </w:pPr>
      <w:r w:rsidDel="00000000" w:rsidR="00000000" w:rsidRPr="00000000">
        <w:rPr>
          <w:rtl w:val="0"/>
        </w:rPr>
      </w:r>
    </w:p>
    <w:p w:rsidR="00000000" w:rsidDel="00000000" w:rsidP="00000000" w:rsidRDefault="00000000" w:rsidRPr="00000000" w14:paraId="0000003F">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Data Interpretation</w:t>
      </w:r>
      <w:r w:rsidDel="00000000" w:rsidR="00000000" w:rsidRPr="00000000">
        <w:rPr>
          <w:rtl w:val="0"/>
        </w:rPr>
      </w:r>
    </w:p>
    <w:p w:rsidR="00000000" w:rsidDel="00000000" w:rsidP="00000000" w:rsidRDefault="00000000" w:rsidRPr="00000000" w14:paraId="00000040">
      <w:pPr>
        <w:rPr>
          <w:b w:val="1"/>
          <w:bCs w:val="1"/>
          <w:color w:val="1f4e79"/>
          <w:sz w:val="28"/>
          <w:szCs w:val="28"/>
        </w:rPr>
      </w:pPr>
      <w:r w:rsidDel="00000000" w:rsidR="00000000" w:rsidRPr="00000000">
        <w:rPr>
          <w:rtl w:val="0"/>
        </w:rPr>
      </w:r>
    </w:p>
    <w:p w:rsidR="00000000" w:rsidDel="00000000" w:rsidP="00000000" w:rsidRDefault="00000000" w:rsidRPr="00000000" w14:paraId="00000041">
      <w:pPr>
        <w:rPr>
          <w:b w:val="1"/>
          <w:bCs w:val="1"/>
          <w:color w:val="1f4e79"/>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Semantic Representation in Customer Support Chatbots.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telecom company collected customer chatbot interactions. The semantic analyzer generated the following meaning representations.</w:t>
      </w:r>
    </w:p>
    <w:tbl>
      <w:tblPr>
        <w:tblStyle w:val="Table5"/>
        <w:tblW w:w="93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Customer Query</w:t>
            </w: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Semantic Representation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international roaming for my number."</w:t>
            </w: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ACTIVATE(Roaming, Customer)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"Deactivate caller tune service."</w:t>
            </w: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DEACTIVATE(CallerTune, Customer)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my data balance."</w:t>
            </w: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QUERY(DataBalance, Customer)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5G service."</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ACTIVATE(5GService, Customer)</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color w:val="1f4e79"/>
          <w:sz w:val="22"/>
          <w:szCs w:val="22"/>
          <w:rtl w:val="0"/>
        </w:rPr>
        <w:tab/>
      </w:r>
      <w:r w:rsidDel="00000000" w:rsidR="00000000" w:rsidRPr="00000000">
        <w:rPr>
          <w:rtl w:val="0"/>
        </w:rPr>
        <w:t xml:space="preserve">Additional chatbot logs show:</w:t>
      </w:r>
    </w:p>
    <w:p w:rsidR="00000000" w:rsidDel="00000000" w:rsidP="00000000" w:rsidRDefault="00000000" w:rsidRPr="00000000" w14:paraId="00000050">
      <w:pPr>
        <w:rPr>
          <w:b w:val="1"/>
          <w:bCs w:val="1"/>
          <w:color w:val="1f4e79"/>
          <w:sz w:val="22"/>
          <w:szCs w:val="22"/>
        </w:rPr>
      </w:pPr>
      <w:r w:rsidDel="00000000" w:rsidR="00000000" w:rsidRPr="00000000">
        <w:rPr>
          <w:b w:val="1"/>
          <w:bCs w:val="1"/>
          <w:color w:val="1f4e79"/>
          <w:sz w:val="22"/>
          <w:szCs w:val="22"/>
          <w:rtl w:val="0"/>
        </w:rPr>
        <w:tab/>
      </w:r>
    </w:p>
    <w:tbl>
      <w:tblPr>
        <w:tblStyle w:val="Table6"/>
        <w:tblW w:w="9366.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2"/>
        <w:gridCol w:w="3357"/>
        <w:gridCol w:w="3357"/>
        <w:tblGridChange w:id="0">
          <w:tblGrid>
            <w:gridCol w:w="2652"/>
            <w:gridCol w:w="3357"/>
            <w:gridCol w:w="3357"/>
          </w:tblGrid>
        </w:tblGridChange>
      </w:tblGrid>
      <w:tr>
        <w:trPr>
          <w:cantSplit w:val="0"/>
          <w:tblHeader w:val="0"/>
        </w:trPr>
        <w:tc>
          <w:tcPr>
            <w:vAlign w:val="center"/>
          </w:tcPr>
          <w:p w:rsidR="00000000" w:rsidDel="00000000" w:rsidP="00000000" w:rsidRDefault="00000000" w:rsidRPr="00000000" w14:paraId="00000051">
            <w:pPr>
              <w:rPr>
                <w:b w:val="1"/>
                <w:bCs w:val="1"/>
                <w:color w:val="1f4e79"/>
              </w:rPr>
            </w:pPr>
            <w:r w:rsidDel="00000000" w:rsidR="00000000" w:rsidRPr="00000000">
              <w:rPr>
                <w:b w:val="1"/>
                <w:bCs w:val="1"/>
                <w:rtl w:val="0"/>
              </w:rPr>
              <w:t xml:space="preserve">Query ID</w:t>
            </w:r>
            <w:r w:rsidDel="00000000" w:rsidR="00000000" w:rsidRPr="00000000">
              <w:rPr>
                <w:rtl w:val="0"/>
              </w:rPr>
            </w:r>
          </w:p>
        </w:tc>
        <w:tc>
          <w:tcPr>
            <w:vAlign w:val="center"/>
          </w:tcPr>
          <w:p w:rsidR="00000000" w:rsidDel="00000000" w:rsidP="00000000" w:rsidRDefault="00000000" w:rsidRPr="00000000" w14:paraId="00000052">
            <w:pPr>
              <w:rPr>
                <w:b w:val="1"/>
                <w:bCs w:val="1"/>
                <w:color w:val="1f4e79"/>
              </w:rPr>
            </w:pPr>
            <w:r w:rsidDel="00000000" w:rsidR="00000000" w:rsidRPr="00000000">
              <w:rPr>
                <w:b w:val="1"/>
                <w:bCs w:val="1"/>
                <w:rtl w:val="0"/>
              </w:rPr>
              <w:t xml:space="preserve">Actual User Intent</w:t>
            </w:r>
            <w:r w:rsidDel="00000000" w:rsidR="00000000" w:rsidRPr="00000000">
              <w:rPr>
                <w:rtl w:val="0"/>
              </w:rPr>
            </w:r>
          </w:p>
        </w:tc>
        <w:tc>
          <w:tcPr>
            <w:vAlign w:val="center"/>
          </w:tcPr>
          <w:p w:rsidR="00000000" w:rsidDel="00000000" w:rsidP="00000000" w:rsidRDefault="00000000" w:rsidRPr="00000000" w14:paraId="00000053">
            <w:pPr>
              <w:rPr>
                <w:b w:val="1"/>
                <w:bCs w:val="1"/>
                <w:color w:val="1f4e79"/>
              </w:rPr>
            </w:pPr>
            <w:r w:rsidDel="00000000" w:rsidR="00000000" w:rsidRPr="00000000">
              <w:rPr>
                <w:b w:val="1"/>
                <w:bCs w:val="1"/>
                <w:rtl w:val="0"/>
              </w:rPr>
              <w:t xml:space="preserve">Predicted Intent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b w:val="1"/>
                <w:bCs w:val="1"/>
                <w:color w:val="1f4e79"/>
              </w:rPr>
            </w:pPr>
            <w:r w:rsidDel="00000000" w:rsidR="00000000" w:rsidRPr="00000000">
              <w:rPr>
                <w:rtl w:val="0"/>
              </w:rPr>
              <w:t xml:space="preserve">Q1</w:t>
            </w:r>
            <w:r w:rsidDel="00000000" w:rsidR="00000000" w:rsidRPr="00000000">
              <w:rPr>
                <w:rtl w:val="0"/>
              </w:rPr>
            </w:r>
          </w:p>
        </w:tc>
        <w:tc>
          <w:tcPr>
            <w:vAlign w:val="center"/>
          </w:tcPr>
          <w:p w:rsidR="00000000" w:rsidDel="00000000" w:rsidP="00000000" w:rsidRDefault="00000000" w:rsidRPr="00000000" w14:paraId="00000055">
            <w:pPr>
              <w:rPr>
                <w:b w:val="1"/>
                <w:bCs w:val="1"/>
                <w:color w:val="1f4e79"/>
              </w:rPr>
            </w:pPr>
            <w:r w:rsidDel="00000000" w:rsidR="00000000" w:rsidRPr="00000000">
              <w:rPr>
                <w:rtl w:val="0"/>
              </w:rPr>
              <w:t xml:space="preserve">Activate Roaming</w:t>
            </w:r>
            <w:r w:rsidDel="00000000" w:rsidR="00000000" w:rsidRPr="00000000">
              <w:rPr>
                <w:rtl w:val="0"/>
              </w:rPr>
            </w:r>
          </w:p>
        </w:tc>
        <w:tc>
          <w:tcPr>
            <w:vAlign w:val="center"/>
          </w:tcPr>
          <w:p w:rsidR="00000000" w:rsidDel="00000000" w:rsidP="00000000" w:rsidRDefault="00000000" w:rsidRPr="00000000" w14:paraId="00000056">
            <w:pPr>
              <w:rPr>
                <w:b w:val="1"/>
                <w:bCs w:val="1"/>
                <w:color w:val="1f4e79"/>
              </w:rPr>
            </w:pPr>
            <w:r w:rsidDel="00000000" w:rsidR="00000000" w:rsidRPr="00000000">
              <w:rPr>
                <w:rtl w:val="0"/>
              </w:rPr>
              <w:t xml:space="preserve">Activate Roaming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b w:val="1"/>
                <w:bCs w:val="1"/>
                <w:color w:val="1f4e79"/>
              </w:rPr>
            </w:pPr>
            <w:r w:rsidDel="00000000" w:rsidR="00000000" w:rsidRPr="00000000">
              <w:rPr>
                <w:rtl w:val="0"/>
              </w:rPr>
              <w:t xml:space="preserve">Q2</w:t>
            </w:r>
            <w:r w:rsidDel="00000000" w:rsidR="00000000" w:rsidRPr="00000000">
              <w:rPr>
                <w:rtl w:val="0"/>
              </w:rPr>
            </w:r>
          </w:p>
        </w:tc>
        <w:tc>
          <w:tcPr>
            <w:vAlign w:val="center"/>
          </w:tcPr>
          <w:p w:rsidR="00000000" w:rsidDel="00000000" w:rsidP="00000000" w:rsidRDefault="00000000" w:rsidRPr="00000000" w14:paraId="00000058">
            <w:pPr>
              <w:rPr>
                <w:b w:val="1"/>
                <w:bCs w:val="1"/>
                <w:color w:val="1f4e79"/>
              </w:rPr>
            </w:pPr>
            <w:r w:rsidDel="00000000" w:rsidR="00000000" w:rsidRPr="00000000">
              <w:rPr>
                <w:rtl w:val="0"/>
              </w:rPr>
              <w:t xml:space="preserve">Deactivate Caller Tune</w:t>
            </w:r>
            <w:r w:rsidDel="00000000" w:rsidR="00000000" w:rsidRPr="00000000">
              <w:rPr>
                <w:rtl w:val="0"/>
              </w:rPr>
            </w:r>
          </w:p>
        </w:tc>
        <w:tc>
          <w:tcPr>
            <w:vAlign w:val="center"/>
          </w:tcPr>
          <w:p w:rsidR="00000000" w:rsidDel="00000000" w:rsidP="00000000" w:rsidRDefault="00000000" w:rsidRPr="00000000" w14:paraId="00000059">
            <w:pPr>
              <w:rPr>
                <w:b w:val="1"/>
                <w:bCs w:val="1"/>
                <w:color w:val="1f4e79"/>
              </w:rPr>
            </w:pPr>
            <w:r w:rsidDel="00000000" w:rsidR="00000000" w:rsidRPr="00000000">
              <w:rPr>
                <w:rtl w:val="0"/>
              </w:rPr>
              <w:t xml:space="preserve">Activate Caller Tune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b w:val="1"/>
                <w:bCs w:val="1"/>
                <w:color w:val="1f4e79"/>
              </w:rPr>
            </w:pPr>
            <w:r w:rsidDel="00000000" w:rsidR="00000000" w:rsidRPr="00000000">
              <w:rPr>
                <w:rtl w:val="0"/>
              </w:rPr>
              <w:t xml:space="preserve">Q3</w:t>
            </w:r>
            <w:r w:rsidDel="00000000" w:rsidR="00000000" w:rsidRPr="00000000">
              <w:rPr>
                <w:rtl w:val="0"/>
              </w:rPr>
            </w:r>
          </w:p>
        </w:tc>
        <w:tc>
          <w:tcPr>
            <w:vAlign w:val="center"/>
          </w:tcPr>
          <w:p w:rsidR="00000000" w:rsidDel="00000000" w:rsidP="00000000" w:rsidRDefault="00000000" w:rsidRPr="00000000" w14:paraId="0000005B">
            <w:pPr>
              <w:rPr>
                <w:b w:val="1"/>
                <w:bCs w:val="1"/>
                <w:color w:val="1f4e79"/>
              </w:rPr>
            </w:pPr>
            <w:r w:rsidDel="00000000" w:rsidR="00000000" w:rsidRPr="00000000">
              <w:rPr>
                <w:rtl w:val="0"/>
              </w:rPr>
              <w:t xml:space="preserve">Check Data Balance</w:t>
            </w:r>
            <w:r w:rsidDel="00000000" w:rsidR="00000000" w:rsidRPr="00000000">
              <w:rPr>
                <w:rtl w:val="0"/>
              </w:rPr>
            </w:r>
          </w:p>
        </w:tc>
        <w:tc>
          <w:tcPr>
            <w:vAlign w:val="center"/>
          </w:tcPr>
          <w:p w:rsidR="00000000" w:rsidDel="00000000" w:rsidP="00000000" w:rsidRDefault="00000000" w:rsidRPr="00000000" w14:paraId="0000005C">
            <w:pPr>
              <w:rPr>
                <w:b w:val="1"/>
                <w:bCs w:val="1"/>
                <w:color w:val="1f4e79"/>
              </w:rPr>
            </w:pPr>
            <w:r w:rsidDel="00000000" w:rsidR="00000000" w:rsidRPr="00000000">
              <w:rPr>
                <w:rtl w:val="0"/>
              </w:rPr>
              <w:t xml:space="preserve">Query Data Balance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b w:val="1"/>
                <w:bCs w:val="1"/>
                <w:color w:val="1f4e79"/>
              </w:rPr>
            </w:pPr>
            <w:r w:rsidDel="00000000" w:rsidR="00000000" w:rsidRPr="00000000">
              <w:rPr>
                <w:rtl w:val="0"/>
              </w:rPr>
              <w:t xml:space="preserve">Q4</w:t>
            </w:r>
            <w:r w:rsidDel="00000000" w:rsidR="00000000" w:rsidRPr="00000000">
              <w:rPr>
                <w:rtl w:val="0"/>
              </w:rPr>
            </w:r>
          </w:p>
        </w:tc>
        <w:tc>
          <w:tcPr>
            <w:vAlign w:val="center"/>
          </w:tcPr>
          <w:p w:rsidR="00000000" w:rsidDel="00000000" w:rsidP="00000000" w:rsidRDefault="00000000" w:rsidRPr="00000000" w14:paraId="0000005E">
            <w:pPr>
              <w:rPr>
                <w:b w:val="1"/>
                <w:bCs w:val="1"/>
                <w:color w:val="1f4e79"/>
              </w:rPr>
            </w:pPr>
            <w:r w:rsidDel="00000000" w:rsidR="00000000" w:rsidRPr="00000000">
              <w:rPr>
                <w:rtl w:val="0"/>
              </w:rPr>
              <w:t xml:space="preserve">Enable 5G Service</w:t>
            </w:r>
            <w:r w:rsidDel="00000000" w:rsidR="00000000" w:rsidRPr="00000000">
              <w:rPr>
                <w:rtl w:val="0"/>
              </w:rPr>
            </w:r>
          </w:p>
        </w:tc>
        <w:tc>
          <w:tcPr>
            <w:vAlign w:val="center"/>
          </w:tcPr>
          <w:p w:rsidR="00000000" w:rsidDel="00000000" w:rsidP="00000000" w:rsidRDefault="00000000" w:rsidRPr="00000000" w14:paraId="0000005F">
            <w:pPr>
              <w:rPr>
                <w:b w:val="1"/>
                <w:bCs w:val="1"/>
                <w:color w:val="1f4e79"/>
              </w:rPr>
            </w:pPr>
            <w:r w:rsidDel="00000000" w:rsidR="00000000" w:rsidRPr="00000000">
              <w:rPr>
                <w:rtl w:val="0"/>
              </w:rPr>
              <w:t xml:space="preserve">Activate 5G Service</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61">
      <w:pPr>
        <w:numPr>
          <w:ilvl w:val="0"/>
          <w:numId w:val="3"/>
        </w:numPr>
        <w:spacing w:after="0" w:before="28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semantic representations and identify the action-object relationships. </w:t>
      </w:r>
    </w:p>
    <w:p w:rsidR="00000000" w:rsidDel="00000000" w:rsidP="00000000" w:rsidRDefault="00000000" w:rsidRPr="00000000" w14:paraId="00000062">
      <w:pPr>
        <w:numPr>
          <w:ilvl w:val="0"/>
          <w:numId w:val="3"/>
        </w:numPr>
        <w:spacing w:after="0" w:before="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which query contains semantic interpretation errors. </w:t>
      </w:r>
    </w:p>
    <w:p w:rsidR="00000000" w:rsidDel="00000000" w:rsidP="00000000" w:rsidRDefault="00000000" w:rsidRPr="00000000" w14:paraId="00000063">
      <w:pPr>
        <w:numPr>
          <w:ilvl w:val="0"/>
          <w:numId w:val="3"/>
        </w:numPr>
        <w:spacing w:after="0" w:before="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how meaning representation affects chatbot decision accuracy. </w:t>
      </w:r>
    </w:p>
    <w:p w:rsidR="00000000" w:rsidDel="00000000" w:rsidP="00000000" w:rsidRDefault="00000000" w:rsidRPr="00000000" w14:paraId="00000064">
      <w:pPr>
        <w:numPr>
          <w:ilvl w:val="0"/>
          <w:numId w:val="3"/>
        </w:numPr>
        <w:spacing w:after="280" w:before="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improvements to enhance semantic understanding in telecom customer support systems.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First-Order Predicate Calculus for Smart Manufacturing.</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Industry 4.0 manufacturing plant monitors machines using semantic rules.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Data:</w:t>
      </w:r>
    </w:p>
    <w:tbl>
      <w:tblPr>
        <w:tblStyle w:val="Table7"/>
        <w:tblW w:w="93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Machine</w:t>
            </w:r>
            <w:r w:rsidDel="00000000" w:rsidR="00000000" w:rsidRPr="00000000">
              <w:rPr>
                <w:rtl w:val="0"/>
              </w:rPr>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M1</w:t>
            </w:r>
            <w:r w:rsidDel="00000000" w:rsidR="00000000" w:rsidRPr="00000000">
              <w:rPr>
                <w:rtl w:val="0"/>
              </w:rPr>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M2</w:t>
            </w:r>
            <w:r w:rsidDel="00000000" w:rsidR="00000000" w:rsidRPr="00000000">
              <w:rPr>
                <w:rtl w:val="0"/>
              </w:rPr>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M3</w:t>
            </w:r>
            <w:r w:rsidDel="00000000" w:rsidR="00000000" w:rsidRPr="00000000">
              <w:rPr>
                <w:rtl w:val="0"/>
              </w:rPr>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M4</w:t>
            </w:r>
            <w:r w:rsidDel="00000000" w:rsidR="00000000" w:rsidRPr="00000000">
              <w:rPr>
                <w:rtl w:val="0"/>
              </w:rPr>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ovtblcgzvapj"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Predicate Rules:</w:t>
      </w:r>
    </w:p>
    <w:p w:rsidR="00000000" w:rsidDel="00000000" w:rsidP="00000000" w:rsidRDefault="00000000" w:rsidRPr="00000000" w14:paraId="00000073">
      <w:pPr>
        <w:numPr>
          <w:ilvl w:val="0"/>
          <w:numId w:val="4"/>
        </w:numPr>
        <w:spacing w:after="0" w:before="280" w:lineRule="auto"/>
        <w:ind w:left="851" w:hanging="360"/>
        <w:rPr/>
      </w:pPr>
      <w:r w:rsidDel="00000000" w:rsidR="00000000" w:rsidRPr="00000000">
        <w:rPr>
          <w:rFonts w:ascii="Arial Unicode MS" w:cs="Arial Unicode MS" w:eastAsia="Arial Unicode MS" w:hAnsi="Arial Unicode MS"/>
          <w:rtl w:val="0"/>
        </w:rPr>
        <w:t xml:space="preserve">Active(x) → Producing(x) </w:t>
      </w:r>
    </w:p>
    <w:p w:rsidR="00000000" w:rsidDel="00000000" w:rsidP="00000000" w:rsidRDefault="00000000" w:rsidRPr="00000000" w14:paraId="00000074">
      <w:pPr>
        <w:numPr>
          <w:ilvl w:val="0"/>
          <w:numId w:val="4"/>
        </w:numPr>
        <w:spacing w:after="0" w:before="0" w:lineRule="auto"/>
        <w:ind w:left="851" w:hanging="360"/>
        <w:rPr/>
      </w:pPr>
      <w:r w:rsidDel="00000000" w:rsidR="00000000" w:rsidRPr="00000000">
        <w:rPr>
          <w:rtl w:val="0"/>
        </w:rPr>
        <w:t xml:space="preserve">Produces(x,y) </w:t>
      </w:r>
      <w:r w:rsidDel="00000000" w:rsidR="00000000" w:rsidRPr="00000000">
        <w:rPr>
          <w:rFonts w:ascii="Cambria Math" w:cs="Cambria Math" w:eastAsia="Cambria Math" w:hAnsi="Cambria Math"/>
          <w:rtl w:val="0"/>
        </w:rPr>
        <w:t xml:space="preserve">∧</w:t>
      </w:r>
      <w:r w:rsidDel="00000000" w:rsidR="00000000" w:rsidRPr="00000000">
        <w:rPr>
          <w:rFonts w:ascii="Arial Unicode MS" w:cs="Arial Unicode MS" w:eastAsia="Arial Unicode MS" w:hAnsi="Arial Unicode MS"/>
          <w:rtl w:val="0"/>
        </w:rPr>
        <w:t xml:space="preserve"> Active(x) → Available(y) </w:t>
      </w:r>
    </w:p>
    <w:p w:rsidR="00000000" w:rsidDel="00000000" w:rsidP="00000000" w:rsidRDefault="00000000" w:rsidRPr="00000000" w14:paraId="00000075">
      <w:pPr>
        <w:numPr>
          <w:ilvl w:val="0"/>
          <w:numId w:val="4"/>
        </w:numPr>
        <w:spacing w:after="280" w:before="0" w:lineRule="auto"/>
        <w:ind w:left="851" w:hanging="360"/>
        <w:rPr/>
      </w:pPr>
      <w:r w:rsidDel="00000000" w:rsidR="00000000" w:rsidRPr="00000000">
        <w:rPr>
          <w:rFonts w:ascii="Arial Unicode MS" w:cs="Arial Unicode MS" w:eastAsia="Arial Unicode MS" w:hAnsi="Arial Unicode MS"/>
          <w:rtl w:val="0"/>
        </w:rPr>
        <w:t xml:space="preserve">Maintenance(x) → ¬Producing(x)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77">
      <w:pPr>
        <w:numPr>
          <w:ilvl w:val="0"/>
          <w:numId w:val="5"/>
        </w:numPr>
        <w:spacing w:after="0" w:before="280" w:lineRule="auto"/>
        <w:ind w:left="720" w:hanging="10.999999999999943"/>
        <w:rPr/>
      </w:pPr>
      <w:r w:rsidDel="00000000" w:rsidR="00000000" w:rsidRPr="00000000">
        <w:rPr>
          <w:rtl w:val="0"/>
        </w:rPr>
        <w:t xml:space="preserve">Represent the production data using First-Order Predicate Calculus. </w:t>
      </w:r>
    </w:p>
    <w:p w:rsidR="00000000" w:rsidDel="00000000" w:rsidP="00000000" w:rsidRDefault="00000000" w:rsidRPr="00000000" w14:paraId="00000078">
      <w:pPr>
        <w:numPr>
          <w:ilvl w:val="0"/>
          <w:numId w:val="5"/>
        </w:numPr>
        <w:spacing w:after="0" w:before="0" w:lineRule="auto"/>
        <w:ind w:left="720" w:hanging="10.999999999999943"/>
        <w:rPr/>
      </w:pPr>
      <w:r w:rsidDel="00000000" w:rsidR="00000000" w:rsidRPr="00000000">
        <w:rPr>
          <w:rtl w:val="0"/>
        </w:rPr>
        <w:t xml:space="preserve">Analyze which products are currently available. </w:t>
      </w:r>
    </w:p>
    <w:p w:rsidR="00000000" w:rsidDel="00000000" w:rsidP="00000000" w:rsidRDefault="00000000" w:rsidRPr="00000000" w14:paraId="00000079">
      <w:pPr>
        <w:numPr>
          <w:ilvl w:val="0"/>
          <w:numId w:val="5"/>
        </w:numPr>
        <w:spacing w:after="0" w:before="0" w:lineRule="auto"/>
        <w:ind w:left="720" w:hanging="10.999999999999943"/>
        <w:rPr/>
      </w:pPr>
      <w:r w:rsidDel="00000000" w:rsidR="00000000" w:rsidRPr="00000000">
        <w:rPr>
          <w:rtl w:val="0"/>
        </w:rPr>
        <w:t xml:space="preserve">Infer whether Gear production is affected by maintenance activities. </w:t>
      </w:r>
    </w:p>
    <w:p w:rsidR="00000000" w:rsidDel="00000000" w:rsidP="00000000" w:rsidRDefault="00000000" w:rsidRPr="00000000" w14:paraId="0000007A">
      <w:pPr>
        <w:numPr>
          <w:ilvl w:val="0"/>
          <w:numId w:val="5"/>
        </w:numPr>
        <w:spacing w:after="280" w:before="0" w:lineRule="auto"/>
        <w:ind w:left="720" w:hanging="10.999999999999943"/>
        <w:rPr/>
      </w:pPr>
      <w:r w:rsidDel="00000000" w:rsidR="00000000" w:rsidRPr="00000000">
        <w:rPr>
          <w:rtl w:val="0"/>
        </w:rPr>
        <w:t xml:space="preserve">Evaluate the effectiveness of predicate logic in industrial decision-support systems.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Word Sense Disambiguation in E-Commerce Search Engines.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e-commerce company observed the following search logs.</w:t>
      </w:r>
    </w:p>
    <w:tbl>
      <w:tblPr>
        <w:tblStyle w:val="Table8"/>
        <w:tblW w:w="93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Query</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Possible Sense 1</w:t>
            </w:r>
            <w:r w:rsidDel="00000000" w:rsidR="00000000" w:rsidRPr="00000000">
              <w:rPr>
                <w:rtl w:val="0"/>
              </w:rPr>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Possible Sense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"Apple accessories"</w:t>
            </w: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Fruit</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Technology Brand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"Mouse wireless"</w:t>
            </w:r>
            <w:r w:rsidDel="00000000" w:rsidR="00000000" w:rsidRPr="00000000">
              <w:rPr>
                <w:rtl w:val="0"/>
              </w:rPr>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Animal</w:t>
            </w: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Computer Device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"Java tutorial"</w:t>
            </w:r>
            <w:r w:rsidDel="00000000" w:rsidR="00000000" w:rsidRPr="00000000">
              <w:rPr>
                <w:rtl w:val="0"/>
              </w:rPr>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Island</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Language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course"</w:t>
            </w:r>
            <w:r w:rsidDel="00000000" w:rsidR="00000000" w:rsidRPr="00000000">
              <w:rPr>
                <w:rtl w:val="0"/>
              </w:rPr>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Snake</w:t>
            </w: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Language</w:t>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Context Data:</w:t>
      </w:r>
    </w:p>
    <w:tbl>
      <w:tblPr>
        <w:tblStyle w:val="Table9"/>
        <w:tblW w:w="93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Query</w:t>
            </w:r>
            <w:r w:rsidDel="00000000" w:rsidR="00000000" w:rsidRPr="00000000">
              <w:rPr>
                <w:rtl w:val="0"/>
              </w:rPr>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Clicked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Apple accessories</w:t>
            </w:r>
            <w:r w:rsidDel="00000000" w:rsidR="00000000" w:rsidRPr="00000000">
              <w:rPr>
                <w:rtl w:val="0"/>
              </w:rPr>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iPhone Charger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Mouse wireless</w:t>
            </w:r>
            <w:r w:rsidDel="00000000" w:rsidR="00000000" w:rsidRPr="00000000">
              <w:rPr>
                <w:rtl w:val="0"/>
              </w:rPr>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Bluetooth Mouse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Java tutorial</w:t>
            </w:r>
            <w:r w:rsidDel="00000000" w:rsidR="00000000" w:rsidRPr="00000000">
              <w:rPr>
                <w:rtl w:val="0"/>
              </w:rPr>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Coding Lessons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course</w:t>
            </w:r>
            <w:r w:rsidDel="00000000" w:rsidR="00000000" w:rsidRPr="00000000">
              <w:rPr>
                <w:rtl w:val="0"/>
              </w:rPr>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Development Training</w:t>
            </w:r>
            <w:r w:rsidDel="00000000" w:rsidR="00000000" w:rsidRPr="00000000">
              <w:rPr>
                <w:rtl w:val="0"/>
              </w:rPr>
            </w:r>
          </w:p>
        </w:tc>
      </w:tr>
    </w:tbl>
    <w:p w:rsidR="00000000" w:rsidDel="00000000" w:rsidP="00000000" w:rsidRDefault="00000000" w:rsidRPr="00000000" w14:paraId="00000097">
      <w:pPr>
        <w:spacing w:after="280" w:before="28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098">
      <w:pPr>
        <w:numPr>
          <w:ilvl w:val="0"/>
          <w:numId w:val="6"/>
        </w:numPr>
        <w:spacing w:after="0" w:before="28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contextual information and determine the correct word sense for each query. </w:t>
      </w:r>
    </w:p>
    <w:p w:rsidR="00000000" w:rsidDel="00000000" w:rsidP="00000000" w:rsidRDefault="00000000" w:rsidRPr="00000000" w14:paraId="00000099">
      <w:pPr>
        <w:numPr>
          <w:ilvl w:val="0"/>
          <w:numId w:val="6"/>
        </w:numPr>
        <w:spacing w:after="0" w:before="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semantic cues used for disambiguation. </w:t>
      </w:r>
    </w:p>
    <w:p w:rsidR="00000000" w:rsidDel="00000000" w:rsidP="00000000" w:rsidRDefault="00000000" w:rsidRPr="00000000" w14:paraId="0000009A">
      <w:pPr>
        <w:numPr>
          <w:ilvl w:val="0"/>
          <w:numId w:val="6"/>
        </w:numPr>
        <w:spacing w:after="0" w:before="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impact of incorrect sense selection on search engine performance. </w:t>
      </w:r>
    </w:p>
    <w:p w:rsidR="00000000" w:rsidDel="00000000" w:rsidP="00000000" w:rsidRDefault="00000000" w:rsidRPr="00000000" w14:paraId="0000009B">
      <w:pPr>
        <w:numPr>
          <w:ilvl w:val="0"/>
          <w:numId w:val="6"/>
        </w:numPr>
        <w:spacing w:after="280" w:before="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an industrial-scale WSD strategy for improving recommendation accuracy.</w:t>
      </w:r>
    </w:p>
    <w:p w:rsidR="00000000" w:rsidDel="00000000" w:rsidP="00000000" w:rsidRDefault="00000000" w:rsidRPr="00000000" w14:paraId="0000009C">
      <w:pPr>
        <w:spacing w:after="280" w:before="280" w:lineRule="auto"/>
        <w:ind w:left="567" w:firstLine="0"/>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tl w:val="0"/>
        </w:rPr>
        <w:t xml:space="preserve">Syntax-Driven Semantic Analysis in Healthcare Information Systems.</w:t>
      </w:r>
    </w:p>
    <w:p w:rsidR="00000000" w:rsidDel="00000000" w:rsidP="00000000" w:rsidRDefault="00000000" w:rsidRPr="00000000" w14:paraId="0000009D">
      <w:pPr>
        <w:spacing w:after="280" w:before="280" w:lineRule="auto"/>
        <w:ind w:left="567" w:firstLine="0"/>
        <w:rPr/>
      </w:pPr>
      <w:r w:rsidDel="00000000" w:rsidR="00000000" w:rsidRPr="00000000">
        <w:rPr>
          <w:rtl w:val="0"/>
        </w:rPr>
        <w:t xml:space="preserve">A healthcare NLP system processes medical reports.</w:t>
      </w:r>
    </w:p>
    <w:p w:rsidR="00000000" w:rsidDel="00000000" w:rsidP="00000000" w:rsidRDefault="00000000" w:rsidRPr="00000000" w14:paraId="0000009E">
      <w:pPr>
        <w:spacing w:after="280" w:before="280" w:lineRule="auto"/>
        <w:ind w:left="567" w:firstLine="0"/>
        <w:rPr/>
      </w:pPr>
      <w:r w:rsidDel="00000000" w:rsidR="00000000" w:rsidRPr="00000000">
        <w:rPr>
          <w:rtl w:val="0"/>
        </w:rPr>
        <w:t xml:space="preserve">Parsed Sentences:</w:t>
      </w:r>
    </w:p>
    <w:tbl>
      <w:tblPr>
        <w:tblStyle w:val="Table10"/>
        <w:tblW w:w="950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3"/>
        <w:gridCol w:w="5035"/>
        <w:tblGridChange w:id="0">
          <w:tblGrid>
            <w:gridCol w:w="4473"/>
            <w:gridCol w:w="5035"/>
          </w:tblGrid>
        </w:tblGridChange>
      </w:tblGrid>
      <w:tr>
        <w:trPr>
          <w:cantSplit w:val="0"/>
          <w:tblHeader w:val="0"/>
        </w:trPr>
        <w:tc>
          <w:tcPr>
            <w:vAlign w:val="center"/>
          </w:tcPr>
          <w:p w:rsidR="00000000" w:rsidDel="00000000" w:rsidP="00000000" w:rsidRDefault="00000000" w:rsidRPr="00000000" w14:paraId="0000009F">
            <w:pPr>
              <w:ind w:left="567" w:firstLine="0"/>
              <w:rPr>
                <w:rFonts w:ascii="Times New Roman" w:cs="Times New Roman" w:eastAsia="Times New Roman" w:hAnsi="Times New Roman"/>
                <w:sz w:val="24"/>
                <w:szCs w:val="24"/>
              </w:rPr>
            </w:pPr>
            <w:r w:rsidDel="00000000" w:rsidR="00000000" w:rsidRPr="00000000">
              <w:rPr>
                <w:b w:val="1"/>
                <w:bCs w:val="1"/>
                <w:rtl w:val="0"/>
              </w:rPr>
              <w:t xml:space="preserve">Sentence</w:t>
            </w:r>
            <w:r w:rsidDel="00000000" w:rsidR="00000000" w:rsidRPr="00000000">
              <w:rPr>
                <w:rtl w:val="0"/>
              </w:rPr>
            </w:r>
          </w:p>
        </w:tc>
        <w:tc>
          <w:tcPr>
            <w:vAlign w:val="center"/>
          </w:tcPr>
          <w:p w:rsidR="00000000" w:rsidDel="00000000" w:rsidP="00000000" w:rsidRDefault="00000000" w:rsidRPr="00000000" w14:paraId="000000A0">
            <w:pPr>
              <w:ind w:left="567" w:firstLine="0"/>
              <w:rPr>
                <w:rFonts w:ascii="Times New Roman" w:cs="Times New Roman" w:eastAsia="Times New Roman" w:hAnsi="Times New Roman"/>
                <w:sz w:val="24"/>
                <w:szCs w:val="24"/>
              </w:rPr>
            </w:pPr>
            <w:r w:rsidDel="00000000" w:rsidR="00000000" w:rsidRPr="00000000">
              <w:rPr>
                <w:b w:val="1"/>
                <w:bCs w:val="1"/>
                <w:rtl w:val="0"/>
              </w:rPr>
              <w:t xml:space="preserve">Parse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ind w:left="567" w:firstLine="0"/>
              <w:rPr>
                <w:rFonts w:ascii="Times New Roman" w:cs="Times New Roman" w:eastAsia="Times New Roman" w:hAnsi="Times New Roman"/>
                <w:sz w:val="24"/>
                <w:szCs w:val="24"/>
              </w:rPr>
            </w:pPr>
            <w:r w:rsidDel="00000000" w:rsidR="00000000" w:rsidRPr="00000000">
              <w:rPr>
                <w:rtl w:val="0"/>
              </w:rPr>
              <w:t xml:space="preserve">Doctor prescribed medicine to patient.</w:t>
            </w:r>
            <w:r w:rsidDel="00000000" w:rsidR="00000000" w:rsidRPr="00000000">
              <w:rPr>
                <w:rtl w:val="0"/>
              </w:rPr>
            </w:r>
          </w:p>
        </w:tc>
        <w:tc>
          <w:tcPr>
            <w:vAlign w:val="center"/>
          </w:tcPr>
          <w:p w:rsidR="00000000" w:rsidDel="00000000" w:rsidP="00000000" w:rsidRDefault="00000000" w:rsidRPr="00000000" w14:paraId="000000A2">
            <w:pPr>
              <w:ind w:left="567" w:firstLine="0"/>
              <w:rPr>
                <w:rFonts w:ascii="Times New Roman" w:cs="Times New Roman" w:eastAsia="Times New Roman" w:hAnsi="Times New Roman"/>
                <w:sz w:val="24"/>
                <w:szCs w:val="24"/>
              </w:rPr>
            </w:pPr>
            <w:r w:rsidDel="00000000" w:rsidR="00000000" w:rsidRPr="00000000">
              <w:rPr>
                <w:rtl w:val="0"/>
              </w:rPr>
              <w:t xml:space="preserve">Subject-Verb-Object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ind w:left="567" w:firstLine="0"/>
              <w:rPr>
                <w:rFonts w:ascii="Times New Roman" w:cs="Times New Roman" w:eastAsia="Times New Roman" w:hAnsi="Times New Roman"/>
                <w:sz w:val="24"/>
                <w:szCs w:val="24"/>
              </w:rPr>
            </w:pPr>
            <w:r w:rsidDel="00000000" w:rsidR="00000000" w:rsidRPr="00000000">
              <w:rPr>
                <w:rtl w:val="0"/>
              </w:rPr>
              <w:t xml:space="preserve">Patient reported severe headache.</w:t>
            </w:r>
            <w:r w:rsidDel="00000000" w:rsidR="00000000" w:rsidRPr="00000000">
              <w:rPr>
                <w:rtl w:val="0"/>
              </w:rPr>
            </w:r>
          </w:p>
        </w:tc>
        <w:tc>
          <w:tcPr>
            <w:vAlign w:val="center"/>
          </w:tcPr>
          <w:p w:rsidR="00000000" w:rsidDel="00000000" w:rsidP="00000000" w:rsidRDefault="00000000" w:rsidRPr="00000000" w14:paraId="000000A4">
            <w:pPr>
              <w:ind w:left="567" w:firstLine="0"/>
              <w:rPr>
                <w:rFonts w:ascii="Times New Roman" w:cs="Times New Roman" w:eastAsia="Times New Roman" w:hAnsi="Times New Roman"/>
                <w:sz w:val="24"/>
                <w:szCs w:val="24"/>
              </w:rPr>
            </w:pPr>
            <w:r w:rsidDel="00000000" w:rsidR="00000000" w:rsidRPr="00000000">
              <w:rPr>
                <w:rtl w:val="0"/>
              </w:rPr>
              <w:t xml:space="preserve">Subject-Verb-Object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ind w:left="567" w:firstLine="0"/>
              <w:rPr>
                <w:rFonts w:ascii="Times New Roman" w:cs="Times New Roman" w:eastAsia="Times New Roman" w:hAnsi="Times New Roman"/>
                <w:sz w:val="24"/>
                <w:szCs w:val="24"/>
              </w:rPr>
            </w:pPr>
            <w:r w:rsidDel="00000000" w:rsidR="00000000" w:rsidRPr="00000000">
              <w:rPr>
                <w:rtl w:val="0"/>
              </w:rPr>
              <w:t xml:space="preserve">Nurse monitored patient continuously.</w:t>
            </w:r>
            <w:r w:rsidDel="00000000" w:rsidR="00000000" w:rsidRPr="00000000">
              <w:rPr>
                <w:rtl w:val="0"/>
              </w:rPr>
            </w:r>
          </w:p>
        </w:tc>
        <w:tc>
          <w:tcPr>
            <w:vAlign w:val="center"/>
          </w:tcPr>
          <w:p w:rsidR="00000000" w:rsidDel="00000000" w:rsidP="00000000" w:rsidRDefault="00000000" w:rsidRPr="00000000" w14:paraId="000000A6">
            <w:pPr>
              <w:ind w:left="567" w:firstLine="0"/>
              <w:rPr>
                <w:rFonts w:ascii="Times New Roman" w:cs="Times New Roman" w:eastAsia="Times New Roman" w:hAnsi="Times New Roman"/>
                <w:sz w:val="24"/>
                <w:szCs w:val="24"/>
              </w:rPr>
            </w:pPr>
            <w:r w:rsidDel="00000000" w:rsidR="00000000" w:rsidRPr="00000000">
              <w:rPr>
                <w:rtl w:val="0"/>
              </w:rPr>
              <w:t xml:space="preserve">Subject-Verb-Object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ind w:left="567" w:firstLine="0"/>
              <w:rPr>
                <w:rFonts w:ascii="Times New Roman" w:cs="Times New Roman" w:eastAsia="Times New Roman" w:hAnsi="Times New Roman"/>
                <w:sz w:val="24"/>
                <w:szCs w:val="24"/>
              </w:rPr>
            </w:pPr>
            <w:r w:rsidDel="00000000" w:rsidR="00000000" w:rsidRPr="00000000">
              <w:rPr>
                <w:rtl w:val="0"/>
              </w:rPr>
              <w:t xml:space="preserve">Medicine reduced blood pressure.</w:t>
            </w:r>
            <w:r w:rsidDel="00000000" w:rsidR="00000000" w:rsidRPr="00000000">
              <w:rPr>
                <w:rtl w:val="0"/>
              </w:rPr>
            </w:r>
          </w:p>
        </w:tc>
        <w:tc>
          <w:tcPr>
            <w:vAlign w:val="center"/>
          </w:tcPr>
          <w:p w:rsidR="00000000" w:rsidDel="00000000" w:rsidP="00000000" w:rsidRDefault="00000000" w:rsidRPr="00000000" w14:paraId="000000A8">
            <w:pPr>
              <w:ind w:left="567" w:firstLine="0"/>
              <w:rPr>
                <w:rFonts w:ascii="Times New Roman" w:cs="Times New Roman" w:eastAsia="Times New Roman" w:hAnsi="Times New Roman"/>
                <w:sz w:val="24"/>
                <w:szCs w:val="24"/>
              </w:rPr>
            </w:pPr>
            <w:r w:rsidDel="00000000" w:rsidR="00000000" w:rsidRPr="00000000">
              <w:rPr>
                <w:rtl w:val="0"/>
              </w:rPr>
              <w:t xml:space="preserve">Subject-Verb-Object</w:t>
            </w:r>
            <w:r w:rsidDel="00000000" w:rsidR="00000000" w:rsidRPr="00000000">
              <w:rPr>
                <w:rtl w:val="0"/>
              </w:rPr>
            </w:r>
          </w:p>
        </w:tc>
      </w:tr>
    </w:tbl>
    <w:p w:rsidR="00000000" w:rsidDel="00000000" w:rsidP="00000000" w:rsidRDefault="00000000" w:rsidRPr="00000000" w14:paraId="000000A9">
      <w:pPr>
        <w:spacing w:after="280" w:before="280" w:lineRule="auto"/>
        <w:ind w:left="567" w:firstLine="0"/>
        <w:rPr/>
      </w:pPr>
      <w:r w:rsidDel="00000000" w:rsidR="00000000" w:rsidRPr="00000000">
        <w:rPr>
          <w:rtl w:val="0"/>
        </w:rPr>
        <w:t xml:space="preserve">Semantic Roles Generated:</w:t>
      </w:r>
    </w:p>
    <w:tbl>
      <w:tblPr>
        <w:tblStyle w:val="Table11"/>
        <w:tblW w:w="950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3"/>
        <w:gridCol w:w="5035"/>
        <w:tblGridChange w:id="0">
          <w:tblGrid>
            <w:gridCol w:w="4473"/>
            <w:gridCol w:w="5035"/>
          </w:tblGrid>
        </w:tblGridChange>
      </w:tblGrid>
      <w:tr>
        <w:trPr>
          <w:cantSplit w:val="0"/>
          <w:tblHeader w:val="0"/>
        </w:trPr>
        <w:tc>
          <w:tcPr>
            <w:vAlign w:val="center"/>
          </w:tcPr>
          <w:p w:rsidR="00000000" w:rsidDel="00000000" w:rsidP="00000000" w:rsidRDefault="00000000" w:rsidRPr="00000000" w14:paraId="000000AA">
            <w:pPr>
              <w:ind w:left="567" w:firstLine="0"/>
              <w:rPr>
                <w:rFonts w:ascii="Times New Roman" w:cs="Times New Roman" w:eastAsia="Times New Roman" w:hAnsi="Times New Roman"/>
                <w:sz w:val="24"/>
                <w:szCs w:val="24"/>
              </w:rPr>
            </w:pPr>
            <w:r w:rsidDel="00000000" w:rsidR="00000000" w:rsidRPr="00000000">
              <w:rPr>
                <w:b w:val="1"/>
                <w:bCs w:val="1"/>
                <w:rtl w:val="0"/>
              </w:rPr>
              <w:t xml:space="preserve">Entity</w:t>
            </w:r>
            <w:r w:rsidDel="00000000" w:rsidR="00000000" w:rsidRPr="00000000">
              <w:rPr>
                <w:rtl w:val="0"/>
              </w:rPr>
            </w:r>
          </w:p>
        </w:tc>
        <w:tc>
          <w:tcPr>
            <w:vAlign w:val="center"/>
          </w:tcPr>
          <w:p w:rsidR="00000000" w:rsidDel="00000000" w:rsidP="00000000" w:rsidRDefault="00000000" w:rsidRPr="00000000" w14:paraId="000000AB">
            <w:pPr>
              <w:ind w:left="567" w:firstLine="0"/>
              <w:rPr>
                <w:rFonts w:ascii="Times New Roman" w:cs="Times New Roman" w:eastAsia="Times New Roman" w:hAnsi="Times New Roman"/>
                <w:sz w:val="24"/>
                <w:szCs w:val="24"/>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ind w:left="567" w:firstLine="0"/>
              <w:rPr>
                <w:rFonts w:ascii="Times New Roman" w:cs="Times New Roman" w:eastAsia="Times New Roman" w:hAnsi="Times New Roman"/>
                <w:sz w:val="24"/>
                <w:szCs w:val="24"/>
              </w:rPr>
            </w:pPr>
            <w:r w:rsidDel="00000000" w:rsidR="00000000" w:rsidRPr="00000000">
              <w:rPr>
                <w:rtl w:val="0"/>
              </w:rPr>
              <w:t xml:space="preserve">Doctor</w:t>
            </w:r>
            <w:r w:rsidDel="00000000" w:rsidR="00000000" w:rsidRPr="00000000">
              <w:rPr>
                <w:rtl w:val="0"/>
              </w:rPr>
            </w:r>
          </w:p>
        </w:tc>
        <w:tc>
          <w:tcPr>
            <w:vAlign w:val="center"/>
          </w:tcPr>
          <w:p w:rsidR="00000000" w:rsidDel="00000000" w:rsidP="00000000" w:rsidRDefault="00000000" w:rsidRPr="00000000" w14:paraId="000000AD">
            <w:pPr>
              <w:ind w:left="567" w:firstLine="0"/>
              <w:rPr>
                <w:rFonts w:ascii="Times New Roman" w:cs="Times New Roman" w:eastAsia="Times New Roman" w:hAnsi="Times New Roman"/>
                <w:sz w:val="24"/>
                <w:szCs w:val="24"/>
              </w:rPr>
            </w:pPr>
            <w:r w:rsidDel="00000000" w:rsidR="00000000" w:rsidRPr="00000000">
              <w:rPr>
                <w:rtl w:val="0"/>
              </w:rPr>
              <w:t xml:space="preserve">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ind w:left="567" w:firstLine="0"/>
              <w:rPr>
                <w:rFonts w:ascii="Times New Roman" w:cs="Times New Roman" w:eastAsia="Times New Roman" w:hAnsi="Times New Roman"/>
                <w:sz w:val="24"/>
                <w:szCs w:val="24"/>
              </w:rPr>
            </w:pPr>
            <w:r w:rsidDel="00000000" w:rsidR="00000000" w:rsidRPr="00000000">
              <w:rPr>
                <w:rtl w:val="0"/>
              </w:rPr>
              <w:t xml:space="preserve">Medicine</w:t>
            </w:r>
            <w:r w:rsidDel="00000000" w:rsidR="00000000" w:rsidRPr="00000000">
              <w:rPr>
                <w:rtl w:val="0"/>
              </w:rPr>
            </w:r>
          </w:p>
        </w:tc>
        <w:tc>
          <w:tcPr>
            <w:vAlign w:val="center"/>
          </w:tcPr>
          <w:p w:rsidR="00000000" w:rsidDel="00000000" w:rsidP="00000000" w:rsidRDefault="00000000" w:rsidRPr="00000000" w14:paraId="000000AF">
            <w:pPr>
              <w:ind w:left="567" w:firstLine="0"/>
              <w:rPr>
                <w:rFonts w:ascii="Times New Roman" w:cs="Times New Roman" w:eastAsia="Times New Roman" w:hAnsi="Times New Roman"/>
                <w:sz w:val="24"/>
                <w:szCs w:val="24"/>
              </w:rPr>
            </w:pPr>
            <w:r w:rsidDel="00000000" w:rsidR="00000000" w:rsidRPr="00000000">
              <w:rPr>
                <w:rtl w:val="0"/>
              </w:rPr>
              <w:t xml:space="preserve">Instrument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ind w:left="567" w:firstLine="0"/>
              <w:rPr>
                <w:rFonts w:ascii="Times New Roman" w:cs="Times New Roman" w:eastAsia="Times New Roman" w:hAnsi="Times New Roman"/>
                <w:sz w:val="24"/>
                <w:szCs w:val="24"/>
              </w:rPr>
            </w:pPr>
            <w:r w:rsidDel="00000000" w:rsidR="00000000" w:rsidRPr="00000000">
              <w:rPr>
                <w:rtl w:val="0"/>
              </w:rPr>
              <w:t xml:space="preserve">Patient</w:t>
            </w:r>
            <w:r w:rsidDel="00000000" w:rsidR="00000000" w:rsidRPr="00000000">
              <w:rPr>
                <w:rtl w:val="0"/>
              </w:rPr>
            </w:r>
          </w:p>
        </w:tc>
        <w:tc>
          <w:tcPr>
            <w:vAlign w:val="center"/>
          </w:tcPr>
          <w:p w:rsidR="00000000" w:rsidDel="00000000" w:rsidP="00000000" w:rsidRDefault="00000000" w:rsidRPr="00000000" w14:paraId="000000B1">
            <w:pPr>
              <w:ind w:left="567" w:firstLine="0"/>
              <w:rPr>
                <w:rFonts w:ascii="Times New Roman" w:cs="Times New Roman" w:eastAsia="Times New Roman" w:hAnsi="Times New Roman"/>
                <w:sz w:val="24"/>
                <w:szCs w:val="24"/>
              </w:rPr>
            </w:pPr>
            <w:r w:rsidDel="00000000" w:rsidR="00000000" w:rsidRPr="00000000">
              <w:rPr>
                <w:rtl w:val="0"/>
              </w:rPr>
              <w:t xml:space="preserve">Recipient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ind w:left="567" w:firstLine="0"/>
              <w:rPr>
                <w:rFonts w:ascii="Times New Roman" w:cs="Times New Roman" w:eastAsia="Times New Roman" w:hAnsi="Times New Roman"/>
                <w:sz w:val="24"/>
                <w:szCs w:val="24"/>
              </w:rPr>
            </w:pPr>
            <w:r w:rsidDel="00000000" w:rsidR="00000000" w:rsidRPr="00000000">
              <w:rPr>
                <w:rtl w:val="0"/>
              </w:rPr>
              <w:t xml:space="preserve">Headache</w:t>
            </w:r>
            <w:r w:rsidDel="00000000" w:rsidR="00000000" w:rsidRPr="00000000">
              <w:rPr>
                <w:rtl w:val="0"/>
              </w:rPr>
            </w:r>
          </w:p>
        </w:tc>
        <w:tc>
          <w:tcPr>
            <w:vAlign w:val="center"/>
          </w:tcPr>
          <w:p w:rsidR="00000000" w:rsidDel="00000000" w:rsidP="00000000" w:rsidRDefault="00000000" w:rsidRPr="00000000" w14:paraId="000000B3">
            <w:pPr>
              <w:ind w:left="567" w:firstLine="0"/>
              <w:rPr>
                <w:rFonts w:ascii="Times New Roman" w:cs="Times New Roman" w:eastAsia="Times New Roman" w:hAnsi="Times New Roman"/>
                <w:sz w:val="24"/>
                <w:szCs w:val="24"/>
              </w:rPr>
            </w:pPr>
            <w:r w:rsidDel="00000000" w:rsidR="00000000" w:rsidRPr="00000000">
              <w:rPr>
                <w:rtl w:val="0"/>
              </w:rPr>
              <w:t xml:space="preserve">Symptom</w:t>
            </w:r>
            <w:r w:rsidDel="00000000" w:rsidR="00000000" w:rsidRPr="00000000">
              <w:rPr>
                <w:rtl w:val="0"/>
              </w:rPr>
            </w:r>
          </w:p>
        </w:tc>
      </w:tr>
    </w:tbl>
    <w:p w:rsidR="00000000" w:rsidDel="00000000" w:rsidP="00000000" w:rsidRDefault="00000000" w:rsidRPr="00000000" w14:paraId="000000B4">
      <w:pPr>
        <w:spacing w:after="280" w:befor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0B5">
      <w:pPr>
        <w:numPr>
          <w:ilvl w:val="0"/>
          <w:numId w:val="7"/>
        </w:numPr>
        <w:spacing w:after="0" w:befor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syntactic structures contribute to semantic role assignment. </w:t>
      </w:r>
    </w:p>
    <w:p w:rsidR="00000000" w:rsidDel="00000000" w:rsidP="00000000" w:rsidRDefault="00000000" w:rsidRPr="00000000" w14:paraId="000000B6">
      <w:pPr>
        <w:numPr>
          <w:ilvl w:val="0"/>
          <w:numId w:val="7"/>
        </w:numPr>
        <w:spacing w:after="0" w:before="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whether the assigned semantic roles are appropriate. </w:t>
      </w:r>
    </w:p>
    <w:p w:rsidR="00000000" w:rsidDel="00000000" w:rsidP="00000000" w:rsidRDefault="00000000" w:rsidRPr="00000000" w14:paraId="000000B7">
      <w:pPr>
        <w:numPr>
          <w:ilvl w:val="0"/>
          <w:numId w:val="7"/>
        </w:numPr>
        <w:spacing w:after="0" w:before="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potential errors that could arise from incorrect parsing. </w:t>
      </w:r>
    </w:p>
    <w:p w:rsidR="00000000" w:rsidDel="00000000" w:rsidP="00000000" w:rsidRDefault="00000000" w:rsidRPr="00000000" w14:paraId="000000B8">
      <w:pPr>
        <w:numPr>
          <w:ilvl w:val="0"/>
          <w:numId w:val="7"/>
        </w:numPr>
        <w:spacing w:after="280" w:before="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methods to improve syntax-driven semantic analysis in healthcare applications. </w:t>
      </w:r>
    </w:p>
    <w:p w:rsidR="00000000" w:rsidDel="00000000" w:rsidP="00000000" w:rsidRDefault="00000000" w:rsidRPr="00000000" w14:paraId="000000B9">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rPr>
          <w:b w:val="1"/>
          <w:bCs w:val="1"/>
          <w:color w:val="1f4e79"/>
          <w:sz w:val="22"/>
          <w:szCs w:val="22"/>
        </w:rPr>
      </w:pPr>
      <w:r w:rsidDel="00000000" w:rsidR="00000000" w:rsidRPr="00000000">
        <w:rPr>
          <w:rtl w:val="0"/>
        </w:rPr>
      </w:r>
    </w:p>
    <w:p w:rsidR="00000000" w:rsidDel="00000000" w:rsidP="00000000" w:rsidRDefault="00000000" w:rsidRPr="00000000" w14:paraId="000000BD">
      <w:pPr>
        <w:rPr>
          <w:b w:val="1"/>
          <w:bCs w:val="1"/>
          <w:color w:val="1f4e79"/>
          <w:sz w:val="22"/>
          <w:szCs w:val="22"/>
        </w:rPr>
      </w:pPr>
      <w:r w:rsidDel="00000000" w:rsidR="00000000" w:rsidRPr="00000000">
        <w:rPr>
          <w:rtl w:val="0"/>
        </w:rPr>
      </w:r>
    </w:p>
    <w:p w:rsidR="00000000" w:rsidDel="00000000" w:rsidP="00000000" w:rsidRDefault="00000000" w:rsidRPr="00000000" w14:paraId="000000B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Q1. Semantic Representation in Customer Support Chatbots</w:t>
      </w:r>
      <w:r w:rsidDel="00000000" w:rsidR="00000000" w:rsidRPr="00000000">
        <w:rPr>
          <w:rtl w:val="0"/>
        </w:rPr>
      </w:r>
    </w:p>
    <w:p w:rsidR="00000000" w:rsidDel="00000000" w:rsidP="00000000" w:rsidRDefault="00000000" w:rsidRPr="00000000" w14:paraId="000000B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telecom company uses semantic representations to convert customer queries into structured meanings. The given representations are ACTIVATE(Roaming, Customer), DEACTIVATE(CallerTune, Customer), QUERY(DataBalance, Customer), and ACTIVATE(5GService, Customer).</w:t>
      </w:r>
      <w:r w:rsidDel="00000000" w:rsidR="00000000" w:rsidRPr="00000000">
        <w:rPr>
          <w:rtl w:val="0"/>
        </w:rPr>
      </w:r>
    </w:p>
    <w:p w:rsidR="00000000" w:rsidDel="00000000" w:rsidP="00000000" w:rsidRDefault="00000000" w:rsidRPr="00000000" w14:paraId="000000C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Action–Object Relationships</w:t>
      </w:r>
      <w:r w:rsidDel="00000000" w:rsidR="00000000" w:rsidRPr="00000000">
        <w:rPr>
          <w:rtl w:val="0"/>
        </w:rPr>
      </w:r>
    </w:p>
    <w:p w:rsidR="00000000" w:rsidDel="00000000" w:rsidP="00000000" w:rsidRDefault="00000000" w:rsidRPr="00000000" w14:paraId="000000C1">
      <w:pPr>
        <w:spacing w:after="120" w:line="360" w:lineRule="auto"/>
        <w:rPr/>
      </w:pPr>
      <w:r w:rsidDel="00000000" w:rsidR="00000000" w:rsidRPr="00000000">
        <w:rPr>
          <w:rFonts w:ascii="Calibri" w:cs="Calibri" w:eastAsia="Calibri" w:hAnsi="Calibri"/>
          <w:b w:val="0"/>
          <w:bCs w:val="0"/>
          <w:i w:val="0"/>
          <w:iCs w:val="0"/>
          <w:sz w:val="24"/>
          <w:szCs w:val="24"/>
          <w:rtl w:val="0"/>
        </w:rPr>
        <w:t xml:space="preserve">Semantic representation describes the meaning of a sentence in structured form. Here, the action represents what the customer wants to do, and the object/entity represents the service or information involved.</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C2">
            <w:pPr>
              <w:spacing w:line="360" w:lineRule="auto"/>
              <w:rPr/>
            </w:pPr>
            <w:r w:rsidDel="00000000" w:rsidR="00000000" w:rsidRPr="00000000">
              <w:rPr>
                <w:rFonts w:ascii="Calibri" w:cs="Calibri" w:eastAsia="Calibri" w:hAnsi="Calibri"/>
                <w:b w:val="1"/>
                <w:bCs w:val="1"/>
                <w:i w:val="0"/>
                <w:iCs w:val="0"/>
                <w:sz w:val="24"/>
                <w:szCs w:val="24"/>
                <w:rtl w:val="0"/>
              </w:rPr>
              <w:t xml:space="preserve">Customer Query</w:t>
            </w:r>
            <w:r w:rsidDel="00000000" w:rsidR="00000000" w:rsidRPr="00000000">
              <w:rPr>
                <w:rtl w:val="0"/>
              </w:rPr>
            </w:r>
          </w:p>
        </w:tc>
        <w:tc>
          <w:tcPr/>
          <w:p w:rsidR="00000000" w:rsidDel="00000000" w:rsidP="00000000" w:rsidRDefault="00000000" w:rsidRPr="00000000" w14:paraId="000000C3">
            <w:pPr>
              <w:spacing w:line="360" w:lineRule="auto"/>
              <w:rPr/>
            </w:pPr>
            <w:r w:rsidDel="00000000" w:rsidR="00000000" w:rsidRPr="00000000">
              <w:rPr>
                <w:rFonts w:ascii="Calibri" w:cs="Calibri" w:eastAsia="Calibri" w:hAnsi="Calibri"/>
                <w:b w:val="1"/>
                <w:bCs w:val="1"/>
                <w:i w:val="0"/>
                <w:iCs w:val="0"/>
                <w:sz w:val="24"/>
                <w:szCs w:val="24"/>
                <w:rtl w:val="0"/>
              </w:rPr>
              <w:t xml:space="preserve">Action</w:t>
            </w:r>
            <w:r w:rsidDel="00000000" w:rsidR="00000000" w:rsidRPr="00000000">
              <w:rPr>
                <w:rtl w:val="0"/>
              </w:rPr>
            </w:r>
          </w:p>
        </w:tc>
        <w:tc>
          <w:tcPr/>
          <w:p w:rsidR="00000000" w:rsidDel="00000000" w:rsidP="00000000" w:rsidRDefault="00000000" w:rsidRPr="00000000" w14:paraId="000000C4">
            <w:pPr>
              <w:spacing w:line="360" w:lineRule="auto"/>
              <w:rPr/>
            </w:pPr>
            <w:r w:rsidDel="00000000" w:rsidR="00000000" w:rsidRPr="00000000">
              <w:rPr>
                <w:rFonts w:ascii="Calibri" w:cs="Calibri" w:eastAsia="Calibri" w:hAnsi="Calibri"/>
                <w:b w:val="1"/>
                <w:bCs w:val="1"/>
                <w:i w:val="0"/>
                <w:iCs w:val="0"/>
                <w:sz w:val="24"/>
                <w:szCs w:val="24"/>
                <w:rtl w:val="0"/>
              </w:rPr>
              <w:t xml:space="preserve">Object / Entity</w:t>
            </w:r>
            <w:r w:rsidDel="00000000" w:rsidR="00000000" w:rsidRPr="00000000">
              <w:rPr>
                <w:rtl w:val="0"/>
              </w:rPr>
            </w:r>
          </w:p>
        </w:tc>
        <w:tc>
          <w:tcPr/>
          <w:p w:rsidR="00000000" w:rsidDel="00000000" w:rsidP="00000000" w:rsidRDefault="00000000" w:rsidRPr="00000000" w14:paraId="000000C5">
            <w:pPr>
              <w:spacing w:line="360" w:lineRule="auto"/>
              <w:rPr/>
            </w:pPr>
            <w:r w:rsidDel="00000000" w:rsidR="00000000" w:rsidRPr="00000000">
              <w:rPr>
                <w:rFonts w:ascii="Calibri" w:cs="Calibri" w:eastAsia="Calibri" w:hAnsi="Calibri"/>
                <w:b w:val="1"/>
                <w:bCs w:val="1"/>
                <w:i w:val="0"/>
                <w:iCs w:val="0"/>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C6">
            <w:pPr>
              <w:spacing w:line="360" w:lineRule="auto"/>
              <w:rPr/>
            </w:pPr>
            <w:r w:rsidDel="00000000" w:rsidR="00000000" w:rsidRPr="00000000">
              <w:rPr>
                <w:rFonts w:ascii="Calibri" w:cs="Calibri" w:eastAsia="Calibri" w:hAnsi="Calibri"/>
                <w:b w:val="0"/>
                <w:bCs w:val="0"/>
                <w:i w:val="0"/>
                <w:iCs w:val="0"/>
                <w:sz w:val="24"/>
                <w:szCs w:val="24"/>
                <w:rtl w:val="0"/>
              </w:rPr>
              <w:t xml:space="preserve">Activate international roaming</w:t>
            </w:r>
            <w:r w:rsidDel="00000000" w:rsidR="00000000" w:rsidRPr="00000000">
              <w:rPr>
                <w:rtl w:val="0"/>
              </w:rPr>
            </w:r>
          </w:p>
        </w:tc>
        <w:tc>
          <w:tcPr/>
          <w:p w:rsidR="00000000" w:rsidDel="00000000" w:rsidP="00000000" w:rsidRDefault="00000000" w:rsidRPr="00000000" w14:paraId="000000C7">
            <w:pPr>
              <w:spacing w:line="360" w:lineRule="auto"/>
              <w:rPr/>
            </w:pPr>
            <w:r w:rsidDel="00000000" w:rsidR="00000000" w:rsidRPr="00000000">
              <w:rPr>
                <w:rFonts w:ascii="Calibri" w:cs="Calibri" w:eastAsia="Calibri" w:hAnsi="Calibri"/>
                <w:b w:val="0"/>
                <w:bCs w:val="0"/>
                <w:i w:val="0"/>
                <w:iCs w:val="0"/>
                <w:sz w:val="24"/>
                <w:szCs w:val="24"/>
                <w:rtl w:val="0"/>
              </w:rPr>
              <w:t xml:space="preserve">ACTIVATE</w:t>
            </w:r>
            <w:r w:rsidDel="00000000" w:rsidR="00000000" w:rsidRPr="00000000">
              <w:rPr>
                <w:rtl w:val="0"/>
              </w:rPr>
            </w:r>
          </w:p>
        </w:tc>
        <w:tc>
          <w:tcPr/>
          <w:p w:rsidR="00000000" w:rsidDel="00000000" w:rsidP="00000000" w:rsidRDefault="00000000" w:rsidRPr="00000000" w14:paraId="000000C8">
            <w:pPr>
              <w:spacing w:line="360" w:lineRule="auto"/>
              <w:rPr/>
            </w:pPr>
            <w:r w:rsidDel="00000000" w:rsidR="00000000" w:rsidRPr="00000000">
              <w:rPr>
                <w:rFonts w:ascii="Calibri" w:cs="Calibri" w:eastAsia="Calibri" w:hAnsi="Calibri"/>
                <w:b w:val="0"/>
                <w:bCs w:val="0"/>
                <w:i w:val="0"/>
                <w:iCs w:val="0"/>
                <w:sz w:val="24"/>
                <w:szCs w:val="24"/>
                <w:rtl w:val="0"/>
              </w:rPr>
              <w:t xml:space="preserve">Roaming</w:t>
            </w:r>
            <w:r w:rsidDel="00000000" w:rsidR="00000000" w:rsidRPr="00000000">
              <w:rPr>
                <w:rtl w:val="0"/>
              </w:rPr>
            </w:r>
          </w:p>
        </w:tc>
        <w:tc>
          <w:tcPr/>
          <w:p w:rsidR="00000000" w:rsidDel="00000000" w:rsidP="00000000" w:rsidRDefault="00000000" w:rsidRPr="00000000" w14:paraId="000000C9">
            <w:pPr>
              <w:spacing w:line="360" w:lineRule="auto"/>
              <w:rPr/>
            </w:pPr>
            <w:r w:rsidDel="00000000" w:rsidR="00000000" w:rsidRPr="00000000">
              <w:rPr>
                <w:rFonts w:ascii="Calibri" w:cs="Calibri" w:eastAsia="Calibri" w:hAnsi="Calibri"/>
                <w:b w:val="0"/>
                <w:bCs w:val="0"/>
                <w:i w:val="0"/>
                <w:iCs w:val="0"/>
                <w:sz w:val="24"/>
                <w:szCs w:val="24"/>
                <w:rtl w:val="0"/>
              </w:rPr>
              <w:t xml:space="preserve">Customer wants roaming activated</w:t>
            </w:r>
            <w:r w:rsidDel="00000000" w:rsidR="00000000" w:rsidRPr="00000000">
              <w:rPr>
                <w:rtl w:val="0"/>
              </w:rPr>
            </w:r>
          </w:p>
        </w:tc>
      </w:tr>
      <w:tr>
        <w:trPr>
          <w:cantSplit w:val="0"/>
          <w:tblHeader w:val="0"/>
        </w:trPr>
        <w:tc>
          <w:tcPr/>
          <w:p w:rsidR="00000000" w:rsidDel="00000000" w:rsidP="00000000" w:rsidRDefault="00000000" w:rsidRPr="00000000" w14:paraId="000000CA">
            <w:pPr>
              <w:spacing w:line="360" w:lineRule="auto"/>
              <w:rPr/>
            </w:pPr>
            <w:r w:rsidDel="00000000" w:rsidR="00000000" w:rsidRPr="00000000">
              <w:rPr>
                <w:rFonts w:ascii="Calibri" w:cs="Calibri" w:eastAsia="Calibri" w:hAnsi="Calibri"/>
                <w:b w:val="0"/>
                <w:bCs w:val="0"/>
                <w:i w:val="0"/>
                <w:iCs w:val="0"/>
                <w:sz w:val="24"/>
                <w:szCs w:val="24"/>
                <w:rtl w:val="0"/>
              </w:rPr>
              <w:t xml:space="preserve">Deactivate caller tune service</w:t>
            </w:r>
            <w:r w:rsidDel="00000000" w:rsidR="00000000" w:rsidRPr="00000000">
              <w:rPr>
                <w:rtl w:val="0"/>
              </w:rPr>
            </w:r>
          </w:p>
        </w:tc>
        <w:tc>
          <w:tcPr/>
          <w:p w:rsidR="00000000" w:rsidDel="00000000" w:rsidP="00000000" w:rsidRDefault="00000000" w:rsidRPr="00000000" w14:paraId="000000CB">
            <w:pPr>
              <w:spacing w:line="360" w:lineRule="auto"/>
              <w:rPr/>
            </w:pPr>
            <w:r w:rsidDel="00000000" w:rsidR="00000000" w:rsidRPr="00000000">
              <w:rPr>
                <w:rFonts w:ascii="Calibri" w:cs="Calibri" w:eastAsia="Calibri" w:hAnsi="Calibri"/>
                <w:b w:val="0"/>
                <w:bCs w:val="0"/>
                <w:i w:val="0"/>
                <w:iCs w:val="0"/>
                <w:sz w:val="24"/>
                <w:szCs w:val="24"/>
                <w:rtl w:val="0"/>
              </w:rPr>
              <w:t xml:space="preserve">DEACTIVATE</w:t>
            </w:r>
            <w:r w:rsidDel="00000000" w:rsidR="00000000" w:rsidRPr="00000000">
              <w:rPr>
                <w:rtl w:val="0"/>
              </w:rPr>
            </w:r>
          </w:p>
        </w:tc>
        <w:tc>
          <w:tcPr/>
          <w:p w:rsidR="00000000" w:rsidDel="00000000" w:rsidP="00000000" w:rsidRDefault="00000000" w:rsidRPr="00000000" w14:paraId="000000CC">
            <w:pPr>
              <w:spacing w:line="360" w:lineRule="auto"/>
              <w:rPr/>
            </w:pPr>
            <w:r w:rsidDel="00000000" w:rsidR="00000000" w:rsidRPr="00000000">
              <w:rPr>
                <w:rFonts w:ascii="Calibri" w:cs="Calibri" w:eastAsia="Calibri" w:hAnsi="Calibri"/>
                <w:b w:val="0"/>
                <w:bCs w:val="0"/>
                <w:i w:val="0"/>
                <w:iCs w:val="0"/>
                <w:sz w:val="24"/>
                <w:szCs w:val="24"/>
                <w:rtl w:val="0"/>
              </w:rPr>
              <w:t xml:space="preserve">CallerTune</w:t>
            </w:r>
            <w:r w:rsidDel="00000000" w:rsidR="00000000" w:rsidRPr="00000000">
              <w:rPr>
                <w:rtl w:val="0"/>
              </w:rPr>
            </w:r>
          </w:p>
        </w:tc>
        <w:tc>
          <w:tcPr/>
          <w:p w:rsidR="00000000" w:rsidDel="00000000" w:rsidP="00000000" w:rsidRDefault="00000000" w:rsidRPr="00000000" w14:paraId="000000CD">
            <w:pPr>
              <w:spacing w:line="360" w:lineRule="auto"/>
              <w:rPr/>
            </w:pPr>
            <w:r w:rsidDel="00000000" w:rsidR="00000000" w:rsidRPr="00000000">
              <w:rPr>
                <w:rFonts w:ascii="Calibri" w:cs="Calibri" w:eastAsia="Calibri" w:hAnsi="Calibri"/>
                <w:b w:val="0"/>
                <w:bCs w:val="0"/>
                <w:i w:val="0"/>
                <w:iCs w:val="0"/>
                <w:sz w:val="24"/>
                <w:szCs w:val="24"/>
                <w:rtl w:val="0"/>
              </w:rPr>
              <w:t xml:space="preserve">Customer wants caller tune deactivated</w:t>
            </w:r>
            <w:r w:rsidDel="00000000" w:rsidR="00000000" w:rsidRPr="00000000">
              <w:rPr>
                <w:rtl w:val="0"/>
              </w:rPr>
            </w:r>
          </w:p>
        </w:tc>
      </w:tr>
      <w:tr>
        <w:trPr>
          <w:cantSplit w:val="0"/>
          <w:tblHeader w:val="0"/>
        </w:trPr>
        <w:tc>
          <w:tcPr/>
          <w:p w:rsidR="00000000" w:rsidDel="00000000" w:rsidP="00000000" w:rsidRDefault="00000000" w:rsidRPr="00000000" w14:paraId="000000CE">
            <w:pPr>
              <w:spacing w:line="360" w:lineRule="auto"/>
              <w:rPr/>
            </w:pPr>
            <w:r w:rsidDel="00000000" w:rsidR="00000000" w:rsidRPr="00000000">
              <w:rPr>
                <w:rFonts w:ascii="Calibri" w:cs="Calibri" w:eastAsia="Calibri" w:hAnsi="Calibri"/>
                <w:b w:val="0"/>
                <w:bCs w:val="0"/>
                <w:i w:val="0"/>
                <w:iCs w:val="0"/>
                <w:sz w:val="24"/>
                <w:szCs w:val="24"/>
                <w:rtl w:val="0"/>
              </w:rPr>
              <w:t xml:space="preserve">Check my data balance</w:t>
            </w:r>
            <w:r w:rsidDel="00000000" w:rsidR="00000000" w:rsidRPr="00000000">
              <w:rPr>
                <w:rtl w:val="0"/>
              </w:rPr>
            </w:r>
          </w:p>
        </w:tc>
        <w:tc>
          <w:tcPr/>
          <w:p w:rsidR="00000000" w:rsidDel="00000000" w:rsidP="00000000" w:rsidRDefault="00000000" w:rsidRPr="00000000" w14:paraId="000000CF">
            <w:pPr>
              <w:spacing w:line="360" w:lineRule="auto"/>
              <w:rPr/>
            </w:pPr>
            <w:r w:rsidDel="00000000" w:rsidR="00000000" w:rsidRPr="00000000">
              <w:rPr>
                <w:rFonts w:ascii="Calibri" w:cs="Calibri" w:eastAsia="Calibri" w:hAnsi="Calibri"/>
                <w:b w:val="0"/>
                <w:bCs w:val="0"/>
                <w:i w:val="0"/>
                <w:iCs w:val="0"/>
                <w:sz w:val="24"/>
                <w:szCs w:val="24"/>
                <w:rtl w:val="0"/>
              </w:rPr>
              <w:t xml:space="preserve">QUERY</w:t>
            </w:r>
            <w:r w:rsidDel="00000000" w:rsidR="00000000" w:rsidRPr="00000000">
              <w:rPr>
                <w:rtl w:val="0"/>
              </w:rPr>
            </w:r>
          </w:p>
        </w:tc>
        <w:tc>
          <w:tcPr/>
          <w:p w:rsidR="00000000" w:rsidDel="00000000" w:rsidP="00000000" w:rsidRDefault="00000000" w:rsidRPr="00000000" w14:paraId="000000D0">
            <w:pPr>
              <w:spacing w:line="360" w:lineRule="auto"/>
              <w:rPr/>
            </w:pPr>
            <w:r w:rsidDel="00000000" w:rsidR="00000000" w:rsidRPr="00000000">
              <w:rPr>
                <w:rFonts w:ascii="Calibri" w:cs="Calibri" w:eastAsia="Calibri" w:hAnsi="Calibri"/>
                <w:b w:val="0"/>
                <w:bCs w:val="0"/>
                <w:i w:val="0"/>
                <w:iCs w:val="0"/>
                <w:sz w:val="24"/>
                <w:szCs w:val="24"/>
                <w:rtl w:val="0"/>
              </w:rPr>
              <w:t xml:space="preserve">DataBalance</w:t>
            </w:r>
            <w:r w:rsidDel="00000000" w:rsidR="00000000" w:rsidRPr="00000000">
              <w:rPr>
                <w:rtl w:val="0"/>
              </w:rPr>
            </w:r>
          </w:p>
        </w:tc>
        <w:tc>
          <w:tcPr/>
          <w:p w:rsidR="00000000" w:rsidDel="00000000" w:rsidP="00000000" w:rsidRDefault="00000000" w:rsidRPr="00000000" w14:paraId="000000D1">
            <w:pPr>
              <w:spacing w:line="360" w:lineRule="auto"/>
              <w:rPr/>
            </w:pPr>
            <w:r w:rsidDel="00000000" w:rsidR="00000000" w:rsidRPr="00000000">
              <w:rPr>
                <w:rFonts w:ascii="Calibri" w:cs="Calibri" w:eastAsia="Calibri" w:hAnsi="Calibri"/>
                <w:b w:val="0"/>
                <w:bCs w:val="0"/>
                <w:i w:val="0"/>
                <w:iCs w:val="0"/>
                <w:sz w:val="24"/>
                <w:szCs w:val="24"/>
                <w:rtl w:val="0"/>
              </w:rPr>
              <w:t xml:space="preserve">Customer wants data balance information</w:t>
            </w:r>
            <w:r w:rsidDel="00000000" w:rsidR="00000000" w:rsidRPr="00000000">
              <w:rPr>
                <w:rtl w:val="0"/>
              </w:rPr>
            </w:r>
          </w:p>
        </w:tc>
      </w:tr>
      <w:tr>
        <w:trPr>
          <w:cantSplit w:val="0"/>
          <w:tblHeader w:val="0"/>
        </w:trPr>
        <w:tc>
          <w:tcPr/>
          <w:p w:rsidR="00000000" w:rsidDel="00000000" w:rsidP="00000000" w:rsidRDefault="00000000" w:rsidRPr="00000000" w14:paraId="000000D2">
            <w:pPr>
              <w:spacing w:line="360" w:lineRule="auto"/>
              <w:rPr/>
            </w:pPr>
            <w:r w:rsidDel="00000000" w:rsidR="00000000" w:rsidRPr="00000000">
              <w:rPr>
                <w:rFonts w:ascii="Calibri" w:cs="Calibri" w:eastAsia="Calibri" w:hAnsi="Calibri"/>
                <w:b w:val="0"/>
                <w:bCs w:val="0"/>
                <w:i w:val="0"/>
                <w:iCs w:val="0"/>
                <w:sz w:val="24"/>
                <w:szCs w:val="24"/>
                <w:rtl w:val="0"/>
              </w:rPr>
              <w:t xml:space="preserve">Enable 5G service</w:t>
            </w:r>
            <w:r w:rsidDel="00000000" w:rsidR="00000000" w:rsidRPr="00000000">
              <w:rPr>
                <w:rtl w:val="0"/>
              </w:rPr>
            </w:r>
          </w:p>
        </w:tc>
        <w:tc>
          <w:tcPr/>
          <w:p w:rsidR="00000000" w:rsidDel="00000000" w:rsidP="00000000" w:rsidRDefault="00000000" w:rsidRPr="00000000" w14:paraId="000000D3">
            <w:pPr>
              <w:spacing w:line="360" w:lineRule="auto"/>
              <w:rPr/>
            </w:pPr>
            <w:r w:rsidDel="00000000" w:rsidR="00000000" w:rsidRPr="00000000">
              <w:rPr>
                <w:rFonts w:ascii="Calibri" w:cs="Calibri" w:eastAsia="Calibri" w:hAnsi="Calibri"/>
                <w:b w:val="0"/>
                <w:bCs w:val="0"/>
                <w:i w:val="0"/>
                <w:iCs w:val="0"/>
                <w:sz w:val="24"/>
                <w:szCs w:val="24"/>
                <w:rtl w:val="0"/>
              </w:rPr>
              <w:t xml:space="preserve">ACTIVATE</w:t>
            </w:r>
            <w:r w:rsidDel="00000000" w:rsidR="00000000" w:rsidRPr="00000000">
              <w:rPr>
                <w:rtl w:val="0"/>
              </w:rPr>
            </w:r>
          </w:p>
        </w:tc>
        <w:tc>
          <w:tcPr/>
          <w:p w:rsidR="00000000" w:rsidDel="00000000" w:rsidP="00000000" w:rsidRDefault="00000000" w:rsidRPr="00000000" w14:paraId="000000D4">
            <w:pPr>
              <w:spacing w:line="360" w:lineRule="auto"/>
              <w:rPr/>
            </w:pPr>
            <w:r w:rsidDel="00000000" w:rsidR="00000000" w:rsidRPr="00000000">
              <w:rPr>
                <w:rFonts w:ascii="Calibri" w:cs="Calibri" w:eastAsia="Calibri" w:hAnsi="Calibri"/>
                <w:b w:val="0"/>
                <w:bCs w:val="0"/>
                <w:i w:val="0"/>
                <w:iCs w:val="0"/>
                <w:sz w:val="24"/>
                <w:szCs w:val="24"/>
                <w:rtl w:val="0"/>
              </w:rPr>
              <w:t xml:space="preserve">5GService</w:t>
            </w:r>
            <w:r w:rsidDel="00000000" w:rsidR="00000000" w:rsidRPr="00000000">
              <w:rPr>
                <w:rtl w:val="0"/>
              </w:rPr>
            </w:r>
          </w:p>
        </w:tc>
        <w:tc>
          <w:tcPr/>
          <w:p w:rsidR="00000000" w:rsidDel="00000000" w:rsidP="00000000" w:rsidRDefault="00000000" w:rsidRPr="00000000" w14:paraId="000000D5">
            <w:pPr>
              <w:spacing w:line="360" w:lineRule="auto"/>
              <w:rPr/>
            </w:pPr>
            <w:r w:rsidDel="00000000" w:rsidR="00000000" w:rsidRPr="00000000">
              <w:rPr>
                <w:rFonts w:ascii="Calibri" w:cs="Calibri" w:eastAsia="Calibri" w:hAnsi="Calibri"/>
                <w:b w:val="0"/>
                <w:bCs w:val="0"/>
                <w:i w:val="0"/>
                <w:iCs w:val="0"/>
                <w:sz w:val="24"/>
                <w:szCs w:val="24"/>
                <w:rtl w:val="0"/>
              </w:rPr>
              <w:t xml:space="preserve">Customer wants 5G activated</w:t>
            </w:r>
            <w:r w:rsidDel="00000000" w:rsidR="00000000" w:rsidRPr="00000000">
              <w:rPr>
                <w:rtl w:val="0"/>
              </w:rPr>
            </w:r>
          </w:p>
        </w:tc>
      </w:tr>
    </w:tbl>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spacing w:after="120" w:line="360" w:lineRule="auto"/>
        <w:rPr/>
      </w:pPr>
      <w:r w:rsidDel="00000000" w:rsidR="00000000" w:rsidRPr="00000000">
        <w:rPr>
          <w:rFonts w:ascii="Calibri" w:cs="Calibri" w:eastAsia="Calibri" w:hAnsi="Calibri"/>
          <w:b w:val="0"/>
          <w:bCs w:val="0"/>
          <w:i w:val="0"/>
          <w:iCs w:val="0"/>
          <w:sz w:val="24"/>
          <w:szCs w:val="24"/>
          <w:rtl w:val="0"/>
        </w:rPr>
        <w:t xml:space="preserve">ACTIVATE(Roaming, Customer) means the customer wants Roaming activated, and DEACTIVATE(CallerTune, Customer) means the customer wants Caller Tune deactivated. QUERY(DataBalance, Customer) is different — the customer is not asking for a service to be enabled or disabled but is requesting information. Semantic representation therefore lets the chatbot distinguish between different request types.</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D8">
            <w:pPr>
              <w:spacing w:line="360" w:lineRule="auto"/>
              <w:rPr/>
            </w:pPr>
            <w:r w:rsidDel="00000000" w:rsidR="00000000" w:rsidRPr="00000000">
              <w:rPr>
                <w:rFonts w:ascii="Calibri" w:cs="Calibri" w:eastAsia="Calibri" w:hAnsi="Calibri"/>
                <w:b w:val="1"/>
                <w:bCs w:val="1"/>
                <w:i w:val="0"/>
                <w:iCs w:val="0"/>
                <w:sz w:val="24"/>
                <w:szCs w:val="24"/>
                <w:rtl w:val="0"/>
              </w:rPr>
              <w:t xml:space="preserve">Component</w:t>
            </w:r>
            <w:r w:rsidDel="00000000" w:rsidR="00000000" w:rsidRPr="00000000">
              <w:rPr>
                <w:rtl w:val="0"/>
              </w:rPr>
            </w:r>
          </w:p>
        </w:tc>
        <w:tc>
          <w:tcPr/>
          <w:p w:rsidR="00000000" w:rsidDel="00000000" w:rsidP="00000000" w:rsidRDefault="00000000" w:rsidRPr="00000000" w14:paraId="000000D9">
            <w:pPr>
              <w:spacing w:line="360" w:lineRule="auto"/>
              <w:rPr/>
            </w:pPr>
            <w:r w:rsidDel="00000000" w:rsidR="00000000" w:rsidRPr="00000000">
              <w:rPr>
                <w:rFonts w:ascii="Calibri" w:cs="Calibri" w:eastAsia="Calibri" w:hAnsi="Calibri"/>
                <w:b w:val="1"/>
                <w:bCs w:val="1"/>
                <w:i w:val="0"/>
                <w:iCs w:val="0"/>
                <w:sz w:val="24"/>
                <w:szCs w:val="24"/>
                <w:rtl w:val="0"/>
              </w:rPr>
              <w:t xml:space="preserve">Function</w:t>
            </w:r>
            <w:r w:rsidDel="00000000" w:rsidR="00000000" w:rsidRPr="00000000">
              <w:rPr>
                <w:rtl w:val="0"/>
              </w:rPr>
            </w:r>
          </w:p>
        </w:tc>
      </w:tr>
      <w:tr>
        <w:trPr>
          <w:cantSplit w:val="0"/>
          <w:tblHeader w:val="0"/>
        </w:trPr>
        <w:tc>
          <w:tcPr/>
          <w:p w:rsidR="00000000" w:rsidDel="00000000" w:rsidP="00000000" w:rsidRDefault="00000000" w:rsidRPr="00000000" w14:paraId="000000DA">
            <w:pPr>
              <w:spacing w:line="360" w:lineRule="auto"/>
              <w:rPr/>
            </w:pPr>
            <w:r w:rsidDel="00000000" w:rsidR="00000000" w:rsidRPr="00000000">
              <w:rPr>
                <w:rFonts w:ascii="Calibri" w:cs="Calibri" w:eastAsia="Calibri" w:hAnsi="Calibri"/>
                <w:b w:val="0"/>
                <w:bCs w:val="0"/>
                <w:i w:val="0"/>
                <w:iCs w:val="0"/>
                <w:sz w:val="24"/>
                <w:szCs w:val="24"/>
                <w:rtl w:val="0"/>
              </w:rPr>
              <w:t xml:space="preserve">Action</w:t>
            </w:r>
            <w:r w:rsidDel="00000000" w:rsidR="00000000" w:rsidRPr="00000000">
              <w:rPr>
                <w:rtl w:val="0"/>
              </w:rPr>
            </w:r>
          </w:p>
        </w:tc>
        <w:tc>
          <w:tcPr/>
          <w:p w:rsidR="00000000" w:rsidDel="00000000" w:rsidP="00000000" w:rsidRDefault="00000000" w:rsidRPr="00000000" w14:paraId="000000DB">
            <w:pPr>
              <w:spacing w:line="360" w:lineRule="auto"/>
              <w:rPr/>
            </w:pPr>
            <w:r w:rsidDel="00000000" w:rsidR="00000000" w:rsidRPr="00000000">
              <w:rPr>
                <w:rFonts w:ascii="Calibri" w:cs="Calibri" w:eastAsia="Calibri" w:hAnsi="Calibri"/>
                <w:b w:val="0"/>
                <w:bCs w:val="0"/>
                <w:i w:val="0"/>
                <w:iCs w:val="0"/>
                <w:sz w:val="24"/>
                <w:szCs w:val="24"/>
                <w:rtl w:val="0"/>
              </w:rPr>
              <w:t xml:space="preserve">Describes the operation requested by the customer</w:t>
            </w:r>
            <w:r w:rsidDel="00000000" w:rsidR="00000000" w:rsidRPr="00000000">
              <w:rPr>
                <w:rtl w:val="0"/>
              </w:rPr>
            </w:r>
          </w:p>
        </w:tc>
      </w:tr>
      <w:tr>
        <w:trPr>
          <w:cantSplit w:val="0"/>
          <w:tblHeader w:val="0"/>
        </w:trPr>
        <w:tc>
          <w:tcPr/>
          <w:p w:rsidR="00000000" w:rsidDel="00000000" w:rsidP="00000000" w:rsidRDefault="00000000" w:rsidRPr="00000000" w14:paraId="000000DC">
            <w:pPr>
              <w:spacing w:line="360" w:lineRule="auto"/>
              <w:rPr/>
            </w:pPr>
            <w:r w:rsidDel="00000000" w:rsidR="00000000" w:rsidRPr="00000000">
              <w:rPr>
                <w:rFonts w:ascii="Calibri" w:cs="Calibri" w:eastAsia="Calibri" w:hAnsi="Calibri"/>
                <w:b w:val="0"/>
                <w:bCs w:val="0"/>
                <w:i w:val="0"/>
                <w:iCs w:val="0"/>
                <w:sz w:val="24"/>
                <w:szCs w:val="24"/>
                <w:rtl w:val="0"/>
              </w:rPr>
              <w:t xml:space="preserve">Entity/Object</w:t>
            </w:r>
            <w:r w:rsidDel="00000000" w:rsidR="00000000" w:rsidRPr="00000000">
              <w:rPr>
                <w:rtl w:val="0"/>
              </w:rPr>
            </w:r>
          </w:p>
        </w:tc>
        <w:tc>
          <w:tcPr/>
          <w:p w:rsidR="00000000" w:rsidDel="00000000" w:rsidP="00000000" w:rsidRDefault="00000000" w:rsidRPr="00000000" w14:paraId="000000DD">
            <w:pPr>
              <w:spacing w:line="360" w:lineRule="auto"/>
              <w:rPr/>
            </w:pPr>
            <w:r w:rsidDel="00000000" w:rsidR="00000000" w:rsidRPr="00000000">
              <w:rPr>
                <w:rFonts w:ascii="Calibri" w:cs="Calibri" w:eastAsia="Calibri" w:hAnsi="Calibri"/>
                <w:b w:val="0"/>
                <w:bCs w:val="0"/>
                <w:i w:val="0"/>
                <w:iCs w:val="0"/>
                <w:sz w:val="24"/>
                <w:szCs w:val="24"/>
                <w:rtl w:val="0"/>
              </w:rPr>
              <w:t xml:space="preserve">Identifies the service or information affected</w:t>
            </w:r>
            <w:r w:rsidDel="00000000" w:rsidR="00000000" w:rsidRPr="00000000">
              <w:rPr>
                <w:rtl w:val="0"/>
              </w:rPr>
            </w:r>
          </w:p>
        </w:tc>
      </w:tr>
      <w:tr>
        <w:trPr>
          <w:cantSplit w:val="0"/>
          <w:tblHeader w:val="0"/>
        </w:trPr>
        <w:tc>
          <w:tcPr/>
          <w:p w:rsidR="00000000" w:rsidDel="00000000" w:rsidP="00000000" w:rsidRDefault="00000000" w:rsidRPr="00000000" w14:paraId="000000DE">
            <w:pPr>
              <w:spacing w:line="360" w:lineRule="auto"/>
              <w:rPr/>
            </w:pPr>
            <w:r w:rsidDel="00000000" w:rsidR="00000000" w:rsidRPr="00000000">
              <w:rPr>
                <w:rFonts w:ascii="Calibri" w:cs="Calibri" w:eastAsia="Calibri" w:hAnsi="Calibri"/>
                <w:b w:val="0"/>
                <w:bCs w:val="0"/>
                <w:i w:val="0"/>
                <w:iCs w:val="0"/>
                <w:sz w:val="24"/>
                <w:szCs w:val="24"/>
                <w:rtl w:val="0"/>
              </w:rPr>
              <w:t xml:space="preserve">Customer</w:t>
            </w:r>
            <w:r w:rsidDel="00000000" w:rsidR="00000000" w:rsidRPr="00000000">
              <w:rPr>
                <w:rtl w:val="0"/>
              </w:rPr>
            </w:r>
          </w:p>
        </w:tc>
        <w:tc>
          <w:tcPr/>
          <w:p w:rsidR="00000000" w:rsidDel="00000000" w:rsidP="00000000" w:rsidRDefault="00000000" w:rsidRPr="00000000" w14:paraId="000000DF">
            <w:pPr>
              <w:spacing w:line="360" w:lineRule="auto"/>
              <w:rPr/>
            </w:pPr>
            <w:r w:rsidDel="00000000" w:rsidR="00000000" w:rsidRPr="00000000">
              <w:rPr>
                <w:rFonts w:ascii="Calibri" w:cs="Calibri" w:eastAsia="Calibri" w:hAnsi="Calibri"/>
                <w:b w:val="0"/>
                <w:bCs w:val="0"/>
                <w:i w:val="0"/>
                <w:iCs w:val="0"/>
                <w:sz w:val="24"/>
                <w:szCs w:val="24"/>
                <w:rtl w:val="0"/>
              </w:rPr>
              <w:t xml:space="preserve">Identifies the person making the request</w:t>
            </w:r>
            <w:r w:rsidDel="00000000" w:rsidR="00000000" w:rsidRPr="00000000">
              <w:rPr>
                <w:rtl w:val="0"/>
              </w:rPr>
            </w:r>
          </w:p>
        </w:tc>
      </w:tr>
      <w:tr>
        <w:trPr>
          <w:cantSplit w:val="0"/>
          <w:tblHeader w:val="0"/>
        </w:trPr>
        <w:tc>
          <w:tcPr/>
          <w:p w:rsidR="00000000" w:rsidDel="00000000" w:rsidP="00000000" w:rsidRDefault="00000000" w:rsidRPr="00000000" w14:paraId="000000E0">
            <w:pPr>
              <w:spacing w:line="360" w:lineRule="auto"/>
              <w:rPr/>
            </w:pPr>
            <w:r w:rsidDel="00000000" w:rsidR="00000000" w:rsidRPr="00000000">
              <w:rPr>
                <w:rFonts w:ascii="Calibri" w:cs="Calibri" w:eastAsia="Calibri" w:hAnsi="Calibri"/>
                <w:b w:val="0"/>
                <w:bCs w:val="0"/>
                <w:i w:val="0"/>
                <w:iCs w:val="0"/>
                <w:sz w:val="24"/>
                <w:szCs w:val="24"/>
                <w:rtl w:val="0"/>
              </w:rPr>
              <w:t xml:space="preserve">Complete representation</w:t>
            </w:r>
            <w:r w:rsidDel="00000000" w:rsidR="00000000" w:rsidRPr="00000000">
              <w:rPr>
                <w:rtl w:val="0"/>
              </w:rPr>
            </w:r>
          </w:p>
        </w:tc>
        <w:tc>
          <w:tcPr/>
          <w:p w:rsidR="00000000" w:rsidDel="00000000" w:rsidP="00000000" w:rsidRDefault="00000000" w:rsidRPr="00000000" w14:paraId="000000E1">
            <w:pPr>
              <w:spacing w:line="360" w:lineRule="auto"/>
              <w:rPr/>
            </w:pPr>
            <w:r w:rsidDel="00000000" w:rsidR="00000000" w:rsidRPr="00000000">
              <w:rPr>
                <w:rFonts w:ascii="Calibri" w:cs="Calibri" w:eastAsia="Calibri" w:hAnsi="Calibri"/>
                <w:b w:val="0"/>
                <w:bCs w:val="0"/>
                <w:i w:val="0"/>
                <w:iCs w:val="0"/>
                <w:sz w:val="24"/>
                <w:szCs w:val="24"/>
                <w:rtl w:val="0"/>
              </w:rPr>
              <w:t xml:space="preserve">Combines all information into a structured meaning</w:t>
            </w:r>
            <w:r w:rsidDel="00000000" w:rsidR="00000000" w:rsidRPr="00000000">
              <w:rPr>
                <w:rtl w:val="0"/>
              </w:rPr>
            </w:r>
          </w:p>
        </w:tc>
      </w:tr>
    </w:tbl>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Thus, semantic representation provides the link between the natural-language query and the action the chatbot should perform.</w:t>
      </w:r>
      <w:r w:rsidDel="00000000" w:rsidR="00000000" w:rsidRPr="00000000">
        <w:rPr>
          <w:rtl w:val="0"/>
        </w:rPr>
      </w:r>
    </w:p>
    <w:p w:rsidR="00000000" w:rsidDel="00000000" w:rsidP="00000000" w:rsidRDefault="00000000" w:rsidRPr="00000000" w14:paraId="000000E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Query with Semantic Interpretation Errors</w:t>
      </w:r>
      <w:r w:rsidDel="00000000" w:rsidR="00000000" w:rsidRPr="00000000">
        <w:rPr>
          <w:rtl w:val="0"/>
        </w:rPr>
      </w:r>
    </w:p>
    <w:p w:rsidR="00000000" w:rsidDel="00000000" w:rsidP="00000000" w:rsidRDefault="00000000" w:rsidRPr="00000000" w14:paraId="000000E5">
      <w:pPr>
        <w:spacing w:after="120" w:line="360" w:lineRule="auto"/>
        <w:rPr/>
      </w:pPr>
      <w:r w:rsidDel="00000000" w:rsidR="00000000" w:rsidRPr="00000000">
        <w:rPr>
          <w:rFonts w:ascii="Calibri" w:cs="Calibri" w:eastAsia="Calibri" w:hAnsi="Calibri"/>
          <w:b w:val="0"/>
          <w:bCs w:val="0"/>
          <w:i w:val="0"/>
          <w:iCs w:val="0"/>
          <w:sz w:val="24"/>
          <w:szCs w:val="24"/>
          <w:rtl w:val="0"/>
        </w:rPr>
        <w:t xml:space="preserve">According to the chatbot logs, Q2 contains a semantic interpretation error:</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E6">
            <w:pPr>
              <w:spacing w:line="360" w:lineRule="auto"/>
              <w:rPr/>
            </w:pPr>
            <w:r w:rsidDel="00000000" w:rsidR="00000000" w:rsidRPr="00000000">
              <w:rPr>
                <w:rFonts w:ascii="Calibri" w:cs="Calibri" w:eastAsia="Calibri" w:hAnsi="Calibri"/>
                <w:b w:val="1"/>
                <w:bCs w:val="1"/>
                <w:i w:val="0"/>
                <w:iCs w:val="0"/>
                <w:sz w:val="24"/>
                <w:szCs w:val="24"/>
                <w:rtl w:val="0"/>
              </w:rPr>
              <w:t xml:space="preserve">Query</w:t>
            </w:r>
            <w:r w:rsidDel="00000000" w:rsidR="00000000" w:rsidRPr="00000000">
              <w:rPr>
                <w:rtl w:val="0"/>
              </w:rPr>
            </w:r>
          </w:p>
        </w:tc>
        <w:tc>
          <w:tcPr/>
          <w:p w:rsidR="00000000" w:rsidDel="00000000" w:rsidP="00000000" w:rsidRDefault="00000000" w:rsidRPr="00000000" w14:paraId="000000E7">
            <w:pPr>
              <w:spacing w:line="360" w:lineRule="auto"/>
              <w:rPr/>
            </w:pPr>
            <w:r w:rsidDel="00000000" w:rsidR="00000000" w:rsidRPr="00000000">
              <w:rPr>
                <w:rFonts w:ascii="Calibri" w:cs="Calibri" w:eastAsia="Calibri" w:hAnsi="Calibri"/>
                <w:b w:val="1"/>
                <w:bCs w:val="1"/>
                <w:i w:val="0"/>
                <w:iCs w:val="0"/>
                <w:sz w:val="24"/>
                <w:szCs w:val="24"/>
                <w:rtl w:val="0"/>
              </w:rPr>
              <w:t xml:space="preserve">Actual Intent</w:t>
            </w:r>
            <w:r w:rsidDel="00000000" w:rsidR="00000000" w:rsidRPr="00000000">
              <w:rPr>
                <w:rtl w:val="0"/>
              </w:rPr>
            </w:r>
          </w:p>
        </w:tc>
        <w:tc>
          <w:tcPr/>
          <w:p w:rsidR="00000000" w:rsidDel="00000000" w:rsidP="00000000" w:rsidRDefault="00000000" w:rsidRPr="00000000" w14:paraId="000000E8">
            <w:pPr>
              <w:spacing w:line="360" w:lineRule="auto"/>
              <w:rPr/>
            </w:pPr>
            <w:r w:rsidDel="00000000" w:rsidR="00000000" w:rsidRPr="00000000">
              <w:rPr>
                <w:rFonts w:ascii="Calibri" w:cs="Calibri" w:eastAsia="Calibri" w:hAnsi="Calibri"/>
                <w:b w:val="1"/>
                <w:bCs w:val="1"/>
                <w:i w:val="0"/>
                <w:iCs w:val="0"/>
                <w:sz w:val="24"/>
                <w:szCs w:val="24"/>
                <w:rtl w:val="0"/>
              </w:rPr>
              <w:t xml:space="preserve">Predicted Intent</w:t>
            </w:r>
            <w:r w:rsidDel="00000000" w:rsidR="00000000" w:rsidRPr="00000000">
              <w:rPr>
                <w:rtl w:val="0"/>
              </w:rPr>
            </w:r>
          </w:p>
        </w:tc>
        <w:tc>
          <w:tcPr/>
          <w:p w:rsidR="00000000" w:rsidDel="00000000" w:rsidP="00000000" w:rsidRDefault="00000000" w:rsidRPr="00000000" w14:paraId="000000E9">
            <w:pPr>
              <w:spacing w:line="360" w:lineRule="auto"/>
              <w:rPr/>
            </w:pPr>
            <w:r w:rsidDel="00000000" w:rsidR="00000000" w:rsidRPr="00000000">
              <w:rPr>
                <w:rFonts w:ascii="Calibri" w:cs="Calibri" w:eastAsia="Calibri" w:hAnsi="Calibri"/>
                <w:b w:val="1"/>
                <w:bCs w:val="1"/>
                <w:i w:val="0"/>
                <w:iCs w:val="0"/>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EA">
            <w:pPr>
              <w:spacing w:line="360" w:lineRule="auto"/>
              <w:rPr/>
            </w:pPr>
            <w:r w:rsidDel="00000000" w:rsidR="00000000" w:rsidRPr="00000000">
              <w:rPr>
                <w:rFonts w:ascii="Calibri" w:cs="Calibri" w:eastAsia="Calibri" w:hAnsi="Calibri"/>
                <w:b w:val="0"/>
                <w:bCs w:val="0"/>
                <w:i w:val="0"/>
                <w:iCs w:val="0"/>
                <w:sz w:val="24"/>
                <w:szCs w:val="24"/>
                <w:rtl w:val="0"/>
              </w:rPr>
              <w:t xml:space="preserve">Q1</w:t>
            </w:r>
            <w:r w:rsidDel="00000000" w:rsidR="00000000" w:rsidRPr="00000000">
              <w:rPr>
                <w:rtl w:val="0"/>
              </w:rPr>
            </w:r>
          </w:p>
        </w:tc>
        <w:tc>
          <w:tcPr/>
          <w:p w:rsidR="00000000" w:rsidDel="00000000" w:rsidP="00000000" w:rsidRDefault="00000000" w:rsidRPr="00000000" w14:paraId="000000EB">
            <w:pPr>
              <w:spacing w:line="360" w:lineRule="auto"/>
              <w:rPr/>
            </w:pPr>
            <w:r w:rsidDel="00000000" w:rsidR="00000000" w:rsidRPr="00000000">
              <w:rPr>
                <w:rFonts w:ascii="Calibri" w:cs="Calibri" w:eastAsia="Calibri" w:hAnsi="Calibri"/>
                <w:b w:val="0"/>
                <w:bCs w:val="0"/>
                <w:i w:val="0"/>
                <w:iCs w:val="0"/>
                <w:sz w:val="24"/>
                <w:szCs w:val="24"/>
                <w:rtl w:val="0"/>
              </w:rPr>
              <w:t xml:space="preserve">Activate Roaming</w:t>
            </w:r>
            <w:r w:rsidDel="00000000" w:rsidR="00000000" w:rsidRPr="00000000">
              <w:rPr>
                <w:rtl w:val="0"/>
              </w:rPr>
            </w:r>
          </w:p>
        </w:tc>
        <w:tc>
          <w:tcPr/>
          <w:p w:rsidR="00000000" w:rsidDel="00000000" w:rsidP="00000000" w:rsidRDefault="00000000" w:rsidRPr="00000000" w14:paraId="000000EC">
            <w:pPr>
              <w:spacing w:line="360" w:lineRule="auto"/>
              <w:rPr/>
            </w:pPr>
            <w:r w:rsidDel="00000000" w:rsidR="00000000" w:rsidRPr="00000000">
              <w:rPr>
                <w:rFonts w:ascii="Calibri" w:cs="Calibri" w:eastAsia="Calibri" w:hAnsi="Calibri"/>
                <w:b w:val="0"/>
                <w:bCs w:val="0"/>
                <w:i w:val="0"/>
                <w:iCs w:val="0"/>
                <w:sz w:val="24"/>
                <w:szCs w:val="24"/>
                <w:rtl w:val="0"/>
              </w:rPr>
              <w:t xml:space="preserve">Activate Roaming</w:t>
            </w:r>
            <w:r w:rsidDel="00000000" w:rsidR="00000000" w:rsidRPr="00000000">
              <w:rPr>
                <w:rtl w:val="0"/>
              </w:rPr>
            </w:r>
          </w:p>
        </w:tc>
        <w:tc>
          <w:tcPr/>
          <w:p w:rsidR="00000000" w:rsidDel="00000000" w:rsidP="00000000" w:rsidRDefault="00000000" w:rsidRPr="00000000" w14:paraId="000000ED">
            <w:pPr>
              <w:spacing w:line="360" w:lineRule="auto"/>
              <w:rPr/>
            </w:pPr>
            <w:r w:rsidDel="00000000" w:rsidR="00000000" w:rsidRPr="00000000">
              <w:rPr>
                <w:rFonts w:ascii="Calibri" w:cs="Calibri" w:eastAsia="Calibri" w:hAnsi="Calibri"/>
                <w:b w:val="0"/>
                <w:bCs w:val="0"/>
                <w:i w:val="0"/>
                <w:iCs w:val="0"/>
                <w:sz w:val="24"/>
                <w:szCs w:val="24"/>
                <w:rtl w:val="0"/>
              </w:rPr>
              <w:t xml:space="preserve">Correct</w:t>
            </w:r>
            <w:r w:rsidDel="00000000" w:rsidR="00000000" w:rsidRPr="00000000">
              <w:rPr>
                <w:rtl w:val="0"/>
              </w:rPr>
            </w:r>
          </w:p>
        </w:tc>
      </w:tr>
      <w:tr>
        <w:trPr>
          <w:cantSplit w:val="0"/>
          <w:tblHeader w:val="0"/>
        </w:trPr>
        <w:tc>
          <w:tcPr/>
          <w:p w:rsidR="00000000" w:rsidDel="00000000" w:rsidP="00000000" w:rsidRDefault="00000000" w:rsidRPr="00000000" w14:paraId="000000EE">
            <w:pPr>
              <w:spacing w:line="360" w:lineRule="auto"/>
              <w:rPr/>
            </w:pPr>
            <w:r w:rsidDel="00000000" w:rsidR="00000000" w:rsidRPr="00000000">
              <w:rPr>
                <w:rFonts w:ascii="Calibri" w:cs="Calibri" w:eastAsia="Calibri" w:hAnsi="Calibri"/>
                <w:b w:val="0"/>
                <w:bCs w:val="0"/>
                <w:i w:val="0"/>
                <w:iCs w:val="0"/>
                <w:sz w:val="24"/>
                <w:szCs w:val="24"/>
                <w:rtl w:val="0"/>
              </w:rPr>
              <w:t xml:space="preserve">Q2</w:t>
            </w:r>
            <w:r w:rsidDel="00000000" w:rsidR="00000000" w:rsidRPr="00000000">
              <w:rPr>
                <w:rtl w:val="0"/>
              </w:rPr>
            </w:r>
          </w:p>
        </w:tc>
        <w:tc>
          <w:tcPr/>
          <w:p w:rsidR="00000000" w:rsidDel="00000000" w:rsidP="00000000" w:rsidRDefault="00000000" w:rsidRPr="00000000" w14:paraId="000000EF">
            <w:pPr>
              <w:spacing w:line="360" w:lineRule="auto"/>
              <w:rPr/>
            </w:pPr>
            <w:r w:rsidDel="00000000" w:rsidR="00000000" w:rsidRPr="00000000">
              <w:rPr>
                <w:rFonts w:ascii="Calibri" w:cs="Calibri" w:eastAsia="Calibri" w:hAnsi="Calibri"/>
                <w:b w:val="0"/>
                <w:bCs w:val="0"/>
                <w:i w:val="0"/>
                <w:iCs w:val="0"/>
                <w:sz w:val="24"/>
                <w:szCs w:val="24"/>
                <w:rtl w:val="0"/>
              </w:rPr>
              <w:t xml:space="preserve">Deactivate Caller Tune</w:t>
            </w:r>
            <w:r w:rsidDel="00000000" w:rsidR="00000000" w:rsidRPr="00000000">
              <w:rPr>
                <w:rtl w:val="0"/>
              </w:rPr>
            </w:r>
          </w:p>
        </w:tc>
        <w:tc>
          <w:tcPr/>
          <w:p w:rsidR="00000000" w:rsidDel="00000000" w:rsidP="00000000" w:rsidRDefault="00000000" w:rsidRPr="00000000" w14:paraId="000000F0">
            <w:pPr>
              <w:spacing w:line="360" w:lineRule="auto"/>
              <w:rPr/>
            </w:pPr>
            <w:r w:rsidDel="00000000" w:rsidR="00000000" w:rsidRPr="00000000">
              <w:rPr>
                <w:rFonts w:ascii="Calibri" w:cs="Calibri" w:eastAsia="Calibri" w:hAnsi="Calibri"/>
                <w:b w:val="0"/>
                <w:bCs w:val="0"/>
                <w:i w:val="0"/>
                <w:iCs w:val="0"/>
                <w:sz w:val="24"/>
                <w:szCs w:val="24"/>
                <w:rtl w:val="0"/>
              </w:rPr>
              <w:t xml:space="preserve">Activate Caller Tune</w:t>
            </w:r>
            <w:r w:rsidDel="00000000" w:rsidR="00000000" w:rsidRPr="00000000">
              <w:rPr>
                <w:rtl w:val="0"/>
              </w:rPr>
            </w:r>
          </w:p>
        </w:tc>
        <w:tc>
          <w:tcPr/>
          <w:p w:rsidR="00000000" w:rsidDel="00000000" w:rsidP="00000000" w:rsidRDefault="00000000" w:rsidRPr="00000000" w14:paraId="000000F1">
            <w:pPr>
              <w:spacing w:line="360" w:lineRule="auto"/>
              <w:rPr/>
            </w:pPr>
            <w:r w:rsidDel="00000000" w:rsidR="00000000" w:rsidRPr="00000000">
              <w:rPr>
                <w:rFonts w:ascii="Calibri" w:cs="Calibri" w:eastAsia="Calibri" w:hAnsi="Calibri"/>
                <w:b w:val="0"/>
                <w:bCs w:val="0"/>
                <w:i w:val="0"/>
                <w:iCs w:val="0"/>
                <w:sz w:val="24"/>
                <w:szCs w:val="24"/>
                <w:rtl w:val="0"/>
              </w:rPr>
              <w:t xml:space="preserve">Incorrect</w:t>
            </w:r>
            <w:r w:rsidDel="00000000" w:rsidR="00000000" w:rsidRPr="00000000">
              <w:rPr>
                <w:rtl w:val="0"/>
              </w:rPr>
            </w:r>
          </w:p>
        </w:tc>
      </w:tr>
      <w:tr>
        <w:trPr>
          <w:cantSplit w:val="0"/>
          <w:tblHeader w:val="0"/>
        </w:trPr>
        <w:tc>
          <w:tcPr/>
          <w:p w:rsidR="00000000" w:rsidDel="00000000" w:rsidP="00000000" w:rsidRDefault="00000000" w:rsidRPr="00000000" w14:paraId="000000F2">
            <w:pPr>
              <w:spacing w:line="360" w:lineRule="auto"/>
              <w:rPr/>
            </w:pPr>
            <w:r w:rsidDel="00000000" w:rsidR="00000000" w:rsidRPr="00000000">
              <w:rPr>
                <w:rFonts w:ascii="Calibri" w:cs="Calibri" w:eastAsia="Calibri" w:hAnsi="Calibri"/>
                <w:b w:val="0"/>
                <w:bCs w:val="0"/>
                <w:i w:val="0"/>
                <w:iCs w:val="0"/>
                <w:sz w:val="24"/>
                <w:szCs w:val="24"/>
                <w:rtl w:val="0"/>
              </w:rPr>
              <w:t xml:space="preserve">Q3</w:t>
            </w:r>
            <w:r w:rsidDel="00000000" w:rsidR="00000000" w:rsidRPr="00000000">
              <w:rPr>
                <w:rtl w:val="0"/>
              </w:rPr>
            </w:r>
          </w:p>
        </w:tc>
        <w:tc>
          <w:tcPr/>
          <w:p w:rsidR="00000000" w:rsidDel="00000000" w:rsidP="00000000" w:rsidRDefault="00000000" w:rsidRPr="00000000" w14:paraId="000000F3">
            <w:pPr>
              <w:spacing w:line="360" w:lineRule="auto"/>
              <w:rPr/>
            </w:pPr>
            <w:r w:rsidDel="00000000" w:rsidR="00000000" w:rsidRPr="00000000">
              <w:rPr>
                <w:rFonts w:ascii="Calibri" w:cs="Calibri" w:eastAsia="Calibri" w:hAnsi="Calibri"/>
                <w:b w:val="0"/>
                <w:bCs w:val="0"/>
                <w:i w:val="0"/>
                <w:iCs w:val="0"/>
                <w:sz w:val="24"/>
                <w:szCs w:val="24"/>
                <w:rtl w:val="0"/>
              </w:rPr>
              <w:t xml:space="preserve">Check Data Balance</w:t>
            </w:r>
            <w:r w:rsidDel="00000000" w:rsidR="00000000" w:rsidRPr="00000000">
              <w:rPr>
                <w:rtl w:val="0"/>
              </w:rPr>
            </w:r>
          </w:p>
        </w:tc>
        <w:tc>
          <w:tcPr/>
          <w:p w:rsidR="00000000" w:rsidDel="00000000" w:rsidP="00000000" w:rsidRDefault="00000000" w:rsidRPr="00000000" w14:paraId="000000F4">
            <w:pPr>
              <w:spacing w:line="360" w:lineRule="auto"/>
              <w:rPr/>
            </w:pPr>
            <w:r w:rsidDel="00000000" w:rsidR="00000000" w:rsidRPr="00000000">
              <w:rPr>
                <w:rFonts w:ascii="Calibri" w:cs="Calibri" w:eastAsia="Calibri" w:hAnsi="Calibri"/>
                <w:b w:val="0"/>
                <w:bCs w:val="0"/>
                <w:i w:val="0"/>
                <w:iCs w:val="0"/>
                <w:sz w:val="24"/>
                <w:szCs w:val="24"/>
                <w:rtl w:val="0"/>
              </w:rPr>
              <w:t xml:space="preserve">Query Data Balance</w:t>
            </w:r>
            <w:r w:rsidDel="00000000" w:rsidR="00000000" w:rsidRPr="00000000">
              <w:rPr>
                <w:rtl w:val="0"/>
              </w:rPr>
            </w:r>
          </w:p>
        </w:tc>
        <w:tc>
          <w:tcPr/>
          <w:p w:rsidR="00000000" w:rsidDel="00000000" w:rsidP="00000000" w:rsidRDefault="00000000" w:rsidRPr="00000000" w14:paraId="000000F5">
            <w:pPr>
              <w:spacing w:line="360" w:lineRule="auto"/>
              <w:rPr/>
            </w:pPr>
            <w:r w:rsidDel="00000000" w:rsidR="00000000" w:rsidRPr="00000000">
              <w:rPr>
                <w:rFonts w:ascii="Calibri" w:cs="Calibri" w:eastAsia="Calibri" w:hAnsi="Calibri"/>
                <w:b w:val="0"/>
                <w:bCs w:val="0"/>
                <w:i w:val="0"/>
                <w:iCs w:val="0"/>
                <w:sz w:val="24"/>
                <w:szCs w:val="24"/>
                <w:rtl w:val="0"/>
              </w:rPr>
              <w:t xml:space="preserve">Correct</w:t>
            </w:r>
            <w:r w:rsidDel="00000000" w:rsidR="00000000" w:rsidRPr="00000000">
              <w:rPr>
                <w:rtl w:val="0"/>
              </w:rPr>
            </w:r>
          </w:p>
        </w:tc>
      </w:tr>
      <w:tr>
        <w:trPr>
          <w:cantSplit w:val="0"/>
          <w:tblHeader w:val="0"/>
        </w:trPr>
        <w:tc>
          <w:tcPr/>
          <w:p w:rsidR="00000000" w:rsidDel="00000000" w:rsidP="00000000" w:rsidRDefault="00000000" w:rsidRPr="00000000" w14:paraId="000000F6">
            <w:pPr>
              <w:spacing w:line="360" w:lineRule="auto"/>
              <w:rPr/>
            </w:pPr>
            <w:r w:rsidDel="00000000" w:rsidR="00000000" w:rsidRPr="00000000">
              <w:rPr>
                <w:rFonts w:ascii="Calibri" w:cs="Calibri" w:eastAsia="Calibri" w:hAnsi="Calibri"/>
                <w:b w:val="0"/>
                <w:bCs w:val="0"/>
                <w:i w:val="0"/>
                <w:iCs w:val="0"/>
                <w:sz w:val="24"/>
                <w:szCs w:val="24"/>
                <w:rtl w:val="0"/>
              </w:rPr>
              <w:t xml:space="preserve">Q4</w:t>
            </w:r>
            <w:r w:rsidDel="00000000" w:rsidR="00000000" w:rsidRPr="00000000">
              <w:rPr>
                <w:rtl w:val="0"/>
              </w:rPr>
            </w:r>
          </w:p>
        </w:tc>
        <w:tc>
          <w:tcPr/>
          <w:p w:rsidR="00000000" w:rsidDel="00000000" w:rsidP="00000000" w:rsidRDefault="00000000" w:rsidRPr="00000000" w14:paraId="000000F7">
            <w:pPr>
              <w:spacing w:line="360" w:lineRule="auto"/>
              <w:rPr/>
            </w:pPr>
            <w:r w:rsidDel="00000000" w:rsidR="00000000" w:rsidRPr="00000000">
              <w:rPr>
                <w:rFonts w:ascii="Calibri" w:cs="Calibri" w:eastAsia="Calibri" w:hAnsi="Calibri"/>
                <w:b w:val="0"/>
                <w:bCs w:val="0"/>
                <w:i w:val="0"/>
                <w:iCs w:val="0"/>
                <w:sz w:val="24"/>
                <w:szCs w:val="24"/>
                <w:rtl w:val="0"/>
              </w:rPr>
              <w:t xml:space="preserve">Enable 5G Service</w:t>
            </w:r>
            <w:r w:rsidDel="00000000" w:rsidR="00000000" w:rsidRPr="00000000">
              <w:rPr>
                <w:rtl w:val="0"/>
              </w:rPr>
            </w:r>
          </w:p>
        </w:tc>
        <w:tc>
          <w:tcPr/>
          <w:p w:rsidR="00000000" w:rsidDel="00000000" w:rsidP="00000000" w:rsidRDefault="00000000" w:rsidRPr="00000000" w14:paraId="000000F8">
            <w:pPr>
              <w:spacing w:line="360" w:lineRule="auto"/>
              <w:rPr/>
            </w:pPr>
            <w:r w:rsidDel="00000000" w:rsidR="00000000" w:rsidRPr="00000000">
              <w:rPr>
                <w:rFonts w:ascii="Calibri" w:cs="Calibri" w:eastAsia="Calibri" w:hAnsi="Calibri"/>
                <w:b w:val="0"/>
                <w:bCs w:val="0"/>
                <w:i w:val="0"/>
                <w:iCs w:val="0"/>
                <w:sz w:val="24"/>
                <w:szCs w:val="24"/>
                <w:rtl w:val="0"/>
              </w:rPr>
              <w:t xml:space="preserve">Activate 5G Service</w:t>
            </w:r>
            <w:r w:rsidDel="00000000" w:rsidR="00000000" w:rsidRPr="00000000">
              <w:rPr>
                <w:rtl w:val="0"/>
              </w:rPr>
            </w:r>
          </w:p>
        </w:tc>
        <w:tc>
          <w:tcPr/>
          <w:p w:rsidR="00000000" w:rsidDel="00000000" w:rsidP="00000000" w:rsidRDefault="00000000" w:rsidRPr="00000000" w14:paraId="000000F9">
            <w:pPr>
              <w:spacing w:line="360" w:lineRule="auto"/>
              <w:rPr/>
            </w:pPr>
            <w:r w:rsidDel="00000000" w:rsidR="00000000" w:rsidRPr="00000000">
              <w:rPr>
                <w:rFonts w:ascii="Calibri" w:cs="Calibri" w:eastAsia="Calibri" w:hAnsi="Calibri"/>
                <w:b w:val="0"/>
                <w:bCs w:val="0"/>
                <w:i w:val="0"/>
                <w:iCs w:val="0"/>
                <w:sz w:val="24"/>
                <w:szCs w:val="24"/>
                <w:rtl w:val="0"/>
              </w:rPr>
              <w:t xml:space="preserve">Correct</w:t>
            </w:r>
            <w:r w:rsidDel="00000000" w:rsidR="00000000" w:rsidRPr="00000000">
              <w:rPr>
                <w:rtl w:val="0"/>
              </w:rPr>
            </w:r>
          </w:p>
        </w:tc>
      </w:tr>
    </w:tbl>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Q2, the actual request is DEACTIVATE(CallerTune, Customer) but the chatbot predicts ACTIVATE(CallerTune, Customer). The CallerTune entity is identified correctly, but the action is wrong — an important error since activate and deactivate are opposite in meaning. If executed as predicted, the chatbot could activate a service the customer wanted disabled, so Q2 represents an action/polarity interpretation error.</w:t>
      </w:r>
      <w:r w:rsidDel="00000000" w:rsidR="00000000" w:rsidRPr="00000000">
        <w:rPr>
          <w:rtl w:val="0"/>
        </w:rPr>
      </w:r>
    </w:p>
    <w:p w:rsidR="00000000" w:rsidDel="00000000" w:rsidP="00000000" w:rsidRDefault="00000000" w:rsidRPr="00000000" w14:paraId="000000FC">
      <w:pPr>
        <w:spacing w:after="120" w:line="360" w:lineRule="auto"/>
        <w:rPr/>
      </w:pPr>
      <w:r w:rsidDel="00000000" w:rsidR="00000000" w:rsidRPr="00000000">
        <w:rPr>
          <w:rFonts w:ascii="Calibri" w:cs="Calibri" w:eastAsia="Calibri" w:hAnsi="Calibri"/>
          <w:b w:val="0"/>
          <w:bCs w:val="0"/>
          <w:i w:val="0"/>
          <w:iCs w:val="0"/>
          <w:sz w:val="24"/>
          <w:szCs w:val="24"/>
          <w:rtl w:val="0"/>
        </w:rPr>
        <w:t xml:space="preserve">Accuracy = (3 / 4) × 100 = 75%. Hence the accuracy for the given sample is 75%.</w:t>
      </w:r>
      <w:r w:rsidDel="00000000" w:rsidR="00000000" w:rsidRPr="00000000">
        <w:rPr>
          <w:rtl w:val="0"/>
        </w:rPr>
      </w:r>
    </w:p>
    <w:p w:rsidR="00000000" w:rsidDel="00000000" w:rsidP="00000000" w:rsidRDefault="00000000" w:rsidRPr="00000000" w14:paraId="000000F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Impact of Meaning Representation on Decision Accuracy</w:t>
      </w:r>
      <w:r w:rsidDel="00000000" w:rsidR="00000000" w:rsidRPr="00000000">
        <w:rPr>
          <w:rtl w:val="0"/>
        </w:rPr>
      </w:r>
    </w:p>
    <w:p w:rsidR="00000000" w:rsidDel="00000000" w:rsidP="00000000" w:rsidRDefault="00000000" w:rsidRPr="00000000" w14:paraId="000000FE">
      <w:pPr>
        <w:spacing w:after="120" w:line="360" w:lineRule="auto"/>
        <w:rPr/>
      </w:pPr>
      <w:r w:rsidDel="00000000" w:rsidR="00000000" w:rsidRPr="00000000">
        <w:rPr>
          <w:rFonts w:ascii="Calibri" w:cs="Calibri" w:eastAsia="Calibri" w:hAnsi="Calibri"/>
          <w:b w:val="0"/>
          <w:bCs w:val="0"/>
          <w:i w:val="0"/>
          <w:iCs w:val="0"/>
          <w:sz w:val="24"/>
          <w:szCs w:val="24"/>
          <w:rtl w:val="0"/>
        </w:rPr>
        <w:t xml:space="preserve">Meaning representation directly affects the final decision of a chatbot. A typical processing flow is:</w:t>
      </w:r>
      <w:r w:rsidDel="00000000" w:rsidR="00000000" w:rsidRPr="00000000">
        <w:rPr>
          <w:rtl w:val="0"/>
        </w:rPr>
      </w:r>
    </w:p>
    <w:p w:rsidR="00000000" w:rsidDel="00000000" w:rsidP="00000000" w:rsidRDefault="00000000" w:rsidRPr="00000000" w14:paraId="000000FF">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Customer Query → NLP Processing → Semantic Representation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Intent Classification → Business Action → Response</w:t>
      </w:r>
      <w:r w:rsidDel="00000000" w:rsidR="00000000" w:rsidRPr="00000000">
        <w:rPr>
          <w:rtl w:val="0"/>
        </w:rPr>
      </w:r>
    </w:p>
    <w:p w:rsidR="00000000" w:rsidDel="00000000" w:rsidP="00000000" w:rsidRDefault="00000000" w:rsidRPr="00000000" w14:paraId="00000100">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“Activate international roaming,” the correct chain is ACTIVATE(Roaming, Customer) → Roaming Activation → Confirmation to Customer. For “Deactivate caller tune,” the correct representation DEACTIVATE(CallerTune, Customer) versus the incorrect ACTIVATE(CallerTune, Customer) shows how an incorrect representation results in the wrong service operation. A chatbot must therefore evaluate both action accuracy and entity accuracy — identifying the service name alone is not enough; the system must also understand what the customer wants done with it.</w:t>
      </w:r>
      <w:r w:rsidDel="00000000" w:rsidR="00000000" w:rsidRPr="00000000">
        <w:rPr>
          <w:rtl w:val="0"/>
        </w:rPr>
      </w:r>
    </w:p>
    <w:p w:rsidR="00000000" w:rsidDel="00000000" w:rsidP="00000000" w:rsidRDefault="00000000" w:rsidRPr="00000000" w14:paraId="0000010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Recommended Improvements</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02">
            <w:pPr>
              <w:spacing w:line="360" w:lineRule="auto"/>
              <w:rPr/>
            </w:pPr>
            <w:r w:rsidDel="00000000" w:rsidR="00000000" w:rsidRPr="00000000">
              <w:rPr>
                <w:rFonts w:ascii="Calibri" w:cs="Calibri" w:eastAsia="Calibri" w:hAnsi="Calibri"/>
                <w:b w:val="1"/>
                <w:bCs w:val="1"/>
                <w:i w:val="0"/>
                <w:iCs w:val="0"/>
                <w:sz w:val="24"/>
                <w:szCs w:val="24"/>
                <w:rtl w:val="0"/>
              </w:rPr>
              <w:t xml:space="preserve">Improvement</w:t>
            </w:r>
            <w:r w:rsidDel="00000000" w:rsidR="00000000" w:rsidRPr="00000000">
              <w:rPr>
                <w:rtl w:val="0"/>
              </w:rPr>
            </w:r>
          </w:p>
        </w:tc>
        <w:tc>
          <w:tcPr/>
          <w:p w:rsidR="00000000" w:rsidDel="00000000" w:rsidP="00000000" w:rsidRDefault="00000000" w:rsidRPr="00000000" w14:paraId="00000103">
            <w:pPr>
              <w:spacing w:line="360" w:lineRule="auto"/>
              <w:rPr/>
            </w:pPr>
            <w:r w:rsidDel="00000000" w:rsidR="00000000" w:rsidRPr="00000000">
              <w:rPr>
                <w:rFonts w:ascii="Calibri" w:cs="Calibri" w:eastAsia="Calibri" w:hAnsi="Calibri"/>
                <w:b w:val="1"/>
                <w:bCs w:val="1"/>
                <w:i w:val="0"/>
                <w:iCs w:val="0"/>
                <w:sz w:val="24"/>
                <w:szCs w:val="24"/>
                <w:rtl w:val="0"/>
              </w:rPr>
              <w:t xml:space="preserve">Description</w:t>
            </w:r>
            <w:r w:rsidDel="00000000" w:rsidR="00000000" w:rsidRPr="00000000">
              <w:rPr>
                <w:rtl w:val="0"/>
              </w:rPr>
            </w:r>
          </w:p>
        </w:tc>
        <w:tc>
          <w:tcPr/>
          <w:p w:rsidR="00000000" w:rsidDel="00000000" w:rsidP="00000000" w:rsidRDefault="00000000" w:rsidRPr="00000000" w14:paraId="00000104">
            <w:pPr>
              <w:spacing w:line="360" w:lineRule="auto"/>
              <w:rPr/>
            </w:pPr>
            <w:r w:rsidDel="00000000" w:rsidR="00000000" w:rsidRPr="00000000">
              <w:rPr>
                <w:rFonts w:ascii="Calibri" w:cs="Calibri" w:eastAsia="Calibri" w:hAnsi="Calibri"/>
                <w:b w:val="1"/>
                <w:bCs w:val="1"/>
                <w:i w:val="0"/>
                <w:iCs w:val="0"/>
                <w:sz w:val="24"/>
                <w:szCs w:val="24"/>
                <w:rtl w:val="0"/>
              </w:rPr>
              <w:t xml:space="preserve">Benefit</w:t>
            </w:r>
            <w:r w:rsidDel="00000000" w:rsidR="00000000" w:rsidRPr="00000000">
              <w:rPr>
                <w:rtl w:val="0"/>
              </w:rPr>
            </w:r>
          </w:p>
        </w:tc>
      </w:tr>
      <w:tr>
        <w:trPr>
          <w:cantSplit w:val="0"/>
          <w:tblHeader w:val="0"/>
        </w:trPr>
        <w:tc>
          <w:tcPr/>
          <w:p w:rsidR="00000000" w:rsidDel="00000000" w:rsidP="00000000" w:rsidRDefault="00000000" w:rsidRPr="00000000" w14:paraId="00000105">
            <w:pPr>
              <w:spacing w:line="360" w:lineRule="auto"/>
              <w:rPr/>
            </w:pPr>
            <w:r w:rsidDel="00000000" w:rsidR="00000000" w:rsidRPr="00000000">
              <w:rPr>
                <w:rFonts w:ascii="Calibri" w:cs="Calibri" w:eastAsia="Calibri" w:hAnsi="Calibri"/>
                <w:b w:val="0"/>
                <w:bCs w:val="0"/>
                <w:i w:val="0"/>
                <w:iCs w:val="0"/>
                <w:sz w:val="24"/>
                <w:szCs w:val="24"/>
                <w:rtl w:val="0"/>
              </w:rPr>
              <w:t xml:space="preserve">Action–entity schema</w:t>
            </w:r>
            <w:r w:rsidDel="00000000" w:rsidR="00000000" w:rsidRPr="00000000">
              <w:rPr>
                <w:rtl w:val="0"/>
              </w:rPr>
            </w:r>
          </w:p>
        </w:tc>
        <w:tc>
          <w:tcPr/>
          <w:p w:rsidR="00000000" w:rsidDel="00000000" w:rsidP="00000000" w:rsidRDefault="00000000" w:rsidRPr="00000000" w14:paraId="00000106">
            <w:pPr>
              <w:spacing w:line="360" w:lineRule="auto"/>
              <w:rPr/>
            </w:pPr>
            <w:r w:rsidDel="00000000" w:rsidR="00000000" w:rsidRPr="00000000">
              <w:rPr>
                <w:rFonts w:ascii="Calibri" w:cs="Calibri" w:eastAsia="Calibri" w:hAnsi="Calibri"/>
                <w:b w:val="0"/>
                <w:bCs w:val="0"/>
                <w:i w:val="0"/>
                <w:iCs w:val="0"/>
                <w:sz w:val="24"/>
                <w:szCs w:val="24"/>
                <w:rtl w:val="0"/>
              </w:rPr>
              <w:t xml:space="preserve">Represent action and entity separately</w:t>
            </w:r>
            <w:r w:rsidDel="00000000" w:rsidR="00000000" w:rsidRPr="00000000">
              <w:rPr>
                <w:rtl w:val="0"/>
              </w:rPr>
            </w:r>
          </w:p>
        </w:tc>
        <w:tc>
          <w:tcPr/>
          <w:p w:rsidR="00000000" w:rsidDel="00000000" w:rsidP="00000000" w:rsidRDefault="00000000" w:rsidRPr="00000000" w14:paraId="00000107">
            <w:pPr>
              <w:spacing w:line="360" w:lineRule="auto"/>
              <w:rPr/>
            </w:pPr>
            <w:r w:rsidDel="00000000" w:rsidR="00000000" w:rsidRPr="00000000">
              <w:rPr>
                <w:rFonts w:ascii="Calibri" w:cs="Calibri" w:eastAsia="Calibri" w:hAnsi="Calibri"/>
                <w:b w:val="0"/>
                <w:bCs w:val="0"/>
                <w:i w:val="0"/>
                <w:iCs w:val="0"/>
                <w:sz w:val="24"/>
                <w:szCs w:val="24"/>
                <w:rtl w:val="0"/>
              </w:rPr>
              <w:t xml:space="preserve">Improves intent identification</w:t>
            </w:r>
            <w:r w:rsidDel="00000000" w:rsidR="00000000" w:rsidRPr="00000000">
              <w:rPr>
                <w:rtl w:val="0"/>
              </w:rPr>
            </w:r>
          </w:p>
        </w:tc>
      </w:tr>
      <w:tr>
        <w:trPr>
          <w:cantSplit w:val="0"/>
          <w:tblHeader w:val="0"/>
        </w:trPr>
        <w:tc>
          <w:tcPr/>
          <w:p w:rsidR="00000000" w:rsidDel="00000000" w:rsidP="00000000" w:rsidRDefault="00000000" w:rsidRPr="00000000" w14:paraId="00000108">
            <w:pPr>
              <w:spacing w:line="360" w:lineRule="auto"/>
              <w:rPr/>
            </w:pPr>
            <w:r w:rsidDel="00000000" w:rsidR="00000000" w:rsidRPr="00000000">
              <w:rPr>
                <w:rFonts w:ascii="Calibri" w:cs="Calibri" w:eastAsia="Calibri" w:hAnsi="Calibri"/>
                <w:b w:val="0"/>
                <w:bCs w:val="0"/>
                <w:i w:val="0"/>
                <w:iCs w:val="0"/>
                <w:sz w:val="24"/>
                <w:szCs w:val="24"/>
                <w:rtl w:val="0"/>
              </w:rPr>
              <w:t xml:space="preserve">Negation detection</w:t>
            </w:r>
            <w:r w:rsidDel="00000000" w:rsidR="00000000" w:rsidRPr="00000000">
              <w:rPr>
                <w:rtl w:val="0"/>
              </w:rPr>
            </w:r>
          </w:p>
        </w:tc>
        <w:tc>
          <w:tcPr/>
          <w:p w:rsidR="00000000" w:rsidDel="00000000" w:rsidP="00000000" w:rsidRDefault="00000000" w:rsidRPr="00000000" w14:paraId="00000109">
            <w:pPr>
              <w:spacing w:line="360" w:lineRule="auto"/>
              <w:rPr/>
            </w:pPr>
            <w:r w:rsidDel="00000000" w:rsidR="00000000" w:rsidRPr="00000000">
              <w:rPr>
                <w:rFonts w:ascii="Calibri" w:cs="Calibri" w:eastAsia="Calibri" w:hAnsi="Calibri"/>
                <w:b w:val="0"/>
                <w:bCs w:val="0"/>
                <w:i w:val="0"/>
                <w:iCs w:val="0"/>
                <w:sz w:val="24"/>
                <w:szCs w:val="24"/>
                <w:rtl w:val="0"/>
              </w:rPr>
              <w:t xml:space="preserve">Detect words like deactivate, cancel, disable, stop</w:t>
            </w:r>
            <w:r w:rsidDel="00000000" w:rsidR="00000000" w:rsidRPr="00000000">
              <w:rPr>
                <w:rtl w:val="0"/>
              </w:rPr>
            </w:r>
          </w:p>
        </w:tc>
        <w:tc>
          <w:tcPr/>
          <w:p w:rsidR="00000000" w:rsidDel="00000000" w:rsidP="00000000" w:rsidRDefault="00000000" w:rsidRPr="00000000" w14:paraId="0000010A">
            <w:pPr>
              <w:spacing w:line="360" w:lineRule="auto"/>
              <w:rPr/>
            </w:pPr>
            <w:r w:rsidDel="00000000" w:rsidR="00000000" w:rsidRPr="00000000">
              <w:rPr>
                <w:rFonts w:ascii="Calibri" w:cs="Calibri" w:eastAsia="Calibri" w:hAnsi="Calibri"/>
                <w:b w:val="0"/>
                <w:bCs w:val="0"/>
                <w:i w:val="0"/>
                <w:iCs w:val="0"/>
                <w:sz w:val="24"/>
                <w:szCs w:val="24"/>
                <w:rtl w:val="0"/>
              </w:rPr>
              <w:t xml:space="preserve">Prevents opposite actions</w:t>
            </w:r>
            <w:r w:rsidDel="00000000" w:rsidR="00000000" w:rsidRPr="00000000">
              <w:rPr>
                <w:rtl w:val="0"/>
              </w:rPr>
            </w:r>
          </w:p>
        </w:tc>
      </w:tr>
      <w:tr>
        <w:trPr>
          <w:cantSplit w:val="0"/>
          <w:tblHeader w:val="0"/>
        </w:trPr>
        <w:tc>
          <w:tcPr/>
          <w:p w:rsidR="00000000" w:rsidDel="00000000" w:rsidP="00000000" w:rsidRDefault="00000000" w:rsidRPr="00000000" w14:paraId="0000010B">
            <w:pPr>
              <w:spacing w:line="360" w:lineRule="auto"/>
              <w:rPr/>
            </w:pPr>
            <w:r w:rsidDel="00000000" w:rsidR="00000000" w:rsidRPr="00000000">
              <w:rPr>
                <w:rFonts w:ascii="Calibri" w:cs="Calibri" w:eastAsia="Calibri" w:hAnsi="Calibri"/>
                <w:b w:val="0"/>
                <w:bCs w:val="0"/>
                <w:i w:val="0"/>
                <w:iCs w:val="0"/>
                <w:sz w:val="24"/>
                <w:szCs w:val="24"/>
                <w:rtl w:val="0"/>
              </w:rPr>
              <w:t xml:space="preserve">Telecom ontology</w:t>
            </w:r>
            <w:r w:rsidDel="00000000" w:rsidR="00000000" w:rsidRPr="00000000">
              <w:rPr>
                <w:rtl w:val="0"/>
              </w:rPr>
            </w:r>
          </w:p>
        </w:tc>
        <w:tc>
          <w:tcPr/>
          <w:p w:rsidR="00000000" w:rsidDel="00000000" w:rsidP="00000000" w:rsidRDefault="00000000" w:rsidRPr="00000000" w14:paraId="0000010C">
            <w:pPr>
              <w:spacing w:line="360" w:lineRule="auto"/>
              <w:rPr/>
            </w:pPr>
            <w:r w:rsidDel="00000000" w:rsidR="00000000" w:rsidRPr="00000000">
              <w:rPr>
                <w:rFonts w:ascii="Calibri" w:cs="Calibri" w:eastAsia="Calibri" w:hAnsi="Calibri"/>
                <w:b w:val="0"/>
                <w:bCs w:val="0"/>
                <w:i w:val="0"/>
                <w:iCs w:val="0"/>
                <w:sz w:val="24"/>
                <w:szCs w:val="24"/>
                <w:rtl w:val="0"/>
              </w:rPr>
              <w:t xml:space="preserve">Maintain known telecom services and relationships</w:t>
            </w:r>
            <w:r w:rsidDel="00000000" w:rsidR="00000000" w:rsidRPr="00000000">
              <w:rPr>
                <w:rtl w:val="0"/>
              </w:rPr>
            </w:r>
          </w:p>
        </w:tc>
        <w:tc>
          <w:tcPr/>
          <w:p w:rsidR="00000000" w:rsidDel="00000000" w:rsidP="00000000" w:rsidRDefault="00000000" w:rsidRPr="00000000" w14:paraId="0000010D">
            <w:pPr>
              <w:spacing w:line="360" w:lineRule="auto"/>
              <w:rPr/>
            </w:pPr>
            <w:r w:rsidDel="00000000" w:rsidR="00000000" w:rsidRPr="00000000">
              <w:rPr>
                <w:rFonts w:ascii="Calibri" w:cs="Calibri" w:eastAsia="Calibri" w:hAnsi="Calibri"/>
                <w:b w:val="0"/>
                <w:bCs w:val="0"/>
                <w:i w:val="0"/>
                <w:iCs w:val="0"/>
                <w:sz w:val="24"/>
                <w:szCs w:val="24"/>
                <w:rtl w:val="0"/>
              </w:rPr>
              <w:t xml:space="preserve">Improves entity recognition</w:t>
            </w:r>
            <w:r w:rsidDel="00000000" w:rsidR="00000000" w:rsidRPr="00000000">
              <w:rPr>
                <w:rtl w:val="0"/>
              </w:rPr>
            </w:r>
          </w:p>
        </w:tc>
      </w:tr>
      <w:tr>
        <w:trPr>
          <w:cantSplit w:val="0"/>
          <w:tblHeader w:val="0"/>
        </w:trPr>
        <w:tc>
          <w:tcPr/>
          <w:p w:rsidR="00000000" w:rsidDel="00000000" w:rsidP="00000000" w:rsidRDefault="00000000" w:rsidRPr="00000000" w14:paraId="0000010E">
            <w:pPr>
              <w:spacing w:line="360" w:lineRule="auto"/>
              <w:rPr/>
            </w:pPr>
            <w:r w:rsidDel="00000000" w:rsidR="00000000" w:rsidRPr="00000000">
              <w:rPr>
                <w:rFonts w:ascii="Calibri" w:cs="Calibri" w:eastAsia="Calibri" w:hAnsi="Calibri"/>
                <w:b w:val="0"/>
                <w:bCs w:val="0"/>
                <w:i w:val="0"/>
                <w:iCs w:val="0"/>
                <w:sz w:val="24"/>
                <w:szCs w:val="24"/>
                <w:rtl w:val="0"/>
              </w:rPr>
              <w:t xml:space="preserve">Context analysis</w:t>
            </w:r>
            <w:r w:rsidDel="00000000" w:rsidR="00000000" w:rsidRPr="00000000">
              <w:rPr>
                <w:rtl w:val="0"/>
              </w:rPr>
            </w:r>
          </w:p>
        </w:tc>
        <w:tc>
          <w:tcPr/>
          <w:p w:rsidR="00000000" w:rsidDel="00000000" w:rsidP="00000000" w:rsidRDefault="00000000" w:rsidRPr="00000000" w14:paraId="0000010F">
            <w:pPr>
              <w:spacing w:line="360" w:lineRule="auto"/>
              <w:rPr/>
            </w:pPr>
            <w:r w:rsidDel="00000000" w:rsidR="00000000" w:rsidRPr="00000000">
              <w:rPr>
                <w:rFonts w:ascii="Calibri" w:cs="Calibri" w:eastAsia="Calibri" w:hAnsi="Calibri"/>
                <w:b w:val="0"/>
                <w:bCs w:val="0"/>
                <w:i w:val="0"/>
                <w:iCs w:val="0"/>
                <w:sz w:val="24"/>
                <w:szCs w:val="24"/>
                <w:rtl w:val="0"/>
              </w:rPr>
              <w:t xml:space="preserve">Use previous conversation turns</w:t>
            </w:r>
            <w:r w:rsidDel="00000000" w:rsidR="00000000" w:rsidRPr="00000000">
              <w:rPr>
                <w:rtl w:val="0"/>
              </w:rPr>
            </w:r>
          </w:p>
        </w:tc>
        <w:tc>
          <w:tcPr/>
          <w:p w:rsidR="00000000" w:rsidDel="00000000" w:rsidP="00000000" w:rsidRDefault="00000000" w:rsidRPr="00000000" w14:paraId="00000110">
            <w:pPr>
              <w:spacing w:line="360" w:lineRule="auto"/>
              <w:rPr/>
            </w:pPr>
            <w:r w:rsidDel="00000000" w:rsidR="00000000" w:rsidRPr="00000000">
              <w:rPr>
                <w:rFonts w:ascii="Calibri" w:cs="Calibri" w:eastAsia="Calibri" w:hAnsi="Calibri"/>
                <w:b w:val="0"/>
                <w:bCs w:val="0"/>
                <w:i w:val="0"/>
                <w:iCs w:val="0"/>
                <w:sz w:val="24"/>
                <w:szCs w:val="24"/>
                <w:rtl w:val="0"/>
              </w:rPr>
              <w:t xml:space="preserve">Helps understand follow-up questions</w:t>
            </w:r>
            <w:r w:rsidDel="00000000" w:rsidR="00000000" w:rsidRPr="00000000">
              <w:rPr>
                <w:rtl w:val="0"/>
              </w:rPr>
            </w:r>
          </w:p>
        </w:tc>
      </w:tr>
      <w:tr>
        <w:trPr>
          <w:cantSplit w:val="0"/>
          <w:tblHeader w:val="0"/>
        </w:trPr>
        <w:tc>
          <w:tcPr/>
          <w:p w:rsidR="00000000" w:rsidDel="00000000" w:rsidP="00000000" w:rsidRDefault="00000000" w:rsidRPr="00000000" w14:paraId="00000111">
            <w:pPr>
              <w:spacing w:line="360" w:lineRule="auto"/>
              <w:rPr/>
            </w:pPr>
            <w:r w:rsidDel="00000000" w:rsidR="00000000" w:rsidRPr="00000000">
              <w:rPr>
                <w:rFonts w:ascii="Calibri" w:cs="Calibri" w:eastAsia="Calibri" w:hAnsi="Calibri"/>
                <w:b w:val="0"/>
                <w:bCs w:val="0"/>
                <w:i w:val="0"/>
                <w:iCs w:val="0"/>
                <w:sz w:val="24"/>
                <w:szCs w:val="24"/>
                <w:rtl w:val="0"/>
              </w:rPr>
              <w:t xml:space="preserve">Confidence score</w:t>
            </w:r>
            <w:r w:rsidDel="00000000" w:rsidR="00000000" w:rsidRPr="00000000">
              <w:rPr>
                <w:rtl w:val="0"/>
              </w:rPr>
            </w:r>
          </w:p>
        </w:tc>
        <w:tc>
          <w:tcPr/>
          <w:p w:rsidR="00000000" w:rsidDel="00000000" w:rsidP="00000000" w:rsidRDefault="00000000" w:rsidRPr="00000000" w14:paraId="00000112">
            <w:pPr>
              <w:spacing w:line="360" w:lineRule="auto"/>
              <w:rPr/>
            </w:pPr>
            <w:r w:rsidDel="00000000" w:rsidR="00000000" w:rsidRPr="00000000">
              <w:rPr>
                <w:rFonts w:ascii="Calibri" w:cs="Calibri" w:eastAsia="Calibri" w:hAnsi="Calibri"/>
                <w:b w:val="0"/>
                <w:bCs w:val="0"/>
                <w:i w:val="0"/>
                <w:iCs w:val="0"/>
                <w:sz w:val="24"/>
                <w:szCs w:val="24"/>
                <w:rtl w:val="0"/>
              </w:rPr>
              <w:t xml:space="preserve">Assign confidence to predictions</w:t>
            </w:r>
            <w:r w:rsidDel="00000000" w:rsidR="00000000" w:rsidRPr="00000000">
              <w:rPr>
                <w:rtl w:val="0"/>
              </w:rPr>
            </w:r>
          </w:p>
        </w:tc>
        <w:tc>
          <w:tcPr/>
          <w:p w:rsidR="00000000" w:rsidDel="00000000" w:rsidP="00000000" w:rsidRDefault="00000000" w:rsidRPr="00000000" w14:paraId="00000113">
            <w:pPr>
              <w:spacing w:line="360" w:lineRule="auto"/>
              <w:rPr/>
            </w:pPr>
            <w:r w:rsidDel="00000000" w:rsidR="00000000" w:rsidRPr="00000000">
              <w:rPr>
                <w:rFonts w:ascii="Calibri" w:cs="Calibri" w:eastAsia="Calibri" w:hAnsi="Calibri"/>
                <w:b w:val="0"/>
                <w:bCs w:val="0"/>
                <w:i w:val="0"/>
                <w:iCs w:val="0"/>
                <w:sz w:val="24"/>
                <w:szCs w:val="24"/>
                <w:rtl w:val="0"/>
              </w:rPr>
              <w:t xml:space="preserve">Identifies uncertain cases</w:t>
            </w:r>
            <w:r w:rsidDel="00000000" w:rsidR="00000000" w:rsidRPr="00000000">
              <w:rPr>
                <w:rtl w:val="0"/>
              </w:rPr>
            </w:r>
          </w:p>
        </w:tc>
      </w:tr>
      <w:tr>
        <w:trPr>
          <w:cantSplit w:val="0"/>
          <w:tblHeader w:val="0"/>
        </w:trPr>
        <w:tc>
          <w:tcPr/>
          <w:p w:rsidR="00000000" w:rsidDel="00000000" w:rsidP="00000000" w:rsidRDefault="00000000" w:rsidRPr="00000000" w14:paraId="00000114">
            <w:pPr>
              <w:spacing w:line="360" w:lineRule="auto"/>
              <w:rPr/>
            </w:pPr>
            <w:r w:rsidDel="00000000" w:rsidR="00000000" w:rsidRPr="00000000">
              <w:rPr>
                <w:rFonts w:ascii="Calibri" w:cs="Calibri" w:eastAsia="Calibri" w:hAnsi="Calibri"/>
                <w:b w:val="0"/>
                <w:bCs w:val="0"/>
                <w:i w:val="0"/>
                <w:iCs w:val="0"/>
                <w:sz w:val="24"/>
                <w:szCs w:val="24"/>
                <w:rtl w:val="0"/>
              </w:rPr>
              <w:t xml:space="preserve">Clarification</w:t>
            </w:r>
            <w:r w:rsidDel="00000000" w:rsidR="00000000" w:rsidRPr="00000000">
              <w:rPr>
                <w:rtl w:val="0"/>
              </w:rPr>
            </w:r>
          </w:p>
        </w:tc>
        <w:tc>
          <w:tcPr/>
          <w:p w:rsidR="00000000" w:rsidDel="00000000" w:rsidP="00000000" w:rsidRDefault="00000000" w:rsidRPr="00000000" w14:paraId="00000115">
            <w:pPr>
              <w:spacing w:line="360" w:lineRule="auto"/>
              <w:rPr/>
            </w:pPr>
            <w:r w:rsidDel="00000000" w:rsidR="00000000" w:rsidRPr="00000000">
              <w:rPr>
                <w:rFonts w:ascii="Calibri" w:cs="Calibri" w:eastAsia="Calibri" w:hAnsi="Calibri"/>
                <w:b w:val="0"/>
                <w:bCs w:val="0"/>
                <w:i w:val="0"/>
                <w:iCs w:val="0"/>
                <w:sz w:val="24"/>
                <w:szCs w:val="24"/>
                <w:rtl w:val="0"/>
              </w:rPr>
              <w:t xml:space="preserve">Ask the customer when meaning is unclear</w:t>
            </w:r>
            <w:r w:rsidDel="00000000" w:rsidR="00000000" w:rsidRPr="00000000">
              <w:rPr>
                <w:rtl w:val="0"/>
              </w:rPr>
            </w:r>
          </w:p>
        </w:tc>
        <w:tc>
          <w:tcPr/>
          <w:p w:rsidR="00000000" w:rsidDel="00000000" w:rsidP="00000000" w:rsidRDefault="00000000" w:rsidRPr="00000000" w14:paraId="00000116">
            <w:pPr>
              <w:spacing w:line="360" w:lineRule="auto"/>
              <w:rPr/>
            </w:pPr>
            <w:r w:rsidDel="00000000" w:rsidR="00000000" w:rsidRPr="00000000">
              <w:rPr>
                <w:rFonts w:ascii="Calibri" w:cs="Calibri" w:eastAsia="Calibri" w:hAnsi="Calibri"/>
                <w:b w:val="0"/>
                <w:bCs w:val="0"/>
                <w:i w:val="0"/>
                <w:iCs w:val="0"/>
                <w:sz w:val="24"/>
                <w:szCs w:val="24"/>
                <w:rtl w:val="0"/>
              </w:rPr>
              <w:t xml:space="preserve">Prevents incorrect actions</w:t>
            </w:r>
            <w:r w:rsidDel="00000000" w:rsidR="00000000" w:rsidRPr="00000000">
              <w:rPr>
                <w:rtl w:val="0"/>
              </w:rPr>
            </w:r>
          </w:p>
        </w:tc>
      </w:tr>
      <w:tr>
        <w:trPr>
          <w:cantSplit w:val="0"/>
          <w:tblHeader w:val="0"/>
        </w:trPr>
        <w:tc>
          <w:tcPr/>
          <w:p w:rsidR="00000000" w:rsidDel="00000000" w:rsidP="00000000" w:rsidRDefault="00000000" w:rsidRPr="00000000" w14:paraId="00000117">
            <w:pPr>
              <w:spacing w:line="360" w:lineRule="auto"/>
              <w:rPr/>
            </w:pPr>
            <w:r w:rsidDel="00000000" w:rsidR="00000000" w:rsidRPr="00000000">
              <w:rPr>
                <w:rFonts w:ascii="Calibri" w:cs="Calibri" w:eastAsia="Calibri" w:hAnsi="Calibri"/>
                <w:b w:val="0"/>
                <w:bCs w:val="0"/>
                <w:i w:val="0"/>
                <w:iCs w:val="0"/>
                <w:sz w:val="24"/>
                <w:szCs w:val="24"/>
                <w:rtl w:val="0"/>
              </w:rPr>
              <w:t xml:space="preserve">Error analysis</w:t>
            </w:r>
            <w:r w:rsidDel="00000000" w:rsidR="00000000" w:rsidRPr="00000000">
              <w:rPr>
                <w:rtl w:val="0"/>
              </w:rPr>
            </w:r>
          </w:p>
        </w:tc>
        <w:tc>
          <w:tcPr/>
          <w:p w:rsidR="00000000" w:rsidDel="00000000" w:rsidP="00000000" w:rsidRDefault="00000000" w:rsidRPr="00000000" w14:paraId="00000118">
            <w:pPr>
              <w:spacing w:line="360" w:lineRule="auto"/>
              <w:rPr/>
            </w:pPr>
            <w:r w:rsidDel="00000000" w:rsidR="00000000" w:rsidRPr="00000000">
              <w:rPr>
                <w:rFonts w:ascii="Calibri" w:cs="Calibri" w:eastAsia="Calibri" w:hAnsi="Calibri"/>
                <w:b w:val="0"/>
                <w:bCs w:val="0"/>
                <w:i w:val="0"/>
                <w:iCs w:val="0"/>
                <w:sz w:val="24"/>
                <w:szCs w:val="24"/>
                <w:rtl w:val="0"/>
              </w:rPr>
              <w:t xml:space="preserve">Evaluate action and entity separately</w:t>
            </w:r>
            <w:r w:rsidDel="00000000" w:rsidR="00000000" w:rsidRPr="00000000">
              <w:rPr>
                <w:rtl w:val="0"/>
              </w:rPr>
            </w:r>
          </w:p>
        </w:tc>
        <w:tc>
          <w:tcPr/>
          <w:p w:rsidR="00000000" w:rsidDel="00000000" w:rsidP="00000000" w:rsidRDefault="00000000" w:rsidRPr="00000000" w14:paraId="00000119">
            <w:pPr>
              <w:spacing w:line="360" w:lineRule="auto"/>
              <w:rPr/>
            </w:pPr>
            <w:r w:rsidDel="00000000" w:rsidR="00000000" w:rsidRPr="00000000">
              <w:rPr>
                <w:rFonts w:ascii="Calibri" w:cs="Calibri" w:eastAsia="Calibri" w:hAnsi="Calibri"/>
                <w:b w:val="0"/>
                <w:bCs w:val="0"/>
                <w:i w:val="0"/>
                <w:iCs w:val="0"/>
                <w:sz w:val="24"/>
                <w:szCs w:val="24"/>
                <w:rtl w:val="0"/>
              </w:rPr>
              <w:t xml:space="preserve">Identifies specific semantic failures</w:t>
            </w:r>
            <w:r w:rsidDel="00000000" w:rsidR="00000000" w:rsidRPr="00000000">
              <w:rPr>
                <w:rtl w:val="0"/>
              </w:rPr>
            </w:r>
          </w:p>
        </w:tc>
      </w:tr>
    </w:tbl>
    <w:p w:rsidR="00000000" w:rsidDel="00000000" w:rsidP="00000000" w:rsidRDefault="00000000" w:rsidRPr="00000000" w14:paraId="0000011A">
      <w:pPr>
        <w:spacing w:after="120" w:lineRule="auto"/>
        <w:rPr/>
      </w:pPr>
      <w:r w:rsidDel="00000000" w:rsidR="00000000" w:rsidRPr="00000000">
        <w:rPr>
          <w:rtl w:val="0"/>
        </w:rPr>
      </w:r>
    </w:p>
    <w:p w:rsidR="00000000" w:rsidDel="00000000" w:rsidP="00000000" w:rsidRDefault="00000000" w:rsidRPr="00000000" w14:paraId="0000011B">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example, the system should understand that “Stop my roaming service” has the same basic intent as “Deactivate international roaming” — both should map to a deactivation operation.</w:t>
      </w:r>
      <w:r w:rsidDel="00000000" w:rsidR="00000000" w:rsidRPr="00000000">
        <w:rPr>
          <w:rtl w:val="0"/>
        </w:rPr>
      </w:r>
    </w:p>
    <w:p w:rsidR="00000000" w:rsidDel="00000000" w:rsidP="00000000" w:rsidRDefault="00000000" w:rsidRPr="00000000" w14:paraId="0000011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11D">
      <w:pPr>
        <w:spacing w:after="120" w:line="360" w:lineRule="auto"/>
        <w:rPr/>
      </w:pPr>
      <w:r w:rsidDel="00000000" w:rsidR="00000000" w:rsidRPr="00000000">
        <w:rPr>
          <w:rFonts w:ascii="Calibri" w:cs="Calibri" w:eastAsia="Calibri" w:hAnsi="Calibri"/>
          <w:b w:val="0"/>
          <w:bCs w:val="0"/>
          <w:i w:val="0"/>
          <w:iCs w:val="0"/>
          <w:sz w:val="24"/>
          <w:szCs w:val="24"/>
          <w:rtl w:val="0"/>
        </w:rPr>
        <w:t xml:space="preserve">Semantic representation is essential for accurate chatbot decision-making. The Q2 error shows that even when the entity is recognized correctly, an incorrect action can lead to an incorrect decision. Telecom chatbots should therefore use action–entity representations, contextual analysis, negation detection, and confidence-based clarification.</w:t>
      </w: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Q2. First-Order Predicate Calculus for Smart Manufacturing</w:t>
      </w:r>
      <w:r w:rsidDel="00000000" w:rsidR="00000000" w:rsidRPr="00000000">
        <w:rPr>
          <w:rtl w:val="0"/>
        </w:rPr>
      </w:r>
    </w:p>
    <w:p w:rsidR="00000000" w:rsidDel="00000000" w:rsidP="00000000" w:rsidRDefault="00000000" w:rsidRPr="00000000" w14:paraId="00000120">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manufacturing plant monitors four machines. M1, M2, and M4 are active, while M3 is under maintenance. The assessment provides three predicate rules for deriving machine and product states.</w:t>
      </w:r>
      <w:r w:rsidDel="00000000" w:rsidR="00000000" w:rsidRPr="00000000">
        <w:rPr>
          <w:rtl w:val="0"/>
        </w:rPr>
      </w:r>
    </w:p>
    <w:p w:rsidR="00000000" w:rsidDel="00000000" w:rsidP="00000000" w:rsidRDefault="00000000" w:rsidRPr="00000000" w14:paraId="0000012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Representing Production Data in FOPC</w:t>
      </w:r>
      <w:r w:rsidDel="00000000" w:rsidR="00000000" w:rsidRPr="00000000">
        <w:rPr>
          <w:rtl w:val="0"/>
        </w:rPr>
      </w:r>
    </w:p>
    <w:p w:rsidR="00000000" w:rsidDel="00000000" w:rsidP="00000000" w:rsidRDefault="00000000" w:rsidRPr="00000000" w14:paraId="00000122">
      <w:pPr>
        <w:spacing w:after="120" w:line="360" w:lineRule="auto"/>
        <w:rPr/>
      </w:pPr>
      <w:r w:rsidDel="00000000" w:rsidR="00000000" w:rsidRPr="00000000">
        <w:rPr>
          <w:rFonts w:ascii="Calibri" w:cs="Calibri" w:eastAsia="Calibri" w:hAnsi="Calibri"/>
          <w:b w:val="0"/>
          <w:bCs w:val="0"/>
          <w:i w:val="0"/>
          <w:iCs w:val="0"/>
          <w:sz w:val="24"/>
          <w:szCs w:val="24"/>
          <w:rtl w:val="0"/>
        </w:rPr>
        <w:t xml:space="preserve">First-Order Predicate Calculus represents objects and their properties using predicates. Here, the machines are objects and their operating states are represented using predicates.</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23">
            <w:pPr>
              <w:spacing w:line="360" w:lineRule="auto"/>
              <w:rPr/>
            </w:pPr>
            <w:r w:rsidDel="00000000" w:rsidR="00000000" w:rsidRPr="00000000">
              <w:rPr>
                <w:rFonts w:ascii="Calibri" w:cs="Calibri" w:eastAsia="Calibri" w:hAnsi="Calibri"/>
                <w:b w:val="1"/>
                <w:bCs w:val="1"/>
                <w:i w:val="0"/>
                <w:iCs w:val="0"/>
                <w:sz w:val="24"/>
                <w:szCs w:val="24"/>
                <w:rtl w:val="0"/>
              </w:rPr>
              <w:t xml:space="preserve">Machine Status</w:t>
            </w:r>
            <w:r w:rsidDel="00000000" w:rsidR="00000000" w:rsidRPr="00000000">
              <w:rPr>
                <w:rtl w:val="0"/>
              </w:rPr>
            </w:r>
          </w:p>
        </w:tc>
        <w:tc>
          <w:tcPr/>
          <w:p w:rsidR="00000000" w:rsidDel="00000000" w:rsidP="00000000" w:rsidRDefault="00000000" w:rsidRPr="00000000" w14:paraId="00000124">
            <w:pPr>
              <w:spacing w:line="360" w:lineRule="auto"/>
              <w:rPr/>
            </w:pPr>
            <w:r w:rsidDel="00000000" w:rsidR="00000000" w:rsidRPr="00000000">
              <w:rPr>
                <w:rFonts w:ascii="Calibri" w:cs="Calibri" w:eastAsia="Calibri" w:hAnsi="Calibri"/>
                <w:b w:val="1"/>
                <w:bCs w:val="1"/>
                <w:i w:val="0"/>
                <w:iCs w:val="0"/>
                <w:sz w:val="24"/>
                <w:szCs w:val="24"/>
                <w:rtl w:val="0"/>
              </w:rPr>
              <w:t xml:space="preserve">Predicate</w:t>
            </w:r>
            <w:r w:rsidDel="00000000" w:rsidR="00000000" w:rsidRPr="00000000">
              <w:rPr>
                <w:rtl w:val="0"/>
              </w:rPr>
            </w:r>
          </w:p>
        </w:tc>
      </w:tr>
      <w:tr>
        <w:trPr>
          <w:cantSplit w:val="0"/>
          <w:tblHeader w:val="0"/>
        </w:trPr>
        <w:tc>
          <w:tcPr/>
          <w:p w:rsidR="00000000" w:rsidDel="00000000" w:rsidP="00000000" w:rsidRDefault="00000000" w:rsidRPr="00000000" w14:paraId="00000125">
            <w:pPr>
              <w:spacing w:line="360" w:lineRule="auto"/>
              <w:rPr/>
            </w:pPr>
            <w:r w:rsidDel="00000000" w:rsidR="00000000" w:rsidRPr="00000000">
              <w:rPr>
                <w:rFonts w:ascii="Calibri" w:cs="Calibri" w:eastAsia="Calibri" w:hAnsi="Calibri"/>
                <w:b w:val="0"/>
                <w:bCs w:val="0"/>
                <w:i w:val="0"/>
                <w:iCs w:val="0"/>
                <w:sz w:val="24"/>
                <w:szCs w:val="24"/>
                <w:rtl w:val="0"/>
              </w:rPr>
              <w:t xml:space="preserve">M1 is Active</w:t>
            </w:r>
            <w:r w:rsidDel="00000000" w:rsidR="00000000" w:rsidRPr="00000000">
              <w:rPr>
                <w:rtl w:val="0"/>
              </w:rPr>
            </w:r>
          </w:p>
        </w:tc>
        <w:tc>
          <w:tcPr/>
          <w:p w:rsidR="00000000" w:rsidDel="00000000" w:rsidP="00000000" w:rsidRDefault="00000000" w:rsidRPr="00000000" w14:paraId="00000126">
            <w:pPr>
              <w:spacing w:line="360" w:lineRule="auto"/>
              <w:rPr/>
            </w:pPr>
            <w:r w:rsidDel="00000000" w:rsidR="00000000" w:rsidRPr="00000000">
              <w:rPr>
                <w:rFonts w:ascii="Calibri" w:cs="Calibri" w:eastAsia="Calibri" w:hAnsi="Calibri"/>
                <w:b w:val="0"/>
                <w:bCs w:val="0"/>
                <w:i w:val="0"/>
                <w:iCs w:val="0"/>
                <w:sz w:val="24"/>
                <w:szCs w:val="24"/>
                <w:rtl w:val="0"/>
              </w:rPr>
              <w:t xml:space="preserve">Active(M1)</w:t>
            </w:r>
            <w:r w:rsidDel="00000000" w:rsidR="00000000" w:rsidRPr="00000000">
              <w:rPr>
                <w:rtl w:val="0"/>
              </w:rPr>
            </w:r>
          </w:p>
        </w:tc>
      </w:tr>
      <w:tr>
        <w:trPr>
          <w:cantSplit w:val="0"/>
          <w:tblHeader w:val="0"/>
        </w:trPr>
        <w:tc>
          <w:tcPr/>
          <w:p w:rsidR="00000000" w:rsidDel="00000000" w:rsidP="00000000" w:rsidRDefault="00000000" w:rsidRPr="00000000" w14:paraId="00000127">
            <w:pPr>
              <w:spacing w:line="360" w:lineRule="auto"/>
              <w:rPr/>
            </w:pPr>
            <w:r w:rsidDel="00000000" w:rsidR="00000000" w:rsidRPr="00000000">
              <w:rPr>
                <w:rFonts w:ascii="Calibri" w:cs="Calibri" w:eastAsia="Calibri" w:hAnsi="Calibri"/>
                <w:b w:val="0"/>
                <w:bCs w:val="0"/>
                <w:i w:val="0"/>
                <w:iCs w:val="0"/>
                <w:sz w:val="24"/>
                <w:szCs w:val="24"/>
                <w:rtl w:val="0"/>
              </w:rPr>
              <w:t xml:space="preserve">M2 is Active</w:t>
            </w:r>
            <w:r w:rsidDel="00000000" w:rsidR="00000000" w:rsidRPr="00000000">
              <w:rPr>
                <w:rtl w:val="0"/>
              </w:rPr>
            </w:r>
          </w:p>
        </w:tc>
        <w:tc>
          <w:tcPr/>
          <w:p w:rsidR="00000000" w:rsidDel="00000000" w:rsidP="00000000" w:rsidRDefault="00000000" w:rsidRPr="00000000" w14:paraId="00000128">
            <w:pPr>
              <w:spacing w:line="360" w:lineRule="auto"/>
              <w:rPr/>
            </w:pPr>
            <w:r w:rsidDel="00000000" w:rsidR="00000000" w:rsidRPr="00000000">
              <w:rPr>
                <w:rFonts w:ascii="Calibri" w:cs="Calibri" w:eastAsia="Calibri" w:hAnsi="Calibri"/>
                <w:b w:val="0"/>
                <w:bCs w:val="0"/>
                <w:i w:val="0"/>
                <w:iCs w:val="0"/>
                <w:sz w:val="24"/>
                <w:szCs w:val="24"/>
                <w:rtl w:val="0"/>
              </w:rPr>
              <w:t xml:space="preserve">Active(M2)</w:t>
            </w:r>
            <w:r w:rsidDel="00000000" w:rsidR="00000000" w:rsidRPr="00000000">
              <w:rPr>
                <w:rtl w:val="0"/>
              </w:rPr>
            </w:r>
          </w:p>
        </w:tc>
      </w:tr>
      <w:tr>
        <w:trPr>
          <w:cantSplit w:val="0"/>
          <w:tblHeader w:val="0"/>
        </w:trPr>
        <w:tc>
          <w:tcPr/>
          <w:p w:rsidR="00000000" w:rsidDel="00000000" w:rsidP="00000000" w:rsidRDefault="00000000" w:rsidRPr="00000000" w14:paraId="00000129">
            <w:pPr>
              <w:spacing w:line="360" w:lineRule="auto"/>
              <w:rPr/>
            </w:pPr>
            <w:r w:rsidDel="00000000" w:rsidR="00000000" w:rsidRPr="00000000">
              <w:rPr>
                <w:rFonts w:ascii="Calibri" w:cs="Calibri" w:eastAsia="Calibri" w:hAnsi="Calibri"/>
                <w:b w:val="0"/>
                <w:bCs w:val="0"/>
                <w:i w:val="0"/>
                <w:iCs w:val="0"/>
                <w:sz w:val="24"/>
                <w:szCs w:val="24"/>
                <w:rtl w:val="0"/>
              </w:rPr>
              <w:t xml:space="preserve">M3 is under Maintenance</w:t>
            </w:r>
            <w:r w:rsidDel="00000000" w:rsidR="00000000" w:rsidRPr="00000000">
              <w:rPr>
                <w:rtl w:val="0"/>
              </w:rPr>
            </w:r>
          </w:p>
        </w:tc>
        <w:tc>
          <w:tcPr/>
          <w:p w:rsidR="00000000" w:rsidDel="00000000" w:rsidP="00000000" w:rsidRDefault="00000000" w:rsidRPr="00000000" w14:paraId="0000012A">
            <w:pPr>
              <w:spacing w:line="360" w:lineRule="auto"/>
              <w:rPr/>
            </w:pPr>
            <w:r w:rsidDel="00000000" w:rsidR="00000000" w:rsidRPr="00000000">
              <w:rPr>
                <w:rFonts w:ascii="Calibri" w:cs="Calibri" w:eastAsia="Calibri" w:hAnsi="Calibri"/>
                <w:b w:val="0"/>
                <w:bCs w:val="0"/>
                <w:i w:val="0"/>
                <w:iCs w:val="0"/>
                <w:sz w:val="24"/>
                <w:szCs w:val="24"/>
                <w:rtl w:val="0"/>
              </w:rPr>
              <w:t xml:space="preserve">Maintenance(M3)</w:t>
            </w:r>
            <w:r w:rsidDel="00000000" w:rsidR="00000000" w:rsidRPr="00000000">
              <w:rPr>
                <w:rtl w:val="0"/>
              </w:rPr>
            </w:r>
          </w:p>
        </w:tc>
      </w:tr>
      <w:tr>
        <w:trPr>
          <w:cantSplit w:val="0"/>
          <w:tblHeader w:val="0"/>
        </w:trPr>
        <w:tc>
          <w:tcPr/>
          <w:p w:rsidR="00000000" w:rsidDel="00000000" w:rsidP="00000000" w:rsidRDefault="00000000" w:rsidRPr="00000000" w14:paraId="0000012B">
            <w:pPr>
              <w:spacing w:line="360" w:lineRule="auto"/>
              <w:rPr/>
            </w:pPr>
            <w:r w:rsidDel="00000000" w:rsidR="00000000" w:rsidRPr="00000000">
              <w:rPr>
                <w:rFonts w:ascii="Calibri" w:cs="Calibri" w:eastAsia="Calibri" w:hAnsi="Calibri"/>
                <w:b w:val="0"/>
                <w:bCs w:val="0"/>
                <w:i w:val="0"/>
                <w:iCs w:val="0"/>
                <w:sz w:val="24"/>
                <w:szCs w:val="24"/>
                <w:rtl w:val="0"/>
              </w:rPr>
              <w:t xml:space="preserve">M4 is Active</w:t>
            </w:r>
            <w:r w:rsidDel="00000000" w:rsidR="00000000" w:rsidRPr="00000000">
              <w:rPr>
                <w:rtl w:val="0"/>
              </w:rPr>
            </w:r>
          </w:p>
        </w:tc>
        <w:tc>
          <w:tcPr/>
          <w:p w:rsidR="00000000" w:rsidDel="00000000" w:rsidP="00000000" w:rsidRDefault="00000000" w:rsidRPr="00000000" w14:paraId="0000012C">
            <w:pPr>
              <w:spacing w:line="360" w:lineRule="auto"/>
              <w:rPr/>
            </w:pPr>
            <w:r w:rsidDel="00000000" w:rsidR="00000000" w:rsidRPr="00000000">
              <w:rPr>
                <w:rFonts w:ascii="Calibri" w:cs="Calibri" w:eastAsia="Calibri" w:hAnsi="Calibri"/>
                <w:b w:val="0"/>
                <w:bCs w:val="0"/>
                <w:i w:val="0"/>
                <w:iCs w:val="0"/>
                <w:sz w:val="24"/>
                <w:szCs w:val="24"/>
                <w:rtl w:val="0"/>
              </w:rPr>
              <w:t xml:space="preserve">Active(M4)</w:t>
            </w:r>
            <w:r w:rsidDel="00000000" w:rsidR="00000000" w:rsidRPr="00000000">
              <w:rPr>
                <w:rtl w:val="0"/>
              </w:rPr>
            </w:r>
          </w:p>
        </w:tc>
      </w:tr>
    </w:tbl>
    <w:p w:rsidR="00000000" w:rsidDel="00000000" w:rsidP="00000000" w:rsidRDefault="00000000" w:rsidRPr="00000000" w14:paraId="0000012D">
      <w:pPr>
        <w:spacing w:after="120" w:lineRule="auto"/>
        <w:rPr/>
      </w:pPr>
      <w:r w:rsidDel="00000000" w:rsidR="00000000" w:rsidRPr="00000000">
        <w:rPr>
          <w:rtl w:val="0"/>
        </w:rPr>
      </w:r>
    </w:p>
    <w:p w:rsidR="00000000" w:rsidDel="00000000" w:rsidP="00000000" w:rsidRDefault="00000000" w:rsidRPr="00000000" w14:paraId="0000012E">
      <w:pPr>
        <w:spacing w:after="120" w:line="360" w:lineRule="auto"/>
        <w:rPr/>
      </w:pPr>
      <w:r w:rsidDel="00000000" w:rsidR="00000000" w:rsidRPr="00000000">
        <w:rPr>
          <w:rFonts w:ascii="Calibri" w:cs="Calibri" w:eastAsia="Calibri" w:hAnsi="Calibri"/>
          <w:b w:val="0"/>
          <w:bCs w:val="0"/>
          <w:i w:val="0"/>
          <w:iCs w:val="0"/>
          <w:sz w:val="24"/>
          <w:szCs w:val="24"/>
          <w:rtl w:val="0"/>
        </w:rPr>
        <w:t xml:space="preserve">Given rules:</w:t>
      </w:r>
      <w:r w:rsidDel="00000000" w:rsidR="00000000" w:rsidRPr="00000000">
        <w:rPr>
          <w:rtl w:val="0"/>
        </w:rPr>
      </w:r>
    </w:p>
    <w:p w:rsidR="00000000" w:rsidDel="00000000" w:rsidP="00000000" w:rsidRDefault="00000000" w:rsidRPr="00000000" w14:paraId="0000012F">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Rule 1: ∀x [Active(x) → Producing(x)]</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Rule 2: ∀x∀y [(Produces(x,y) ∧ Active(x)) → Available(y)]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Rule 3: ∀x [Maintenance(x) → ¬Producing(x)]</w:t>
      </w:r>
      <w:r w:rsidDel="00000000" w:rsidR="00000000" w:rsidRPr="00000000">
        <w:rPr>
          <w:rtl w:val="0"/>
        </w:rPr>
      </w:r>
    </w:p>
    <w:p w:rsidR="00000000" w:rsidDel="00000000" w:rsidP="00000000" w:rsidRDefault="00000000" w:rsidRPr="00000000" w14:paraId="00000130">
      <w:pPr>
        <w:spacing w:after="120" w:line="360" w:lineRule="auto"/>
        <w:rPr/>
      </w:pPr>
      <w:r w:rsidDel="00000000" w:rsidR="00000000" w:rsidRPr="00000000">
        <w:rPr>
          <w:rFonts w:ascii="Calibri" w:cs="Calibri" w:eastAsia="Calibri" w:hAnsi="Calibri"/>
          <w:b w:val="0"/>
          <w:bCs w:val="0"/>
          <w:i w:val="0"/>
          <w:iCs w:val="0"/>
          <w:sz w:val="24"/>
          <w:szCs w:val="24"/>
          <w:rtl w:val="0"/>
        </w:rPr>
        <w:t xml:space="preserve">Rule 1 states every active machine is producing. Rule 2 states that if a machine produces a product and is active, that product is available. Rule 3 states a machine under maintenance is not producing.</w:t>
      </w:r>
      <w:r w:rsidDel="00000000" w:rsidR="00000000" w:rsidRPr="00000000">
        <w:rPr>
          <w:rtl w:val="0"/>
        </w:rPr>
      </w:r>
    </w:p>
    <w:p w:rsidR="00000000" w:rsidDel="00000000" w:rsidP="00000000" w:rsidRDefault="00000000" w:rsidRPr="00000000" w14:paraId="00000131">
      <w:pPr>
        <w:spacing w:after="120" w:line="360" w:lineRule="auto"/>
        <w:rPr/>
      </w:pPr>
      <w:r w:rsidDel="00000000" w:rsidR="00000000" w:rsidRPr="00000000">
        <w:rPr>
          <w:rFonts w:ascii="Calibri" w:cs="Calibri" w:eastAsia="Calibri" w:hAnsi="Calibri"/>
          <w:b w:val="0"/>
          <w:bCs w:val="0"/>
          <w:i w:val="0"/>
          <w:iCs w:val="0"/>
          <w:sz w:val="24"/>
          <w:szCs w:val="24"/>
          <w:rtl w:val="0"/>
        </w:rPr>
        <w:t xml:space="preserve">Applying the rules: Active(M1) and Active(M2) give Producing(M1) and Producing(M2) via Rule 1; Active(M4) gives Producing(M4); Maintenance(M3) gives ¬Producing(M3) via Rule 3.</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32">
            <w:pPr>
              <w:spacing w:line="360" w:lineRule="auto"/>
              <w:rPr/>
            </w:pPr>
            <w:r w:rsidDel="00000000" w:rsidR="00000000" w:rsidRPr="00000000">
              <w:rPr>
                <w:rFonts w:ascii="Calibri" w:cs="Calibri" w:eastAsia="Calibri" w:hAnsi="Calibri"/>
                <w:b w:val="1"/>
                <w:bCs w:val="1"/>
                <w:i w:val="0"/>
                <w:iCs w:val="0"/>
                <w:sz w:val="24"/>
                <w:szCs w:val="24"/>
                <w:rtl w:val="0"/>
              </w:rPr>
              <w:t xml:space="preserve">Machine</w:t>
            </w:r>
            <w:r w:rsidDel="00000000" w:rsidR="00000000" w:rsidRPr="00000000">
              <w:rPr>
                <w:rtl w:val="0"/>
              </w:rPr>
            </w:r>
          </w:p>
        </w:tc>
        <w:tc>
          <w:tcPr/>
          <w:p w:rsidR="00000000" w:rsidDel="00000000" w:rsidP="00000000" w:rsidRDefault="00000000" w:rsidRPr="00000000" w14:paraId="00000133">
            <w:pPr>
              <w:spacing w:line="360" w:lineRule="auto"/>
              <w:rPr/>
            </w:pPr>
            <w:r w:rsidDel="00000000" w:rsidR="00000000" w:rsidRPr="00000000">
              <w:rPr>
                <w:rFonts w:ascii="Calibri" w:cs="Calibri" w:eastAsia="Calibri" w:hAnsi="Calibri"/>
                <w:b w:val="1"/>
                <w:bCs w:val="1"/>
                <w:i w:val="0"/>
                <w:iCs w:val="0"/>
                <w:sz w:val="24"/>
                <w:szCs w:val="24"/>
                <w:rtl w:val="0"/>
              </w:rPr>
              <w:t xml:space="preserve">Given Fact</w:t>
            </w:r>
            <w:r w:rsidDel="00000000" w:rsidR="00000000" w:rsidRPr="00000000">
              <w:rPr>
                <w:rtl w:val="0"/>
              </w:rPr>
            </w:r>
          </w:p>
        </w:tc>
        <w:tc>
          <w:tcPr/>
          <w:p w:rsidR="00000000" w:rsidDel="00000000" w:rsidP="00000000" w:rsidRDefault="00000000" w:rsidRPr="00000000" w14:paraId="00000134">
            <w:pPr>
              <w:spacing w:line="360" w:lineRule="auto"/>
              <w:rPr/>
            </w:pPr>
            <w:r w:rsidDel="00000000" w:rsidR="00000000" w:rsidRPr="00000000">
              <w:rPr>
                <w:rFonts w:ascii="Calibri" w:cs="Calibri" w:eastAsia="Calibri" w:hAnsi="Calibri"/>
                <w:b w:val="1"/>
                <w:bCs w:val="1"/>
                <w:i w:val="0"/>
                <w:iCs w:val="0"/>
                <w:sz w:val="24"/>
                <w:szCs w:val="24"/>
                <w:rtl w:val="0"/>
              </w:rPr>
              <w:t xml:space="preserve">Derived Fact</w:t>
            </w:r>
            <w:r w:rsidDel="00000000" w:rsidR="00000000" w:rsidRPr="00000000">
              <w:rPr>
                <w:rtl w:val="0"/>
              </w:rPr>
            </w:r>
          </w:p>
        </w:tc>
      </w:tr>
      <w:tr>
        <w:trPr>
          <w:cantSplit w:val="0"/>
          <w:tblHeader w:val="0"/>
        </w:trPr>
        <w:tc>
          <w:tcPr/>
          <w:p w:rsidR="00000000" w:rsidDel="00000000" w:rsidP="00000000" w:rsidRDefault="00000000" w:rsidRPr="00000000" w14:paraId="00000135">
            <w:pPr>
              <w:spacing w:line="360" w:lineRule="auto"/>
              <w:rPr/>
            </w:pPr>
            <w:r w:rsidDel="00000000" w:rsidR="00000000" w:rsidRPr="00000000">
              <w:rPr>
                <w:rFonts w:ascii="Calibri" w:cs="Calibri" w:eastAsia="Calibri" w:hAnsi="Calibri"/>
                <w:b w:val="0"/>
                <w:bCs w:val="0"/>
                <w:i w:val="0"/>
                <w:iCs w:val="0"/>
                <w:sz w:val="24"/>
                <w:szCs w:val="24"/>
                <w:rtl w:val="0"/>
              </w:rPr>
              <w:t xml:space="preserve">M1</w:t>
            </w:r>
            <w:r w:rsidDel="00000000" w:rsidR="00000000" w:rsidRPr="00000000">
              <w:rPr>
                <w:rtl w:val="0"/>
              </w:rPr>
            </w:r>
          </w:p>
        </w:tc>
        <w:tc>
          <w:tcPr/>
          <w:p w:rsidR="00000000" w:rsidDel="00000000" w:rsidP="00000000" w:rsidRDefault="00000000" w:rsidRPr="00000000" w14:paraId="00000136">
            <w:pPr>
              <w:spacing w:line="360" w:lineRule="auto"/>
              <w:rPr/>
            </w:pPr>
            <w:r w:rsidDel="00000000" w:rsidR="00000000" w:rsidRPr="00000000">
              <w:rPr>
                <w:rFonts w:ascii="Calibri" w:cs="Calibri" w:eastAsia="Calibri" w:hAnsi="Calibri"/>
                <w:b w:val="0"/>
                <w:bCs w:val="0"/>
                <w:i w:val="0"/>
                <w:iCs w:val="0"/>
                <w:sz w:val="24"/>
                <w:szCs w:val="24"/>
                <w:rtl w:val="0"/>
              </w:rPr>
              <w:t xml:space="preserve">Active(M1)</w:t>
            </w:r>
            <w:r w:rsidDel="00000000" w:rsidR="00000000" w:rsidRPr="00000000">
              <w:rPr>
                <w:rtl w:val="0"/>
              </w:rPr>
            </w:r>
          </w:p>
        </w:tc>
        <w:tc>
          <w:tcPr/>
          <w:p w:rsidR="00000000" w:rsidDel="00000000" w:rsidP="00000000" w:rsidRDefault="00000000" w:rsidRPr="00000000" w14:paraId="00000137">
            <w:pPr>
              <w:spacing w:line="360" w:lineRule="auto"/>
              <w:rPr/>
            </w:pPr>
            <w:r w:rsidDel="00000000" w:rsidR="00000000" w:rsidRPr="00000000">
              <w:rPr>
                <w:rFonts w:ascii="Calibri" w:cs="Calibri" w:eastAsia="Calibri" w:hAnsi="Calibri"/>
                <w:b w:val="0"/>
                <w:bCs w:val="0"/>
                <w:i w:val="0"/>
                <w:iCs w:val="0"/>
                <w:sz w:val="24"/>
                <w:szCs w:val="24"/>
                <w:rtl w:val="0"/>
              </w:rPr>
              <w:t xml:space="preserve">Producing(M1)</w:t>
            </w:r>
            <w:r w:rsidDel="00000000" w:rsidR="00000000" w:rsidRPr="00000000">
              <w:rPr>
                <w:rtl w:val="0"/>
              </w:rPr>
            </w:r>
          </w:p>
        </w:tc>
      </w:tr>
      <w:tr>
        <w:trPr>
          <w:cantSplit w:val="0"/>
          <w:tblHeader w:val="0"/>
        </w:trPr>
        <w:tc>
          <w:tcPr/>
          <w:p w:rsidR="00000000" w:rsidDel="00000000" w:rsidP="00000000" w:rsidRDefault="00000000" w:rsidRPr="00000000" w14:paraId="00000138">
            <w:pPr>
              <w:spacing w:line="360" w:lineRule="auto"/>
              <w:rPr/>
            </w:pPr>
            <w:r w:rsidDel="00000000" w:rsidR="00000000" w:rsidRPr="00000000">
              <w:rPr>
                <w:rFonts w:ascii="Calibri" w:cs="Calibri" w:eastAsia="Calibri" w:hAnsi="Calibri"/>
                <w:b w:val="0"/>
                <w:bCs w:val="0"/>
                <w:i w:val="0"/>
                <w:iCs w:val="0"/>
                <w:sz w:val="24"/>
                <w:szCs w:val="24"/>
                <w:rtl w:val="0"/>
              </w:rPr>
              <w:t xml:space="preserve">M2</w:t>
            </w:r>
            <w:r w:rsidDel="00000000" w:rsidR="00000000" w:rsidRPr="00000000">
              <w:rPr>
                <w:rtl w:val="0"/>
              </w:rPr>
            </w:r>
          </w:p>
        </w:tc>
        <w:tc>
          <w:tcPr/>
          <w:p w:rsidR="00000000" w:rsidDel="00000000" w:rsidP="00000000" w:rsidRDefault="00000000" w:rsidRPr="00000000" w14:paraId="00000139">
            <w:pPr>
              <w:spacing w:line="360" w:lineRule="auto"/>
              <w:rPr/>
            </w:pPr>
            <w:r w:rsidDel="00000000" w:rsidR="00000000" w:rsidRPr="00000000">
              <w:rPr>
                <w:rFonts w:ascii="Calibri" w:cs="Calibri" w:eastAsia="Calibri" w:hAnsi="Calibri"/>
                <w:b w:val="0"/>
                <w:bCs w:val="0"/>
                <w:i w:val="0"/>
                <w:iCs w:val="0"/>
                <w:sz w:val="24"/>
                <w:szCs w:val="24"/>
                <w:rtl w:val="0"/>
              </w:rPr>
              <w:t xml:space="preserve">Active(M2)</w:t>
            </w:r>
            <w:r w:rsidDel="00000000" w:rsidR="00000000" w:rsidRPr="00000000">
              <w:rPr>
                <w:rtl w:val="0"/>
              </w:rPr>
            </w:r>
          </w:p>
        </w:tc>
        <w:tc>
          <w:tcPr/>
          <w:p w:rsidR="00000000" w:rsidDel="00000000" w:rsidP="00000000" w:rsidRDefault="00000000" w:rsidRPr="00000000" w14:paraId="0000013A">
            <w:pPr>
              <w:spacing w:line="360" w:lineRule="auto"/>
              <w:rPr/>
            </w:pPr>
            <w:r w:rsidDel="00000000" w:rsidR="00000000" w:rsidRPr="00000000">
              <w:rPr>
                <w:rFonts w:ascii="Calibri" w:cs="Calibri" w:eastAsia="Calibri" w:hAnsi="Calibri"/>
                <w:b w:val="0"/>
                <w:bCs w:val="0"/>
                <w:i w:val="0"/>
                <w:iCs w:val="0"/>
                <w:sz w:val="24"/>
                <w:szCs w:val="24"/>
                <w:rtl w:val="0"/>
              </w:rPr>
              <w:t xml:space="preserve">Producing(M2)</w:t>
            </w:r>
            <w:r w:rsidDel="00000000" w:rsidR="00000000" w:rsidRPr="00000000">
              <w:rPr>
                <w:rtl w:val="0"/>
              </w:rPr>
            </w:r>
          </w:p>
        </w:tc>
      </w:tr>
      <w:tr>
        <w:trPr>
          <w:cantSplit w:val="0"/>
          <w:tblHeader w:val="0"/>
        </w:trPr>
        <w:tc>
          <w:tcPr/>
          <w:p w:rsidR="00000000" w:rsidDel="00000000" w:rsidP="00000000" w:rsidRDefault="00000000" w:rsidRPr="00000000" w14:paraId="0000013B">
            <w:pPr>
              <w:spacing w:line="360" w:lineRule="auto"/>
              <w:rPr/>
            </w:pPr>
            <w:r w:rsidDel="00000000" w:rsidR="00000000" w:rsidRPr="00000000">
              <w:rPr>
                <w:rFonts w:ascii="Calibri" w:cs="Calibri" w:eastAsia="Calibri" w:hAnsi="Calibri"/>
                <w:b w:val="0"/>
                <w:bCs w:val="0"/>
                <w:i w:val="0"/>
                <w:iCs w:val="0"/>
                <w:sz w:val="24"/>
                <w:szCs w:val="24"/>
                <w:rtl w:val="0"/>
              </w:rPr>
              <w:t xml:space="preserve">M3</w:t>
            </w:r>
            <w:r w:rsidDel="00000000" w:rsidR="00000000" w:rsidRPr="00000000">
              <w:rPr>
                <w:rtl w:val="0"/>
              </w:rPr>
            </w:r>
          </w:p>
        </w:tc>
        <w:tc>
          <w:tcPr/>
          <w:p w:rsidR="00000000" w:rsidDel="00000000" w:rsidP="00000000" w:rsidRDefault="00000000" w:rsidRPr="00000000" w14:paraId="0000013C">
            <w:pPr>
              <w:spacing w:line="360" w:lineRule="auto"/>
              <w:rPr/>
            </w:pPr>
            <w:r w:rsidDel="00000000" w:rsidR="00000000" w:rsidRPr="00000000">
              <w:rPr>
                <w:rFonts w:ascii="Calibri" w:cs="Calibri" w:eastAsia="Calibri" w:hAnsi="Calibri"/>
                <w:b w:val="0"/>
                <w:bCs w:val="0"/>
                <w:i w:val="0"/>
                <w:iCs w:val="0"/>
                <w:sz w:val="24"/>
                <w:szCs w:val="24"/>
                <w:rtl w:val="0"/>
              </w:rPr>
              <w:t xml:space="preserve">Maintenance(M3)</w:t>
            </w:r>
            <w:r w:rsidDel="00000000" w:rsidR="00000000" w:rsidRPr="00000000">
              <w:rPr>
                <w:rtl w:val="0"/>
              </w:rPr>
            </w:r>
          </w:p>
        </w:tc>
        <w:tc>
          <w:tcPr/>
          <w:p w:rsidR="00000000" w:rsidDel="00000000" w:rsidP="00000000" w:rsidRDefault="00000000" w:rsidRPr="00000000" w14:paraId="0000013D">
            <w:pPr>
              <w:spacing w:line="360" w:lineRule="auto"/>
              <w:rPr/>
            </w:pPr>
            <w:r w:rsidDel="00000000" w:rsidR="00000000" w:rsidRPr="00000000">
              <w:rPr>
                <w:rFonts w:ascii="Calibri" w:cs="Calibri" w:eastAsia="Calibri" w:hAnsi="Calibri"/>
                <w:b w:val="0"/>
                <w:bCs w:val="0"/>
                <w:i w:val="0"/>
                <w:iCs w:val="0"/>
                <w:sz w:val="24"/>
                <w:szCs w:val="24"/>
                <w:rtl w:val="0"/>
              </w:rPr>
              <w:t xml:space="preserve">¬Producing(M3)</w:t>
            </w:r>
            <w:r w:rsidDel="00000000" w:rsidR="00000000" w:rsidRPr="00000000">
              <w:rPr>
                <w:rtl w:val="0"/>
              </w:rPr>
            </w:r>
          </w:p>
        </w:tc>
      </w:tr>
      <w:tr>
        <w:trPr>
          <w:cantSplit w:val="0"/>
          <w:tblHeader w:val="0"/>
        </w:trPr>
        <w:tc>
          <w:tcPr/>
          <w:p w:rsidR="00000000" w:rsidDel="00000000" w:rsidP="00000000" w:rsidRDefault="00000000" w:rsidRPr="00000000" w14:paraId="0000013E">
            <w:pPr>
              <w:spacing w:line="360" w:lineRule="auto"/>
              <w:rPr/>
            </w:pPr>
            <w:r w:rsidDel="00000000" w:rsidR="00000000" w:rsidRPr="00000000">
              <w:rPr>
                <w:rFonts w:ascii="Calibri" w:cs="Calibri" w:eastAsia="Calibri" w:hAnsi="Calibri"/>
                <w:b w:val="0"/>
                <w:bCs w:val="0"/>
                <w:i w:val="0"/>
                <w:iCs w:val="0"/>
                <w:sz w:val="24"/>
                <w:szCs w:val="24"/>
                <w:rtl w:val="0"/>
              </w:rPr>
              <w:t xml:space="preserve">M4</w:t>
            </w:r>
            <w:r w:rsidDel="00000000" w:rsidR="00000000" w:rsidRPr="00000000">
              <w:rPr>
                <w:rtl w:val="0"/>
              </w:rPr>
            </w:r>
          </w:p>
        </w:tc>
        <w:tc>
          <w:tcPr/>
          <w:p w:rsidR="00000000" w:rsidDel="00000000" w:rsidP="00000000" w:rsidRDefault="00000000" w:rsidRPr="00000000" w14:paraId="0000013F">
            <w:pPr>
              <w:spacing w:line="360" w:lineRule="auto"/>
              <w:rPr/>
            </w:pPr>
            <w:r w:rsidDel="00000000" w:rsidR="00000000" w:rsidRPr="00000000">
              <w:rPr>
                <w:rFonts w:ascii="Calibri" w:cs="Calibri" w:eastAsia="Calibri" w:hAnsi="Calibri"/>
                <w:b w:val="0"/>
                <w:bCs w:val="0"/>
                <w:i w:val="0"/>
                <w:iCs w:val="0"/>
                <w:sz w:val="24"/>
                <w:szCs w:val="24"/>
                <w:rtl w:val="0"/>
              </w:rPr>
              <w:t xml:space="preserve">Active(M4)</w:t>
            </w:r>
            <w:r w:rsidDel="00000000" w:rsidR="00000000" w:rsidRPr="00000000">
              <w:rPr>
                <w:rtl w:val="0"/>
              </w:rPr>
            </w:r>
          </w:p>
        </w:tc>
        <w:tc>
          <w:tcPr/>
          <w:p w:rsidR="00000000" w:rsidDel="00000000" w:rsidP="00000000" w:rsidRDefault="00000000" w:rsidRPr="00000000" w14:paraId="00000140">
            <w:pPr>
              <w:spacing w:line="360" w:lineRule="auto"/>
              <w:rPr/>
            </w:pPr>
            <w:r w:rsidDel="00000000" w:rsidR="00000000" w:rsidRPr="00000000">
              <w:rPr>
                <w:rFonts w:ascii="Calibri" w:cs="Calibri" w:eastAsia="Calibri" w:hAnsi="Calibri"/>
                <w:b w:val="0"/>
                <w:bCs w:val="0"/>
                <w:i w:val="0"/>
                <w:iCs w:val="0"/>
                <w:sz w:val="24"/>
                <w:szCs w:val="24"/>
                <w:rtl w:val="0"/>
              </w:rPr>
              <w:t xml:space="preserve">Producing(M4)</w:t>
            </w:r>
            <w:r w:rsidDel="00000000" w:rsidR="00000000" w:rsidRPr="00000000">
              <w:rPr>
                <w:rtl w:val="0"/>
              </w:rPr>
            </w:r>
          </w:p>
        </w:tc>
      </w:tr>
    </w:tbl>
    <w:p w:rsidR="00000000" w:rsidDel="00000000" w:rsidP="00000000" w:rsidRDefault="00000000" w:rsidRPr="00000000" w14:paraId="00000141">
      <w:pPr>
        <w:spacing w:after="120" w:lineRule="auto"/>
        <w:rPr/>
      </w:pPr>
      <w:r w:rsidDel="00000000" w:rsidR="00000000" w:rsidRPr="00000000">
        <w:rPr>
          <w:rtl w:val="0"/>
        </w:rPr>
      </w:r>
    </w:p>
    <w:p w:rsidR="00000000" w:rsidDel="00000000" w:rsidP="00000000" w:rsidRDefault="00000000" w:rsidRPr="00000000" w14:paraId="00000142">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Thus, M1, M2 and M4 are inferred to be producing, while M3 is not producing.</w:t>
      </w:r>
      <w:r w:rsidDel="00000000" w:rsidR="00000000" w:rsidRPr="00000000">
        <w:rPr>
          <w:rtl w:val="0"/>
        </w:rPr>
      </w:r>
    </w:p>
    <w:p w:rsidR="00000000" w:rsidDel="00000000" w:rsidP="00000000" w:rsidRDefault="00000000" w:rsidRPr="00000000" w14:paraId="0000014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Which Products Are Currently Available?</w:t>
      </w:r>
      <w:r w:rsidDel="00000000" w:rsidR="00000000" w:rsidRPr="00000000">
        <w:rPr>
          <w:rtl w:val="0"/>
        </w:rPr>
      </w:r>
    </w:p>
    <w:p w:rsidR="00000000" w:rsidDel="00000000" w:rsidP="00000000" w:rsidRDefault="00000000" w:rsidRPr="00000000" w14:paraId="00000144">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availability rule is Produces(x,y) ∧ Active(x) → Available(y), which requires both that the machine produces the product and that the machine is active. However, the given data does not provide any specific Produces(x,y) facts — for example, it does not state Produces(M1,Gear) — so Available(Gear) cannot be logically derived from the given information. If facts such as Produces(M1,Gear) and Active(M1) were supplied, Available(Gear) could then be derived. The correct conclusion is that specific product availability cannot be determined from the supplied data.</w:t>
      </w:r>
      <w:r w:rsidDel="00000000" w:rsidR="00000000" w:rsidRPr="00000000">
        <w:rPr>
          <w:rtl w:val="0"/>
        </w:rPr>
      </w:r>
    </w:p>
    <w:p w:rsidR="00000000" w:rsidDel="00000000" w:rsidP="00000000" w:rsidRDefault="00000000" w:rsidRPr="00000000" w14:paraId="0000014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Is Gear Production Affected by Maintenance?</w:t>
      </w:r>
      <w:r w:rsidDel="00000000" w:rsidR="00000000" w:rsidRPr="00000000">
        <w:rPr>
          <w:rtl w:val="0"/>
        </w:rPr>
      </w:r>
    </w:p>
    <w:p w:rsidR="00000000" w:rsidDel="00000000" w:rsidP="00000000" w:rsidRDefault="00000000" w:rsidRPr="00000000" w14:paraId="00000146">
      <w:pPr>
        <w:spacing w:after="120" w:line="360" w:lineRule="auto"/>
        <w:rPr/>
      </w:pPr>
      <w:r w:rsidDel="00000000" w:rsidR="00000000" w:rsidRPr="00000000">
        <w:rPr>
          <w:rFonts w:ascii="Calibri" w:cs="Calibri" w:eastAsia="Calibri" w:hAnsi="Calibri"/>
          <w:b w:val="0"/>
          <w:bCs w:val="0"/>
          <w:i w:val="0"/>
          <w:iCs w:val="0"/>
          <w:sz w:val="24"/>
          <w:szCs w:val="24"/>
          <w:rtl w:val="0"/>
        </w:rPr>
        <w:t xml:space="preserve">We know Maintenance(M3), and by Rule 3, ¬Producing(M3) — so M3 is not producing while under maintenance. However, the question does not provide Produces(M3,Gear), so it cannot be definitely concluded that Gear production is affected.</w:t>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47">
            <w:pPr>
              <w:spacing w:line="360" w:lineRule="auto"/>
              <w:rPr/>
            </w:pPr>
            <w:r w:rsidDel="00000000" w:rsidR="00000000" w:rsidRPr="00000000">
              <w:rPr>
                <w:rFonts w:ascii="Calibri" w:cs="Calibri" w:eastAsia="Calibri" w:hAnsi="Calibri"/>
                <w:b w:val="1"/>
                <w:bCs w:val="1"/>
                <w:i w:val="0"/>
                <w:iCs w:val="0"/>
                <w:sz w:val="24"/>
                <w:szCs w:val="24"/>
                <w:rtl w:val="0"/>
              </w:rPr>
              <w:t xml:space="preserve">Statement</w:t>
            </w:r>
            <w:r w:rsidDel="00000000" w:rsidR="00000000" w:rsidRPr="00000000">
              <w:rPr>
                <w:rtl w:val="0"/>
              </w:rPr>
            </w:r>
          </w:p>
        </w:tc>
        <w:tc>
          <w:tcPr/>
          <w:p w:rsidR="00000000" w:rsidDel="00000000" w:rsidP="00000000" w:rsidRDefault="00000000" w:rsidRPr="00000000" w14:paraId="00000148">
            <w:pPr>
              <w:spacing w:line="360" w:lineRule="auto"/>
              <w:rPr/>
            </w:pPr>
            <w:r w:rsidDel="00000000" w:rsidR="00000000" w:rsidRPr="00000000">
              <w:rPr>
                <w:rFonts w:ascii="Calibri" w:cs="Calibri" w:eastAsia="Calibri" w:hAnsi="Calibri"/>
                <w:b w:val="1"/>
                <w:bCs w:val="1"/>
                <w:i w:val="0"/>
                <w:iCs w:val="0"/>
                <w:sz w:val="24"/>
                <w:szCs w:val="24"/>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49">
            <w:pPr>
              <w:spacing w:line="360" w:lineRule="auto"/>
              <w:rPr/>
            </w:pPr>
            <w:r w:rsidDel="00000000" w:rsidR="00000000" w:rsidRPr="00000000">
              <w:rPr>
                <w:rFonts w:ascii="Calibri" w:cs="Calibri" w:eastAsia="Calibri" w:hAnsi="Calibri"/>
                <w:b w:val="0"/>
                <w:bCs w:val="0"/>
                <w:i w:val="0"/>
                <w:iCs w:val="0"/>
                <w:sz w:val="24"/>
                <w:szCs w:val="24"/>
                <w:rtl w:val="0"/>
              </w:rPr>
              <w:t xml:space="preserve">M3 is under maintenance</w:t>
            </w:r>
            <w:r w:rsidDel="00000000" w:rsidR="00000000" w:rsidRPr="00000000">
              <w:rPr>
                <w:rtl w:val="0"/>
              </w:rPr>
            </w:r>
          </w:p>
        </w:tc>
        <w:tc>
          <w:tcPr/>
          <w:p w:rsidR="00000000" w:rsidDel="00000000" w:rsidP="00000000" w:rsidRDefault="00000000" w:rsidRPr="00000000" w14:paraId="0000014A">
            <w:pPr>
              <w:spacing w:line="360" w:lineRule="auto"/>
              <w:rPr/>
            </w:pPr>
            <w:r w:rsidDel="00000000" w:rsidR="00000000" w:rsidRPr="00000000">
              <w:rPr>
                <w:rFonts w:ascii="Calibri" w:cs="Calibri" w:eastAsia="Calibri" w:hAnsi="Calibri"/>
                <w:b w:val="0"/>
                <w:bCs w:val="0"/>
                <w:i w:val="0"/>
                <w:iCs w:val="0"/>
                <w:sz w:val="24"/>
                <w:szCs w:val="24"/>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14B">
            <w:pPr>
              <w:spacing w:line="360" w:lineRule="auto"/>
              <w:rPr/>
            </w:pPr>
            <w:r w:rsidDel="00000000" w:rsidR="00000000" w:rsidRPr="00000000">
              <w:rPr>
                <w:rFonts w:ascii="Calibri" w:cs="Calibri" w:eastAsia="Calibri" w:hAnsi="Calibri"/>
                <w:b w:val="0"/>
                <w:bCs w:val="0"/>
                <w:i w:val="0"/>
                <w:iCs w:val="0"/>
                <w:sz w:val="24"/>
                <w:szCs w:val="24"/>
                <w:rtl w:val="0"/>
              </w:rPr>
              <w:t xml:space="preserve">M3 is not producing</w:t>
            </w:r>
            <w:r w:rsidDel="00000000" w:rsidR="00000000" w:rsidRPr="00000000">
              <w:rPr>
                <w:rtl w:val="0"/>
              </w:rPr>
            </w:r>
          </w:p>
        </w:tc>
        <w:tc>
          <w:tcPr/>
          <w:p w:rsidR="00000000" w:rsidDel="00000000" w:rsidP="00000000" w:rsidRDefault="00000000" w:rsidRPr="00000000" w14:paraId="0000014C">
            <w:pPr>
              <w:spacing w:line="360" w:lineRule="auto"/>
              <w:rPr/>
            </w:pPr>
            <w:r w:rsidDel="00000000" w:rsidR="00000000" w:rsidRPr="00000000">
              <w:rPr>
                <w:rFonts w:ascii="Calibri" w:cs="Calibri" w:eastAsia="Calibri" w:hAnsi="Calibri"/>
                <w:b w:val="0"/>
                <w:bCs w:val="0"/>
                <w:i w:val="0"/>
                <w:iCs w:val="0"/>
                <w:sz w:val="24"/>
                <w:szCs w:val="24"/>
                <w:rtl w:val="0"/>
              </w:rPr>
              <w:t xml:space="preserve">True</w:t>
            </w:r>
            <w:r w:rsidDel="00000000" w:rsidR="00000000" w:rsidRPr="00000000">
              <w:rPr>
                <w:rtl w:val="0"/>
              </w:rPr>
            </w:r>
          </w:p>
        </w:tc>
      </w:tr>
      <w:tr>
        <w:trPr>
          <w:cantSplit w:val="0"/>
          <w:tblHeader w:val="0"/>
        </w:trPr>
        <w:tc>
          <w:tcPr/>
          <w:p w:rsidR="00000000" w:rsidDel="00000000" w:rsidP="00000000" w:rsidRDefault="00000000" w:rsidRPr="00000000" w14:paraId="0000014D">
            <w:pPr>
              <w:spacing w:line="360" w:lineRule="auto"/>
              <w:rPr/>
            </w:pPr>
            <w:r w:rsidDel="00000000" w:rsidR="00000000" w:rsidRPr="00000000">
              <w:rPr>
                <w:rFonts w:ascii="Calibri" w:cs="Calibri" w:eastAsia="Calibri" w:hAnsi="Calibri"/>
                <w:b w:val="0"/>
                <w:bCs w:val="0"/>
                <w:i w:val="0"/>
                <w:iCs w:val="0"/>
                <w:sz w:val="24"/>
                <w:szCs w:val="24"/>
                <w:rtl w:val="0"/>
              </w:rPr>
              <w:t xml:space="preserve">M3 produces Gear</w:t>
            </w:r>
            <w:r w:rsidDel="00000000" w:rsidR="00000000" w:rsidRPr="00000000">
              <w:rPr>
                <w:rtl w:val="0"/>
              </w:rPr>
            </w:r>
          </w:p>
        </w:tc>
        <w:tc>
          <w:tcPr/>
          <w:p w:rsidR="00000000" w:rsidDel="00000000" w:rsidP="00000000" w:rsidRDefault="00000000" w:rsidRPr="00000000" w14:paraId="0000014E">
            <w:pPr>
              <w:spacing w:line="360" w:lineRule="auto"/>
              <w:rPr/>
            </w:pPr>
            <w:r w:rsidDel="00000000" w:rsidR="00000000" w:rsidRPr="00000000">
              <w:rPr>
                <w:rFonts w:ascii="Calibri" w:cs="Calibri" w:eastAsia="Calibri" w:hAnsi="Calibri"/>
                <w:b w:val="0"/>
                <w:bCs w:val="0"/>
                <w:i w:val="0"/>
                <w:iCs w:val="0"/>
                <w:sz w:val="24"/>
                <w:szCs w:val="24"/>
                <w:rtl w:val="0"/>
              </w:rPr>
              <w:t xml:space="preserve">Not given</w:t>
            </w:r>
            <w:r w:rsidDel="00000000" w:rsidR="00000000" w:rsidRPr="00000000">
              <w:rPr>
                <w:rtl w:val="0"/>
              </w:rPr>
            </w:r>
          </w:p>
        </w:tc>
      </w:tr>
      <w:tr>
        <w:trPr>
          <w:cantSplit w:val="0"/>
          <w:tblHeader w:val="0"/>
        </w:trPr>
        <w:tc>
          <w:tcPr/>
          <w:p w:rsidR="00000000" w:rsidDel="00000000" w:rsidP="00000000" w:rsidRDefault="00000000" w:rsidRPr="00000000" w14:paraId="0000014F">
            <w:pPr>
              <w:spacing w:line="360" w:lineRule="auto"/>
              <w:rPr/>
            </w:pPr>
            <w:r w:rsidDel="00000000" w:rsidR="00000000" w:rsidRPr="00000000">
              <w:rPr>
                <w:rFonts w:ascii="Calibri" w:cs="Calibri" w:eastAsia="Calibri" w:hAnsi="Calibri"/>
                <w:b w:val="0"/>
                <w:bCs w:val="0"/>
                <w:i w:val="0"/>
                <w:iCs w:val="0"/>
                <w:sz w:val="24"/>
                <w:szCs w:val="24"/>
                <w:rtl w:val="0"/>
              </w:rPr>
              <w:t xml:space="preserve">Gear production is stopped</w:t>
            </w:r>
            <w:r w:rsidDel="00000000" w:rsidR="00000000" w:rsidRPr="00000000">
              <w:rPr>
                <w:rtl w:val="0"/>
              </w:rPr>
            </w:r>
          </w:p>
        </w:tc>
        <w:tc>
          <w:tcPr/>
          <w:p w:rsidR="00000000" w:rsidDel="00000000" w:rsidP="00000000" w:rsidRDefault="00000000" w:rsidRPr="00000000" w14:paraId="00000150">
            <w:pPr>
              <w:spacing w:line="360" w:lineRule="auto"/>
              <w:rPr/>
            </w:pPr>
            <w:r w:rsidDel="00000000" w:rsidR="00000000" w:rsidRPr="00000000">
              <w:rPr>
                <w:rFonts w:ascii="Calibri" w:cs="Calibri" w:eastAsia="Calibri" w:hAnsi="Calibri"/>
                <w:b w:val="0"/>
                <w:bCs w:val="0"/>
                <w:i w:val="0"/>
                <w:iCs w:val="0"/>
                <w:sz w:val="24"/>
                <w:szCs w:val="24"/>
                <w:rtl w:val="0"/>
              </w:rPr>
              <w:t xml:space="preserve">Cannot be proved</w:t>
            </w:r>
            <w:r w:rsidDel="00000000" w:rsidR="00000000" w:rsidRPr="00000000">
              <w:rPr>
                <w:rtl w:val="0"/>
              </w:rPr>
            </w:r>
          </w:p>
        </w:tc>
      </w:tr>
      <w:tr>
        <w:trPr>
          <w:cantSplit w:val="0"/>
          <w:tblHeader w:val="0"/>
        </w:trPr>
        <w:tc>
          <w:tcPr/>
          <w:p w:rsidR="00000000" w:rsidDel="00000000" w:rsidP="00000000" w:rsidRDefault="00000000" w:rsidRPr="00000000" w14:paraId="00000151">
            <w:pPr>
              <w:spacing w:line="360" w:lineRule="auto"/>
              <w:rPr/>
            </w:pPr>
            <w:r w:rsidDel="00000000" w:rsidR="00000000" w:rsidRPr="00000000">
              <w:rPr>
                <w:rFonts w:ascii="Calibri" w:cs="Calibri" w:eastAsia="Calibri" w:hAnsi="Calibri"/>
                <w:b w:val="0"/>
                <w:bCs w:val="0"/>
                <w:i w:val="0"/>
                <w:iCs w:val="0"/>
                <w:sz w:val="24"/>
                <w:szCs w:val="24"/>
                <w:rtl w:val="0"/>
              </w:rPr>
              <w:t xml:space="preserve">Gear production may be affected</w:t>
            </w:r>
            <w:r w:rsidDel="00000000" w:rsidR="00000000" w:rsidRPr="00000000">
              <w:rPr>
                <w:rtl w:val="0"/>
              </w:rPr>
            </w:r>
          </w:p>
        </w:tc>
        <w:tc>
          <w:tcPr/>
          <w:p w:rsidR="00000000" w:rsidDel="00000000" w:rsidP="00000000" w:rsidRDefault="00000000" w:rsidRPr="00000000" w14:paraId="00000152">
            <w:pPr>
              <w:spacing w:line="360" w:lineRule="auto"/>
              <w:rPr/>
            </w:pPr>
            <w:r w:rsidDel="00000000" w:rsidR="00000000" w:rsidRPr="00000000">
              <w:rPr>
                <w:rFonts w:ascii="Calibri" w:cs="Calibri" w:eastAsia="Calibri" w:hAnsi="Calibri"/>
                <w:b w:val="0"/>
                <w:bCs w:val="0"/>
                <w:i w:val="0"/>
                <w:iCs w:val="0"/>
                <w:sz w:val="24"/>
                <w:szCs w:val="24"/>
                <w:rtl w:val="0"/>
              </w:rPr>
              <w:t xml:space="preserve">Possible if M3 produces Gear</w:t>
            </w:r>
            <w:r w:rsidDel="00000000" w:rsidR="00000000" w:rsidRPr="00000000">
              <w:rPr>
                <w:rtl w:val="0"/>
              </w:rPr>
            </w:r>
          </w:p>
        </w:tc>
      </w:tr>
    </w:tbl>
    <w:p w:rsidR="00000000" w:rsidDel="00000000" w:rsidP="00000000" w:rsidRDefault="00000000" w:rsidRPr="00000000" w14:paraId="00000153">
      <w:pPr>
        <w:spacing w:after="120" w:lineRule="auto"/>
        <w:rPr/>
      </w:pPr>
      <w:r w:rsidDel="00000000" w:rsidR="00000000" w:rsidRPr="00000000">
        <w:rPr>
          <w:rtl w:val="0"/>
        </w:rPr>
      </w:r>
    </w:p>
    <w:p w:rsidR="00000000" w:rsidDel="00000000" w:rsidP="00000000" w:rsidRDefault="00000000" w:rsidRPr="00000000" w14:paraId="00000154">
      <w:pPr>
        <w:spacing w:after="120" w:line="360" w:lineRule="auto"/>
        <w:rPr/>
      </w:pPr>
      <w:r w:rsidDel="00000000" w:rsidR="00000000" w:rsidRPr="00000000">
        <w:rPr>
          <w:rFonts w:ascii="Calibri" w:cs="Calibri" w:eastAsia="Calibri" w:hAnsi="Calibri"/>
          <w:b w:val="0"/>
          <w:bCs w:val="0"/>
          <w:i w:val="0"/>
          <w:iCs w:val="0"/>
          <w:sz w:val="24"/>
          <w:szCs w:val="24"/>
          <w:rtl w:val="0"/>
        </w:rPr>
        <w:t xml:space="preserve">If M3 is responsible for producing Gear, maintenance would affect Gear production, but that relationship is not supplied in the question.</w:t>
      </w:r>
      <w:r w:rsidDel="00000000" w:rsidR="00000000" w:rsidRPr="00000000">
        <w:rPr>
          <w:rtl w:val="0"/>
        </w:rPr>
      </w:r>
    </w:p>
    <w:p w:rsidR="00000000" w:rsidDel="00000000" w:rsidP="00000000" w:rsidRDefault="00000000" w:rsidRPr="00000000" w14:paraId="0000015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Effectiveness of Predicate Logic</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56">
            <w:pPr>
              <w:spacing w:line="360" w:lineRule="auto"/>
              <w:rPr/>
            </w:pPr>
            <w:r w:rsidDel="00000000" w:rsidR="00000000" w:rsidRPr="00000000">
              <w:rPr>
                <w:rFonts w:ascii="Calibri" w:cs="Calibri" w:eastAsia="Calibri" w:hAnsi="Calibri"/>
                <w:b w:val="1"/>
                <w:bCs w:val="1"/>
                <w:i w:val="0"/>
                <w:iCs w:val="0"/>
                <w:sz w:val="24"/>
                <w:szCs w:val="24"/>
                <w:rtl w:val="0"/>
              </w:rPr>
              <w:t xml:space="preserve">Advantage</w:t>
            </w:r>
            <w:r w:rsidDel="00000000" w:rsidR="00000000" w:rsidRPr="00000000">
              <w:rPr>
                <w:rtl w:val="0"/>
              </w:rPr>
            </w:r>
          </w:p>
        </w:tc>
        <w:tc>
          <w:tcPr/>
          <w:p w:rsidR="00000000" w:rsidDel="00000000" w:rsidP="00000000" w:rsidRDefault="00000000" w:rsidRPr="00000000" w14:paraId="00000157">
            <w:pPr>
              <w:spacing w:line="360" w:lineRule="auto"/>
              <w:rPr/>
            </w:pPr>
            <w:r w:rsidDel="00000000" w:rsidR="00000000" w:rsidRPr="00000000">
              <w:rPr>
                <w:rFonts w:ascii="Calibri" w:cs="Calibri" w:eastAsia="Calibri" w:hAnsi="Calibri"/>
                <w:b w:val="1"/>
                <w:bCs w:val="1"/>
                <w:i w:val="0"/>
                <w:iCs w:val="0"/>
                <w:sz w:val="24"/>
                <w:szCs w:val="24"/>
                <w:rtl w:val="0"/>
              </w:rPr>
              <w:t xml:space="preserve">Explanation</w:t>
            </w:r>
            <w:r w:rsidDel="00000000" w:rsidR="00000000" w:rsidRPr="00000000">
              <w:rPr>
                <w:rtl w:val="0"/>
              </w:rPr>
            </w:r>
          </w:p>
        </w:tc>
      </w:tr>
      <w:tr>
        <w:trPr>
          <w:cantSplit w:val="0"/>
          <w:tblHeader w:val="0"/>
        </w:trPr>
        <w:tc>
          <w:tcPr/>
          <w:p w:rsidR="00000000" w:rsidDel="00000000" w:rsidP="00000000" w:rsidRDefault="00000000" w:rsidRPr="00000000" w14:paraId="00000158">
            <w:pPr>
              <w:spacing w:line="360" w:lineRule="auto"/>
              <w:rPr/>
            </w:pPr>
            <w:r w:rsidDel="00000000" w:rsidR="00000000" w:rsidRPr="00000000">
              <w:rPr>
                <w:rFonts w:ascii="Calibri" w:cs="Calibri" w:eastAsia="Calibri" w:hAnsi="Calibri"/>
                <w:b w:val="0"/>
                <w:bCs w:val="0"/>
                <w:i w:val="0"/>
                <w:iCs w:val="0"/>
                <w:sz w:val="24"/>
                <w:szCs w:val="24"/>
                <w:rtl w:val="0"/>
              </w:rPr>
              <w:t xml:space="preserve">Formal representation</w:t>
            </w:r>
            <w:r w:rsidDel="00000000" w:rsidR="00000000" w:rsidRPr="00000000">
              <w:rPr>
                <w:rtl w:val="0"/>
              </w:rPr>
            </w:r>
          </w:p>
        </w:tc>
        <w:tc>
          <w:tcPr/>
          <w:p w:rsidR="00000000" w:rsidDel="00000000" w:rsidP="00000000" w:rsidRDefault="00000000" w:rsidRPr="00000000" w14:paraId="00000159">
            <w:pPr>
              <w:spacing w:line="360" w:lineRule="auto"/>
              <w:rPr/>
            </w:pPr>
            <w:r w:rsidDel="00000000" w:rsidR="00000000" w:rsidRPr="00000000">
              <w:rPr>
                <w:rFonts w:ascii="Calibri" w:cs="Calibri" w:eastAsia="Calibri" w:hAnsi="Calibri"/>
                <w:b w:val="0"/>
                <w:bCs w:val="0"/>
                <w:i w:val="0"/>
                <w:iCs w:val="0"/>
                <w:sz w:val="24"/>
                <w:szCs w:val="24"/>
                <w:rtl w:val="0"/>
              </w:rPr>
              <w:t xml:space="preserve">Machine states are clearly represented</w:t>
            </w:r>
            <w:r w:rsidDel="00000000" w:rsidR="00000000" w:rsidRPr="00000000">
              <w:rPr>
                <w:rtl w:val="0"/>
              </w:rPr>
            </w:r>
          </w:p>
        </w:tc>
      </w:tr>
      <w:tr>
        <w:trPr>
          <w:cantSplit w:val="0"/>
          <w:tblHeader w:val="0"/>
        </w:trPr>
        <w:tc>
          <w:tcPr/>
          <w:p w:rsidR="00000000" w:rsidDel="00000000" w:rsidP="00000000" w:rsidRDefault="00000000" w:rsidRPr="00000000" w14:paraId="0000015A">
            <w:pPr>
              <w:spacing w:line="360" w:lineRule="auto"/>
              <w:rPr/>
            </w:pPr>
            <w:r w:rsidDel="00000000" w:rsidR="00000000" w:rsidRPr="00000000">
              <w:rPr>
                <w:rFonts w:ascii="Calibri" w:cs="Calibri" w:eastAsia="Calibri" w:hAnsi="Calibri"/>
                <w:b w:val="0"/>
                <w:bCs w:val="0"/>
                <w:i w:val="0"/>
                <w:iCs w:val="0"/>
                <w:sz w:val="24"/>
                <w:szCs w:val="24"/>
                <w:rtl w:val="0"/>
              </w:rPr>
              <w:t xml:space="preserve">Logical inference</w:t>
            </w:r>
            <w:r w:rsidDel="00000000" w:rsidR="00000000" w:rsidRPr="00000000">
              <w:rPr>
                <w:rtl w:val="0"/>
              </w:rPr>
            </w:r>
          </w:p>
        </w:tc>
        <w:tc>
          <w:tcPr/>
          <w:p w:rsidR="00000000" w:rsidDel="00000000" w:rsidP="00000000" w:rsidRDefault="00000000" w:rsidRPr="00000000" w14:paraId="0000015B">
            <w:pPr>
              <w:spacing w:line="360" w:lineRule="auto"/>
              <w:rPr/>
            </w:pPr>
            <w:r w:rsidDel="00000000" w:rsidR="00000000" w:rsidRPr="00000000">
              <w:rPr>
                <w:rFonts w:ascii="Calibri" w:cs="Calibri" w:eastAsia="Calibri" w:hAnsi="Calibri"/>
                <w:b w:val="0"/>
                <w:bCs w:val="0"/>
                <w:i w:val="0"/>
                <w:iCs w:val="0"/>
                <w:sz w:val="24"/>
                <w:szCs w:val="24"/>
                <w:rtl w:val="0"/>
              </w:rPr>
              <w:t xml:space="preserve">New information can be derived from rules</w:t>
            </w:r>
            <w:r w:rsidDel="00000000" w:rsidR="00000000" w:rsidRPr="00000000">
              <w:rPr>
                <w:rtl w:val="0"/>
              </w:rPr>
            </w:r>
          </w:p>
        </w:tc>
      </w:tr>
      <w:tr>
        <w:trPr>
          <w:cantSplit w:val="0"/>
          <w:tblHeader w:val="0"/>
        </w:trPr>
        <w:tc>
          <w:tcPr/>
          <w:p w:rsidR="00000000" w:rsidDel="00000000" w:rsidP="00000000" w:rsidRDefault="00000000" w:rsidRPr="00000000" w14:paraId="0000015C">
            <w:pPr>
              <w:spacing w:line="360" w:lineRule="auto"/>
              <w:rPr/>
            </w:pPr>
            <w:r w:rsidDel="00000000" w:rsidR="00000000" w:rsidRPr="00000000">
              <w:rPr>
                <w:rFonts w:ascii="Calibri" w:cs="Calibri" w:eastAsia="Calibri" w:hAnsi="Calibri"/>
                <w:b w:val="0"/>
                <w:bCs w:val="0"/>
                <w:i w:val="0"/>
                <w:iCs w:val="0"/>
                <w:sz w:val="24"/>
                <w:szCs w:val="24"/>
                <w:rtl w:val="0"/>
              </w:rPr>
              <w:t xml:space="preserve">Explainability</w:t>
            </w:r>
            <w:r w:rsidDel="00000000" w:rsidR="00000000" w:rsidRPr="00000000">
              <w:rPr>
                <w:rtl w:val="0"/>
              </w:rPr>
            </w:r>
          </w:p>
        </w:tc>
        <w:tc>
          <w:tcPr/>
          <w:p w:rsidR="00000000" w:rsidDel="00000000" w:rsidP="00000000" w:rsidRDefault="00000000" w:rsidRPr="00000000" w14:paraId="0000015D">
            <w:pPr>
              <w:spacing w:line="360" w:lineRule="auto"/>
              <w:rPr/>
            </w:pPr>
            <w:r w:rsidDel="00000000" w:rsidR="00000000" w:rsidRPr="00000000">
              <w:rPr>
                <w:rFonts w:ascii="Calibri" w:cs="Calibri" w:eastAsia="Calibri" w:hAnsi="Calibri"/>
                <w:b w:val="0"/>
                <w:bCs w:val="0"/>
                <w:i w:val="0"/>
                <w:iCs w:val="0"/>
                <w:sz w:val="24"/>
                <w:szCs w:val="24"/>
                <w:rtl w:val="0"/>
              </w:rPr>
              <w:t xml:space="preserve">The reasoning process can be traced</w:t>
            </w:r>
            <w:r w:rsidDel="00000000" w:rsidR="00000000" w:rsidRPr="00000000">
              <w:rPr>
                <w:rtl w:val="0"/>
              </w:rPr>
            </w:r>
          </w:p>
        </w:tc>
      </w:tr>
      <w:tr>
        <w:trPr>
          <w:cantSplit w:val="0"/>
          <w:tblHeader w:val="0"/>
        </w:trPr>
        <w:tc>
          <w:tcPr/>
          <w:p w:rsidR="00000000" w:rsidDel="00000000" w:rsidP="00000000" w:rsidRDefault="00000000" w:rsidRPr="00000000" w14:paraId="0000015E">
            <w:pPr>
              <w:spacing w:line="360" w:lineRule="auto"/>
              <w:rPr/>
            </w:pPr>
            <w:r w:rsidDel="00000000" w:rsidR="00000000" w:rsidRPr="00000000">
              <w:rPr>
                <w:rFonts w:ascii="Calibri" w:cs="Calibri" w:eastAsia="Calibri" w:hAnsi="Calibri"/>
                <w:b w:val="0"/>
                <w:bCs w:val="0"/>
                <w:i w:val="0"/>
                <w:iCs w:val="0"/>
                <w:sz w:val="24"/>
                <w:szCs w:val="24"/>
                <w:rtl w:val="0"/>
              </w:rPr>
              <w:t xml:space="preserve">Consistency</w:t>
            </w:r>
            <w:r w:rsidDel="00000000" w:rsidR="00000000" w:rsidRPr="00000000">
              <w:rPr>
                <w:rtl w:val="0"/>
              </w:rPr>
            </w:r>
          </w:p>
        </w:tc>
        <w:tc>
          <w:tcPr/>
          <w:p w:rsidR="00000000" w:rsidDel="00000000" w:rsidP="00000000" w:rsidRDefault="00000000" w:rsidRPr="00000000" w14:paraId="0000015F">
            <w:pPr>
              <w:spacing w:line="360" w:lineRule="auto"/>
              <w:rPr/>
            </w:pPr>
            <w:r w:rsidDel="00000000" w:rsidR="00000000" w:rsidRPr="00000000">
              <w:rPr>
                <w:rFonts w:ascii="Calibri" w:cs="Calibri" w:eastAsia="Calibri" w:hAnsi="Calibri"/>
                <w:b w:val="0"/>
                <w:bCs w:val="0"/>
                <w:i w:val="0"/>
                <w:iCs w:val="0"/>
                <w:sz w:val="24"/>
                <w:szCs w:val="24"/>
                <w:rtl w:val="0"/>
              </w:rPr>
              <w:t xml:space="preserve">Same rules are applied systematically</w:t>
            </w:r>
            <w:r w:rsidDel="00000000" w:rsidR="00000000" w:rsidRPr="00000000">
              <w:rPr>
                <w:rtl w:val="0"/>
              </w:rPr>
            </w:r>
          </w:p>
        </w:tc>
      </w:tr>
      <w:tr>
        <w:trPr>
          <w:cantSplit w:val="0"/>
          <w:tblHeader w:val="0"/>
        </w:trPr>
        <w:tc>
          <w:tcPr/>
          <w:p w:rsidR="00000000" w:rsidDel="00000000" w:rsidP="00000000" w:rsidRDefault="00000000" w:rsidRPr="00000000" w14:paraId="00000160">
            <w:pPr>
              <w:spacing w:line="360" w:lineRule="auto"/>
              <w:rPr/>
            </w:pPr>
            <w:r w:rsidDel="00000000" w:rsidR="00000000" w:rsidRPr="00000000">
              <w:rPr>
                <w:rFonts w:ascii="Calibri" w:cs="Calibri" w:eastAsia="Calibri" w:hAnsi="Calibri"/>
                <w:b w:val="0"/>
                <w:bCs w:val="0"/>
                <w:i w:val="0"/>
                <w:iCs w:val="0"/>
                <w:sz w:val="24"/>
                <w:szCs w:val="24"/>
                <w:rtl w:val="0"/>
              </w:rPr>
              <w:t xml:space="preserve">Decision support</w:t>
            </w:r>
            <w:r w:rsidDel="00000000" w:rsidR="00000000" w:rsidRPr="00000000">
              <w:rPr>
                <w:rtl w:val="0"/>
              </w:rPr>
            </w:r>
          </w:p>
        </w:tc>
        <w:tc>
          <w:tcPr/>
          <w:p w:rsidR="00000000" w:rsidDel="00000000" w:rsidP="00000000" w:rsidRDefault="00000000" w:rsidRPr="00000000" w14:paraId="00000161">
            <w:pPr>
              <w:spacing w:line="360" w:lineRule="auto"/>
              <w:rPr/>
            </w:pPr>
            <w:r w:rsidDel="00000000" w:rsidR="00000000" w:rsidRPr="00000000">
              <w:rPr>
                <w:rFonts w:ascii="Calibri" w:cs="Calibri" w:eastAsia="Calibri" w:hAnsi="Calibri"/>
                <w:b w:val="0"/>
                <w:bCs w:val="0"/>
                <w:i w:val="0"/>
                <w:iCs w:val="0"/>
                <w:sz w:val="24"/>
                <w:szCs w:val="24"/>
                <w:rtl w:val="0"/>
              </w:rPr>
              <w:t xml:space="preserve">Helps monitor production and maintenance</w:t>
            </w:r>
            <w:r w:rsidDel="00000000" w:rsidR="00000000" w:rsidRPr="00000000">
              <w:rPr>
                <w:rtl w:val="0"/>
              </w:rPr>
            </w:r>
          </w:p>
        </w:tc>
      </w:tr>
      <w:tr>
        <w:trPr>
          <w:cantSplit w:val="0"/>
          <w:tblHeader w:val="0"/>
        </w:trPr>
        <w:tc>
          <w:tcPr/>
          <w:p w:rsidR="00000000" w:rsidDel="00000000" w:rsidP="00000000" w:rsidRDefault="00000000" w:rsidRPr="00000000" w14:paraId="00000162">
            <w:pPr>
              <w:spacing w:line="360" w:lineRule="auto"/>
              <w:rPr/>
            </w:pPr>
            <w:r w:rsidDel="00000000" w:rsidR="00000000" w:rsidRPr="00000000">
              <w:rPr>
                <w:rFonts w:ascii="Calibri" w:cs="Calibri" w:eastAsia="Calibri" w:hAnsi="Calibri"/>
                <w:b w:val="0"/>
                <w:bCs w:val="0"/>
                <w:i w:val="0"/>
                <w:iCs w:val="0"/>
                <w:sz w:val="24"/>
                <w:szCs w:val="24"/>
                <w:rtl w:val="0"/>
              </w:rPr>
              <w:t xml:space="preserve">Easy rule extension</w:t>
            </w:r>
            <w:r w:rsidDel="00000000" w:rsidR="00000000" w:rsidRPr="00000000">
              <w:rPr>
                <w:rtl w:val="0"/>
              </w:rPr>
            </w:r>
          </w:p>
        </w:tc>
        <w:tc>
          <w:tcPr/>
          <w:p w:rsidR="00000000" w:rsidDel="00000000" w:rsidP="00000000" w:rsidRDefault="00000000" w:rsidRPr="00000000" w14:paraId="00000163">
            <w:pPr>
              <w:spacing w:line="360" w:lineRule="auto"/>
              <w:rPr/>
            </w:pPr>
            <w:r w:rsidDel="00000000" w:rsidR="00000000" w:rsidRPr="00000000">
              <w:rPr>
                <w:rFonts w:ascii="Calibri" w:cs="Calibri" w:eastAsia="Calibri" w:hAnsi="Calibri"/>
                <w:b w:val="0"/>
                <w:bCs w:val="0"/>
                <w:i w:val="0"/>
                <w:iCs w:val="0"/>
                <w:sz w:val="24"/>
                <w:szCs w:val="24"/>
                <w:rtl w:val="0"/>
              </w:rPr>
              <w:t xml:space="preserve">New production rules can be added</w:t>
            </w:r>
            <w:r w:rsidDel="00000000" w:rsidR="00000000" w:rsidRPr="00000000">
              <w:rPr>
                <w:rtl w:val="0"/>
              </w:rPr>
            </w:r>
          </w:p>
        </w:tc>
      </w:tr>
    </w:tbl>
    <w:p w:rsidR="00000000" w:rsidDel="00000000" w:rsidP="00000000" w:rsidRDefault="00000000" w:rsidRPr="00000000" w14:paraId="00000164">
      <w:pPr>
        <w:spacing w:after="120" w:lineRule="auto"/>
        <w:rPr/>
      </w:pPr>
      <w:r w:rsidDel="00000000" w:rsidR="00000000" w:rsidRPr="00000000">
        <w:rPr>
          <w:rtl w:val="0"/>
        </w:rPr>
      </w:r>
    </w:p>
    <w:p w:rsidR="00000000" w:rsidDel="00000000" w:rsidP="00000000" w:rsidRDefault="00000000" w:rsidRPr="00000000" w14:paraId="00000165">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example, Active(M1) combined with Active(x) → Producing(x) gives Producing(M1) — a clear reasoning chain. However, predicate logic depends on the completeness of the knowledge base: if the machine–product relationship is missing, the system cannot determine product availability.</w:t>
      </w:r>
      <w:r w:rsidDel="00000000" w:rsidR="00000000" w:rsidRPr="00000000">
        <w:rPr>
          <w:rtl w:val="0"/>
        </w:rPr>
      </w:r>
    </w:p>
    <w:p w:rsidR="00000000" w:rsidDel="00000000" w:rsidP="00000000" w:rsidRDefault="00000000" w:rsidRPr="00000000" w14:paraId="0000016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167">
      <w:pPr>
        <w:spacing w:after="120" w:line="360" w:lineRule="auto"/>
        <w:rPr/>
      </w:pPr>
      <w:r w:rsidDel="00000000" w:rsidR="00000000" w:rsidRPr="00000000">
        <w:rPr>
          <w:rFonts w:ascii="Calibri" w:cs="Calibri" w:eastAsia="Calibri" w:hAnsi="Calibri"/>
          <w:b w:val="0"/>
          <w:bCs w:val="0"/>
          <w:i w:val="0"/>
          <w:iCs w:val="0"/>
          <w:sz w:val="24"/>
          <w:szCs w:val="24"/>
          <w:rtl w:val="0"/>
        </w:rPr>
        <w:t xml:space="preserve">First-Order Predicate Calculus provides a clear and explainable way to model manufacturing systems. It can derive machine states automatically, but accurate conclusions require complete production and machine relationship data.</w:t>
      </w:r>
      <w:r w:rsidDel="00000000" w:rsidR="00000000" w:rsidRPr="00000000">
        <w:rPr>
          <w:rtl w:val="0"/>
        </w:rPr>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Q3. Word Sense Disambiguation in E-Commerce Search Engines</w:t>
      </w:r>
      <w:r w:rsidDel="00000000" w:rsidR="00000000" w:rsidRPr="00000000">
        <w:rPr>
          <w:rtl w:val="0"/>
        </w:rPr>
      </w:r>
    </w:p>
    <w:p w:rsidR="00000000" w:rsidDel="00000000" w:rsidP="00000000" w:rsidRDefault="00000000" w:rsidRPr="00000000" w14:paraId="0000016A">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assessment provides four ambiguous queries and the clicked results that help identify the intended word sense.</w:t>
      </w:r>
      <w:r w:rsidDel="00000000" w:rsidR="00000000" w:rsidRPr="00000000">
        <w:rPr>
          <w:rtl w:val="0"/>
        </w:rPr>
      </w:r>
    </w:p>
    <w:p w:rsidR="00000000" w:rsidDel="00000000" w:rsidP="00000000" w:rsidRDefault="00000000" w:rsidRPr="00000000" w14:paraId="0000016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Correct Word Sense for Each Query</w:t>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6C">
            <w:pPr>
              <w:spacing w:line="360" w:lineRule="auto"/>
              <w:rPr/>
            </w:pPr>
            <w:r w:rsidDel="00000000" w:rsidR="00000000" w:rsidRPr="00000000">
              <w:rPr>
                <w:rFonts w:ascii="Calibri" w:cs="Calibri" w:eastAsia="Calibri" w:hAnsi="Calibri"/>
                <w:b w:val="1"/>
                <w:bCs w:val="1"/>
                <w:i w:val="0"/>
                <w:iCs w:val="0"/>
                <w:sz w:val="24"/>
                <w:szCs w:val="24"/>
                <w:rtl w:val="0"/>
              </w:rPr>
              <w:t xml:space="preserve">User Query</w:t>
            </w:r>
            <w:r w:rsidDel="00000000" w:rsidR="00000000" w:rsidRPr="00000000">
              <w:rPr>
                <w:rtl w:val="0"/>
              </w:rPr>
            </w:r>
          </w:p>
        </w:tc>
        <w:tc>
          <w:tcPr/>
          <w:p w:rsidR="00000000" w:rsidDel="00000000" w:rsidP="00000000" w:rsidRDefault="00000000" w:rsidRPr="00000000" w14:paraId="0000016D">
            <w:pPr>
              <w:spacing w:line="360" w:lineRule="auto"/>
              <w:rPr/>
            </w:pPr>
            <w:r w:rsidDel="00000000" w:rsidR="00000000" w:rsidRPr="00000000">
              <w:rPr>
                <w:rFonts w:ascii="Calibri" w:cs="Calibri" w:eastAsia="Calibri" w:hAnsi="Calibri"/>
                <w:b w:val="1"/>
                <w:bCs w:val="1"/>
                <w:i w:val="0"/>
                <w:iCs w:val="0"/>
                <w:sz w:val="24"/>
                <w:szCs w:val="24"/>
                <w:rtl w:val="0"/>
              </w:rPr>
              <w:t xml:space="preserve">Possible Meanings</w:t>
            </w:r>
            <w:r w:rsidDel="00000000" w:rsidR="00000000" w:rsidRPr="00000000">
              <w:rPr>
                <w:rtl w:val="0"/>
              </w:rPr>
            </w:r>
          </w:p>
        </w:tc>
        <w:tc>
          <w:tcPr/>
          <w:p w:rsidR="00000000" w:rsidDel="00000000" w:rsidP="00000000" w:rsidRDefault="00000000" w:rsidRPr="00000000" w14:paraId="0000016E">
            <w:pPr>
              <w:spacing w:line="360" w:lineRule="auto"/>
              <w:rPr/>
            </w:pPr>
            <w:r w:rsidDel="00000000" w:rsidR="00000000" w:rsidRPr="00000000">
              <w:rPr>
                <w:rFonts w:ascii="Calibri" w:cs="Calibri" w:eastAsia="Calibri" w:hAnsi="Calibri"/>
                <w:b w:val="1"/>
                <w:bCs w:val="1"/>
                <w:i w:val="0"/>
                <w:iCs w:val="0"/>
                <w:sz w:val="24"/>
                <w:szCs w:val="24"/>
                <w:rtl w:val="0"/>
              </w:rPr>
              <w:t xml:space="preserve">Clicked Result</w:t>
            </w:r>
            <w:r w:rsidDel="00000000" w:rsidR="00000000" w:rsidRPr="00000000">
              <w:rPr>
                <w:rtl w:val="0"/>
              </w:rPr>
            </w:r>
          </w:p>
        </w:tc>
        <w:tc>
          <w:tcPr/>
          <w:p w:rsidR="00000000" w:rsidDel="00000000" w:rsidP="00000000" w:rsidRDefault="00000000" w:rsidRPr="00000000" w14:paraId="0000016F">
            <w:pPr>
              <w:spacing w:line="360" w:lineRule="auto"/>
              <w:rPr/>
            </w:pPr>
            <w:r w:rsidDel="00000000" w:rsidR="00000000" w:rsidRPr="00000000">
              <w:rPr>
                <w:rFonts w:ascii="Calibri" w:cs="Calibri" w:eastAsia="Calibri" w:hAnsi="Calibri"/>
                <w:b w:val="1"/>
                <w:bCs w:val="1"/>
                <w:i w:val="0"/>
                <w:iCs w:val="0"/>
                <w:sz w:val="24"/>
                <w:szCs w:val="24"/>
                <w:rtl w:val="0"/>
              </w:rPr>
              <w:t xml:space="preserve">Correct Sense</w:t>
            </w:r>
            <w:r w:rsidDel="00000000" w:rsidR="00000000" w:rsidRPr="00000000">
              <w:rPr>
                <w:rtl w:val="0"/>
              </w:rPr>
            </w:r>
          </w:p>
        </w:tc>
      </w:tr>
      <w:tr>
        <w:trPr>
          <w:cantSplit w:val="0"/>
          <w:tblHeader w:val="0"/>
        </w:trPr>
        <w:tc>
          <w:tcPr/>
          <w:p w:rsidR="00000000" w:rsidDel="00000000" w:rsidP="00000000" w:rsidRDefault="00000000" w:rsidRPr="00000000" w14:paraId="00000170">
            <w:pPr>
              <w:spacing w:line="360" w:lineRule="auto"/>
              <w:rPr/>
            </w:pPr>
            <w:r w:rsidDel="00000000" w:rsidR="00000000" w:rsidRPr="00000000">
              <w:rPr>
                <w:rFonts w:ascii="Calibri" w:cs="Calibri" w:eastAsia="Calibri" w:hAnsi="Calibri"/>
                <w:b w:val="0"/>
                <w:bCs w:val="0"/>
                <w:i w:val="0"/>
                <w:iCs w:val="0"/>
                <w:sz w:val="24"/>
                <w:szCs w:val="24"/>
                <w:rtl w:val="0"/>
              </w:rPr>
              <w:t xml:space="preserve">Apple accessories</w:t>
            </w:r>
            <w:r w:rsidDel="00000000" w:rsidR="00000000" w:rsidRPr="00000000">
              <w:rPr>
                <w:rtl w:val="0"/>
              </w:rPr>
            </w:r>
          </w:p>
        </w:tc>
        <w:tc>
          <w:tcPr/>
          <w:p w:rsidR="00000000" w:rsidDel="00000000" w:rsidP="00000000" w:rsidRDefault="00000000" w:rsidRPr="00000000" w14:paraId="00000171">
            <w:pPr>
              <w:spacing w:line="360" w:lineRule="auto"/>
              <w:rPr/>
            </w:pPr>
            <w:r w:rsidDel="00000000" w:rsidR="00000000" w:rsidRPr="00000000">
              <w:rPr>
                <w:rFonts w:ascii="Calibri" w:cs="Calibri" w:eastAsia="Calibri" w:hAnsi="Calibri"/>
                <w:b w:val="0"/>
                <w:bCs w:val="0"/>
                <w:i w:val="0"/>
                <w:iCs w:val="0"/>
                <w:sz w:val="24"/>
                <w:szCs w:val="24"/>
                <w:rtl w:val="0"/>
              </w:rPr>
              <w:t xml:space="preserve">Fruit / Technology Brand</w:t>
            </w:r>
            <w:r w:rsidDel="00000000" w:rsidR="00000000" w:rsidRPr="00000000">
              <w:rPr>
                <w:rtl w:val="0"/>
              </w:rPr>
            </w:r>
          </w:p>
        </w:tc>
        <w:tc>
          <w:tcPr/>
          <w:p w:rsidR="00000000" w:rsidDel="00000000" w:rsidP="00000000" w:rsidRDefault="00000000" w:rsidRPr="00000000" w14:paraId="00000172">
            <w:pPr>
              <w:spacing w:line="360" w:lineRule="auto"/>
              <w:rPr/>
            </w:pPr>
            <w:r w:rsidDel="00000000" w:rsidR="00000000" w:rsidRPr="00000000">
              <w:rPr>
                <w:rFonts w:ascii="Calibri" w:cs="Calibri" w:eastAsia="Calibri" w:hAnsi="Calibri"/>
                <w:b w:val="0"/>
                <w:bCs w:val="0"/>
                <w:i w:val="0"/>
                <w:iCs w:val="0"/>
                <w:sz w:val="24"/>
                <w:szCs w:val="24"/>
                <w:rtl w:val="0"/>
              </w:rPr>
              <w:t xml:space="preserve">iPhone Charger</w:t>
            </w:r>
            <w:r w:rsidDel="00000000" w:rsidR="00000000" w:rsidRPr="00000000">
              <w:rPr>
                <w:rtl w:val="0"/>
              </w:rPr>
            </w:r>
          </w:p>
        </w:tc>
        <w:tc>
          <w:tcPr/>
          <w:p w:rsidR="00000000" w:rsidDel="00000000" w:rsidP="00000000" w:rsidRDefault="00000000" w:rsidRPr="00000000" w14:paraId="00000173">
            <w:pPr>
              <w:spacing w:line="360" w:lineRule="auto"/>
              <w:rPr/>
            </w:pPr>
            <w:r w:rsidDel="00000000" w:rsidR="00000000" w:rsidRPr="00000000">
              <w:rPr>
                <w:rFonts w:ascii="Calibri" w:cs="Calibri" w:eastAsia="Calibri" w:hAnsi="Calibri"/>
                <w:b w:val="0"/>
                <w:bCs w:val="0"/>
                <w:i w:val="0"/>
                <w:iCs w:val="0"/>
                <w:sz w:val="24"/>
                <w:szCs w:val="24"/>
                <w:rtl w:val="0"/>
              </w:rPr>
              <w:t xml:space="preserve">Technology Brand</w:t>
            </w:r>
            <w:r w:rsidDel="00000000" w:rsidR="00000000" w:rsidRPr="00000000">
              <w:rPr>
                <w:rtl w:val="0"/>
              </w:rPr>
            </w:r>
          </w:p>
        </w:tc>
      </w:tr>
      <w:tr>
        <w:trPr>
          <w:cantSplit w:val="0"/>
          <w:tblHeader w:val="0"/>
        </w:trPr>
        <w:tc>
          <w:tcPr/>
          <w:p w:rsidR="00000000" w:rsidDel="00000000" w:rsidP="00000000" w:rsidRDefault="00000000" w:rsidRPr="00000000" w14:paraId="00000174">
            <w:pPr>
              <w:spacing w:line="360" w:lineRule="auto"/>
              <w:rPr/>
            </w:pPr>
            <w:r w:rsidDel="00000000" w:rsidR="00000000" w:rsidRPr="00000000">
              <w:rPr>
                <w:rFonts w:ascii="Calibri" w:cs="Calibri" w:eastAsia="Calibri" w:hAnsi="Calibri"/>
                <w:b w:val="0"/>
                <w:bCs w:val="0"/>
                <w:i w:val="0"/>
                <w:iCs w:val="0"/>
                <w:sz w:val="24"/>
                <w:szCs w:val="24"/>
                <w:rtl w:val="0"/>
              </w:rPr>
              <w:t xml:space="preserve">Mouse wireless</w:t>
            </w:r>
            <w:r w:rsidDel="00000000" w:rsidR="00000000" w:rsidRPr="00000000">
              <w:rPr>
                <w:rtl w:val="0"/>
              </w:rPr>
            </w:r>
          </w:p>
        </w:tc>
        <w:tc>
          <w:tcPr/>
          <w:p w:rsidR="00000000" w:rsidDel="00000000" w:rsidP="00000000" w:rsidRDefault="00000000" w:rsidRPr="00000000" w14:paraId="00000175">
            <w:pPr>
              <w:spacing w:line="360" w:lineRule="auto"/>
              <w:rPr/>
            </w:pPr>
            <w:r w:rsidDel="00000000" w:rsidR="00000000" w:rsidRPr="00000000">
              <w:rPr>
                <w:rFonts w:ascii="Calibri" w:cs="Calibri" w:eastAsia="Calibri" w:hAnsi="Calibri"/>
                <w:b w:val="0"/>
                <w:bCs w:val="0"/>
                <w:i w:val="0"/>
                <w:iCs w:val="0"/>
                <w:sz w:val="24"/>
                <w:szCs w:val="24"/>
                <w:rtl w:val="0"/>
              </w:rPr>
              <w:t xml:space="preserve">Animal / Computer Device</w:t>
            </w:r>
            <w:r w:rsidDel="00000000" w:rsidR="00000000" w:rsidRPr="00000000">
              <w:rPr>
                <w:rtl w:val="0"/>
              </w:rPr>
            </w:r>
          </w:p>
        </w:tc>
        <w:tc>
          <w:tcPr/>
          <w:p w:rsidR="00000000" w:rsidDel="00000000" w:rsidP="00000000" w:rsidRDefault="00000000" w:rsidRPr="00000000" w14:paraId="00000176">
            <w:pPr>
              <w:spacing w:line="360" w:lineRule="auto"/>
              <w:rPr/>
            </w:pPr>
            <w:r w:rsidDel="00000000" w:rsidR="00000000" w:rsidRPr="00000000">
              <w:rPr>
                <w:rFonts w:ascii="Calibri" w:cs="Calibri" w:eastAsia="Calibri" w:hAnsi="Calibri"/>
                <w:b w:val="0"/>
                <w:bCs w:val="0"/>
                <w:i w:val="0"/>
                <w:iCs w:val="0"/>
                <w:sz w:val="24"/>
                <w:szCs w:val="24"/>
                <w:rtl w:val="0"/>
              </w:rPr>
              <w:t xml:space="preserve">Bluetooth Mouse</w:t>
            </w:r>
            <w:r w:rsidDel="00000000" w:rsidR="00000000" w:rsidRPr="00000000">
              <w:rPr>
                <w:rtl w:val="0"/>
              </w:rPr>
            </w:r>
          </w:p>
        </w:tc>
        <w:tc>
          <w:tcPr/>
          <w:p w:rsidR="00000000" w:rsidDel="00000000" w:rsidP="00000000" w:rsidRDefault="00000000" w:rsidRPr="00000000" w14:paraId="00000177">
            <w:pPr>
              <w:spacing w:line="360" w:lineRule="auto"/>
              <w:rPr/>
            </w:pPr>
            <w:r w:rsidDel="00000000" w:rsidR="00000000" w:rsidRPr="00000000">
              <w:rPr>
                <w:rFonts w:ascii="Calibri" w:cs="Calibri" w:eastAsia="Calibri" w:hAnsi="Calibri"/>
                <w:b w:val="0"/>
                <w:bCs w:val="0"/>
                <w:i w:val="0"/>
                <w:iCs w:val="0"/>
                <w:sz w:val="24"/>
                <w:szCs w:val="24"/>
                <w:rtl w:val="0"/>
              </w:rPr>
              <w:t xml:space="preserve">Computer Device</w:t>
            </w:r>
            <w:r w:rsidDel="00000000" w:rsidR="00000000" w:rsidRPr="00000000">
              <w:rPr>
                <w:rtl w:val="0"/>
              </w:rPr>
            </w:r>
          </w:p>
        </w:tc>
      </w:tr>
      <w:tr>
        <w:trPr>
          <w:cantSplit w:val="0"/>
          <w:tblHeader w:val="0"/>
        </w:trPr>
        <w:tc>
          <w:tcPr/>
          <w:p w:rsidR="00000000" w:rsidDel="00000000" w:rsidP="00000000" w:rsidRDefault="00000000" w:rsidRPr="00000000" w14:paraId="00000178">
            <w:pPr>
              <w:spacing w:line="360" w:lineRule="auto"/>
              <w:rPr/>
            </w:pPr>
            <w:r w:rsidDel="00000000" w:rsidR="00000000" w:rsidRPr="00000000">
              <w:rPr>
                <w:rFonts w:ascii="Calibri" w:cs="Calibri" w:eastAsia="Calibri" w:hAnsi="Calibri"/>
                <w:b w:val="0"/>
                <w:bCs w:val="0"/>
                <w:i w:val="0"/>
                <w:iCs w:val="0"/>
                <w:sz w:val="24"/>
                <w:szCs w:val="24"/>
                <w:rtl w:val="0"/>
              </w:rPr>
              <w:t xml:space="preserve">Java tutorial</w:t>
            </w:r>
            <w:r w:rsidDel="00000000" w:rsidR="00000000" w:rsidRPr="00000000">
              <w:rPr>
                <w:rtl w:val="0"/>
              </w:rPr>
            </w:r>
          </w:p>
        </w:tc>
        <w:tc>
          <w:tcPr/>
          <w:p w:rsidR="00000000" w:rsidDel="00000000" w:rsidP="00000000" w:rsidRDefault="00000000" w:rsidRPr="00000000" w14:paraId="00000179">
            <w:pPr>
              <w:spacing w:line="360" w:lineRule="auto"/>
              <w:rPr/>
            </w:pPr>
            <w:r w:rsidDel="00000000" w:rsidR="00000000" w:rsidRPr="00000000">
              <w:rPr>
                <w:rFonts w:ascii="Calibri" w:cs="Calibri" w:eastAsia="Calibri" w:hAnsi="Calibri"/>
                <w:b w:val="0"/>
                <w:bCs w:val="0"/>
                <w:i w:val="0"/>
                <w:iCs w:val="0"/>
                <w:sz w:val="24"/>
                <w:szCs w:val="24"/>
                <w:rtl w:val="0"/>
              </w:rPr>
              <w:t xml:space="preserve">Island / Programming Language</w:t>
            </w:r>
            <w:r w:rsidDel="00000000" w:rsidR="00000000" w:rsidRPr="00000000">
              <w:rPr>
                <w:rtl w:val="0"/>
              </w:rPr>
            </w:r>
          </w:p>
        </w:tc>
        <w:tc>
          <w:tcPr/>
          <w:p w:rsidR="00000000" w:rsidDel="00000000" w:rsidP="00000000" w:rsidRDefault="00000000" w:rsidRPr="00000000" w14:paraId="0000017A">
            <w:pPr>
              <w:spacing w:line="360" w:lineRule="auto"/>
              <w:rPr/>
            </w:pPr>
            <w:r w:rsidDel="00000000" w:rsidR="00000000" w:rsidRPr="00000000">
              <w:rPr>
                <w:rFonts w:ascii="Calibri" w:cs="Calibri" w:eastAsia="Calibri" w:hAnsi="Calibri"/>
                <w:b w:val="0"/>
                <w:bCs w:val="0"/>
                <w:i w:val="0"/>
                <w:iCs w:val="0"/>
                <w:sz w:val="24"/>
                <w:szCs w:val="24"/>
                <w:rtl w:val="0"/>
              </w:rPr>
              <w:t xml:space="preserve">Coding Lessons</w:t>
            </w:r>
            <w:r w:rsidDel="00000000" w:rsidR="00000000" w:rsidRPr="00000000">
              <w:rPr>
                <w:rtl w:val="0"/>
              </w:rPr>
            </w:r>
          </w:p>
        </w:tc>
        <w:tc>
          <w:tcPr/>
          <w:p w:rsidR="00000000" w:rsidDel="00000000" w:rsidP="00000000" w:rsidRDefault="00000000" w:rsidRPr="00000000" w14:paraId="0000017B">
            <w:pPr>
              <w:spacing w:line="360" w:lineRule="auto"/>
              <w:rPr/>
            </w:pPr>
            <w:r w:rsidDel="00000000" w:rsidR="00000000" w:rsidRPr="00000000">
              <w:rPr>
                <w:rFonts w:ascii="Calibri" w:cs="Calibri" w:eastAsia="Calibri" w:hAnsi="Calibri"/>
                <w:b w:val="0"/>
                <w:bCs w:val="0"/>
                <w:i w:val="0"/>
                <w:iCs w:val="0"/>
                <w:sz w:val="24"/>
                <w:szCs w:val="24"/>
                <w:rtl w:val="0"/>
              </w:rPr>
              <w:t xml:space="preserve">Programming Language</w:t>
            </w:r>
            <w:r w:rsidDel="00000000" w:rsidR="00000000" w:rsidRPr="00000000">
              <w:rPr>
                <w:rtl w:val="0"/>
              </w:rPr>
            </w:r>
          </w:p>
        </w:tc>
      </w:tr>
      <w:tr>
        <w:trPr>
          <w:cantSplit w:val="0"/>
          <w:tblHeader w:val="0"/>
        </w:trPr>
        <w:tc>
          <w:tcPr/>
          <w:p w:rsidR="00000000" w:rsidDel="00000000" w:rsidP="00000000" w:rsidRDefault="00000000" w:rsidRPr="00000000" w14:paraId="0000017C">
            <w:pPr>
              <w:spacing w:line="360" w:lineRule="auto"/>
              <w:rPr/>
            </w:pPr>
            <w:r w:rsidDel="00000000" w:rsidR="00000000" w:rsidRPr="00000000">
              <w:rPr>
                <w:rFonts w:ascii="Calibri" w:cs="Calibri" w:eastAsia="Calibri" w:hAnsi="Calibri"/>
                <w:b w:val="0"/>
                <w:bCs w:val="0"/>
                <w:i w:val="0"/>
                <w:iCs w:val="0"/>
                <w:sz w:val="24"/>
                <w:szCs w:val="24"/>
                <w:rtl w:val="0"/>
              </w:rPr>
              <w:t xml:space="preserve">Python course</w:t>
            </w:r>
            <w:r w:rsidDel="00000000" w:rsidR="00000000" w:rsidRPr="00000000">
              <w:rPr>
                <w:rtl w:val="0"/>
              </w:rPr>
            </w:r>
          </w:p>
        </w:tc>
        <w:tc>
          <w:tcPr/>
          <w:p w:rsidR="00000000" w:rsidDel="00000000" w:rsidP="00000000" w:rsidRDefault="00000000" w:rsidRPr="00000000" w14:paraId="0000017D">
            <w:pPr>
              <w:spacing w:line="360" w:lineRule="auto"/>
              <w:rPr/>
            </w:pPr>
            <w:r w:rsidDel="00000000" w:rsidR="00000000" w:rsidRPr="00000000">
              <w:rPr>
                <w:rFonts w:ascii="Calibri" w:cs="Calibri" w:eastAsia="Calibri" w:hAnsi="Calibri"/>
                <w:b w:val="0"/>
                <w:bCs w:val="0"/>
                <w:i w:val="0"/>
                <w:iCs w:val="0"/>
                <w:sz w:val="24"/>
                <w:szCs w:val="24"/>
                <w:rtl w:val="0"/>
              </w:rPr>
              <w:t xml:space="preserve">Snake / Programming Language</w:t>
            </w:r>
            <w:r w:rsidDel="00000000" w:rsidR="00000000" w:rsidRPr="00000000">
              <w:rPr>
                <w:rtl w:val="0"/>
              </w:rPr>
            </w:r>
          </w:p>
        </w:tc>
        <w:tc>
          <w:tcPr/>
          <w:p w:rsidR="00000000" w:rsidDel="00000000" w:rsidP="00000000" w:rsidRDefault="00000000" w:rsidRPr="00000000" w14:paraId="0000017E">
            <w:pPr>
              <w:spacing w:line="360" w:lineRule="auto"/>
              <w:rPr/>
            </w:pPr>
            <w:r w:rsidDel="00000000" w:rsidR="00000000" w:rsidRPr="00000000">
              <w:rPr>
                <w:rFonts w:ascii="Calibri" w:cs="Calibri" w:eastAsia="Calibri" w:hAnsi="Calibri"/>
                <w:b w:val="0"/>
                <w:bCs w:val="0"/>
                <w:i w:val="0"/>
                <w:iCs w:val="0"/>
                <w:sz w:val="24"/>
                <w:szCs w:val="24"/>
                <w:rtl w:val="0"/>
              </w:rPr>
              <w:t xml:space="preserve">Software Development Training</w:t>
            </w:r>
            <w:r w:rsidDel="00000000" w:rsidR="00000000" w:rsidRPr="00000000">
              <w:rPr>
                <w:rtl w:val="0"/>
              </w:rPr>
            </w:r>
          </w:p>
        </w:tc>
        <w:tc>
          <w:tcPr/>
          <w:p w:rsidR="00000000" w:rsidDel="00000000" w:rsidP="00000000" w:rsidRDefault="00000000" w:rsidRPr="00000000" w14:paraId="0000017F">
            <w:pPr>
              <w:spacing w:line="360" w:lineRule="auto"/>
              <w:rPr/>
            </w:pPr>
            <w:r w:rsidDel="00000000" w:rsidR="00000000" w:rsidRPr="00000000">
              <w:rPr>
                <w:rFonts w:ascii="Calibri" w:cs="Calibri" w:eastAsia="Calibri" w:hAnsi="Calibri"/>
                <w:b w:val="0"/>
                <w:bCs w:val="0"/>
                <w:i w:val="0"/>
                <w:iCs w:val="0"/>
                <w:sz w:val="24"/>
                <w:szCs w:val="24"/>
                <w:rtl w:val="0"/>
              </w:rPr>
              <w:t xml:space="preserve">Programming Language</w:t>
            </w:r>
            <w:r w:rsidDel="00000000" w:rsidR="00000000" w:rsidRPr="00000000">
              <w:rPr>
                <w:rtl w:val="0"/>
              </w:rPr>
            </w:r>
          </w:p>
        </w:tc>
      </w:tr>
    </w:tbl>
    <w:p w:rsidR="00000000" w:rsidDel="00000000" w:rsidP="00000000" w:rsidRDefault="00000000" w:rsidRPr="00000000" w14:paraId="00000180">
      <w:pPr>
        <w:spacing w:after="120" w:lineRule="auto"/>
        <w:rPr/>
      </w:pPr>
      <w:r w:rsidDel="00000000" w:rsidR="00000000" w:rsidRPr="00000000">
        <w:rPr>
          <w:rtl w:val="0"/>
        </w:rPr>
      </w:r>
    </w:p>
    <w:p w:rsidR="00000000" w:rsidDel="00000000" w:rsidP="00000000" w:rsidRDefault="00000000" w:rsidRPr="00000000" w14:paraId="00000181">
      <w:pPr>
        <w:spacing w:after="120" w:line="360" w:lineRule="auto"/>
        <w:rPr/>
      </w:pPr>
      <w:r w:rsidDel="00000000" w:rsidR="00000000" w:rsidRPr="00000000">
        <w:rPr>
          <w:rFonts w:ascii="Calibri" w:cs="Calibri" w:eastAsia="Calibri" w:hAnsi="Calibri"/>
          <w:b w:val="0"/>
          <w:bCs w:val="0"/>
          <w:i w:val="0"/>
          <w:iCs w:val="0"/>
          <w:sz w:val="24"/>
          <w:szCs w:val="24"/>
          <w:rtl w:val="0"/>
        </w:rPr>
        <w:t xml:space="preserve">Apple can mean a fruit or the technology company; the clicked result iPhone Charger clearly belongs to the technology domain, so Apple → Technology Brand. Mouse can mean an animal or a computer device; the clicked Bluetooth Mouse gives Mouse → Computer Device. Java can mean an island or a programming language; Coding Lessons indicates programming, so Java → Programming Language. Python can mean a snake or a programming language; Software Development Training gives Python → Programming Language.</w:t>
      </w:r>
      <w:r w:rsidDel="00000000" w:rsidR="00000000" w:rsidRPr="00000000">
        <w:rPr>
          <w:rtl w:val="0"/>
        </w:rPr>
      </w:r>
    </w:p>
    <w:p w:rsidR="00000000" w:rsidDel="00000000" w:rsidP="00000000" w:rsidRDefault="00000000" w:rsidRPr="00000000" w14:paraId="0000018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Semantic Cues Used for Disambiguation</w:t>
      </w:r>
      <w:r w:rsidDel="00000000" w:rsidR="00000000" w:rsidRPr="00000000">
        <w:rPr>
          <w:rtl w:val="0"/>
        </w:rPr>
      </w:r>
    </w:p>
    <w:p w:rsidR="00000000" w:rsidDel="00000000" w:rsidP="00000000" w:rsidRDefault="00000000" w:rsidRPr="00000000" w14:paraId="00000183">
      <w:pPr>
        <w:spacing w:after="120" w:line="360" w:lineRule="auto"/>
        <w:rPr/>
      </w:pPr>
      <w:r w:rsidDel="00000000" w:rsidR="00000000" w:rsidRPr="00000000">
        <w:rPr>
          <w:rFonts w:ascii="Calibri" w:cs="Calibri" w:eastAsia="Calibri" w:hAnsi="Calibri"/>
          <w:b w:val="0"/>
          <w:bCs w:val="0"/>
          <w:i w:val="0"/>
          <w:iCs w:val="0"/>
          <w:sz w:val="24"/>
          <w:szCs w:val="24"/>
          <w:rtl w:val="0"/>
        </w:rPr>
        <w:t xml:space="preserve">Semantic cues are pieces of contextual information that help determine the intended meaning of an ambiguous word.</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84">
            <w:pPr>
              <w:spacing w:line="360" w:lineRule="auto"/>
              <w:rPr/>
            </w:pPr>
            <w:r w:rsidDel="00000000" w:rsidR="00000000" w:rsidRPr="00000000">
              <w:rPr>
                <w:rFonts w:ascii="Calibri" w:cs="Calibri" w:eastAsia="Calibri" w:hAnsi="Calibri"/>
                <w:b w:val="1"/>
                <w:bCs w:val="1"/>
                <w:i w:val="0"/>
                <w:iCs w:val="0"/>
                <w:sz w:val="24"/>
                <w:szCs w:val="24"/>
                <w:rtl w:val="0"/>
              </w:rPr>
              <w:t xml:space="preserve">Query</w:t>
            </w:r>
            <w:r w:rsidDel="00000000" w:rsidR="00000000" w:rsidRPr="00000000">
              <w:rPr>
                <w:rtl w:val="0"/>
              </w:rPr>
            </w:r>
          </w:p>
        </w:tc>
        <w:tc>
          <w:tcPr/>
          <w:p w:rsidR="00000000" w:rsidDel="00000000" w:rsidP="00000000" w:rsidRDefault="00000000" w:rsidRPr="00000000" w14:paraId="00000185">
            <w:pPr>
              <w:spacing w:line="360" w:lineRule="auto"/>
              <w:rPr/>
            </w:pPr>
            <w:r w:rsidDel="00000000" w:rsidR="00000000" w:rsidRPr="00000000">
              <w:rPr>
                <w:rFonts w:ascii="Calibri" w:cs="Calibri" w:eastAsia="Calibri" w:hAnsi="Calibri"/>
                <w:b w:val="1"/>
                <w:bCs w:val="1"/>
                <w:i w:val="0"/>
                <w:iCs w:val="0"/>
                <w:sz w:val="24"/>
                <w:szCs w:val="24"/>
                <w:rtl w:val="0"/>
              </w:rPr>
              <w:t xml:space="preserve">Cue</w:t>
            </w:r>
            <w:r w:rsidDel="00000000" w:rsidR="00000000" w:rsidRPr="00000000">
              <w:rPr>
                <w:rtl w:val="0"/>
              </w:rPr>
            </w:r>
          </w:p>
        </w:tc>
        <w:tc>
          <w:tcPr/>
          <w:p w:rsidR="00000000" w:rsidDel="00000000" w:rsidP="00000000" w:rsidRDefault="00000000" w:rsidRPr="00000000" w14:paraId="00000186">
            <w:pPr>
              <w:spacing w:line="360" w:lineRule="auto"/>
              <w:rPr/>
            </w:pPr>
            <w:r w:rsidDel="00000000" w:rsidR="00000000" w:rsidRPr="00000000">
              <w:rPr>
                <w:rFonts w:ascii="Calibri" w:cs="Calibri" w:eastAsia="Calibri" w:hAnsi="Calibri"/>
                <w:b w:val="1"/>
                <w:bCs w:val="1"/>
                <w:i w:val="0"/>
                <w:iCs w:val="0"/>
                <w:sz w:val="24"/>
                <w:szCs w:val="2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87">
            <w:pPr>
              <w:spacing w:line="360" w:lineRule="auto"/>
              <w:rPr/>
            </w:pPr>
            <w:r w:rsidDel="00000000" w:rsidR="00000000" w:rsidRPr="00000000">
              <w:rPr>
                <w:rFonts w:ascii="Calibri" w:cs="Calibri" w:eastAsia="Calibri" w:hAnsi="Calibri"/>
                <w:b w:val="0"/>
                <w:bCs w:val="0"/>
                <w:i w:val="0"/>
                <w:iCs w:val="0"/>
                <w:sz w:val="24"/>
                <w:szCs w:val="24"/>
                <w:rtl w:val="0"/>
              </w:rPr>
              <w:t xml:space="preserve">Apple accessories</w:t>
            </w:r>
            <w:r w:rsidDel="00000000" w:rsidR="00000000" w:rsidRPr="00000000">
              <w:rPr>
                <w:rtl w:val="0"/>
              </w:rPr>
            </w:r>
          </w:p>
        </w:tc>
        <w:tc>
          <w:tcPr/>
          <w:p w:rsidR="00000000" w:rsidDel="00000000" w:rsidP="00000000" w:rsidRDefault="00000000" w:rsidRPr="00000000" w14:paraId="00000188">
            <w:pPr>
              <w:spacing w:line="360" w:lineRule="auto"/>
              <w:rPr/>
            </w:pPr>
            <w:r w:rsidDel="00000000" w:rsidR="00000000" w:rsidRPr="00000000">
              <w:rPr>
                <w:rFonts w:ascii="Calibri" w:cs="Calibri" w:eastAsia="Calibri" w:hAnsi="Calibri"/>
                <w:b w:val="0"/>
                <w:bCs w:val="0"/>
                <w:i w:val="0"/>
                <w:iCs w:val="0"/>
                <w:sz w:val="24"/>
                <w:szCs w:val="24"/>
                <w:rtl w:val="0"/>
              </w:rPr>
              <w:t xml:space="preserve">iPhone Charger</w:t>
            </w:r>
            <w:r w:rsidDel="00000000" w:rsidR="00000000" w:rsidRPr="00000000">
              <w:rPr>
                <w:rtl w:val="0"/>
              </w:rPr>
            </w:r>
          </w:p>
        </w:tc>
        <w:tc>
          <w:tcPr/>
          <w:p w:rsidR="00000000" w:rsidDel="00000000" w:rsidP="00000000" w:rsidRDefault="00000000" w:rsidRPr="00000000" w14:paraId="00000189">
            <w:pPr>
              <w:spacing w:line="360" w:lineRule="auto"/>
              <w:rPr/>
            </w:pPr>
            <w:r w:rsidDel="00000000" w:rsidR="00000000" w:rsidRPr="00000000">
              <w:rPr>
                <w:rFonts w:ascii="Calibri" w:cs="Calibri" w:eastAsia="Calibri" w:hAnsi="Calibri"/>
                <w:b w:val="0"/>
                <w:bCs w:val="0"/>
                <w:i w:val="0"/>
                <w:iCs w:val="0"/>
                <w:sz w:val="24"/>
                <w:szCs w:val="24"/>
                <w:rtl w:val="0"/>
              </w:rPr>
              <w:t xml:space="preserve">Technology/product context</w:t>
            </w:r>
            <w:r w:rsidDel="00000000" w:rsidR="00000000" w:rsidRPr="00000000">
              <w:rPr>
                <w:rtl w:val="0"/>
              </w:rPr>
            </w:r>
          </w:p>
        </w:tc>
      </w:tr>
      <w:tr>
        <w:trPr>
          <w:cantSplit w:val="0"/>
          <w:tblHeader w:val="0"/>
        </w:trPr>
        <w:tc>
          <w:tcPr/>
          <w:p w:rsidR="00000000" w:rsidDel="00000000" w:rsidP="00000000" w:rsidRDefault="00000000" w:rsidRPr="00000000" w14:paraId="0000018A">
            <w:pPr>
              <w:spacing w:line="360" w:lineRule="auto"/>
              <w:rPr/>
            </w:pPr>
            <w:r w:rsidDel="00000000" w:rsidR="00000000" w:rsidRPr="00000000">
              <w:rPr>
                <w:rFonts w:ascii="Calibri" w:cs="Calibri" w:eastAsia="Calibri" w:hAnsi="Calibri"/>
                <w:b w:val="0"/>
                <w:bCs w:val="0"/>
                <w:i w:val="0"/>
                <w:iCs w:val="0"/>
                <w:sz w:val="24"/>
                <w:szCs w:val="24"/>
                <w:rtl w:val="0"/>
              </w:rPr>
              <w:t xml:space="preserve">Mouse wireless</w:t>
            </w:r>
            <w:r w:rsidDel="00000000" w:rsidR="00000000" w:rsidRPr="00000000">
              <w:rPr>
                <w:rtl w:val="0"/>
              </w:rPr>
            </w:r>
          </w:p>
        </w:tc>
        <w:tc>
          <w:tcPr/>
          <w:p w:rsidR="00000000" w:rsidDel="00000000" w:rsidP="00000000" w:rsidRDefault="00000000" w:rsidRPr="00000000" w14:paraId="0000018B">
            <w:pPr>
              <w:spacing w:line="360" w:lineRule="auto"/>
              <w:rPr/>
            </w:pPr>
            <w:r w:rsidDel="00000000" w:rsidR="00000000" w:rsidRPr="00000000">
              <w:rPr>
                <w:rFonts w:ascii="Calibri" w:cs="Calibri" w:eastAsia="Calibri" w:hAnsi="Calibri"/>
                <w:b w:val="0"/>
                <w:bCs w:val="0"/>
                <w:i w:val="0"/>
                <w:iCs w:val="0"/>
                <w:sz w:val="24"/>
                <w:szCs w:val="24"/>
                <w:rtl w:val="0"/>
              </w:rPr>
              <w:t xml:space="preserve">Bluetooth Mouse</w:t>
            </w:r>
            <w:r w:rsidDel="00000000" w:rsidR="00000000" w:rsidRPr="00000000">
              <w:rPr>
                <w:rtl w:val="0"/>
              </w:rPr>
            </w:r>
          </w:p>
        </w:tc>
        <w:tc>
          <w:tcPr/>
          <w:p w:rsidR="00000000" w:rsidDel="00000000" w:rsidP="00000000" w:rsidRDefault="00000000" w:rsidRPr="00000000" w14:paraId="0000018C">
            <w:pPr>
              <w:spacing w:line="360" w:lineRule="auto"/>
              <w:rPr/>
            </w:pPr>
            <w:r w:rsidDel="00000000" w:rsidR="00000000" w:rsidRPr="00000000">
              <w:rPr>
                <w:rFonts w:ascii="Calibri" w:cs="Calibri" w:eastAsia="Calibri" w:hAnsi="Calibri"/>
                <w:b w:val="0"/>
                <w:bCs w:val="0"/>
                <w:i w:val="0"/>
                <w:iCs w:val="0"/>
                <w:sz w:val="24"/>
                <w:szCs w:val="24"/>
                <w:rtl w:val="0"/>
              </w:rPr>
              <w:t xml:space="preserve">Computer hardware context</w:t>
            </w:r>
            <w:r w:rsidDel="00000000" w:rsidR="00000000" w:rsidRPr="00000000">
              <w:rPr>
                <w:rtl w:val="0"/>
              </w:rPr>
            </w:r>
          </w:p>
        </w:tc>
      </w:tr>
      <w:tr>
        <w:trPr>
          <w:cantSplit w:val="0"/>
          <w:tblHeader w:val="0"/>
        </w:trPr>
        <w:tc>
          <w:tcPr/>
          <w:p w:rsidR="00000000" w:rsidDel="00000000" w:rsidP="00000000" w:rsidRDefault="00000000" w:rsidRPr="00000000" w14:paraId="0000018D">
            <w:pPr>
              <w:spacing w:line="360" w:lineRule="auto"/>
              <w:rPr/>
            </w:pPr>
            <w:r w:rsidDel="00000000" w:rsidR="00000000" w:rsidRPr="00000000">
              <w:rPr>
                <w:rFonts w:ascii="Calibri" w:cs="Calibri" w:eastAsia="Calibri" w:hAnsi="Calibri"/>
                <w:b w:val="0"/>
                <w:bCs w:val="0"/>
                <w:i w:val="0"/>
                <w:iCs w:val="0"/>
                <w:sz w:val="24"/>
                <w:szCs w:val="24"/>
                <w:rtl w:val="0"/>
              </w:rPr>
              <w:t xml:space="preserve">Java tutorial</w:t>
            </w:r>
            <w:r w:rsidDel="00000000" w:rsidR="00000000" w:rsidRPr="00000000">
              <w:rPr>
                <w:rtl w:val="0"/>
              </w:rPr>
            </w:r>
          </w:p>
        </w:tc>
        <w:tc>
          <w:tcPr/>
          <w:p w:rsidR="00000000" w:rsidDel="00000000" w:rsidP="00000000" w:rsidRDefault="00000000" w:rsidRPr="00000000" w14:paraId="0000018E">
            <w:pPr>
              <w:spacing w:line="360" w:lineRule="auto"/>
              <w:rPr/>
            </w:pPr>
            <w:r w:rsidDel="00000000" w:rsidR="00000000" w:rsidRPr="00000000">
              <w:rPr>
                <w:rFonts w:ascii="Calibri" w:cs="Calibri" w:eastAsia="Calibri" w:hAnsi="Calibri"/>
                <w:b w:val="0"/>
                <w:bCs w:val="0"/>
                <w:i w:val="0"/>
                <w:iCs w:val="0"/>
                <w:sz w:val="24"/>
                <w:szCs w:val="24"/>
                <w:rtl w:val="0"/>
              </w:rPr>
              <w:t xml:space="preserve">Coding Lessons</w:t>
            </w:r>
            <w:r w:rsidDel="00000000" w:rsidR="00000000" w:rsidRPr="00000000">
              <w:rPr>
                <w:rtl w:val="0"/>
              </w:rPr>
            </w:r>
          </w:p>
        </w:tc>
        <w:tc>
          <w:tcPr/>
          <w:p w:rsidR="00000000" w:rsidDel="00000000" w:rsidP="00000000" w:rsidRDefault="00000000" w:rsidRPr="00000000" w14:paraId="0000018F">
            <w:pPr>
              <w:spacing w:line="360" w:lineRule="auto"/>
              <w:rPr/>
            </w:pPr>
            <w:r w:rsidDel="00000000" w:rsidR="00000000" w:rsidRPr="00000000">
              <w:rPr>
                <w:rFonts w:ascii="Calibri" w:cs="Calibri" w:eastAsia="Calibri" w:hAnsi="Calibri"/>
                <w:b w:val="0"/>
                <w:bCs w:val="0"/>
                <w:i w:val="0"/>
                <w:iCs w:val="0"/>
                <w:sz w:val="24"/>
                <w:szCs w:val="24"/>
                <w:rtl w:val="0"/>
              </w:rPr>
              <w:t xml:space="preserve">Programming context</w:t>
            </w:r>
            <w:r w:rsidDel="00000000" w:rsidR="00000000" w:rsidRPr="00000000">
              <w:rPr>
                <w:rtl w:val="0"/>
              </w:rPr>
            </w:r>
          </w:p>
        </w:tc>
      </w:tr>
      <w:tr>
        <w:trPr>
          <w:cantSplit w:val="0"/>
          <w:tblHeader w:val="0"/>
        </w:trPr>
        <w:tc>
          <w:tcPr/>
          <w:p w:rsidR="00000000" w:rsidDel="00000000" w:rsidP="00000000" w:rsidRDefault="00000000" w:rsidRPr="00000000" w14:paraId="00000190">
            <w:pPr>
              <w:spacing w:line="360" w:lineRule="auto"/>
              <w:rPr/>
            </w:pPr>
            <w:r w:rsidDel="00000000" w:rsidR="00000000" w:rsidRPr="00000000">
              <w:rPr>
                <w:rFonts w:ascii="Calibri" w:cs="Calibri" w:eastAsia="Calibri" w:hAnsi="Calibri"/>
                <w:b w:val="0"/>
                <w:bCs w:val="0"/>
                <w:i w:val="0"/>
                <w:iCs w:val="0"/>
                <w:sz w:val="24"/>
                <w:szCs w:val="24"/>
                <w:rtl w:val="0"/>
              </w:rPr>
              <w:t xml:space="preserve">Python course</w:t>
            </w:r>
            <w:r w:rsidDel="00000000" w:rsidR="00000000" w:rsidRPr="00000000">
              <w:rPr>
                <w:rtl w:val="0"/>
              </w:rPr>
            </w:r>
          </w:p>
        </w:tc>
        <w:tc>
          <w:tcPr/>
          <w:p w:rsidR="00000000" w:rsidDel="00000000" w:rsidP="00000000" w:rsidRDefault="00000000" w:rsidRPr="00000000" w14:paraId="00000191">
            <w:pPr>
              <w:spacing w:line="360" w:lineRule="auto"/>
              <w:rPr/>
            </w:pPr>
            <w:r w:rsidDel="00000000" w:rsidR="00000000" w:rsidRPr="00000000">
              <w:rPr>
                <w:rFonts w:ascii="Calibri" w:cs="Calibri" w:eastAsia="Calibri" w:hAnsi="Calibri"/>
                <w:b w:val="0"/>
                <w:bCs w:val="0"/>
                <w:i w:val="0"/>
                <w:iCs w:val="0"/>
                <w:sz w:val="24"/>
                <w:szCs w:val="24"/>
                <w:rtl w:val="0"/>
              </w:rPr>
              <w:t xml:space="preserve">Software Development</w:t>
            </w:r>
            <w:r w:rsidDel="00000000" w:rsidR="00000000" w:rsidRPr="00000000">
              <w:rPr>
                <w:rtl w:val="0"/>
              </w:rPr>
            </w:r>
          </w:p>
        </w:tc>
        <w:tc>
          <w:tcPr/>
          <w:p w:rsidR="00000000" w:rsidDel="00000000" w:rsidP="00000000" w:rsidRDefault="00000000" w:rsidRPr="00000000" w14:paraId="00000192">
            <w:pPr>
              <w:spacing w:line="360" w:lineRule="auto"/>
              <w:rPr/>
            </w:pPr>
            <w:r w:rsidDel="00000000" w:rsidR="00000000" w:rsidRPr="00000000">
              <w:rPr>
                <w:rFonts w:ascii="Calibri" w:cs="Calibri" w:eastAsia="Calibri" w:hAnsi="Calibri"/>
                <w:b w:val="0"/>
                <w:bCs w:val="0"/>
                <w:i w:val="0"/>
                <w:iCs w:val="0"/>
                <w:sz w:val="24"/>
                <w:szCs w:val="24"/>
                <w:rtl w:val="0"/>
              </w:rPr>
              <w:t xml:space="preserve">Software context</w:t>
            </w:r>
            <w:r w:rsidDel="00000000" w:rsidR="00000000" w:rsidRPr="00000000">
              <w:rPr>
                <w:rtl w:val="0"/>
              </w:rPr>
            </w:r>
          </w:p>
        </w:tc>
      </w:tr>
    </w:tbl>
    <w:p w:rsidR="00000000" w:rsidDel="00000000" w:rsidP="00000000" w:rsidRDefault="00000000" w:rsidRPr="00000000" w14:paraId="00000193">
      <w:pPr>
        <w:spacing w:after="120" w:lineRule="auto"/>
        <w:rPr/>
      </w:pPr>
      <w:r w:rsidDel="00000000" w:rsidR="00000000" w:rsidRPr="00000000">
        <w:rPr>
          <w:rtl w:val="0"/>
        </w:rPr>
      </w:r>
    </w:p>
    <w:p w:rsidR="00000000" w:rsidDel="00000000" w:rsidP="00000000" w:rsidRDefault="00000000" w:rsidRPr="00000000" w14:paraId="00000194">
      <w:pPr>
        <w:spacing w:after="120" w:line="360" w:lineRule="auto"/>
        <w:rPr/>
      </w:pPr>
      <w:r w:rsidDel="00000000" w:rsidR="00000000" w:rsidRPr="00000000">
        <w:rPr>
          <w:rFonts w:ascii="Calibri" w:cs="Calibri" w:eastAsia="Calibri" w:hAnsi="Calibri"/>
          <w:b w:val="0"/>
          <w:bCs w:val="0"/>
          <w:i w:val="0"/>
          <w:iCs w:val="0"/>
          <w:sz w:val="24"/>
          <w:szCs w:val="24"/>
          <w:rtl w:val="0"/>
        </w:rPr>
        <w:t xml:space="preserve">Important cue types include context words (e.g. “Java” + “tutorial” is more likely to mean programming than an island), clicked results (which give direct evidence of user interest), domain context (an e-commerce/technology environment makes some meanings more likely), and user behaviour (clicks and selections used as feedback to improve interpretation).</w:t>
      </w:r>
      <w:r w:rsidDel="00000000" w:rsidR="00000000" w:rsidRPr="00000000">
        <w:rPr>
          <w:rtl w:val="0"/>
        </w:rPr>
      </w:r>
    </w:p>
    <w:p w:rsidR="00000000" w:rsidDel="00000000" w:rsidP="00000000" w:rsidRDefault="00000000" w:rsidRPr="00000000" w14:paraId="0000019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Impact of Incorrect Sense Selection</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96">
            <w:pPr>
              <w:spacing w:line="360" w:lineRule="auto"/>
              <w:rPr/>
            </w:pPr>
            <w:r w:rsidDel="00000000" w:rsidR="00000000" w:rsidRPr="00000000">
              <w:rPr>
                <w:rFonts w:ascii="Calibri" w:cs="Calibri" w:eastAsia="Calibri" w:hAnsi="Calibri"/>
                <w:b w:val="1"/>
                <w:bCs w:val="1"/>
                <w:i w:val="0"/>
                <w:iCs w:val="0"/>
                <w:sz w:val="24"/>
                <w:szCs w:val="24"/>
                <w:rtl w:val="0"/>
              </w:rPr>
              <w:t xml:space="preserve">Query</w:t>
            </w:r>
            <w:r w:rsidDel="00000000" w:rsidR="00000000" w:rsidRPr="00000000">
              <w:rPr>
                <w:rtl w:val="0"/>
              </w:rPr>
            </w:r>
          </w:p>
        </w:tc>
        <w:tc>
          <w:tcPr/>
          <w:p w:rsidR="00000000" w:rsidDel="00000000" w:rsidP="00000000" w:rsidRDefault="00000000" w:rsidRPr="00000000" w14:paraId="00000197">
            <w:pPr>
              <w:spacing w:line="360" w:lineRule="auto"/>
              <w:rPr/>
            </w:pPr>
            <w:r w:rsidDel="00000000" w:rsidR="00000000" w:rsidRPr="00000000">
              <w:rPr>
                <w:rFonts w:ascii="Calibri" w:cs="Calibri" w:eastAsia="Calibri" w:hAnsi="Calibri"/>
                <w:b w:val="1"/>
                <w:bCs w:val="1"/>
                <w:i w:val="0"/>
                <w:iCs w:val="0"/>
                <w:sz w:val="24"/>
                <w:szCs w:val="24"/>
                <w:rtl w:val="0"/>
              </w:rPr>
              <w:t xml:space="preserve">Correct Meaning</w:t>
            </w:r>
            <w:r w:rsidDel="00000000" w:rsidR="00000000" w:rsidRPr="00000000">
              <w:rPr>
                <w:rtl w:val="0"/>
              </w:rPr>
            </w:r>
          </w:p>
        </w:tc>
        <w:tc>
          <w:tcPr/>
          <w:p w:rsidR="00000000" w:rsidDel="00000000" w:rsidP="00000000" w:rsidRDefault="00000000" w:rsidRPr="00000000" w14:paraId="00000198">
            <w:pPr>
              <w:spacing w:line="360" w:lineRule="auto"/>
              <w:rPr/>
            </w:pPr>
            <w:r w:rsidDel="00000000" w:rsidR="00000000" w:rsidRPr="00000000">
              <w:rPr>
                <w:rFonts w:ascii="Calibri" w:cs="Calibri" w:eastAsia="Calibri" w:hAnsi="Calibri"/>
                <w:b w:val="1"/>
                <w:bCs w:val="1"/>
                <w:i w:val="0"/>
                <w:iCs w:val="0"/>
                <w:sz w:val="24"/>
                <w:szCs w:val="24"/>
                <w:rtl w:val="0"/>
              </w:rPr>
              <w:t xml:space="preserve">Incorrect Meaning</w:t>
            </w:r>
            <w:r w:rsidDel="00000000" w:rsidR="00000000" w:rsidRPr="00000000">
              <w:rPr>
                <w:rtl w:val="0"/>
              </w:rPr>
            </w:r>
          </w:p>
        </w:tc>
        <w:tc>
          <w:tcPr/>
          <w:p w:rsidR="00000000" w:rsidDel="00000000" w:rsidP="00000000" w:rsidRDefault="00000000" w:rsidRPr="00000000" w14:paraId="00000199">
            <w:pPr>
              <w:spacing w:line="360" w:lineRule="auto"/>
              <w:rPr/>
            </w:pPr>
            <w:r w:rsidDel="00000000" w:rsidR="00000000" w:rsidRPr="00000000">
              <w:rPr>
                <w:rFonts w:ascii="Calibri" w:cs="Calibri" w:eastAsia="Calibri" w:hAnsi="Calibri"/>
                <w:b w:val="1"/>
                <w:bCs w:val="1"/>
                <w:i w:val="0"/>
                <w:iCs w:val="0"/>
                <w:sz w:val="24"/>
                <w:szCs w:val="24"/>
                <w:rtl w:val="0"/>
              </w:rPr>
              <w:t xml:space="preserve">Possible Result</w:t>
            </w:r>
            <w:r w:rsidDel="00000000" w:rsidR="00000000" w:rsidRPr="00000000">
              <w:rPr>
                <w:rtl w:val="0"/>
              </w:rPr>
            </w:r>
          </w:p>
        </w:tc>
      </w:tr>
      <w:tr>
        <w:trPr>
          <w:cantSplit w:val="0"/>
          <w:tblHeader w:val="0"/>
        </w:trPr>
        <w:tc>
          <w:tcPr/>
          <w:p w:rsidR="00000000" w:rsidDel="00000000" w:rsidP="00000000" w:rsidRDefault="00000000" w:rsidRPr="00000000" w14:paraId="0000019A">
            <w:pPr>
              <w:spacing w:line="360" w:lineRule="auto"/>
              <w:rPr/>
            </w:pPr>
            <w:r w:rsidDel="00000000" w:rsidR="00000000" w:rsidRPr="00000000">
              <w:rPr>
                <w:rFonts w:ascii="Calibri" w:cs="Calibri" w:eastAsia="Calibri" w:hAnsi="Calibri"/>
                <w:b w:val="0"/>
                <w:bCs w:val="0"/>
                <w:i w:val="0"/>
                <w:iCs w:val="0"/>
                <w:sz w:val="24"/>
                <w:szCs w:val="24"/>
                <w:rtl w:val="0"/>
              </w:rPr>
              <w:t xml:space="preserve">Apple accessories</w:t>
            </w:r>
            <w:r w:rsidDel="00000000" w:rsidR="00000000" w:rsidRPr="00000000">
              <w:rPr>
                <w:rtl w:val="0"/>
              </w:rPr>
            </w:r>
          </w:p>
        </w:tc>
        <w:tc>
          <w:tcPr/>
          <w:p w:rsidR="00000000" w:rsidDel="00000000" w:rsidP="00000000" w:rsidRDefault="00000000" w:rsidRPr="00000000" w14:paraId="0000019B">
            <w:pPr>
              <w:spacing w:line="360" w:lineRule="auto"/>
              <w:rPr/>
            </w:pPr>
            <w:r w:rsidDel="00000000" w:rsidR="00000000" w:rsidRPr="00000000">
              <w:rPr>
                <w:rFonts w:ascii="Calibri" w:cs="Calibri" w:eastAsia="Calibri" w:hAnsi="Calibri"/>
                <w:b w:val="0"/>
                <w:bCs w:val="0"/>
                <w:i w:val="0"/>
                <w:iCs w:val="0"/>
                <w:sz w:val="24"/>
                <w:szCs w:val="24"/>
                <w:rtl w:val="0"/>
              </w:rPr>
              <w:t xml:space="preserve">Technology</w:t>
            </w:r>
            <w:r w:rsidDel="00000000" w:rsidR="00000000" w:rsidRPr="00000000">
              <w:rPr>
                <w:rtl w:val="0"/>
              </w:rPr>
            </w:r>
          </w:p>
        </w:tc>
        <w:tc>
          <w:tcPr/>
          <w:p w:rsidR="00000000" w:rsidDel="00000000" w:rsidP="00000000" w:rsidRDefault="00000000" w:rsidRPr="00000000" w14:paraId="0000019C">
            <w:pPr>
              <w:spacing w:line="360" w:lineRule="auto"/>
              <w:rPr/>
            </w:pPr>
            <w:r w:rsidDel="00000000" w:rsidR="00000000" w:rsidRPr="00000000">
              <w:rPr>
                <w:rFonts w:ascii="Calibri" w:cs="Calibri" w:eastAsia="Calibri" w:hAnsi="Calibri"/>
                <w:b w:val="0"/>
                <w:bCs w:val="0"/>
                <w:i w:val="0"/>
                <w:iCs w:val="0"/>
                <w:sz w:val="24"/>
                <w:szCs w:val="24"/>
                <w:rtl w:val="0"/>
              </w:rPr>
              <w:t xml:space="preserve">Fruit</w:t>
            </w:r>
            <w:r w:rsidDel="00000000" w:rsidR="00000000" w:rsidRPr="00000000">
              <w:rPr>
                <w:rtl w:val="0"/>
              </w:rPr>
            </w:r>
          </w:p>
        </w:tc>
        <w:tc>
          <w:tcPr/>
          <w:p w:rsidR="00000000" w:rsidDel="00000000" w:rsidP="00000000" w:rsidRDefault="00000000" w:rsidRPr="00000000" w14:paraId="0000019D">
            <w:pPr>
              <w:spacing w:line="360" w:lineRule="auto"/>
              <w:rPr/>
            </w:pPr>
            <w:r w:rsidDel="00000000" w:rsidR="00000000" w:rsidRPr="00000000">
              <w:rPr>
                <w:rFonts w:ascii="Calibri" w:cs="Calibri" w:eastAsia="Calibri" w:hAnsi="Calibri"/>
                <w:b w:val="0"/>
                <w:bCs w:val="0"/>
                <w:i w:val="0"/>
                <w:iCs w:val="0"/>
                <w:sz w:val="24"/>
                <w:szCs w:val="24"/>
                <w:rtl w:val="0"/>
              </w:rPr>
              <w:t xml:space="preserve">Irrelevant products</w:t>
            </w:r>
            <w:r w:rsidDel="00000000" w:rsidR="00000000" w:rsidRPr="00000000">
              <w:rPr>
                <w:rtl w:val="0"/>
              </w:rPr>
            </w:r>
          </w:p>
        </w:tc>
      </w:tr>
      <w:tr>
        <w:trPr>
          <w:cantSplit w:val="0"/>
          <w:tblHeader w:val="0"/>
        </w:trPr>
        <w:tc>
          <w:tcPr/>
          <w:p w:rsidR="00000000" w:rsidDel="00000000" w:rsidP="00000000" w:rsidRDefault="00000000" w:rsidRPr="00000000" w14:paraId="0000019E">
            <w:pPr>
              <w:spacing w:line="360" w:lineRule="auto"/>
              <w:rPr/>
            </w:pPr>
            <w:r w:rsidDel="00000000" w:rsidR="00000000" w:rsidRPr="00000000">
              <w:rPr>
                <w:rFonts w:ascii="Calibri" w:cs="Calibri" w:eastAsia="Calibri" w:hAnsi="Calibri"/>
                <w:b w:val="0"/>
                <w:bCs w:val="0"/>
                <w:i w:val="0"/>
                <w:iCs w:val="0"/>
                <w:sz w:val="24"/>
                <w:szCs w:val="24"/>
                <w:rtl w:val="0"/>
              </w:rPr>
              <w:t xml:space="preserve">Mouse wireless</w:t>
            </w:r>
            <w:r w:rsidDel="00000000" w:rsidR="00000000" w:rsidRPr="00000000">
              <w:rPr>
                <w:rtl w:val="0"/>
              </w:rPr>
            </w:r>
          </w:p>
        </w:tc>
        <w:tc>
          <w:tcPr/>
          <w:p w:rsidR="00000000" w:rsidDel="00000000" w:rsidP="00000000" w:rsidRDefault="00000000" w:rsidRPr="00000000" w14:paraId="0000019F">
            <w:pPr>
              <w:spacing w:line="360" w:lineRule="auto"/>
              <w:rPr/>
            </w:pPr>
            <w:r w:rsidDel="00000000" w:rsidR="00000000" w:rsidRPr="00000000">
              <w:rPr>
                <w:rFonts w:ascii="Calibri" w:cs="Calibri" w:eastAsia="Calibri" w:hAnsi="Calibri"/>
                <w:b w:val="0"/>
                <w:bCs w:val="0"/>
                <w:i w:val="0"/>
                <w:iCs w:val="0"/>
                <w:sz w:val="24"/>
                <w:szCs w:val="24"/>
                <w:rtl w:val="0"/>
              </w:rPr>
              <w:t xml:space="preserve">Computer device</w:t>
            </w:r>
            <w:r w:rsidDel="00000000" w:rsidR="00000000" w:rsidRPr="00000000">
              <w:rPr>
                <w:rtl w:val="0"/>
              </w:rPr>
            </w:r>
          </w:p>
        </w:tc>
        <w:tc>
          <w:tcPr/>
          <w:p w:rsidR="00000000" w:rsidDel="00000000" w:rsidP="00000000" w:rsidRDefault="00000000" w:rsidRPr="00000000" w14:paraId="000001A0">
            <w:pPr>
              <w:spacing w:line="360" w:lineRule="auto"/>
              <w:rPr/>
            </w:pPr>
            <w:r w:rsidDel="00000000" w:rsidR="00000000" w:rsidRPr="00000000">
              <w:rPr>
                <w:rFonts w:ascii="Calibri" w:cs="Calibri" w:eastAsia="Calibri" w:hAnsi="Calibri"/>
                <w:b w:val="0"/>
                <w:bCs w:val="0"/>
                <w:i w:val="0"/>
                <w:iCs w:val="0"/>
                <w:sz w:val="24"/>
                <w:szCs w:val="24"/>
                <w:rtl w:val="0"/>
              </w:rPr>
              <w:t xml:space="preserve">Animal</w:t>
            </w:r>
            <w:r w:rsidDel="00000000" w:rsidR="00000000" w:rsidRPr="00000000">
              <w:rPr>
                <w:rtl w:val="0"/>
              </w:rPr>
            </w:r>
          </w:p>
        </w:tc>
        <w:tc>
          <w:tcPr/>
          <w:p w:rsidR="00000000" w:rsidDel="00000000" w:rsidP="00000000" w:rsidRDefault="00000000" w:rsidRPr="00000000" w14:paraId="000001A1">
            <w:pPr>
              <w:spacing w:line="360" w:lineRule="auto"/>
              <w:rPr/>
            </w:pPr>
            <w:r w:rsidDel="00000000" w:rsidR="00000000" w:rsidRPr="00000000">
              <w:rPr>
                <w:rFonts w:ascii="Calibri" w:cs="Calibri" w:eastAsia="Calibri" w:hAnsi="Calibri"/>
                <w:b w:val="0"/>
                <w:bCs w:val="0"/>
                <w:i w:val="0"/>
                <w:iCs w:val="0"/>
                <w:sz w:val="24"/>
                <w:szCs w:val="24"/>
                <w:rtl w:val="0"/>
              </w:rPr>
              <w:t xml:space="preserve">Irrelevant results</w:t>
            </w:r>
            <w:r w:rsidDel="00000000" w:rsidR="00000000" w:rsidRPr="00000000">
              <w:rPr>
                <w:rtl w:val="0"/>
              </w:rPr>
            </w:r>
          </w:p>
        </w:tc>
      </w:tr>
      <w:tr>
        <w:trPr>
          <w:cantSplit w:val="0"/>
          <w:tblHeader w:val="0"/>
        </w:trPr>
        <w:tc>
          <w:tcPr/>
          <w:p w:rsidR="00000000" w:rsidDel="00000000" w:rsidP="00000000" w:rsidRDefault="00000000" w:rsidRPr="00000000" w14:paraId="000001A2">
            <w:pPr>
              <w:spacing w:line="360" w:lineRule="auto"/>
              <w:rPr/>
            </w:pPr>
            <w:r w:rsidDel="00000000" w:rsidR="00000000" w:rsidRPr="00000000">
              <w:rPr>
                <w:rFonts w:ascii="Calibri" w:cs="Calibri" w:eastAsia="Calibri" w:hAnsi="Calibri"/>
                <w:b w:val="0"/>
                <w:bCs w:val="0"/>
                <w:i w:val="0"/>
                <w:iCs w:val="0"/>
                <w:sz w:val="24"/>
                <w:szCs w:val="24"/>
                <w:rtl w:val="0"/>
              </w:rPr>
              <w:t xml:space="preserve">Java tutorial</w:t>
            </w:r>
            <w:r w:rsidDel="00000000" w:rsidR="00000000" w:rsidRPr="00000000">
              <w:rPr>
                <w:rtl w:val="0"/>
              </w:rPr>
            </w:r>
          </w:p>
        </w:tc>
        <w:tc>
          <w:tcPr/>
          <w:p w:rsidR="00000000" w:rsidDel="00000000" w:rsidP="00000000" w:rsidRDefault="00000000" w:rsidRPr="00000000" w14:paraId="000001A3">
            <w:pPr>
              <w:spacing w:line="360" w:lineRule="auto"/>
              <w:rPr/>
            </w:pPr>
            <w:r w:rsidDel="00000000" w:rsidR="00000000" w:rsidRPr="00000000">
              <w:rPr>
                <w:rFonts w:ascii="Calibri" w:cs="Calibri" w:eastAsia="Calibri" w:hAnsi="Calibri"/>
                <w:b w:val="0"/>
                <w:bCs w:val="0"/>
                <w:i w:val="0"/>
                <w:iCs w:val="0"/>
                <w:sz w:val="24"/>
                <w:szCs w:val="24"/>
                <w:rtl w:val="0"/>
              </w:rPr>
              <w:t xml:space="preserve">Programming</w:t>
            </w:r>
            <w:r w:rsidDel="00000000" w:rsidR="00000000" w:rsidRPr="00000000">
              <w:rPr>
                <w:rtl w:val="0"/>
              </w:rPr>
            </w:r>
          </w:p>
        </w:tc>
        <w:tc>
          <w:tcPr/>
          <w:p w:rsidR="00000000" w:rsidDel="00000000" w:rsidP="00000000" w:rsidRDefault="00000000" w:rsidRPr="00000000" w14:paraId="000001A4">
            <w:pPr>
              <w:spacing w:line="360" w:lineRule="auto"/>
              <w:rPr/>
            </w:pPr>
            <w:r w:rsidDel="00000000" w:rsidR="00000000" w:rsidRPr="00000000">
              <w:rPr>
                <w:rFonts w:ascii="Calibri" w:cs="Calibri" w:eastAsia="Calibri" w:hAnsi="Calibri"/>
                <w:b w:val="0"/>
                <w:bCs w:val="0"/>
                <w:i w:val="0"/>
                <w:iCs w:val="0"/>
                <w:sz w:val="24"/>
                <w:szCs w:val="24"/>
                <w:rtl w:val="0"/>
              </w:rPr>
              <w:t xml:space="preserve">Island</w:t>
            </w:r>
            <w:r w:rsidDel="00000000" w:rsidR="00000000" w:rsidRPr="00000000">
              <w:rPr>
                <w:rtl w:val="0"/>
              </w:rPr>
            </w:r>
          </w:p>
        </w:tc>
        <w:tc>
          <w:tcPr/>
          <w:p w:rsidR="00000000" w:rsidDel="00000000" w:rsidP="00000000" w:rsidRDefault="00000000" w:rsidRPr="00000000" w14:paraId="000001A5">
            <w:pPr>
              <w:spacing w:line="360" w:lineRule="auto"/>
              <w:rPr/>
            </w:pPr>
            <w:r w:rsidDel="00000000" w:rsidR="00000000" w:rsidRPr="00000000">
              <w:rPr>
                <w:rFonts w:ascii="Calibri" w:cs="Calibri" w:eastAsia="Calibri" w:hAnsi="Calibri"/>
                <w:b w:val="0"/>
                <w:bCs w:val="0"/>
                <w:i w:val="0"/>
                <w:iCs w:val="0"/>
                <w:sz w:val="24"/>
                <w:szCs w:val="24"/>
                <w:rtl w:val="0"/>
              </w:rPr>
              <w:t xml:space="preserve">Wrong tutorials</w:t>
            </w:r>
            <w:r w:rsidDel="00000000" w:rsidR="00000000" w:rsidRPr="00000000">
              <w:rPr>
                <w:rtl w:val="0"/>
              </w:rPr>
            </w:r>
          </w:p>
        </w:tc>
      </w:tr>
      <w:tr>
        <w:trPr>
          <w:cantSplit w:val="0"/>
          <w:tblHeader w:val="0"/>
        </w:trPr>
        <w:tc>
          <w:tcPr/>
          <w:p w:rsidR="00000000" w:rsidDel="00000000" w:rsidP="00000000" w:rsidRDefault="00000000" w:rsidRPr="00000000" w14:paraId="000001A6">
            <w:pPr>
              <w:spacing w:line="360" w:lineRule="auto"/>
              <w:rPr/>
            </w:pPr>
            <w:r w:rsidDel="00000000" w:rsidR="00000000" w:rsidRPr="00000000">
              <w:rPr>
                <w:rFonts w:ascii="Calibri" w:cs="Calibri" w:eastAsia="Calibri" w:hAnsi="Calibri"/>
                <w:b w:val="0"/>
                <w:bCs w:val="0"/>
                <w:i w:val="0"/>
                <w:iCs w:val="0"/>
                <w:sz w:val="24"/>
                <w:szCs w:val="24"/>
                <w:rtl w:val="0"/>
              </w:rPr>
              <w:t xml:space="preserve">Python course</w:t>
            </w:r>
            <w:r w:rsidDel="00000000" w:rsidR="00000000" w:rsidRPr="00000000">
              <w:rPr>
                <w:rtl w:val="0"/>
              </w:rPr>
            </w:r>
          </w:p>
        </w:tc>
        <w:tc>
          <w:tcPr/>
          <w:p w:rsidR="00000000" w:rsidDel="00000000" w:rsidP="00000000" w:rsidRDefault="00000000" w:rsidRPr="00000000" w14:paraId="000001A7">
            <w:pPr>
              <w:spacing w:line="360" w:lineRule="auto"/>
              <w:rPr/>
            </w:pPr>
            <w:r w:rsidDel="00000000" w:rsidR="00000000" w:rsidRPr="00000000">
              <w:rPr>
                <w:rFonts w:ascii="Calibri" w:cs="Calibri" w:eastAsia="Calibri" w:hAnsi="Calibri"/>
                <w:b w:val="0"/>
                <w:bCs w:val="0"/>
                <w:i w:val="0"/>
                <w:iCs w:val="0"/>
                <w:sz w:val="24"/>
                <w:szCs w:val="24"/>
                <w:rtl w:val="0"/>
              </w:rPr>
              <w:t xml:space="preserve">Programming</w:t>
            </w:r>
            <w:r w:rsidDel="00000000" w:rsidR="00000000" w:rsidRPr="00000000">
              <w:rPr>
                <w:rtl w:val="0"/>
              </w:rPr>
            </w:r>
          </w:p>
        </w:tc>
        <w:tc>
          <w:tcPr/>
          <w:p w:rsidR="00000000" w:rsidDel="00000000" w:rsidP="00000000" w:rsidRDefault="00000000" w:rsidRPr="00000000" w14:paraId="000001A8">
            <w:pPr>
              <w:spacing w:line="360" w:lineRule="auto"/>
              <w:rPr/>
            </w:pPr>
            <w:r w:rsidDel="00000000" w:rsidR="00000000" w:rsidRPr="00000000">
              <w:rPr>
                <w:rFonts w:ascii="Calibri" w:cs="Calibri" w:eastAsia="Calibri" w:hAnsi="Calibri"/>
                <w:b w:val="0"/>
                <w:bCs w:val="0"/>
                <w:i w:val="0"/>
                <w:iCs w:val="0"/>
                <w:sz w:val="24"/>
                <w:szCs w:val="24"/>
                <w:rtl w:val="0"/>
              </w:rPr>
              <w:t xml:space="preserve">Snake</w:t>
            </w:r>
            <w:r w:rsidDel="00000000" w:rsidR="00000000" w:rsidRPr="00000000">
              <w:rPr>
                <w:rtl w:val="0"/>
              </w:rPr>
            </w:r>
          </w:p>
        </w:tc>
        <w:tc>
          <w:tcPr/>
          <w:p w:rsidR="00000000" w:rsidDel="00000000" w:rsidP="00000000" w:rsidRDefault="00000000" w:rsidRPr="00000000" w14:paraId="000001A9">
            <w:pPr>
              <w:spacing w:line="360" w:lineRule="auto"/>
              <w:rPr/>
            </w:pPr>
            <w:r w:rsidDel="00000000" w:rsidR="00000000" w:rsidRPr="00000000">
              <w:rPr>
                <w:rFonts w:ascii="Calibri" w:cs="Calibri" w:eastAsia="Calibri" w:hAnsi="Calibri"/>
                <w:b w:val="0"/>
                <w:bCs w:val="0"/>
                <w:i w:val="0"/>
                <w:iCs w:val="0"/>
                <w:sz w:val="24"/>
                <w:szCs w:val="24"/>
                <w:rtl w:val="0"/>
              </w:rPr>
              <w:t xml:space="preserve">Wrong courses</w:t>
            </w:r>
            <w:r w:rsidDel="00000000" w:rsidR="00000000" w:rsidRPr="00000000">
              <w:rPr>
                <w:rtl w:val="0"/>
              </w:rPr>
            </w:r>
          </w:p>
        </w:tc>
      </w:tr>
    </w:tbl>
    <w:p w:rsidR="00000000" w:rsidDel="00000000" w:rsidP="00000000" w:rsidRDefault="00000000" w:rsidRPr="00000000" w14:paraId="000001AA">
      <w:pPr>
        <w:spacing w:after="120" w:lineRule="auto"/>
        <w:rPr/>
      </w:pPr>
      <w:r w:rsidDel="00000000" w:rsidR="00000000" w:rsidRPr="00000000">
        <w:rPr>
          <w:rtl w:val="0"/>
        </w:rPr>
      </w:r>
    </w:p>
    <w:p w:rsidR="00000000" w:rsidDel="00000000" w:rsidP="00000000" w:rsidRDefault="00000000" w:rsidRPr="00000000" w14:paraId="000001AB">
      <w:pPr>
        <w:spacing w:after="120" w:line="360" w:lineRule="auto"/>
        <w:rPr/>
      </w:pPr>
      <w:r w:rsidDel="00000000" w:rsidR="00000000" w:rsidRPr="00000000">
        <w:rPr>
          <w:rFonts w:ascii="Calibri" w:cs="Calibri" w:eastAsia="Calibri" w:hAnsi="Calibri"/>
          <w:b w:val="0"/>
          <w:bCs w:val="0"/>
          <w:i w:val="0"/>
          <w:iCs w:val="0"/>
          <w:sz w:val="24"/>
          <w:szCs w:val="24"/>
          <w:rtl w:val="0"/>
        </w:rPr>
        <w:t xml:space="preserve">Incorrect WSD can reduce search precision, search relevance, click-through rate, user satisfaction, recommendation accuracy, and sales/conversions. For example, if “Java tutorial” is interpreted as the island, the system may return travel or geographic information rather than coding lessons. Correct word-sense selection is therefore important for both search quality and recommendation systems.</w:t>
      </w:r>
      <w:r w:rsidDel="00000000" w:rsidR="00000000" w:rsidRPr="00000000">
        <w:rPr>
          <w:rtl w:val="0"/>
        </w:rPr>
      </w:r>
    </w:p>
    <w:p w:rsidR="00000000" w:rsidDel="00000000" w:rsidP="00000000" w:rsidRDefault="00000000" w:rsidRPr="00000000" w14:paraId="000001A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Industrial-Scale WSD Strategy</w:t>
      </w:r>
      <w:r w:rsidDel="00000000" w:rsidR="00000000" w:rsidRPr="00000000">
        <w:rPr>
          <w:rtl w:val="0"/>
        </w:rPr>
      </w:r>
    </w:p>
    <w:p w:rsidR="00000000" w:rsidDel="00000000" w:rsidP="00000000" w:rsidRDefault="00000000" w:rsidRPr="00000000" w14:paraId="000001AD">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User Query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Query Preprocessing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Candidate Sense Identification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Context Analysis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Sense Scoring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Correct Sense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Search / Recommendation</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AE">
            <w:pPr>
              <w:spacing w:line="360" w:lineRule="auto"/>
              <w:rPr/>
            </w:pPr>
            <w:r w:rsidDel="00000000" w:rsidR="00000000" w:rsidRPr="00000000">
              <w:rPr>
                <w:rFonts w:ascii="Calibri" w:cs="Calibri" w:eastAsia="Calibri" w:hAnsi="Calibri"/>
                <w:b w:val="1"/>
                <w:bCs w:val="1"/>
                <w:i w:val="0"/>
                <w:iCs w:val="0"/>
                <w:sz w:val="24"/>
                <w:szCs w:val="24"/>
                <w:rtl w:val="0"/>
              </w:rPr>
              <w:t xml:space="preserve">Technique</w:t>
            </w:r>
            <w:r w:rsidDel="00000000" w:rsidR="00000000" w:rsidRPr="00000000">
              <w:rPr>
                <w:rtl w:val="0"/>
              </w:rPr>
            </w:r>
          </w:p>
        </w:tc>
        <w:tc>
          <w:tcPr/>
          <w:p w:rsidR="00000000" w:rsidDel="00000000" w:rsidP="00000000" w:rsidRDefault="00000000" w:rsidRPr="00000000" w14:paraId="000001AF">
            <w:pPr>
              <w:spacing w:line="360" w:lineRule="auto"/>
              <w:rPr/>
            </w:pPr>
            <w:r w:rsidDel="00000000" w:rsidR="00000000" w:rsidRPr="00000000">
              <w:rPr>
                <w:rFonts w:ascii="Calibri" w:cs="Calibri" w:eastAsia="Calibri" w:hAnsi="Calibri"/>
                <w:b w:val="1"/>
                <w:bCs w:val="1"/>
                <w:i w:val="0"/>
                <w:iCs w:val="0"/>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B0">
            <w:pPr>
              <w:spacing w:line="360" w:lineRule="auto"/>
              <w:rPr/>
            </w:pPr>
            <w:r w:rsidDel="00000000" w:rsidR="00000000" w:rsidRPr="00000000">
              <w:rPr>
                <w:rFonts w:ascii="Calibri" w:cs="Calibri" w:eastAsia="Calibri" w:hAnsi="Calibri"/>
                <w:b w:val="0"/>
                <w:bCs w:val="0"/>
                <w:i w:val="0"/>
                <w:iCs w:val="0"/>
                <w:sz w:val="24"/>
                <w:szCs w:val="24"/>
                <w:rtl w:val="0"/>
              </w:rPr>
              <w:t xml:space="preserve">Query preprocessing</w:t>
            </w:r>
            <w:r w:rsidDel="00000000" w:rsidR="00000000" w:rsidRPr="00000000">
              <w:rPr>
                <w:rtl w:val="0"/>
              </w:rPr>
            </w:r>
          </w:p>
        </w:tc>
        <w:tc>
          <w:tcPr/>
          <w:p w:rsidR="00000000" w:rsidDel="00000000" w:rsidP="00000000" w:rsidRDefault="00000000" w:rsidRPr="00000000" w14:paraId="000001B1">
            <w:pPr>
              <w:spacing w:line="360" w:lineRule="auto"/>
              <w:rPr/>
            </w:pPr>
            <w:r w:rsidDel="00000000" w:rsidR="00000000" w:rsidRPr="00000000">
              <w:rPr>
                <w:rFonts w:ascii="Calibri" w:cs="Calibri" w:eastAsia="Calibri" w:hAnsi="Calibri"/>
                <w:b w:val="0"/>
                <w:bCs w:val="0"/>
                <w:i w:val="0"/>
                <w:iCs w:val="0"/>
                <w:sz w:val="24"/>
                <w:szCs w:val="24"/>
                <w:rtl w:val="0"/>
              </w:rPr>
              <w:t xml:space="preserve">Normalize and clean queries</w:t>
            </w:r>
            <w:r w:rsidDel="00000000" w:rsidR="00000000" w:rsidRPr="00000000">
              <w:rPr>
                <w:rtl w:val="0"/>
              </w:rPr>
            </w:r>
          </w:p>
        </w:tc>
      </w:tr>
      <w:tr>
        <w:trPr>
          <w:cantSplit w:val="0"/>
          <w:tblHeader w:val="0"/>
        </w:trPr>
        <w:tc>
          <w:tcPr/>
          <w:p w:rsidR="00000000" w:rsidDel="00000000" w:rsidP="00000000" w:rsidRDefault="00000000" w:rsidRPr="00000000" w14:paraId="000001B2">
            <w:pPr>
              <w:spacing w:line="360" w:lineRule="auto"/>
              <w:rPr/>
            </w:pPr>
            <w:r w:rsidDel="00000000" w:rsidR="00000000" w:rsidRPr="00000000">
              <w:rPr>
                <w:rFonts w:ascii="Calibri" w:cs="Calibri" w:eastAsia="Calibri" w:hAnsi="Calibri"/>
                <w:b w:val="0"/>
                <w:bCs w:val="0"/>
                <w:i w:val="0"/>
                <w:iCs w:val="0"/>
                <w:sz w:val="24"/>
                <w:szCs w:val="24"/>
                <w:rtl w:val="0"/>
              </w:rPr>
              <w:t xml:space="preserve">Ontology</w:t>
            </w:r>
            <w:r w:rsidDel="00000000" w:rsidR="00000000" w:rsidRPr="00000000">
              <w:rPr>
                <w:rtl w:val="0"/>
              </w:rPr>
            </w:r>
          </w:p>
        </w:tc>
        <w:tc>
          <w:tcPr/>
          <w:p w:rsidR="00000000" w:rsidDel="00000000" w:rsidP="00000000" w:rsidRDefault="00000000" w:rsidRPr="00000000" w14:paraId="000001B3">
            <w:pPr>
              <w:spacing w:line="360" w:lineRule="auto"/>
              <w:rPr/>
            </w:pPr>
            <w:r w:rsidDel="00000000" w:rsidR="00000000" w:rsidRPr="00000000">
              <w:rPr>
                <w:rFonts w:ascii="Calibri" w:cs="Calibri" w:eastAsia="Calibri" w:hAnsi="Calibri"/>
                <w:b w:val="0"/>
                <w:bCs w:val="0"/>
                <w:i w:val="0"/>
                <w:iCs w:val="0"/>
                <w:sz w:val="24"/>
                <w:szCs w:val="24"/>
                <w:rtl w:val="0"/>
              </w:rPr>
              <w:t xml:space="preserve">Maintain possible word meanings</w:t>
            </w:r>
            <w:r w:rsidDel="00000000" w:rsidR="00000000" w:rsidRPr="00000000">
              <w:rPr>
                <w:rtl w:val="0"/>
              </w:rPr>
            </w:r>
          </w:p>
        </w:tc>
      </w:tr>
      <w:tr>
        <w:trPr>
          <w:cantSplit w:val="0"/>
          <w:tblHeader w:val="0"/>
        </w:trPr>
        <w:tc>
          <w:tcPr/>
          <w:p w:rsidR="00000000" w:rsidDel="00000000" w:rsidP="00000000" w:rsidRDefault="00000000" w:rsidRPr="00000000" w14:paraId="000001B4">
            <w:pPr>
              <w:spacing w:line="360" w:lineRule="auto"/>
              <w:rPr/>
            </w:pPr>
            <w:r w:rsidDel="00000000" w:rsidR="00000000" w:rsidRPr="00000000">
              <w:rPr>
                <w:rFonts w:ascii="Calibri" w:cs="Calibri" w:eastAsia="Calibri" w:hAnsi="Calibri"/>
                <w:b w:val="0"/>
                <w:bCs w:val="0"/>
                <w:i w:val="0"/>
                <w:iCs w:val="0"/>
                <w:sz w:val="24"/>
                <w:szCs w:val="24"/>
                <w:rtl w:val="0"/>
              </w:rPr>
              <w:t xml:space="preserve">Context analysis</w:t>
            </w:r>
            <w:r w:rsidDel="00000000" w:rsidR="00000000" w:rsidRPr="00000000">
              <w:rPr>
                <w:rtl w:val="0"/>
              </w:rPr>
            </w:r>
          </w:p>
        </w:tc>
        <w:tc>
          <w:tcPr/>
          <w:p w:rsidR="00000000" w:rsidDel="00000000" w:rsidP="00000000" w:rsidRDefault="00000000" w:rsidRPr="00000000" w14:paraId="000001B5">
            <w:pPr>
              <w:spacing w:line="360" w:lineRule="auto"/>
              <w:rPr/>
            </w:pPr>
            <w:r w:rsidDel="00000000" w:rsidR="00000000" w:rsidRPr="00000000">
              <w:rPr>
                <w:rFonts w:ascii="Calibri" w:cs="Calibri" w:eastAsia="Calibri" w:hAnsi="Calibri"/>
                <w:b w:val="0"/>
                <w:bCs w:val="0"/>
                <w:i w:val="0"/>
                <w:iCs w:val="0"/>
                <w:sz w:val="24"/>
                <w:szCs w:val="24"/>
                <w:rtl w:val="0"/>
              </w:rPr>
              <w:t xml:space="preserve">Examine surrounding words</w:t>
            </w:r>
            <w:r w:rsidDel="00000000" w:rsidR="00000000" w:rsidRPr="00000000">
              <w:rPr>
                <w:rtl w:val="0"/>
              </w:rPr>
            </w:r>
          </w:p>
        </w:tc>
      </w:tr>
      <w:tr>
        <w:trPr>
          <w:cantSplit w:val="0"/>
          <w:tblHeader w:val="0"/>
        </w:trPr>
        <w:tc>
          <w:tcPr/>
          <w:p w:rsidR="00000000" w:rsidDel="00000000" w:rsidP="00000000" w:rsidRDefault="00000000" w:rsidRPr="00000000" w14:paraId="000001B6">
            <w:pPr>
              <w:spacing w:line="360" w:lineRule="auto"/>
              <w:rPr/>
            </w:pPr>
            <w:r w:rsidDel="00000000" w:rsidR="00000000" w:rsidRPr="00000000">
              <w:rPr>
                <w:rFonts w:ascii="Calibri" w:cs="Calibri" w:eastAsia="Calibri" w:hAnsi="Calibri"/>
                <w:b w:val="0"/>
                <w:bCs w:val="0"/>
                <w:i w:val="0"/>
                <w:iCs w:val="0"/>
                <w:sz w:val="24"/>
                <w:szCs w:val="24"/>
                <w:rtl w:val="0"/>
              </w:rPr>
              <w:t xml:space="preserve">Transformer models</w:t>
            </w:r>
            <w:r w:rsidDel="00000000" w:rsidR="00000000" w:rsidRPr="00000000">
              <w:rPr>
                <w:rtl w:val="0"/>
              </w:rPr>
            </w:r>
          </w:p>
        </w:tc>
        <w:tc>
          <w:tcPr/>
          <w:p w:rsidR="00000000" w:rsidDel="00000000" w:rsidP="00000000" w:rsidRDefault="00000000" w:rsidRPr="00000000" w14:paraId="000001B7">
            <w:pPr>
              <w:spacing w:line="360" w:lineRule="auto"/>
              <w:rPr/>
            </w:pPr>
            <w:r w:rsidDel="00000000" w:rsidR="00000000" w:rsidRPr="00000000">
              <w:rPr>
                <w:rFonts w:ascii="Calibri" w:cs="Calibri" w:eastAsia="Calibri" w:hAnsi="Calibri"/>
                <w:b w:val="0"/>
                <w:bCs w:val="0"/>
                <w:i w:val="0"/>
                <w:iCs w:val="0"/>
                <w:sz w:val="24"/>
                <w:szCs w:val="24"/>
                <w:rtl w:val="0"/>
              </w:rPr>
              <w:t xml:space="preserve">Understand contextual meaning</w:t>
            </w:r>
            <w:r w:rsidDel="00000000" w:rsidR="00000000" w:rsidRPr="00000000">
              <w:rPr>
                <w:rtl w:val="0"/>
              </w:rPr>
            </w:r>
          </w:p>
        </w:tc>
      </w:tr>
      <w:tr>
        <w:trPr>
          <w:cantSplit w:val="0"/>
          <w:tblHeader w:val="0"/>
        </w:trPr>
        <w:tc>
          <w:tcPr/>
          <w:p w:rsidR="00000000" w:rsidDel="00000000" w:rsidP="00000000" w:rsidRDefault="00000000" w:rsidRPr="00000000" w14:paraId="000001B8">
            <w:pPr>
              <w:spacing w:line="360" w:lineRule="auto"/>
              <w:rPr/>
            </w:pPr>
            <w:r w:rsidDel="00000000" w:rsidR="00000000" w:rsidRPr="00000000">
              <w:rPr>
                <w:rFonts w:ascii="Calibri" w:cs="Calibri" w:eastAsia="Calibri" w:hAnsi="Calibri"/>
                <w:b w:val="0"/>
                <w:bCs w:val="0"/>
                <w:i w:val="0"/>
                <w:iCs w:val="0"/>
                <w:sz w:val="24"/>
                <w:szCs w:val="24"/>
                <w:rtl w:val="0"/>
              </w:rPr>
              <w:t xml:space="preserve">Click behaviour</w:t>
            </w:r>
            <w:r w:rsidDel="00000000" w:rsidR="00000000" w:rsidRPr="00000000">
              <w:rPr>
                <w:rtl w:val="0"/>
              </w:rPr>
            </w:r>
          </w:p>
        </w:tc>
        <w:tc>
          <w:tcPr/>
          <w:p w:rsidR="00000000" w:rsidDel="00000000" w:rsidP="00000000" w:rsidRDefault="00000000" w:rsidRPr="00000000" w14:paraId="000001B9">
            <w:pPr>
              <w:spacing w:line="360" w:lineRule="auto"/>
              <w:rPr/>
            </w:pPr>
            <w:r w:rsidDel="00000000" w:rsidR="00000000" w:rsidRPr="00000000">
              <w:rPr>
                <w:rFonts w:ascii="Calibri" w:cs="Calibri" w:eastAsia="Calibri" w:hAnsi="Calibri"/>
                <w:b w:val="0"/>
                <w:bCs w:val="0"/>
                <w:i w:val="0"/>
                <w:iCs w:val="0"/>
                <w:sz w:val="24"/>
                <w:szCs w:val="24"/>
                <w:rtl w:val="0"/>
              </w:rPr>
              <w:t xml:space="preserve">Learn actual user intent</w:t>
            </w:r>
            <w:r w:rsidDel="00000000" w:rsidR="00000000" w:rsidRPr="00000000">
              <w:rPr>
                <w:rtl w:val="0"/>
              </w:rPr>
            </w:r>
          </w:p>
        </w:tc>
      </w:tr>
      <w:tr>
        <w:trPr>
          <w:cantSplit w:val="0"/>
          <w:tblHeader w:val="0"/>
        </w:trPr>
        <w:tc>
          <w:tcPr/>
          <w:p w:rsidR="00000000" w:rsidDel="00000000" w:rsidP="00000000" w:rsidRDefault="00000000" w:rsidRPr="00000000" w14:paraId="000001BA">
            <w:pPr>
              <w:spacing w:line="360" w:lineRule="auto"/>
              <w:rPr/>
            </w:pPr>
            <w:r w:rsidDel="00000000" w:rsidR="00000000" w:rsidRPr="00000000">
              <w:rPr>
                <w:rFonts w:ascii="Calibri" w:cs="Calibri" w:eastAsia="Calibri" w:hAnsi="Calibri"/>
                <w:b w:val="0"/>
                <w:bCs w:val="0"/>
                <w:i w:val="0"/>
                <w:iCs w:val="0"/>
                <w:sz w:val="24"/>
                <w:szCs w:val="24"/>
                <w:rtl w:val="0"/>
              </w:rPr>
              <w:t xml:space="preserve">Search history</w:t>
            </w:r>
            <w:r w:rsidDel="00000000" w:rsidR="00000000" w:rsidRPr="00000000">
              <w:rPr>
                <w:rtl w:val="0"/>
              </w:rPr>
            </w:r>
          </w:p>
        </w:tc>
        <w:tc>
          <w:tcPr/>
          <w:p w:rsidR="00000000" w:rsidDel="00000000" w:rsidP="00000000" w:rsidRDefault="00000000" w:rsidRPr="00000000" w14:paraId="000001BB">
            <w:pPr>
              <w:spacing w:line="360" w:lineRule="auto"/>
              <w:rPr/>
            </w:pPr>
            <w:r w:rsidDel="00000000" w:rsidR="00000000" w:rsidRPr="00000000">
              <w:rPr>
                <w:rFonts w:ascii="Calibri" w:cs="Calibri" w:eastAsia="Calibri" w:hAnsi="Calibri"/>
                <w:b w:val="0"/>
                <w:bCs w:val="0"/>
                <w:i w:val="0"/>
                <w:iCs w:val="0"/>
                <w:sz w:val="24"/>
                <w:szCs w:val="24"/>
                <w:rtl w:val="0"/>
              </w:rPr>
              <w:t xml:space="preserve">Use previous user context</w:t>
            </w:r>
            <w:r w:rsidDel="00000000" w:rsidR="00000000" w:rsidRPr="00000000">
              <w:rPr>
                <w:rtl w:val="0"/>
              </w:rPr>
            </w:r>
          </w:p>
        </w:tc>
      </w:tr>
      <w:tr>
        <w:trPr>
          <w:cantSplit w:val="0"/>
          <w:tblHeader w:val="0"/>
        </w:trPr>
        <w:tc>
          <w:tcPr/>
          <w:p w:rsidR="00000000" w:rsidDel="00000000" w:rsidP="00000000" w:rsidRDefault="00000000" w:rsidRPr="00000000" w14:paraId="000001BC">
            <w:pPr>
              <w:spacing w:line="360" w:lineRule="auto"/>
              <w:rPr/>
            </w:pPr>
            <w:r w:rsidDel="00000000" w:rsidR="00000000" w:rsidRPr="00000000">
              <w:rPr>
                <w:rFonts w:ascii="Calibri" w:cs="Calibri" w:eastAsia="Calibri" w:hAnsi="Calibri"/>
                <w:b w:val="0"/>
                <w:bCs w:val="0"/>
                <w:i w:val="0"/>
                <w:iCs w:val="0"/>
                <w:sz w:val="24"/>
                <w:szCs w:val="24"/>
                <w:rtl w:val="0"/>
              </w:rPr>
              <w:t xml:space="preserve">Continuous feedback</w:t>
            </w:r>
            <w:r w:rsidDel="00000000" w:rsidR="00000000" w:rsidRPr="00000000">
              <w:rPr>
                <w:rtl w:val="0"/>
              </w:rPr>
            </w:r>
          </w:p>
        </w:tc>
        <w:tc>
          <w:tcPr/>
          <w:p w:rsidR="00000000" w:rsidDel="00000000" w:rsidP="00000000" w:rsidRDefault="00000000" w:rsidRPr="00000000" w14:paraId="000001BD">
            <w:pPr>
              <w:spacing w:line="360" w:lineRule="auto"/>
              <w:rPr/>
            </w:pPr>
            <w:r w:rsidDel="00000000" w:rsidR="00000000" w:rsidRPr="00000000">
              <w:rPr>
                <w:rFonts w:ascii="Calibri" w:cs="Calibri" w:eastAsia="Calibri" w:hAnsi="Calibri"/>
                <w:b w:val="0"/>
                <w:bCs w:val="0"/>
                <w:i w:val="0"/>
                <w:iCs w:val="0"/>
                <w:sz w:val="24"/>
                <w:szCs w:val="24"/>
                <w:rtl w:val="0"/>
              </w:rPr>
              <w:t xml:space="preserve">Improve future predictions</w:t>
            </w:r>
            <w:r w:rsidDel="00000000" w:rsidR="00000000" w:rsidRPr="00000000">
              <w:rPr>
                <w:rtl w:val="0"/>
              </w:rPr>
            </w:r>
          </w:p>
        </w:tc>
      </w:tr>
    </w:tbl>
    <w:p w:rsidR="00000000" w:rsidDel="00000000" w:rsidP="00000000" w:rsidRDefault="00000000" w:rsidRPr="00000000" w14:paraId="000001BE">
      <w:pPr>
        <w:spacing w:after="120" w:lineRule="auto"/>
        <w:rPr/>
      </w:pPr>
      <w:r w:rsidDel="00000000" w:rsidR="00000000" w:rsidRPr="00000000">
        <w:rPr>
          <w:rtl w:val="0"/>
        </w:rPr>
      </w:r>
    </w:p>
    <w:p w:rsidR="00000000" w:rsidDel="00000000" w:rsidP="00000000" w:rsidRDefault="00000000" w:rsidRPr="00000000" w14:paraId="000001BF">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“Python course,” the system identifies candidate senses (snake, programming language), examines “course,” the software-development context, clicked results, and user behaviour, and selects the programming-language sense when the evidence supports it.</w:t>
      </w:r>
      <w:r w:rsidDel="00000000" w:rsidR="00000000" w:rsidRPr="00000000">
        <w:rPr>
          <w:rtl w:val="0"/>
        </w:rPr>
      </w:r>
    </w:p>
    <w:p w:rsidR="00000000" w:rsidDel="00000000" w:rsidP="00000000" w:rsidRDefault="00000000" w:rsidRPr="00000000" w14:paraId="000001C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1C1">
      <w:pPr>
        <w:spacing w:after="120" w:line="360" w:lineRule="auto"/>
        <w:rPr/>
      </w:pPr>
      <w:r w:rsidDel="00000000" w:rsidR="00000000" w:rsidRPr="00000000">
        <w:rPr>
          <w:rFonts w:ascii="Calibri" w:cs="Calibri" w:eastAsia="Calibri" w:hAnsi="Calibri"/>
          <w:b w:val="0"/>
          <w:bCs w:val="0"/>
          <w:i w:val="0"/>
          <w:iCs w:val="0"/>
          <w:sz w:val="24"/>
          <w:szCs w:val="24"/>
          <w:rtl w:val="0"/>
        </w:rPr>
        <w:t xml:space="preserve">Word Sense Disambiguation is important because a single word may have multiple meanings. The given examples show that contextual clues and clicked results can identify the intended sense. Combining context, user behaviour, domain knowledge, and transformer-based models can improve search and recommendation accuracy.</w:t>
      </w:r>
      <w:r w:rsidDel="00000000" w:rsidR="00000000" w:rsidRPr="00000000">
        <w:rPr>
          <w:rtl w:val="0"/>
        </w:rPr>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Q4. Syntax-Driven Semantic Analysis in Healthcare Information Systems</w:t>
      </w:r>
      <w:r w:rsidDel="00000000" w:rsidR="00000000" w:rsidRPr="00000000">
        <w:rPr>
          <w:rtl w:val="0"/>
        </w:rPr>
      </w:r>
    </w:p>
    <w:p w:rsidR="00000000" w:rsidDel="00000000" w:rsidP="00000000" w:rsidRDefault="00000000" w:rsidRPr="00000000" w14:paraId="000001C4">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healthcare NLP scenario contains four parsed medical sentences and assigned semantic roles.</w:t>
      </w:r>
      <w:r w:rsidDel="00000000" w:rsidR="00000000" w:rsidRPr="00000000">
        <w:rPr>
          <w:rtl w:val="0"/>
        </w:rPr>
      </w:r>
    </w:p>
    <w:p w:rsidR="00000000" w:rsidDel="00000000" w:rsidP="00000000" w:rsidRDefault="00000000" w:rsidRPr="00000000" w14:paraId="000001C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Syntax and Semantic Role Assignment</w:t>
      </w:r>
      <w:r w:rsidDel="00000000" w:rsidR="00000000" w:rsidRPr="00000000">
        <w:rPr>
          <w:rtl w:val="0"/>
        </w:rPr>
      </w:r>
    </w:p>
    <w:p w:rsidR="00000000" w:rsidDel="00000000" w:rsidP="00000000" w:rsidRDefault="00000000" w:rsidRPr="00000000" w14:paraId="000001C6">
      <w:pPr>
        <w:spacing w:after="120" w:line="360" w:lineRule="auto"/>
        <w:rPr/>
      </w:pPr>
      <w:r w:rsidDel="00000000" w:rsidR="00000000" w:rsidRPr="00000000">
        <w:rPr>
          <w:rFonts w:ascii="Calibri" w:cs="Calibri" w:eastAsia="Calibri" w:hAnsi="Calibri"/>
          <w:b w:val="0"/>
          <w:bCs w:val="0"/>
          <w:i w:val="0"/>
          <w:iCs w:val="0"/>
          <w:sz w:val="24"/>
          <w:szCs w:val="24"/>
          <w:rtl w:val="0"/>
        </w:rPr>
        <w:t xml:space="preserve">Syntax describes how words are arranged and related in a sentence, typically Subject → Verb → Object. This structure helps an NLP system identify possible semantic roles.</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C7">
            <w:pPr>
              <w:spacing w:line="360" w:lineRule="auto"/>
              <w:rPr/>
            </w:pPr>
            <w:r w:rsidDel="00000000" w:rsidR="00000000" w:rsidRPr="00000000">
              <w:rPr>
                <w:rFonts w:ascii="Calibri" w:cs="Calibri" w:eastAsia="Calibri" w:hAnsi="Calibri"/>
                <w:b w:val="1"/>
                <w:bCs w:val="1"/>
                <w:i w:val="0"/>
                <w:iCs w:val="0"/>
                <w:sz w:val="24"/>
                <w:szCs w:val="24"/>
                <w:rtl w:val="0"/>
              </w:rPr>
              <w:t xml:space="preserve">Sentence</w:t>
            </w:r>
            <w:r w:rsidDel="00000000" w:rsidR="00000000" w:rsidRPr="00000000">
              <w:rPr>
                <w:rtl w:val="0"/>
              </w:rPr>
            </w:r>
          </w:p>
        </w:tc>
        <w:tc>
          <w:tcPr/>
          <w:p w:rsidR="00000000" w:rsidDel="00000000" w:rsidP="00000000" w:rsidRDefault="00000000" w:rsidRPr="00000000" w14:paraId="000001C8">
            <w:pPr>
              <w:spacing w:line="360" w:lineRule="auto"/>
              <w:rPr/>
            </w:pPr>
            <w:r w:rsidDel="00000000" w:rsidR="00000000" w:rsidRPr="00000000">
              <w:rPr>
                <w:rFonts w:ascii="Calibri" w:cs="Calibri" w:eastAsia="Calibri" w:hAnsi="Calibri"/>
                <w:b w:val="1"/>
                <w:bCs w:val="1"/>
                <w:i w:val="0"/>
                <w:iCs w:val="0"/>
                <w:sz w:val="24"/>
                <w:szCs w:val="24"/>
                <w:rtl w:val="0"/>
              </w:rPr>
              <w:t xml:space="preserve">Semantic Interpretation</w:t>
            </w:r>
            <w:r w:rsidDel="00000000" w:rsidR="00000000" w:rsidRPr="00000000">
              <w:rPr>
                <w:rtl w:val="0"/>
              </w:rPr>
            </w:r>
          </w:p>
        </w:tc>
      </w:tr>
      <w:tr>
        <w:trPr>
          <w:cantSplit w:val="0"/>
          <w:tblHeader w:val="0"/>
        </w:trPr>
        <w:tc>
          <w:tcPr/>
          <w:p w:rsidR="00000000" w:rsidDel="00000000" w:rsidP="00000000" w:rsidRDefault="00000000" w:rsidRPr="00000000" w14:paraId="000001C9">
            <w:pPr>
              <w:spacing w:line="360" w:lineRule="auto"/>
              <w:rPr/>
            </w:pPr>
            <w:r w:rsidDel="00000000" w:rsidR="00000000" w:rsidRPr="00000000">
              <w:rPr>
                <w:rFonts w:ascii="Calibri" w:cs="Calibri" w:eastAsia="Calibri" w:hAnsi="Calibri"/>
                <w:b w:val="0"/>
                <w:bCs w:val="0"/>
                <w:i w:val="0"/>
                <w:iCs w:val="0"/>
                <w:sz w:val="24"/>
                <w:szCs w:val="24"/>
                <w:rtl w:val="0"/>
              </w:rPr>
              <w:t xml:space="preserve">Doctor prescribed medicine to patient</w:t>
            </w:r>
            <w:r w:rsidDel="00000000" w:rsidR="00000000" w:rsidRPr="00000000">
              <w:rPr>
                <w:rtl w:val="0"/>
              </w:rPr>
            </w:r>
          </w:p>
        </w:tc>
        <w:tc>
          <w:tcPr/>
          <w:p w:rsidR="00000000" w:rsidDel="00000000" w:rsidP="00000000" w:rsidRDefault="00000000" w:rsidRPr="00000000" w14:paraId="000001CA">
            <w:pPr>
              <w:spacing w:line="360" w:lineRule="auto"/>
              <w:rPr/>
            </w:pPr>
            <w:r w:rsidDel="00000000" w:rsidR="00000000" w:rsidRPr="00000000">
              <w:rPr>
                <w:rFonts w:ascii="Calibri" w:cs="Calibri" w:eastAsia="Calibri" w:hAnsi="Calibri"/>
                <w:b w:val="0"/>
                <w:bCs w:val="0"/>
                <w:i w:val="0"/>
                <w:iCs w:val="0"/>
                <w:sz w:val="24"/>
                <w:szCs w:val="24"/>
                <w:rtl w:val="0"/>
              </w:rPr>
              <w:t xml:space="preserve">Doctor = Agent; Medicine = Theme; Patient = Recipient</w:t>
            </w:r>
            <w:r w:rsidDel="00000000" w:rsidR="00000000" w:rsidRPr="00000000">
              <w:rPr>
                <w:rtl w:val="0"/>
              </w:rPr>
            </w:r>
          </w:p>
        </w:tc>
      </w:tr>
      <w:tr>
        <w:trPr>
          <w:cantSplit w:val="0"/>
          <w:tblHeader w:val="0"/>
        </w:trPr>
        <w:tc>
          <w:tcPr/>
          <w:p w:rsidR="00000000" w:rsidDel="00000000" w:rsidP="00000000" w:rsidRDefault="00000000" w:rsidRPr="00000000" w14:paraId="000001CB">
            <w:pPr>
              <w:spacing w:line="360" w:lineRule="auto"/>
              <w:rPr/>
            </w:pPr>
            <w:r w:rsidDel="00000000" w:rsidR="00000000" w:rsidRPr="00000000">
              <w:rPr>
                <w:rFonts w:ascii="Calibri" w:cs="Calibri" w:eastAsia="Calibri" w:hAnsi="Calibri"/>
                <w:b w:val="0"/>
                <w:bCs w:val="0"/>
                <w:i w:val="0"/>
                <w:iCs w:val="0"/>
                <w:sz w:val="24"/>
                <w:szCs w:val="24"/>
                <w:rtl w:val="0"/>
              </w:rPr>
              <w:t xml:space="preserve">Patient reported severe headache</w:t>
            </w:r>
            <w:r w:rsidDel="00000000" w:rsidR="00000000" w:rsidRPr="00000000">
              <w:rPr>
                <w:rtl w:val="0"/>
              </w:rPr>
            </w:r>
          </w:p>
        </w:tc>
        <w:tc>
          <w:tcPr/>
          <w:p w:rsidR="00000000" w:rsidDel="00000000" w:rsidP="00000000" w:rsidRDefault="00000000" w:rsidRPr="00000000" w14:paraId="000001CC">
            <w:pPr>
              <w:spacing w:line="360" w:lineRule="auto"/>
              <w:rPr/>
            </w:pPr>
            <w:r w:rsidDel="00000000" w:rsidR="00000000" w:rsidRPr="00000000">
              <w:rPr>
                <w:rFonts w:ascii="Calibri" w:cs="Calibri" w:eastAsia="Calibri" w:hAnsi="Calibri"/>
                <w:b w:val="0"/>
                <w:bCs w:val="0"/>
                <w:i w:val="0"/>
                <w:iCs w:val="0"/>
                <w:sz w:val="24"/>
                <w:szCs w:val="24"/>
                <w:rtl w:val="0"/>
              </w:rPr>
              <w:t xml:space="preserve">Patient = Experiencer; Headache = Symptom</w:t>
            </w:r>
            <w:r w:rsidDel="00000000" w:rsidR="00000000" w:rsidRPr="00000000">
              <w:rPr>
                <w:rtl w:val="0"/>
              </w:rPr>
            </w:r>
          </w:p>
        </w:tc>
      </w:tr>
      <w:tr>
        <w:trPr>
          <w:cantSplit w:val="0"/>
          <w:tblHeader w:val="0"/>
        </w:trPr>
        <w:tc>
          <w:tcPr/>
          <w:p w:rsidR="00000000" w:rsidDel="00000000" w:rsidP="00000000" w:rsidRDefault="00000000" w:rsidRPr="00000000" w14:paraId="000001CD">
            <w:pPr>
              <w:spacing w:line="360" w:lineRule="auto"/>
              <w:rPr/>
            </w:pPr>
            <w:r w:rsidDel="00000000" w:rsidR="00000000" w:rsidRPr="00000000">
              <w:rPr>
                <w:rFonts w:ascii="Calibri" w:cs="Calibri" w:eastAsia="Calibri" w:hAnsi="Calibri"/>
                <w:b w:val="0"/>
                <w:bCs w:val="0"/>
                <w:i w:val="0"/>
                <w:iCs w:val="0"/>
                <w:sz w:val="24"/>
                <w:szCs w:val="24"/>
                <w:rtl w:val="0"/>
              </w:rPr>
              <w:t xml:space="preserve">Nurse monitored patient continuously</w:t>
            </w:r>
            <w:r w:rsidDel="00000000" w:rsidR="00000000" w:rsidRPr="00000000">
              <w:rPr>
                <w:rtl w:val="0"/>
              </w:rPr>
            </w:r>
          </w:p>
        </w:tc>
        <w:tc>
          <w:tcPr/>
          <w:p w:rsidR="00000000" w:rsidDel="00000000" w:rsidP="00000000" w:rsidRDefault="00000000" w:rsidRPr="00000000" w14:paraId="000001CE">
            <w:pPr>
              <w:spacing w:line="360" w:lineRule="auto"/>
              <w:rPr/>
            </w:pPr>
            <w:r w:rsidDel="00000000" w:rsidR="00000000" w:rsidRPr="00000000">
              <w:rPr>
                <w:rFonts w:ascii="Calibri" w:cs="Calibri" w:eastAsia="Calibri" w:hAnsi="Calibri"/>
                <w:b w:val="0"/>
                <w:bCs w:val="0"/>
                <w:i w:val="0"/>
                <w:iCs w:val="0"/>
                <w:sz w:val="24"/>
                <w:szCs w:val="24"/>
                <w:rtl w:val="0"/>
              </w:rPr>
              <w:t xml:space="preserve">Nurse = Agent; Patient = Entity monitored</w:t>
            </w:r>
            <w:r w:rsidDel="00000000" w:rsidR="00000000" w:rsidRPr="00000000">
              <w:rPr>
                <w:rtl w:val="0"/>
              </w:rPr>
            </w:r>
          </w:p>
        </w:tc>
      </w:tr>
      <w:tr>
        <w:trPr>
          <w:cantSplit w:val="0"/>
          <w:tblHeader w:val="0"/>
        </w:trPr>
        <w:tc>
          <w:tcPr/>
          <w:p w:rsidR="00000000" w:rsidDel="00000000" w:rsidP="00000000" w:rsidRDefault="00000000" w:rsidRPr="00000000" w14:paraId="000001CF">
            <w:pPr>
              <w:spacing w:line="360" w:lineRule="auto"/>
              <w:rPr/>
            </w:pPr>
            <w:r w:rsidDel="00000000" w:rsidR="00000000" w:rsidRPr="00000000">
              <w:rPr>
                <w:rFonts w:ascii="Calibri" w:cs="Calibri" w:eastAsia="Calibri" w:hAnsi="Calibri"/>
                <w:b w:val="0"/>
                <w:bCs w:val="0"/>
                <w:i w:val="0"/>
                <w:iCs w:val="0"/>
                <w:sz w:val="24"/>
                <w:szCs w:val="24"/>
                <w:rtl w:val="0"/>
              </w:rPr>
              <w:t xml:space="preserve">Medicine reduced blood pressure</w:t>
            </w:r>
            <w:r w:rsidDel="00000000" w:rsidR="00000000" w:rsidRPr="00000000">
              <w:rPr>
                <w:rtl w:val="0"/>
              </w:rPr>
            </w:r>
          </w:p>
        </w:tc>
        <w:tc>
          <w:tcPr/>
          <w:p w:rsidR="00000000" w:rsidDel="00000000" w:rsidP="00000000" w:rsidRDefault="00000000" w:rsidRPr="00000000" w14:paraId="000001D0">
            <w:pPr>
              <w:spacing w:line="360" w:lineRule="auto"/>
              <w:rPr/>
            </w:pPr>
            <w:r w:rsidDel="00000000" w:rsidR="00000000" w:rsidRPr="00000000">
              <w:rPr>
                <w:rFonts w:ascii="Calibri" w:cs="Calibri" w:eastAsia="Calibri" w:hAnsi="Calibri"/>
                <w:b w:val="0"/>
                <w:bCs w:val="0"/>
                <w:i w:val="0"/>
                <w:iCs w:val="0"/>
                <w:sz w:val="24"/>
                <w:szCs w:val="24"/>
                <w:rtl w:val="0"/>
              </w:rPr>
              <w:t xml:space="preserve">Medicine = Cause; Blood pressure = Affected entity</w:t>
            </w:r>
            <w:r w:rsidDel="00000000" w:rsidR="00000000" w:rsidRPr="00000000">
              <w:rPr>
                <w:rtl w:val="0"/>
              </w:rPr>
            </w:r>
          </w:p>
        </w:tc>
      </w:tr>
    </w:tbl>
    <w:p w:rsidR="00000000" w:rsidDel="00000000" w:rsidP="00000000" w:rsidRDefault="00000000" w:rsidRPr="00000000" w14:paraId="000001D1">
      <w:pPr>
        <w:spacing w:after="120" w:lineRule="auto"/>
        <w:rPr/>
      </w:pPr>
      <w:r w:rsidDel="00000000" w:rsidR="00000000" w:rsidRPr="00000000">
        <w:rPr>
          <w:rtl w:val="0"/>
        </w:rPr>
      </w:r>
    </w:p>
    <w:p w:rsidR="00000000" w:rsidDel="00000000" w:rsidP="00000000" w:rsidRDefault="00000000" w:rsidRPr="00000000" w14:paraId="000001D2">
      <w:pPr>
        <w:spacing w:after="120" w:line="360" w:lineRule="auto"/>
        <w:rPr/>
      </w:pPr>
      <w:r w:rsidDel="00000000" w:rsidR="00000000" w:rsidRPr="00000000">
        <w:rPr>
          <w:rFonts w:ascii="Calibri" w:cs="Calibri" w:eastAsia="Calibri" w:hAnsi="Calibri"/>
          <w:b w:val="0"/>
          <w:bCs w:val="0"/>
          <w:i w:val="0"/>
          <w:iCs w:val="0"/>
          <w:sz w:val="24"/>
          <w:szCs w:val="24"/>
          <w:rtl w:val="0"/>
        </w:rPr>
        <w:t xml:space="preserve">In “Doctor prescribed medicine to patient,” Doctor performs the action (Agent), Medicine is the thing prescribed (Theme), and Patient receives it (Recipient). In “Patient reported severe headache,” Patient is the person experiencing/reporting the condition and Headache is a Symptom. In “Nurse monitored patient continuously,” Nurse is the Agent and Patient is the entity monitored. In “Medicine reduced blood pressure,” Medicine causes the reduction, so it is better interpreted as a Cause rather than an intentional Agent. This shows syntax helps semantic analysis, but the meaning of the predicate must also be considered.</w:t>
      </w:r>
      <w:r w:rsidDel="00000000" w:rsidR="00000000" w:rsidRPr="00000000">
        <w:rPr>
          <w:rtl w:val="0"/>
        </w:rPr>
      </w:r>
    </w:p>
    <w:p w:rsidR="00000000" w:rsidDel="00000000" w:rsidP="00000000" w:rsidRDefault="00000000" w:rsidRPr="00000000" w14:paraId="000001D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Are the Assigned Semantic Roles Appropriate?</w:t>
      </w: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D4">
            <w:pPr>
              <w:spacing w:line="360" w:lineRule="auto"/>
              <w:rPr/>
            </w:pPr>
            <w:r w:rsidDel="00000000" w:rsidR="00000000" w:rsidRPr="00000000">
              <w:rPr>
                <w:rFonts w:ascii="Calibri" w:cs="Calibri" w:eastAsia="Calibri" w:hAnsi="Calibri"/>
                <w:b w:val="1"/>
                <w:bCs w:val="1"/>
                <w:i w:val="0"/>
                <w:iCs w:val="0"/>
                <w:sz w:val="24"/>
                <w:szCs w:val="24"/>
                <w:rtl w:val="0"/>
              </w:rPr>
              <w:t xml:space="preserve">Entity</w:t>
            </w:r>
            <w:r w:rsidDel="00000000" w:rsidR="00000000" w:rsidRPr="00000000">
              <w:rPr>
                <w:rtl w:val="0"/>
              </w:rPr>
            </w:r>
          </w:p>
        </w:tc>
        <w:tc>
          <w:tcPr/>
          <w:p w:rsidR="00000000" w:rsidDel="00000000" w:rsidP="00000000" w:rsidRDefault="00000000" w:rsidRPr="00000000" w14:paraId="000001D5">
            <w:pPr>
              <w:spacing w:line="360" w:lineRule="auto"/>
              <w:rPr/>
            </w:pPr>
            <w:r w:rsidDel="00000000" w:rsidR="00000000" w:rsidRPr="00000000">
              <w:rPr>
                <w:rFonts w:ascii="Calibri" w:cs="Calibri" w:eastAsia="Calibri" w:hAnsi="Calibri"/>
                <w:b w:val="1"/>
                <w:bCs w:val="1"/>
                <w:i w:val="0"/>
                <w:iCs w:val="0"/>
                <w:sz w:val="24"/>
                <w:szCs w:val="24"/>
                <w:rtl w:val="0"/>
              </w:rPr>
              <w:t xml:space="preserve">Given Role</w:t>
            </w:r>
            <w:r w:rsidDel="00000000" w:rsidR="00000000" w:rsidRPr="00000000">
              <w:rPr>
                <w:rtl w:val="0"/>
              </w:rPr>
            </w:r>
          </w:p>
        </w:tc>
      </w:tr>
      <w:tr>
        <w:trPr>
          <w:cantSplit w:val="0"/>
          <w:tblHeader w:val="0"/>
        </w:trPr>
        <w:tc>
          <w:tcPr/>
          <w:p w:rsidR="00000000" w:rsidDel="00000000" w:rsidP="00000000" w:rsidRDefault="00000000" w:rsidRPr="00000000" w14:paraId="000001D6">
            <w:pPr>
              <w:spacing w:line="360" w:lineRule="auto"/>
              <w:rPr/>
            </w:pPr>
            <w:r w:rsidDel="00000000" w:rsidR="00000000" w:rsidRPr="00000000">
              <w:rPr>
                <w:rFonts w:ascii="Calibri" w:cs="Calibri" w:eastAsia="Calibri" w:hAnsi="Calibri"/>
                <w:b w:val="0"/>
                <w:bCs w:val="0"/>
                <w:i w:val="0"/>
                <w:iCs w:val="0"/>
                <w:sz w:val="24"/>
                <w:szCs w:val="24"/>
                <w:rtl w:val="0"/>
              </w:rPr>
              <w:t xml:space="preserve">Doctor</w:t>
            </w:r>
            <w:r w:rsidDel="00000000" w:rsidR="00000000" w:rsidRPr="00000000">
              <w:rPr>
                <w:rtl w:val="0"/>
              </w:rPr>
            </w:r>
          </w:p>
        </w:tc>
        <w:tc>
          <w:tcPr/>
          <w:p w:rsidR="00000000" w:rsidDel="00000000" w:rsidP="00000000" w:rsidRDefault="00000000" w:rsidRPr="00000000" w14:paraId="000001D7">
            <w:pPr>
              <w:spacing w:line="360" w:lineRule="auto"/>
              <w:rPr/>
            </w:pPr>
            <w:r w:rsidDel="00000000" w:rsidR="00000000" w:rsidRPr="00000000">
              <w:rPr>
                <w:rFonts w:ascii="Calibri" w:cs="Calibri" w:eastAsia="Calibri" w:hAnsi="Calibri"/>
                <w:b w:val="0"/>
                <w:bCs w:val="0"/>
                <w:i w:val="0"/>
                <w:iCs w:val="0"/>
                <w:sz w:val="24"/>
                <w:szCs w:val="24"/>
                <w:rtl w:val="0"/>
              </w:rPr>
              <w:t xml:space="preserve">Agent</w:t>
            </w:r>
            <w:r w:rsidDel="00000000" w:rsidR="00000000" w:rsidRPr="00000000">
              <w:rPr>
                <w:rtl w:val="0"/>
              </w:rPr>
            </w:r>
          </w:p>
        </w:tc>
      </w:tr>
      <w:tr>
        <w:trPr>
          <w:cantSplit w:val="0"/>
          <w:tblHeader w:val="0"/>
        </w:trPr>
        <w:tc>
          <w:tcPr/>
          <w:p w:rsidR="00000000" w:rsidDel="00000000" w:rsidP="00000000" w:rsidRDefault="00000000" w:rsidRPr="00000000" w14:paraId="000001D8">
            <w:pPr>
              <w:spacing w:line="360" w:lineRule="auto"/>
              <w:rPr/>
            </w:pPr>
            <w:r w:rsidDel="00000000" w:rsidR="00000000" w:rsidRPr="00000000">
              <w:rPr>
                <w:rFonts w:ascii="Calibri" w:cs="Calibri" w:eastAsia="Calibri" w:hAnsi="Calibri"/>
                <w:b w:val="0"/>
                <w:bCs w:val="0"/>
                <w:i w:val="0"/>
                <w:iCs w:val="0"/>
                <w:sz w:val="24"/>
                <w:szCs w:val="24"/>
                <w:rtl w:val="0"/>
              </w:rPr>
              <w:t xml:space="preserve">Medicine</w:t>
            </w:r>
            <w:r w:rsidDel="00000000" w:rsidR="00000000" w:rsidRPr="00000000">
              <w:rPr>
                <w:rtl w:val="0"/>
              </w:rPr>
            </w:r>
          </w:p>
        </w:tc>
        <w:tc>
          <w:tcPr/>
          <w:p w:rsidR="00000000" w:rsidDel="00000000" w:rsidP="00000000" w:rsidRDefault="00000000" w:rsidRPr="00000000" w14:paraId="000001D9">
            <w:pPr>
              <w:spacing w:line="360" w:lineRule="auto"/>
              <w:rPr/>
            </w:pPr>
            <w:r w:rsidDel="00000000" w:rsidR="00000000" w:rsidRPr="00000000">
              <w:rPr>
                <w:rFonts w:ascii="Calibri" w:cs="Calibri" w:eastAsia="Calibri" w:hAnsi="Calibri"/>
                <w:b w:val="0"/>
                <w:bCs w:val="0"/>
                <w:i w:val="0"/>
                <w:iCs w:val="0"/>
                <w:sz w:val="24"/>
                <w:szCs w:val="24"/>
                <w:rtl w:val="0"/>
              </w:rPr>
              <w:t xml:space="preserve">Instrument</w:t>
            </w:r>
            <w:r w:rsidDel="00000000" w:rsidR="00000000" w:rsidRPr="00000000">
              <w:rPr>
                <w:rtl w:val="0"/>
              </w:rPr>
            </w:r>
          </w:p>
        </w:tc>
      </w:tr>
      <w:tr>
        <w:trPr>
          <w:cantSplit w:val="0"/>
          <w:tblHeader w:val="0"/>
        </w:trPr>
        <w:tc>
          <w:tcPr/>
          <w:p w:rsidR="00000000" w:rsidDel="00000000" w:rsidP="00000000" w:rsidRDefault="00000000" w:rsidRPr="00000000" w14:paraId="000001DA">
            <w:pPr>
              <w:spacing w:line="360" w:lineRule="auto"/>
              <w:rPr/>
            </w:pPr>
            <w:r w:rsidDel="00000000" w:rsidR="00000000" w:rsidRPr="00000000">
              <w:rPr>
                <w:rFonts w:ascii="Calibri" w:cs="Calibri" w:eastAsia="Calibri" w:hAnsi="Calibri"/>
                <w:b w:val="0"/>
                <w:bCs w:val="0"/>
                <w:i w:val="0"/>
                <w:iCs w:val="0"/>
                <w:sz w:val="24"/>
                <w:szCs w:val="24"/>
                <w:rtl w:val="0"/>
              </w:rPr>
              <w:t xml:space="preserve">Patient</w:t>
            </w:r>
            <w:r w:rsidDel="00000000" w:rsidR="00000000" w:rsidRPr="00000000">
              <w:rPr>
                <w:rtl w:val="0"/>
              </w:rPr>
            </w:r>
          </w:p>
        </w:tc>
        <w:tc>
          <w:tcPr/>
          <w:p w:rsidR="00000000" w:rsidDel="00000000" w:rsidP="00000000" w:rsidRDefault="00000000" w:rsidRPr="00000000" w14:paraId="000001DB">
            <w:pPr>
              <w:spacing w:line="360" w:lineRule="auto"/>
              <w:rPr/>
            </w:pPr>
            <w:r w:rsidDel="00000000" w:rsidR="00000000" w:rsidRPr="00000000">
              <w:rPr>
                <w:rFonts w:ascii="Calibri" w:cs="Calibri" w:eastAsia="Calibri" w:hAnsi="Calibri"/>
                <w:b w:val="0"/>
                <w:bCs w:val="0"/>
                <w:i w:val="0"/>
                <w:iCs w:val="0"/>
                <w:sz w:val="24"/>
                <w:szCs w:val="24"/>
                <w:rtl w:val="0"/>
              </w:rPr>
              <w:t xml:space="preserve">Recipient</w:t>
            </w:r>
            <w:r w:rsidDel="00000000" w:rsidR="00000000" w:rsidRPr="00000000">
              <w:rPr>
                <w:rtl w:val="0"/>
              </w:rPr>
            </w:r>
          </w:p>
        </w:tc>
      </w:tr>
      <w:tr>
        <w:trPr>
          <w:cantSplit w:val="0"/>
          <w:tblHeader w:val="0"/>
        </w:trPr>
        <w:tc>
          <w:tcPr/>
          <w:p w:rsidR="00000000" w:rsidDel="00000000" w:rsidP="00000000" w:rsidRDefault="00000000" w:rsidRPr="00000000" w14:paraId="000001DC">
            <w:pPr>
              <w:spacing w:line="360" w:lineRule="auto"/>
              <w:rPr/>
            </w:pPr>
            <w:r w:rsidDel="00000000" w:rsidR="00000000" w:rsidRPr="00000000">
              <w:rPr>
                <w:rFonts w:ascii="Calibri" w:cs="Calibri" w:eastAsia="Calibri" w:hAnsi="Calibri"/>
                <w:b w:val="0"/>
                <w:bCs w:val="0"/>
                <w:i w:val="0"/>
                <w:iCs w:val="0"/>
                <w:sz w:val="24"/>
                <w:szCs w:val="24"/>
                <w:rtl w:val="0"/>
              </w:rPr>
              <w:t xml:space="preserve">Headache</w:t>
            </w:r>
            <w:r w:rsidDel="00000000" w:rsidR="00000000" w:rsidRPr="00000000">
              <w:rPr>
                <w:rtl w:val="0"/>
              </w:rPr>
            </w:r>
          </w:p>
        </w:tc>
        <w:tc>
          <w:tcPr/>
          <w:p w:rsidR="00000000" w:rsidDel="00000000" w:rsidP="00000000" w:rsidRDefault="00000000" w:rsidRPr="00000000" w14:paraId="000001DD">
            <w:pPr>
              <w:spacing w:line="360" w:lineRule="auto"/>
              <w:rPr/>
            </w:pPr>
            <w:r w:rsidDel="00000000" w:rsidR="00000000" w:rsidRPr="00000000">
              <w:rPr>
                <w:rFonts w:ascii="Calibri" w:cs="Calibri" w:eastAsia="Calibri" w:hAnsi="Calibri"/>
                <w:b w:val="0"/>
                <w:bCs w:val="0"/>
                <w:i w:val="0"/>
                <w:iCs w:val="0"/>
                <w:sz w:val="24"/>
                <w:szCs w:val="24"/>
                <w:rtl w:val="0"/>
              </w:rPr>
              <w:t xml:space="preserve">Symptom</w:t>
            </w:r>
            <w:r w:rsidDel="00000000" w:rsidR="00000000" w:rsidRPr="00000000">
              <w:rPr>
                <w:rtl w:val="0"/>
              </w:rPr>
            </w:r>
          </w:p>
        </w:tc>
      </w:tr>
    </w:tbl>
    <w:p w:rsidR="00000000" w:rsidDel="00000000" w:rsidP="00000000" w:rsidRDefault="00000000" w:rsidRPr="00000000" w14:paraId="000001DE">
      <w:pPr>
        <w:spacing w:after="120" w:lineRule="auto"/>
        <w:rPr/>
      </w:pPr>
      <w:r w:rsidDel="00000000" w:rsidR="00000000" w:rsidRPr="00000000">
        <w:rPr>
          <w:rtl w:val="0"/>
        </w:rPr>
      </w:r>
    </w:p>
    <w:p w:rsidR="00000000" w:rsidDel="00000000" w:rsidP="00000000" w:rsidRDefault="00000000" w:rsidRPr="00000000" w14:paraId="000001DF">
      <w:pPr>
        <w:spacing w:after="120" w:line="360" w:lineRule="auto"/>
        <w:rPr/>
      </w:pPr>
      <w:r w:rsidDel="00000000" w:rsidR="00000000" w:rsidRPr="00000000">
        <w:rPr>
          <w:rFonts w:ascii="Calibri" w:cs="Calibri" w:eastAsia="Calibri" w:hAnsi="Calibri"/>
          <w:b w:val="0"/>
          <w:bCs w:val="0"/>
          <w:i w:val="0"/>
          <w:iCs w:val="0"/>
          <w:sz w:val="24"/>
          <w:szCs w:val="24"/>
          <w:rtl w:val="0"/>
        </w:rPr>
        <w:t xml:space="preserve">Doctor – Agent is appropriate, since the doctor performs the prescribing action. Patient – Recipient is appropriate for “Doctor prescribed medicine to patient,” but in “Patient reported severe headache” the Patient is better considered an Experiencer/Reporter. Headache – Symptom is appropriate. Medicine – Instrument needs clarification: in the prescription sentence Medicine is better represented as the Theme, while in “Medicine reduced blood pressure” Medicine acts as a Cause.</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E0">
            <w:pPr>
              <w:spacing w:line="360" w:lineRule="auto"/>
              <w:rPr/>
            </w:pPr>
            <w:r w:rsidDel="00000000" w:rsidR="00000000" w:rsidRPr="00000000">
              <w:rPr>
                <w:rFonts w:ascii="Calibri" w:cs="Calibri" w:eastAsia="Calibri" w:hAnsi="Calibri"/>
                <w:b w:val="1"/>
                <w:bCs w:val="1"/>
                <w:i w:val="0"/>
                <w:iCs w:val="0"/>
                <w:sz w:val="24"/>
                <w:szCs w:val="24"/>
                <w:rtl w:val="0"/>
              </w:rPr>
              <w:t xml:space="preserve">Entity</w:t>
            </w:r>
            <w:r w:rsidDel="00000000" w:rsidR="00000000" w:rsidRPr="00000000">
              <w:rPr>
                <w:rtl w:val="0"/>
              </w:rPr>
            </w:r>
          </w:p>
        </w:tc>
        <w:tc>
          <w:tcPr/>
          <w:p w:rsidR="00000000" w:rsidDel="00000000" w:rsidP="00000000" w:rsidRDefault="00000000" w:rsidRPr="00000000" w14:paraId="000001E1">
            <w:pPr>
              <w:spacing w:line="360" w:lineRule="auto"/>
              <w:rPr/>
            </w:pPr>
            <w:r w:rsidDel="00000000" w:rsidR="00000000" w:rsidRPr="00000000">
              <w:rPr>
                <w:rFonts w:ascii="Calibri" w:cs="Calibri" w:eastAsia="Calibri" w:hAnsi="Calibri"/>
                <w:b w:val="1"/>
                <w:bCs w:val="1"/>
                <w:i w:val="0"/>
                <w:iCs w:val="0"/>
                <w:sz w:val="24"/>
                <w:szCs w:val="24"/>
                <w:rtl w:val="0"/>
              </w:rPr>
              <w:t xml:space="preserve">Given Role</w:t>
            </w:r>
            <w:r w:rsidDel="00000000" w:rsidR="00000000" w:rsidRPr="00000000">
              <w:rPr>
                <w:rtl w:val="0"/>
              </w:rPr>
            </w:r>
          </w:p>
        </w:tc>
        <w:tc>
          <w:tcPr/>
          <w:p w:rsidR="00000000" w:rsidDel="00000000" w:rsidP="00000000" w:rsidRDefault="00000000" w:rsidRPr="00000000" w14:paraId="000001E2">
            <w:pPr>
              <w:spacing w:line="360" w:lineRule="auto"/>
              <w:rPr/>
            </w:pPr>
            <w:r w:rsidDel="00000000" w:rsidR="00000000" w:rsidRPr="00000000">
              <w:rPr>
                <w:rFonts w:ascii="Calibri" w:cs="Calibri" w:eastAsia="Calibri" w:hAnsi="Calibri"/>
                <w:b w:val="1"/>
                <w:bCs w:val="1"/>
                <w:i w:val="0"/>
                <w:iCs w:val="0"/>
                <w:sz w:val="24"/>
                <w:szCs w:val="24"/>
                <w:rtl w:val="0"/>
              </w:rPr>
              <w:t xml:space="preserve">Better Interpretation</w:t>
            </w:r>
            <w:r w:rsidDel="00000000" w:rsidR="00000000" w:rsidRPr="00000000">
              <w:rPr>
                <w:rtl w:val="0"/>
              </w:rPr>
            </w:r>
          </w:p>
        </w:tc>
      </w:tr>
      <w:tr>
        <w:trPr>
          <w:cantSplit w:val="0"/>
          <w:tblHeader w:val="0"/>
        </w:trPr>
        <w:tc>
          <w:tcPr/>
          <w:p w:rsidR="00000000" w:rsidDel="00000000" w:rsidP="00000000" w:rsidRDefault="00000000" w:rsidRPr="00000000" w14:paraId="000001E3">
            <w:pPr>
              <w:spacing w:line="360" w:lineRule="auto"/>
              <w:rPr/>
            </w:pPr>
            <w:r w:rsidDel="00000000" w:rsidR="00000000" w:rsidRPr="00000000">
              <w:rPr>
                <w:rFonts w:ascii="Calibri" w:cs="Calibri" w:eastAsia="Calibri" w:hAnsi="Calibri"/>
                <w:b w:val="0"/>
                <w:bCs w:val="0"/>
                <w:i w:val="0"/>
                <w:iCs w:val="0"/>
                <w:sz w:val="24"/>
                <w:szCs w:val="24"/>
                <w:rtl w:val="0"/>
              </w:rPr>
              <w:t xml:space="preserve">Doctor</w:t>
            </w:r>
            <w:r w:rsidDel="00000000" w:rsidR="00000000" w:rsidRPr="00000000">
              <w:rPr>
                <w:rtl w:val="0"/>
              </w:rPr>
            </w:r>
          </w:p>
        </w:tc>
        <w:tc>
          <w:tcPr/>
          <w:p w:rsidR="00000000" w:rsidDel="00000000" w:rsidP="00000000" w:rsidRDefault="00000000" w:rsidRPr="00000000" w14:paraId="000001E4">
            <w:pPr>
              <w:spacing w:line="360" w:lineRule="auto"/>
              <w:rPr/>
            </w:pPr>
            <w:r w:rsidDel="00000000" w:rsidR="00000000" w:rsidRPr="00000000">
              <w:rPr>
                <w:rFonts w:ascii="Calibri" w:cs="Calibri" w:eastAsia="Calibri" w:hAnsi="Calibri"/>
                <w:b w:val="0"/>
                <w:bCs w:val="0"/>
                <w:i w:val="0"/>
                <w:iCs w:val="0"/>
                <w:sz w:val="24"/>
                <w:szCs w:val="24"/>
                <w:rtl w:val="0"/>
              </w:rPr>
              <w:t xml:space="preserve">Agent</w:t>
            </w:r>
            <w:r w:rsidDel="00000000" w:rsidR="00000000" w:rsidRPr="00000000">
              <w:rPr>
                <w:rtl w:val="0"/>
              </w:rPr>
            </w:r>
          </w:p>
        </w:tc>
        <w:tc>
          <w:tcPr/>
          <w:p w:rsidR="00000000" w:rsidDel="00000000" w:rsidP="00000000" w:rsidRDefault="00000000" w:rsidRPr="00000000" w14:paraId="000001E5">
            <w:pPr>
              <w:spacing w:line="360" w:lineRule="auto"/>
              <w:rPr/>
            </w:pPr>
            <w:r w:rsidDel="00000000" w:rsidR="00000000" w:rsidRPr="00000000">
              <w:rPr>
                <w:rFonts w:ascii="Calibri" w:cs="Calibri" w:eastAsia="Calibri" w:hAnsi="Calibri"/>
                <w:b w:val="0"/>
                <w:bCs w:val="0"/>
                <w:i w:val="0"/>
                <w:iCs w:val="0"/>
                <w:sz w:val="24"/>
                <w:szCs w:val="24"/>
                <w:rtl w:val="0"/>
              </w:rPr>
              <w:t xml:space="preserve">Agent</w:t>
            </w:r>
            <w:r w:rsidDel="00000000" w:rsidR="00000000" w:rsidRPr="00000000">
              <w:rPr>
                <w:rtl w:val="0"/>
              </w:rPr>
            </w:r>
          </w:p>
        </w:tc>
      </w:tr>
      <w:tr>
        <w:trPr>
          <w:cantSplit w:val="0"/>
          <w:tblHeader w:val="0"/>
        </w:trPr>
        <w:tc>
          <w:tcPr/>
          <w:p w:rsidR="00000000" w:rsidDel="00000000" w:rsidP="00000000" w:rsidRDefault="00000000" w:rsidRPr="00000000" w14:paraId="000001E6">
            <w:pPr>
              <w:spacing w:line="360" w:lineRule="auto"/>
              <w:rPr/>
            </w:pPr>
            <w:r w:rsidDel="00000000" w:rsidR="00000000" w:rsidRPr="00000000">
              <w:rPr>
                <w:rFonts w:ascii="Calibri" w:cs="Calibri" w:eastAsia="Calibri" w:hAnsi="Calibri"/>
                <w:b w:val="0"/>
                <w:bCs w:val="0"/>
                <w:i w:val="0"/>
                <w:iCs w:val="0"/>
                <w:sz w:val="24"/>
                <w:szCs w:val="24"/>
                <w:rtl w:val="0"/>
              </w:rPr>
              <w:t xml:space="preserve">Medicine</w:t>
            </w:r>
            <w:r w:rsidDel="00000000" w:rsidR="00000000" w:rsidRPr="00000000">
              <w:rPr>
                <w:rtl w:val="0"/>
              </w:rPr>
            </w:r>
          </w:p>
        </w:tc>
        <w:tc>
          <w:tcPr/>
          <w:p w:rsidR="00000000" w:rsidDel="00000000" w:rsidP="00000000" w:rsidRDefault="00000000" w:rsidRPr="00000000" w14:paraId="000001E7">
            <w:pPr>
              <w:spacing w:line="360" w:lineRule="auto"/>
              <w:rPr/>
            </w:pPr>
            <w:r w:rsidDel="00000000" w:rsidR="00000000" w:rsidRPr="00000000">
              <w:rPr>
                <w:rFonts w:ascii="Calibri" w:cs="Calibri" w:eastAsia="Calibri" w:hAnsi="Calibri"/>
                <w:b w:val="0"/>
                <w:bCs w:val="0"/>
                <w:i w:val="0"/>
                <w:iCs w:val="0"/>
                <w:sz w:val="24"/>
                <w:szCs w:val="24"/>
                <w:rtl w:val="0"/>
              </w:rPr>
              <w:t xml:space="preserve">Instrument</w:t>
            </w:r>
            <w:r w:rsidDel="00000000" w:rsidR="00000000" w:rsidRPr="00000000">
              <w:rPr>
                <w:rtl w:val="0"/>
              </w:rPr>
            </w:r>
          </w:p>
        </w:tc>
        <w:tc>
          <w:tcPr/>
          <w:p w:rsidR="00000000" w:rsidDel="00000000" w:rsidP="00000000" w:rsidRDefault="00000000" w:rsidRPr="00000000" w14:paraId="000001E8">
            <w:pPr>
              <w:spacing w:line="360" w:lineRule="auto"/>
              <w:rPr/>
            </w:pPr>
            <w:r w:rsidDel="00000000" w:rsidR="00000000" w:rsidRPr="00000000">
              <w:rPr>
                <w:rFonts w:ascii="Calibri" w:cs="Calibri" w:eastAsia="Calibri" w:hAnsi="Calibri"/>
                <w:b w:val="0"/>
                <w:bCs w:val="0"/>
                <w:i w:val="0"/>
                <w:iCs w:val="0"/>
                <w:sz w:val="24"/>
                <w:szCs w:val="24"/>
                <w:rtl w:val="0"/>
              </w:rPr>
              <w:t xml:space="preserve">Theme / Cause</w:t>
            </w:r>
            <w:r w:rsidDel="00000000" w:rsidR="00000000" w:rsidRPr="00000000">
              <w:rPr>
                <w:rtl w:val="0"/>
              </w:rPr>
            </w:r>
          </w:p>
        </w:tc>
      </w:tr>
      <w:tr>
        <w:trPr>
          <w:cantSplit w:val="0"/>
          <w:tblHeader w:val="0"/>
        </w:trPr>
        <w:tc>
          <w:tcPr/>
          <w:p w:rsidR="00000000" w:rsidDel="00000000" w:rsidP="00000000" w:rsidRDefault="00000000" w:rsidRPr="00000000" w14:paraId="000001E9">
            <w:pPr>
              <w:spacing w:line="360" w:lineRule="auto"/>
              <w:rPr/>
            </w:pPr>
            <w:r w:rsidDel="00000000" w:rsidR="00000000" w:rsidRPr="00000000">
              <w:rPr>
                <w:rFonts w:ascii="Calibri" w:cs="Calibri" w:eastAsia="Calibri" w:hAnsi="Calibri"/>
                <w:b w:val="0"/>
                <w:bCs w:val="0"/>
                <w:i w:val="0"/>
                <w:iCs w:val="0"/>
                <w:sz w:val="24"/>
                <w:szCs w:val="24"/>
                <w:rtl w:val="0"/>
              </w:rPr>
              <w:t xml:space="preserve">Patient</w:t>
            </w:r>
            <w:r w:rsidDel="00000000" w:rsidR="00000000" w:rsidRPr="00000000">
              <w:rPr>
                <w:rtl w:val="0"/>
              </w:rPr>
            </w:r>
          </w:p>
        </w:tc>
        <w:tc>
          <w:tcPr/>
          <w:p w:rsidR="00000000" w:rsidDel="00000000" w:rsidP="00000000" w:rsidRDefault="00000000" w:rsidRPr="00000000" w14:paraId="000001EA">
            <w:pPr>
              <w:spacing w:line="360" w:lineRule="auto"/>
              <w:rPr/>
            </w:pPr>
            <w:r w:rsidDel="00000000" w:rsidR="00000000" w:rsidRPr="00000000">
              <w:rPr>
                <w:rFonts w:ascii="Calibri" w:cs="Calibri" w:eastAsia="Calibri" w:hAnsi="Calibri"/>
                <w:b w:val="0"/>
                <w:bCs w:val="0"/>
                <w:i w:val="0"/>
                <w:iCs w:val="0"/>
                <w:sz w:val="24"/>
                <w:szCs w:val="24"/>
                <w:rtl w:val="0"/>
              </w:rPr>
              <w:t xml:space="preserve">Recipient</w:t>
            </w:r>
            <w:r w:rsidDel="00000000" w:rsidR="00000000" w:rsidRPr="00000000">
              <w:rPr>
                <w:rtl w:val="0"/>
              </w:rPr>
            </w:r>
          </w:p>
        </w:tc>
        <w:tc>
          <w:tcPr/>
          <w:p w:rsidR="00000000" w:rsidDel="00000000" w:rsidP="00000000" w:rsidRDefault="00000000" w:rsidRPr="00000000" w14:paraId="000001EB">
            <w:pPr>
              <w:spacing w:line="360" w:lineRule="auto"/>
              <w:rPr/>
            </w:pPr>
            <w:r w:rsidDel="00000000" w:rsidR="00000000" w:rsidRPr="00000000">
              <w:rPr>
                <w:rFonts w:ascii="Calibri" w:cs="Calibri" w:eastAsia="Calibri" w:hAnsi="Calibri"/>
                <w:b w:val="0"/>
                <w:bCs w:val="0"/>
                <w:i w:val="0"/>
                <w:iCs w:val="0"/>
                <w:sz w:val="24"/>
                <w:szCs w:val="24"/>
                <w:rtl w:val="0"/>
              </w:rPr>
              <w:t xml:space="preserve">Recipient / Experiencer</w:t>
            </w:r>
            <w:r w:rsidDel="00000000" w:rsidR="00000000" w:rsidRPr="00000000">
              <w:rPr>
                <w:rtl w:val="0"/>
              </w:rPr>
            </w:r>
          </w:p>
        </w:tc>
      </w:tr>
      <w:tr>
        <w:trPr>
          <w:cantSplit w:val="0"/>
          <w:tblHeader w:val="0"/>
        </w:trPr>
        <w:tc>
          <w:tcPr/>
          <w:p w:rsidR="00000000" w:rsidDel="00000000" w:rsidP="00000000" w:rsidRDefault="00000000" w:rsidRPr="00000000" w14:paraId="000001EC">
            <w:pPr>
              <w:spacing w:line="360" w:lineRule="auto"/>
              <w:rPr/>
            </w:pPr>
            <w:r w:rsidDel="00000000" w:rsidR="00000000" w:rsidRPr="00000000">
              <w:rPr>
                <w:rFonts w:ascii="Calibri" w:cs="Calibri" w:eastAsia="Calibri" w:hAnsi="Calibri"/>
                <w:b w:val="0"/>
                <w:bCs w:val="0"/>
                <w:i w:val="0"/>
                <w:iCs w:val="0"/>
                <w:sz w:val="24"/>
                <w:szCs w:val="24"/>
                <w:rtl w:val="0"/>
              </w:rPr>
              <w:t xml:space="preserve">Headache</w:t>
            </w:r>
            <w:r w:rsidDel="00000000" w:rsidR="00000000" w:rsidRPr="00000000">
              <w:rPr>
                <w:rtl w:val="0"/>
              </w:rPr>
            </w:r>
          </w:p>
        </w:tc>
        <w:tc>
          <w:tcPr/>
          <w:p w:rsidR="00000000" w:rsidDel="00000000" w:rsidP="00000000" w:rsidRDefault="00000000" w:rsidRPr="00000000" w14:paraId="000001ED">
            <w:pPr>
              <w:spacing w:line="360" w:lineRule="auto"/>
              <w:rPr/>
            </w:pPr>
            <w:r w:rsidDel="00000000" w:rsidR="00000000" w:rsidRPr="00000000">
              <w:rPr>
                <w:rFonts w:ascii="Calibri" w:cs="Calibri" w:eastAsia="Calibri" w:hAnsi="Calibri"/>
                <w:b w:val="0"/>
                <w:bCs w:val="0"/>
                <w:i w:val="0"/>
                <w:iCs w:val="0"/>
                <w:sz w:val="24"/>
                <w:szCs w:val="24"/>
                <w:rtl w:val="0"/>
              </w:rPr>
              <w:t xml:space="preserve">Symptom</w:t>
            </w:r>
            <w:r w:rsidDel="00000000" w:rsidR="00000000" w:rsidRPr="00000000">
              <w:rPr>
                <w:rtl w:val="0"/>
              </w:rPr>
            </w:r>
          </w:p>
        </w:tc>
        <w:tc>
          <w:tcPr/>
          <w:p w:rsidR="00000000" w:rsidDel="00000000" w:rsidP="00000000" w:rsidRDefault="00000000" w:rsidRPr="00000000" w14:paraId="000001EE">
            <w:pPr>
              <w:spacing w:line="360" w:lineRule="auto"/>
              <w:rPr/>
            </w:pPr>
            <w:r w:rsidDel="00000000" w:rsidR="00000000" w:rsidRPr="00000000">
              <w:rPr>
                <w:rFonts w:ascii="Calibri" w:cs="Calibri" w:eastAsia="Calibri" w:hAnsi="Calibri"/>
                <w:b w:val="0"/>
                <w:bCs w:val="0"/>
                <w:i w:val="0"/>
                <w:iCs w:val="0"/>
                <w:sz w:val="24"/>
                <w:szCs w:val="24"/>
                <w:rtl w:val="0"/>
              </w:rPr>
              <w:t xml:space="preserve">Symptom</w:t>
            </w:r>
            <w:r w:rsidDel="00000000" w:rsidR="00000000" w:rsidRPr="00000000">
              <w:rPr>
                <w:rtl w:val="0"/>
              </w:rPr>
            </w:r>
          </w:p>
        </w:tc>
      </w:tr>
    </w:tbl>
    <w:p w:rsidR="00000000" w:rsidDel="00000000" w:rsidP="00000000" w:rsidRDefault="00000000" w:rsidRPr="00000000" w14:paraId="000001EF">
      <w:pPr>
        <w:spacing w:after="120" w:lineRule="auto"/>
        <w:rPr/>
      </w:pPr>
      <w:r w:rsidDel="00000000" w:rsidR="00000000" w:rsidRPr="00000000">
        <w:rPr>
          <w:rtl w:val="0"/>
        </w:rPr>
      </w:r>
    </w:p>
    <w:p w:rsidR="00000000" w:rsidDel="00000000" w:rsidP="00000000" w:rsidRDefault="00000000" w:rsidRPr="00000000" w14:paraId="000001F0">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Thus, semantic roles are dependent on the sentence and predicate, not fixed per entity.</w:t>
      </w:r>
      <w:r w:rsidDel="00000000" w:rsidR="00000000" w:rsidRPr="00000000">
        <w:rPr>
          <w:rtl w:val="0"/>
        </w:rPr>
      </w:r>
    </w:p>
    <w:p w:rsidR="00000000" w:rsidDel="00000000" w:rsidP="00000000" w:rsidRDefault="00000000" w:rsidRPr="00000000" w14:paraId="000001F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Errors from Incorrect Parsing</w:t>
      </w: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F2">
            <w:pPr>
              <w:spacing w:line="360" w:lineRule="auto"/>
              <w:rPr/>
            </w:pPr>
            <w:r w:rsidDel="00000000" w:rsidR="00000000" w:rsidRPr="00000000">
              <w:rPr>
                <w:rFonts w:ascii="Calibri" w:cs="Calibri" w:eastAsia="Calibri" w:hAnsi="Calibri"/>
                <w:b w:val="1"/>
                <w:bCs w:val="1"/>
                <w:i w:val="0"/>
                <w:iCs w:val="0"/>
                <w:sz w:val="24"/>
                <w:szCs w:val="24"/>
                <w:rtl w:val="0"/>
              </w:rPr>
              <w:t xml:space="preserve">Parsing Error</w:t>
            </w:r>
            <w:r w:rsidDel="00000000" w:rsidR="00000000" w:rsidRPr="00000000">
              <w:rPr>
                <w:rtl w:val="0"/>
              </w:rPr>
            </w:r>
          </w:p>
        </w:tc>
        <w:tc>
          <w:tcPr/>
          <w:p w:rsidR="00000000" w:rsidDel="00000000" w:rsidP="00000000" w:rsidRDefault="00000000" w:rsidRPr="00000000" w14:paraId="000001F3">
            <w:pPr>
              <w:spacing w:line="360" w:lineRule="auto"/>
              <w:rPr/>
            </w:pPr>
            <w:r w:rsidDel="00000000" w:rsidR="00000000" w:rsidRPr="00000000">
              <w:rPr>
                <w:rFonts w:ascii="Calibri" w:cs="Calibri" w:eastAsia="Calibri" w:hAnsi="Calibri"/>
                <w:b w:val="1"/>
                <w:bCs w:val="1"/>
                <w:i w:val="0"/>
                <w:iCs w:val="0"/>
                <w:sz w:val="24"/>
                <w:szCs w:val="24"/>
                <w:rtl w:val="0"/>
              </w:rPr>
              <w:t xml:space="preserve">Effect</w:t>
            </w:r>
            <w:r w:rsidDel="00000000" w:rsidR="00000000" w:rsidRPr="00000000">
              <w:rPr>
                <w:rtl w:val="0"/>
              </w:rPr>
            </w:r>
          </w:p>
        </w:tc>
      </w:tr>
      <w:tr>
        <w:trPr>
          <w:cantSplit w:val="0"/>
          <w:tblHeader w:val="0"/>
        </w:trPr>
        <w:tc>
          <w:tcPr/>
          <w:p w:rsidR="00000000" w:rsidDel="00000000" w:rsidP="00000000" w:rsidRDefault="00000000" w:rsidRPr="00000000" w14:paraId="000001F4">
            <w:pPr>
              <w:spacing w:line="360" w:lineRule="auto"/>
              <w:rPr/>
            </w:pPr>
            <w:r w:rsidDel="00000000" w:rsidR="00000000" w:rsidRPr="00000000">
              <w:rPr>
                <w:rFonts w:ascii="Calibri" w:cs="Calibri" w:eastAsia="Calibri" w:hAnsi="Calibri"/>
                <w:b w:val="0"/>
                <w:bCs w:val="0"/>
                <w:i w:val="0"/>
                <w:iCs w:val="0"/>
                <w:sz w:val="24"/>
                <w:szCs w:val="24"/>
                <w:rtl w:val="0"/>
              </w:rPr>
              <w:t xml:space="preserve">Subject/object confusion</w:t>
            </w:r>
            <w:r w:rsidDel="00000000" w:rsidR="00000000" w:rsidRPr="00000000">
              <w:rPr>
                <w:rtl w:val="0"/>
              </w:rPr>
            </w:r>
          </w:p>
        </w:tc>
        <w:tc>
          <w:tcPr/>
          <w:p w:rsidR="00000000" w:rsidDel="00000000" w:rsidP="00000000" w:rsidRDefault="00000000" w:rsidRPr="00000000" w14:paraId="000001F5">
            <w:pPr>
              <w:spacing w:line="360" w:lineRule="auto"/>
              <w:rPr/>
            </w:pPr>
            <w:r w:rsidDel="00000000" w:rsidR="00000000" w:rsidRPr="00000000">
              <w:rPr>
                <w:rFonts w:ascii="Calibri" w:cs="Calibri" w:eastAsia="Calibri" w:hAnsi="Calibri"/>
                <w:b w:val="0"/>
                <w:bCs w:val="0"/>
                <w:i w:val="0"/>
                <w:iCs w:val="0"/>
                <w:sz w:val="24"/>
                <w:szCs w:val="24"/>
                <w:rtl w:val="0"/>
              </w:rPr>
              <w:t xml:space="preserve">Wrong person identified as performing an action</w:t>
            </w:r>
            <w:r w:rsidDel="00000000" w:rsidR="00000000" w:rsidRPr="00000000">
              <w:rPr>
                <w:rtl w:val="0"/>
              </w:rPr>
            </w:r>
          </w:p>
        </w:tc>
      </w:tr>
      <w:tr>
        <w:trPr>
          <w:cantSplit w:val="0"/>
          <w:tblHeader w:val="0"/>
        </w:trPr>
        <w:tc>
          <w:tcPr/>
          <w:p w:rsidR="00000000" w:rsidDel="00000000" w:rsidP="00000000" w:rsidRDefault="00000000" w:rsidRPr="00000000" w14:paraId="000001F6">
            <w:pPr>
              <w:spacing w:line="360" w:lineRule="auto"/>
              <w:rPr/>
            </w:pPr>
            <w:r w:rsidDel="00000000" w:rsidR="00000000" w:rsidRPr="00000000">
              <w:rPr>
                <w:rFonts w:ascii="Calibri" w:cs="Calibri" w:eastAsia="Calibri" w:hAnsi="Calibri"/>
                <w:b w:val="0"/>
                <w:bCs w:val="0"/>
                <w:i w:val="0"/>
                <w:iCs w:val="0"/>
                <w:sz w:val="24"/>
                <w:szCs w:val="24"/>
                <w:rtl w:val="0"/>
              </w:rPr>
              <w:t xml:space="preserve">Preposition error</w:t>
            </w:r>
            <w:r w:rsidDel="00000000" w:rsidR="00000000" w:rsidRPr="00000000">
              <w:rPr>
                <w:rtl w:val="0"/>
              </w:rPr>
            </w:r>
          </w:p>
        </w:tc>
        <w:tc>
          <w:tcPr/>
          <w:p w:rsidR="00000000" w:rsidDel="00000000" w:rsidP="00000000" w:rsidRDefault="00000000" w:rsidRPr="00000000" w14:paraId="000001F7">
            <w:pPr>
              <w:spacing w:line="360" w:lineRule="auto"/>
              <w:rPr/>
            </w:pPr>
            <w:r w:rsidDel="00000000" w:rsidR="00000000" w:rsidRPr="00000000">
              <w:rPr>
                <w:rFonts w:ascii="Calibri" w:cs="Calibri" w:eastAsia="Calibri" w:hAnsi="Calibri"/>
                <w:b w:val="0"/>
                <w:bCs w:val="0"/>
                <w:i w:val="0"/>
                <w:iCs w:val="0"/>
                <w:sz w:val="24"/>
                <w:szCs w:val="24"/>
                <w:rtl w:val="0"/>
              </w:rPr>
              <w:t xml:space="preserve">Incorrect recipient identified</w:t>
            </w:r>
            <w:r w:rsidDel="00000000" w:rsidR="00000000" w:rsidRPr="00000000">
              <w:rPr>
                <w:rtl w:val="0"/>
              </w:rPr>
            </w:r>
          </w:p>
        </w:tc>
      </w:tr>
      <w:tr>
        <w:trPr>
          <w:cantSplit w:val="0"/>
          <w:tblHeader w:val="0"/>
        </w:trPr>
        <w:tc>
          <w:tcPr/>
          <w:p w:rsidR="00000000" w:rsidDel="00000000" w:rsidP="00000000" w:rsidRDefault="00000000" w:rsidRPr="00000000" w14:paraId="000001F8">
            <w:pPr>
              <w:spacing w:line="360" w:lineRule="auto"/>
              <w:rPr/>
            </w:pPr>
            <w:r w:rsidDel="00000000" w:rsidR="00000000" w:rsidRPr="00000000">
              <w:rPr>
                <w:rFonts w:ascii="Calibri" w:cs="Calibri" w:eastAsia="Calibri" w:hAnsi="Calibri"/>
                <w:b w:val="0"/>
                <w:bCs w:val="0"/>
                <w:i w:val="0"/>
                <w:iCs w:val="0"/>
                <w:sz w:val="24"/>
                <w:szCs w:val="24"/>
                <w:rtl w:val="0"/>
              </w:rPr>
              <w:t xml:space="preserve">Negation error</w:t>
            </w:r>
            <w:r w:rsidDel="00000000" w:rsidR="00000000" w:rsidRPr="00000000">
              <w:rPr>
                <w:rtl w:val="0"/>
              </w:rPr>
            </w:r>
          </w:p>
        </w:tc>
        <w:tc>
          <w:tcPr/>
          <w:p w:rsidR="00000000" w:rsidDel="00000000" w:rsidP="00000000" w:rsidRDefault="00000000" w:rsidRPr="00000000" w14:paraId="000001F9">
            <w:pPr>
              <w:spacing w:line="360" w:lineRule="auto"/>
              <w:rPr/>
            </w:pPr>
            <w:r w:rsidDel="00000000" w:rsidR="00000000" w:rsidRPr="00000000">
              <w:rPr>
                <w:rFonts w:ascii="Calibri" w:cs="Calibri" w:eastAsia="Calibri" w:hAnsi="Calibri"/>
                <w:b w:val="0"/>
                <w:bCs w:val="0"/>
                <w:i w:val="0"/>
                <w:iCs w:val="0"/>
                <w:sz w:val="24"/>
                <w:szCs w:val="24"/>
                <w:rtl w:val="0"/>
              </w:rPr>
              <w:t xml:space="preserve">Negative symptoms may become positive</w:t>
            </w:r>
            <w:r w:rsidDel="00000000" w:rsidR="00000000" w:rsidRPr="00000000">
              <w:rPr>
                <w:rtl w:val="0"/>
              </w:rPr>
            </w:r>
          </w:p>
        </w:tc>
      </w:tr>
      <w:tr>
        <w:trPr>
          <w:cantSplit w:val="0"/>
          <w:tblHeader w:val="0"/>
        </w:trPr>
        <w:tc>
          <w:tcPr/>
          <w:p w:rsidR="00000000" w:rsidDel="00000000" w:rsidP="00000000" w:rsidRDefault="00000000" w:rsidRPr="00000000" w14:paraId="000001FA">
            <w:pPr>
              <w:spacing w:line="360" w:lineRule="auto"/>
              <w:rPr/>
            </w:pPr>
            <w:r w:rsidDel="00000000" w:rsidR="00000000" w:rsidRPr="00000000">
              <w:rPr>
                <w:rFonts w:ascii="Calibri" w:cs="Calibri" w:eastAsia="Calibri" w:hAnsi="Calibri"/>
                <w:b w:val="0"/>
                <w:bCs w:val="0"/>
                <w:i w:val="0"/>
                <w:iCs w:val="0"/>
                <w:sz w:val="24"/>
                <w:szCs w:val="24"/>
                <w:rtl w:val="0"/>
              </w:rPr>
              <w:t xml:space="preserve">Modifier error</w:t>
            </w:r>
            <w:r w:rsidDel="00000000" w:rsidR="00000000" w:rsidRPr="00000000">
              <w:rPr>
                <w:rtl w:val="0"/>
              </w:rPr>
            </w:r>
          </w:p>
        </w:tc>
        <w:tc>
          <w:tcPr/>
          <w:p w:rsidR="00000000" w:rsidDel="00000000" w:rsidP="00000000" w:rsidRDefault="00000000" w:rsidRPr="00000000" w14:paraId="000001FB">
            <w:pPr>
              <w:spacing w:line="360" w:lineRule="auto"/>
              <w:rPr/>
            </w:pPr>
            <w:r w:rsidDel="00000000" w:rsidR="00000000" w:rsidRPr="00000000">
              <w:rPr>
                <w:rFonts w:ascii="Calibri" w:cs="Calibri" w:eastAsia="Calibri" w:hAnsi="Calibri"/>
                <w:b w:val="0"/>
                <w:bCs w:val="0"/>
                <w:i w:val="0"/>
                <w:iCs w:val="0"/>
                <w:sz w:val="24"/>
                <w:szCs w:val="24"/>
                <w:rtl w:val="0"/>
              </w:rPr>
              <w:t xml:space="preserve">Severity information may be lost</w:t>
            </w:r>
            <w:r w:rsidDel="00000000" w:rsidR="00000000" w:rsidRPr="00000000">
              <w:rPr>
                <w:rtl w:val="0"/>
              </w:rPr>
            </w:r>
          </w:p>
        </w:tc>
      </w:tr>
      <w:tr>
        <w:trPr>
          <w:cantSplit w:val="0"/>
          <w:tblHeader w:val="0"/>
        </w:trPr>
        <w:tc>
          <w:tcPr/>
          <w:p w:rsidR="00000000" w:rsidDel="00000000" w:rsidP="00000000" w:rsidRDefault="00000000" w:rsidRPr="00000000" w14:paraId="000001FC">
            <w:pPr>
              <w:spacing w:line="360" w:lineRule="auto"/>
              <w:rPr/>
            </w:pPr>
            <w:r w:rsidDel="00000000" w:rsidR="00000000" w:rsidRPr="00000000">
              <w:rPr>
                <w:rFonts w:ascii="Calibri" w:cs="Calibri" w:eastAsia="Calibri" w:hAnsi="Calibri"/>
                <w:b w:val="0"/>
                <w:bCs w:val="0"/>
                <w:i w:val="0"/>
                <w:iCs w:val="0"/>
                <w:sz w:val="24"/>
                <w:szCs w:val="24"/>
                <w:rtl w:val="0"/>
              </w:rPr>
              <w:t xml:space="preserve">Temporal error</w:t>
            </w:r>
            <w:r w:rsidDel="00000000" w:rsidR="00000000" w:rsidRPr="00000000">
              <w:rPr>
                <w:rtl w:val="0"/>
              </w:rPr>
            </w:r>
          </w:p>
        </w:tc>
        <w:tc>
          <w:tcPr/>
          <w:p w:rsidR="00000000" w:rsidDel="00000000" w:rsidP="00000000" w:rsidRDefault="00000000" w:rsidRPr="00000000" w14:paraId="000001FD">
            <w:pPr>
              <w:spacing w:line="360" w:lineRule="auto"/>
              <w:rPr/>
            </w:pPr>
            <w:r w:rsidDel="00000000" w:rsidR="00000000" w:rsidRPr="00000000">
              <w:rPr>
                <w:rFonts w:ascii="Calibri" w:cs="Calibri" w:eastAsia="Calibri" w:hAnsi="Calibri"/>
                <w:b w:val="0"/>
                <w:bCs w:val="0"/>
                <w:i w:val="0"/>
                <w:iCs w:val="0"/>
                <w:sz w:val="24"/>
                <w:szCs w:val="24"/>
                <w:rtl w:val="0"/>
              </w:rPr>
              <w:t xml:space="preserve">Past treatment may be interpreted as current</w:t>
            </w:r>
            <w:r w:rsidDel="00000000" w:rsidR="00000000" w:rsidRPr="00000000">
              <w:rPr>
                <w:rtl w:val="0"/>
              </w:rPr>
            </w:r>
          </w:p>
        </w:tc>
      </w:tr>
      <w:tr>
        <w:trPr>
          <w:cantSplit w:val="0"/>
          <w:tblHeader w:val="0"/>
        </w:trPr>
        <w:tc>
          <w:tcPr/>
          <w:p w:rsidR="00000000" w:rsidDel="00000000" w:rsidP="00000000" w:rsidRDefault="00000000" w:rsidRPr="00000000" w14:paraId="000001FE">
            <w:pPr>
              <w:spacing w:line="360" w:lineRule="auto"/>
              <w:rPr/>
            </w:pPr>
            <w:r w:rsidDel="00000000" w:rsidR="00000000" w:rsidRPr="00000000">
              <w:rPr>
                <w:rFonts w:ascii="Calibri" w:cs="Calibri" w:eastAsia="Calibri" w:hAnsi="Calibri"/>
                <w:b w:val="0"/>
                <w:bCs w:val="0"/>
                <w:i w:val="0"/>
                <w:iCs w:val="0"/>
                <w:sz w:val="24"/>
                <w:szCs w:val="24"/>
                <w:rtl w:val="0"/>
              </w:rPr>
              <w:t xml:space="preserve">Role-label error</w:t>
            </w:r>
            <w:r w:rsidDel="00000000" w:rsidR="00000000" w:rsidRPr="00000000">
              <w:rPr>
                <w:rtl w:val="0"/>
              </w:rPr>
            </w:r>
          </w:p>
        </w:tc>
        <w:tc>
          <w:tcPr/>
          <w:p w:rsidR="00000000" w:rsidDel="00000000" w:rsidP="00000000" w:rsidRDefault="00000000" w:rsidRPr="00000000" w14:paraId="000001FF">
            <w:pPr>
              <w:spacing w:line="360" w:lineRule="auto"/>
              <w:rPr/>
            </w:pPr>
            <w:r w:rsidDel="00000000" w:rsidR="00000000" w:rsidRPr="00000000">
              <w:rPr>
                <w:rFonts w:ascii="Calibri" w:cs="Calibri" w:eastAsia="Calibri" w:hAnsi="Calibri"/>
                <w:b w:val="0"/>
                <w:bCs w:val="0"/>
                <w:i w:val="0"/>
                <w:iCs w:val="0"/>
                <w:sz w:val="24"/>
                <w:szCs w:val="24"/>
                <w:rtl w:val="0"/>
              </w:rPr>
              <w:t xml:space="preserve">Incorrect clinical relationship</w:t>
            </w:r>
            <w:r w:rsidDel="00000000" w:rsidR="00000000" w:rsidRPr="00000000">
              <w:rPr>
                <w:rtl w:val="0"/>
              </w:rPr>
            </w:r>
          </w:p>
        </w:tc>
      </w:tr>
    </w:tbl>
    <w:p w:rsidR="00000000" w:rsidDel="00000000" w:rsidP="00000000" w:rsidRDefault="00000000" w:rsidRPr="00000000" w14:paraId="00000200">
      <w:pPr>
        <w:spacing w:after="120" w:lineRule="auto"/>
        <w:rPr/>
      </w:pPr>
      <w:r w:rsidDel="00000000" w:rsidR="00000000" w:rsidRPr="00000000">
        <w:rPr>
          <w:rtl w:val="0"/>
        </w:rPr>
      </w:r>
    </w:p>
    <w:p w:rsidR="00000000" w:rsidDel="00000000" w:rsidP="00000000" w:rsidRDefault="00000000" w:rsidRPr="00000000" w14:paraId="00000201">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example, “Patient did not report severe headache” means no report of a severe headache; if the parser ignores the negation, it may incorrectly record that the patient reported a severe headache, leading to incorrect clinical information. Similarly, “Patient was previously prescribed medicine” should not automatically be interpreted as a current prescription. Healthcare NLP systems therefore require accurate parsing and semantic interpretation.</w:t>
      </w:r>
      <w:r w:rsidDel="00000000" w:rsidR="00000000" w:rsidRPr="00000000">
        <w:rPr>
          <w:rtl w:val="0"/>
        </w:rPr>
      </w:r>
    </w:p>
    <w:p w:rsidR="00000000" w:rsidDel="00000000" w:rsidP="00000000" w:rsidRDefault="00000000" w:rsidRPr="00000000" w14:paraId="0000020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Methods to Improve Syntax-Driven Semantic Analysis</w:t>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203">
            <w:pPr>
              <w:spacing w:line="360" w:lineRule="auto"/>
              <w:rPr/>
            </w:pPr>
            <w:r w:rsidDel="00000000" w:rsidR="00000000" w:rsidRPr="00000000">
              <w:rPr>
                <w:rFonts w:ascii="Calibri" w:cs="Calibri" w:eastAsia="Calibri" w:hAnsi="Calibri"/>
                <w:b w:val="1"/>
                <w:bCs w:val="1"/>
                <w:i w:val="0"/>
                <w:iCs w:val="0"/>
                <w:sz w:val="24"/>
                <w:szCs w:val="24"/>
                <w:rtl w:val="0"/>
              </w:rPr>
              <w:t xml:space="preserve">Method</w:t>
            </w:r>
            <w:r w:rsidDel="00000000" w:rsidR="00000000" w:rsidRPr="00000000">
              <w:rPr>
                <w:rtl w:val="0"/>
              </w:rPr>
            </w:r>
          </w:p>
        </w:tc>
        <w:tc>
          <w:tcPr/>
          <w:p w:rsidR="00000000" w:rsidDel="00000000" w:rsidP="00000000" w:rsidRDefault="00000000" w:rsidRPr="00000000" w14:paraId="00000204">
            <w:pPr>
              <w:spacing w:line="360" w:lineRule="auto"/>
              <w:rPr/>
            </w:pPr>
            <w:r w:rsidDel="00000000" w:rsidR="00000000" w:rsidRPr="00000000">
              <w:rPr>
                <w:rFonts w:ascii="Calibri" w:cs="Calibri" w:eastAsia="Calibri" w:hAnsi="Calibri"/>
                <w:b w:val="1"/>
                <w:bCs w:val="1"/>
                <w:i w:val="0"/>
                <w:iCs w:val="0"/>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05">
            <w:pPr>
              <w:spacing w:line="360" w:lineRule="auto"/>
              <w:rPr/>
            </w:pPr>
            <w:r w:rsidDel="00000000" w:rsidR="00000000" w:rsidRPr="00000000">
              <w:rPr>
                <w:rFonts w:ascii="Calibri" w:cs="Calibri" w:eastAsia="Calibri" w:hAnsi="Calibri"/>
                <w:b w:val="0"/>
                <w:bCs w:val="0"/>
                <w:i w:val="0"/>
                <w:iCs w:val="0"/>
                <w:sz w:val="24"/>
                <w:szCs w:val="24"/>
                <w:rtl w:val="0"/>
              </w:rPr>
              <w:t xml:space="preserve">Dependency Parsing</w:t>
            </w:r>
            <w:r w:rsidDel="00000000" w:rsidR="00000000" w:rsidRPr="00000000">
              <w:rPr>
                <w:rtl w:val="0"/>
              </w:rPr>
            </w:r>
          </w:p>
        </w:tc>
        <w:tc>
          <w:tcPr/>
          <w:p w:rsidR="00000000" w:rsidDel="00000000" w:rsidP="00000000" w:rsidRDefault="00000000" w:rsidRPr="00000000" w14:paraId="00000206">
            <w:pPr>
              <w:spacing w:line="360" w:lineRule="auto"/>
              <w:rPr/>
            </w:pPr>
            <w:r w:rsidDel="00000000" w:rsidR="00000000" w:rsidRPr="00000000">
              <w:rPr>
                <w:rFonts w:ascii="Calibri" w:cs="Calibri" w:eastAsia="Calibri" w:hAnsi="Calibri"/>
                <w:b w:val="0"/>
                <w:bCs w:val="0"/>
                <w:i w:val="0"/>
                <w:iCs w:val="0"/>
                <w:sz w:val="24"/>
                <w:szCs w:val="24"/>
                <w:rtl w:val="0"/>
              </w:rPr>
              <w:t xml:space="preserve">Identifies relationships between words</w:t>
            </w:r>
            <w:r w:rsidDel="00000000" w:rsidR="00000000" w:rsidRPr="00000000">
              <w:rPr>
                <w:rtl w:val="0"/>
              </w:rPr>
            </w:r>
          </w:p>
        </w:tc>
      </w:tr>
      <w:tr>
        <w:trPr>
          <w:cantSplit w:val="0"/>
          <w:tblHeader w:val="0"/>
        </w:trPr>
        <w:tc>
          <w:tcPr/>
          <w:p w:rsidR="00000000" w:rsidDel="00000000" w:rsidP="00000000" w:rsidRDefault="00000000" w:rsidRPr="00000000" w14:paraId="00000207">
            <w:pPr>
              <w:spacing w:line="360" w:lineRule="auto"/>
              <w:rPr/>
            </w:pPr>
            <w:r w:rsidDel="00000000" w:rsidR="00000000" w:rsidRPr="00000000">
              <w:rPr>
                <w:rFonts w:ascii="Calibri" w:cs="Calibri" w:eastAsia="Calibri" w:hAnsi="Calibri"/>
                <w:b w:val="0"/>
                <w:bCs w:val="0"/>
                <w:i w:val="0"/>
                <w:iCs w:val="0"/>
                <w:sz w:val="24"/>
                <w:szCs w:val="24"/>
                <w:rtl w:val="0"/>
              </w:rPr>
              <w:t xml:space="preserve">Semantic Role Labeling</w:t>
            </w:r>
            <w:r w:rsidDel="00000000" w:rsidR="00000000" w:rsidRPr="00000000">
              <w:rPr>
                <w:rtl w:val="0"/>
              </w:rPr>
            </w:r>
          </w:p>
        </w:tc>
        <w:tc>
          <w:tcPr/>
          <w:p w:rsidR="00000000" w:rsidDel="00000000" w:rsidP="00000000" w:rsidRDefault="00000000" w:rsidRPr="00000000" w14:paraId="00000208">
            <w:pPr>
              <w:spacing w:line="360" w:lineRule="auto"/>
              <w:rPr/>
            </w:pPr>
            <w:r w:rsidDel="00000000" w:rsidR="00000000" w:rsidRPr="00000000">
              <w:rPr>
                <w:rFonts w:ascii="Calibri" w:cs="Calibri" w:eastAsia="Calibri" w:hAnsi="Calibri"/>
                <w:b w:val="0"/>
                <w:bCs w:val="0"/>
                <w:i w:val="0"/>
                <w:iCs w:val="0"/>
                <w:sz w:val="24"/>
                <w:szCs w:val="24"/>
                <w:rtl w:val="0"/>
              </w:rPr>
              <w:t xml:space="preserve">Assigns Agent, Patient, Theme, etc.</w:t>
            </w:r>
            <w:r w:rsidDel="00000000" w:rsidR="00000000" w:rsidRPr="00000000">
              <w:rPr>
                <w:rtl w:val="0"/>
              </w:rPr>
            </w:r>
          </w:p>
        </w:tc>
      </w:tr>
      <w:tr>
        <w:trPr>
          <w:cantSplit w:val="0"/>
          <w:tblHeader w:val="0"/>
        </w:trPr>
        <w:tc>
          <w:tcPr/>
          <w:p w:rsidR="00000000" w:rsidDel="00000000" w:rsidP="00000000" w:rsidRDefault="00000000" w:rsidRPr="00000000" w14:paraId="00000209">
            <w:pPr>
              <w:spacing w:line="360" w:lineRule="auto"/>
              <w:rPr/>
            </w:pPr>
            <w:r w:rsidDel="00000000" w:rsidR="00000000" w:rsidRPr="00000000">
              <w:rPr>
                <w:rFonts w:ascii="Calibri" w:cs="Calibri" w:eastAsia="Calibri" w:hAnsi="Calibri"/>
                <w:b w:val="0"/>
                <w:bCs w:val="0"/>
                <w:i w:val="0"/>
                <w:iCs w:val="0"/>
                <w:sz w:val="24"/>
                <w:szCs w:val="24"/>
                <w:rtl w:val="0"/>
              </w:rPr>
              <w:t xml:space="preserve">Medical Ontology</w:t>
            </w:r>
            <w:r w:rsidDel="00000000" w:rsidR="00000000" w:rsidRPr="00000000">
              <w:rPr>
                <w:rtl w:val="0"/>
              </w:rPr>
            </w:r>
          </w:p>
        </w:tc>
        <w:tc>
          <w:tcPr/>
          <w:p w:rsidR="00000000" w:rsidDel="00000000" w:rsidP="00000000" w:rsidRDefault="00000000" w:rsidRPr="00000000" w14:paraId="0000020A">
            <w:pPr>
              <w:spacing w:line="360" w:lineRule="auto"/>
              <w:rPr/>
            </w:pPr>
            <w:r w:rsidDel="00000000" w:rsidR="00000000" w:rsidRPr="00000000">
              <w:rPr>
                <w:rFonts w:ascii="Calibri" w:cs="Calibri" w:eastAsia="Calibri" w:hAnsi="Calibri"/>
                <w:b w:val="0"/>
                <w:bCs w:val="0"/>
                <w:i w:val="0"/>
                <w:iCs w:val="0"/>
                <w:sz w:val="24"/>
                <w:szCs w:val="24"/>
                <w:rtl w:val="0"/>
              </w:rPr>
              <w:t xml:space="preserve">Represents medical concepts</w:t>
            </w:r>
            <w:r w:rsidDel="00000000" w:rsidR="00000000" w:rsidRPr="00000000">
              <w:rPr>
                <w:rtl w:val="0"/>
              </w:rPr>
            </w:r>
          </w:p>
        </w:tc>
      </w:tr>
      <w:tr>
        <w:trPr>
          <w:cantSplit w:val="0"/>
          <w:tblHeader w:val="0"/>
        </w:trPr>
        <w:tc>
          <w:tcPr/>
          <w:p w:rsidR="00000000" w:rsidDel="00000000" w:rsidP="00000000" w:rsidRDefault="00000000" w:rsidRPr="00000000" w14:paraId="0000020B">
            <w:pPr>
              <w:spacing w:line="360" w:lineRule="auto"/>
              <w:rPr/>
            </w:pPr>
            <w:r w:rsidDel="00000000" w:rsidR="00000000" w:rsidRPr="00000000">
              <w:rPr>
                <w:rFonts w:ascii="Calibri" w:cs="Calibri" w:eastAsia="Calibri" w:hAnsi="Calibri"/>
                <w:b w:val="0"/>
                <w:bCs w:val="0"/>
                <w:i w:val="0"/>
                <w:iCs w:val="0"/>
                <w:sz w:val="24"/>
                <w:szCs w:val="24"/>
                <w:rtl w:val="0"/>
              </w:rPr>
              <w:t xml:space="preserve">Negation Detection</w:t>
            </w:r>
            <w:r w:rsidDel="00000000" w:rsidR="00000000" w:rsidRPr="00000000">
              <w:rPr>
                <w:rtl w:val="0"/>
              </w:rPr>
            </w:r>
          </w:p>
        </w:tc>
        <w:tc>
          <w:tcPr/>
          <w:p w:rsidR="00000000" w:rsidDel="00000000" w:rsidP="00000000" w:rsidRDefault="00000000" w:rsidRPr="00000000" w14:paraId="0000020C">
            <w:pPr>
              <w:spacing w:line="360" w:lineRule="auto"/>
              <w:rPr/>
            </w:pPr>
            <w:r w:rsidDel="00000000" w:rsidR="00000000" w:rsidRPr="00000000">
              <w:rPr>
                <w:rFonts w:ascii="Calibri" w:cs="Calibri" w:eastAsia="Calibri" w:hAnsi="Calibri"/>
                <w:b w:val="0"/>
                <w:bCs w:val="0"/>
                <w:i w:val="0"/>
                <w:iCs w:val="0"/>
                <w:sz w:val="24"/>
                <w:szCs w:val="24"/>
                <w:rtl w:val="0"/>
              </w:rPr>
              <w:t xml:space="preserve">Identifies negative statements</w:t>
            </w:r>
            <w:r w:rsidDel="00000000" w:rsidR="00000000" w:rsidRPr="00000000">
              <w:rPr>
                <w:rtl w:val="0"/>
              </w:rPr>
            </w:r>
          </w:p>
        </w:tc>
      </w:tr>
      <w:tr>
        <w:trPr>
          <w:cantSplit w:val="0"/>
          <w:tblHeader w:val="0"/>
        </w:trPr>
        <w:tc>
          <w:tcPr/>
          <w:p w:rsidR="00000000" w:rsidDel="00000000" w:rsidP="00000000" w:rsidRDefault="00000000" w:rsidRPr="00000000" w14:paraId="0000020D">
            <w:pPr>
              <w:spacing w:line="360" w:lineRule="auto"/>
              <w:rPr/>
            </w:pPr>
            <w:r w:rsidDel="00000000" w:rsidR="00000000" w:rsidRPr="00000000">
              <w:rPr>
                <w:rFonts w:ascii="Calibri" w:cs="Calibri" w:eastAsia="Calibri" w:hAnsi="Calibri"/>
                <w:b w:val="0"/>
                <w:bCs w:val="0"/>
                <w:i w:val="0"/>
                <w:iCs w:val="0"/>
                <w:sz w:val="24"/>
                <w:szCs w:val="24"/>
                <w:rtl w:val="0"/>
              </w:rPr>
              <w:t xml:space="preserve">Temporal Extraction</w:t>
            </w:r>
            <w:r w:rsidDel="00000000" w:rsidR="00000000" w:rsidRPr="00000000">
              <w:rPr>
                <w:rtl w:val="0"/>
              </w:rPr>
            </w:r>
          </w:p>
        </w:tc>
        <w:tc>
          <w:tcPr/>
          <w:p w:rsidR="00000000" w:rsidDel="00000000" w:rsidP="00000000" w:rsidRDefault="00000000" w:rsidRPr="00000000" w14:paraId="0000020E">
            <w:pPr>
              <w:spacing w:line="360" w:lineRule="auto"/>
              <w:rPr/>
            </w:pPr>
            <w:r w:rsidDel="00000000" w:rsidR="00000000" w:rsidRPr="00000000">
              <w:rPr>
                <w:rFonts w:ascii="Calibri" w:cs="Calibri" w:eastAsia="Calibri" w:hAnsi="Calibri"/>
                <w:b w:val="0"/>
                <w:bCs w:val="0"/>
                <w:i w:val="0"/>
                <w:iCs w:val="0"/>
                <w:sz w:val="24"/>
                <w:szCs w:val="24"/>
                <w:rtl w:val="0"/>
              </w:rPr>
              <w:t xml:space="preserve">Identifies when events occurred</w:t>
            </w:r>
            <w:r w:rsidDel="00000000" w:rsidR="00000000" w:rsidRPr="00000000">
              <w:rPr>
                <w:rtl w:val="0"/>
              </w:rPr>
            </w:r>
          </w:p>
        </w:tc>
      </w:tr>
      <w:tr>
        <w:trPr>
          <w:cantSplit w:val="0"/>
          <w:tblHeader w:val="0"/>
        </w:trPr>
        <w:tc>
          <w:tcPr/>
          <w:p w:rsidR="00000000" w:rsidDel="00000000" w:rsidP="00000000" w:rsidRDefault="00000000" w:rsidRPr="00000000" w14:paraId="0000020F">
            <w:pPr>
              <w:spacing w:line="360" w:lineRule="auto"/>
              <w:rPr/>
            </w:pPr>
            <w:r w:rsidDel="00000000" w:rsidR="00000000" w:rsidRPr="00000000">
              <w:rPr>
                <w:rFonts w:ascii="Calibri" w:cs="Calibri" w:eastAsia="Calibri" w:hAnsi="Calibri"/>
                <w:b w:val="0"/>
                <w:bCs w:val="0"/>
                <w:i w:val="0"/>
                <w:iCs w:val="0"/>
                <w:sz w:val="24"/>
                <w:szCs w:val="24"/>
                <w:rtl w:val="0"/>
              </w:rPr>
              <w:t xml:space="preserve">Entity Normalization</w:t>
            </w:r>
            <w:r w:rsidDel="00000000" w:rsidR="00000000" w:rsidRPr="00000000">
              <w:rPr>
                <w:rtl w:val="0"/>
              </w:rPr>
            </w:r>
          </w:p>
        </w:tc>
        <w:tc>
          <w:tcPr/>
          <w:p w:rsidR="00000000" w:rsidDel="00000000" w:rsidP="00000000" w:rsidRDefault="00000000" w:rsidRPr="00000000" w14:paraId="00000210">
            <w:pPr>
              <w:spacing w:line="360" w:lineRule="auto"/>
              <w:rPr/>
            </w:pPr>
            <w:r w:rsidDel="00000000" w:rsidR="00000000" w:rsidRPr="00000000">
              <w:rPr>
                <w:rFonts w:ascii="Calibri" w:cs="Calibri" w:eastAsia="Calibri" w:hAnsi="Calibri"/>
                <w:b w:val="0"/>
                <w:bCs w:val="0"/>
                <w:i w:val="0"/>
                <w:iCs w:val="0"/>
                <w:sz w:val="24"/>
                <w:szCs w:val="24"/>
                <w:rtl w:val="0"/>
              </w:rPr>
              <w:t xml:space="preserve">Standardizes medical terms</w:t>
            </w:r>
            <w:r w:rsidDel="00000000" w:rsidR="00000000" w:rsidRPr="00000000">
              <w:rPr>
                <w:rtl w:val="0"/>
              </w:rPr>
            </w:r>
          </w:p>
        </w:tc>
      </w:tr>
      <w:tr>
        <w:trPr>
          <w:cantSplit w:val="0"/>
          <w:tblHeader w:val="0"/>
        </w:trPr>
        <w:tc>
          <w:tcPr/>
          <w:p w:rsidR="00000000" w:rsidDel="00000000" w:rsidP="00000000" w:rsidRDefault="00000000" w:rsidRPr="00000000" w14:paraId="00000211">
            <w:pPr>
              <w:spacing w:line="360" w:lineRule="auto"/>
              <w:rPr/>
            </w:pPr>
            <w:r w:rsidDel="00000000" w:rsidR="00000000" w:rsidRPr="00000000">
              <w:rPr>
                <w:rFonts w:ascii="Calibri" w:cs="Calibri" w:eastAsia="Calibri" w:hAnsi="Calibri"/>
                <w:b w:val="0"/>
                <w:bCs w:val="0"/>
                <w:i w:val="0"/>
                <w:iCs w:val="0"/>
                <w:sz w:val="24"/>
                <w:szCs w:val="24"/>
                <w:rtl w:val="0"/>
              </w:rPr>
              <w:t xml:space="preserve">Transformer Models</w:t>
            </w:r>
            <w:r w:rsidDel="00000000" w:rsidR="00000000" w:rsidRPr="00000000">
              <w:rPr>
                <w:rtl w:val="0"/>
              </w:rPr>
            </w:r>
          </w:p>
        </w:tc>
        <w:tc>
          <w:tcPr/>
          <w:p w:rsidR="00000000" w:rsidDel="00000000" w:rsidP="00000000" w:rsidRDefault="00000000" w:rsidRPr="00000000" w14:paraId="00000212">
            <w:pPr>
              <w:spacing w:line="360" w:lineRule="auto"/>
              <w:rPr/>
            </w:pPr>
            <w:r w:rsidDel="00000000" w:rsidR="00000000" w:rsidRPr="00000000">
              <w:rPr>
                <w:rFonts w:ascii="Calibri" w:cs="Calibri" w:eastAsia="Calibri" w:hAnsi="Calibri"/>
                <w:b w:val="0"/>
                <w:bCs w:val="0"/>
                <w:i w:val="0"/>
                <w:iCs w:val="0"/>
                <w:sz w:val="24"/>
                <w:szCs w:val="24"/>
                <w:rtl w:val="0"/>
              </w:rPr>
              <w:t xml:space="preserve">Provides contextual language understanding</w:t>
            </w:r>
            <w:r w:rsidDel="00000000" w:rsidR="00000000" w:rsidRPr="00000000">
              <w:rPr>
                <w:rtl w:val="0"/>
              </w:rPr>
            </w:r>
          </w:p>
        </w:tc>
      </w:tr>
      <w:tr>
        <w:trPr>
          <w:cantSplit w:val="0"/>
          <w:tblHeader w:val="0"/>
        </w:trPr>
        <w:tc>
          <w:tcPr/>
          <w:p w:rsidR="00000000" w:rsidDel="00000000" w:rsidP="00000000" w:rsidRDefault="00000000" w:rsidRPr="00000000" w14:paraId="00000213">
            <w:pPr>
              <w:spacing w:line="360" w:lineRule="auto"/>
              <w:rPr/>
            </w:pPr>
            <w:r w:rsidDel="00000000" w:rsidR="00000000" w:rsidRPr="00000000">
              <w:rPr>
                <w:rFonts w:ascii="Calibri" w:cs="Calibri" w:eastAsia="Calibri" w:hAnsi="Calibri"/>
                <w:b w:val="0"/>
                <w:bCs w:val="0"/>
                <w:i w:val="0"/>
                <w:iCs w:val="0"/>
                <w:sz w:val="24"/>
                <w:szCs w:val="24"/>
                <w:rtl w:val="0"/>
              </w:rPr>
              <w:t xml:space="preserve">Human Validation</w:t>
            </w:r>
            <w:r w:rsidDel="00000000" w:rsidR="00000000" w:rsidRPr="00000000">
              <w:rPr>
                <w:rtl w:val="0"/>
              </w:rPr>
            </w:r>
          </w:p>
        </w:tc>
        <w:tc>
          <w:tcPr/>
          <w:p w:rsidR="00000000" w:rsidDel="00000000" w:rsidP="00000000" w:rsidRDefault="00000000" w:rsidRPr="00000000" w14:paraId="00000214">
            <w:pPr>
              <w:spacing w:line="360" w:lineRule="auto"/>
              <w:rPr/>
            </w:pPr>
            <w:r w:rsidDel="00000000" w:rsidR="00000000" w:rsidRPr="00000000">
              <w:rPr>
                <w:rFonts w:ascii="Calibri" w:cs="Calibri" w:eastAsia="Calibri" w:hAnsi="Calibri"/>
                <w:b w:val="0"/>
                <w:bCs w:val="0"/>
                <w:i w:val="0"/>
                <w:iCs w:val="0"/>
                <w:sz w:val="24"/>
                <w:szCs w:val="24"/>
                <w:rtl w:val="0"/>
              </w:rPr>
              <w:t xml:space="preserve">Reviews uncertain or critical cases</w:t>
            </w:r>
            <w:r w:rsidDel="00000000" w:rsidR="00000000" w:rsidRPr="00000000">
              <w:rPr>
                <w:rtl w:val="0"/>
              </w:rPr>
            </w:r>
          </w:p>
        </w:tc>
      </w:tr>
    </w:tbl>
    <w:p w:rsidR="00000000" w:rsidDel="00000000" w:rsidP="00000000" w:rsidRDefault="00000000" w:rsidRPr="00000000" w14:paraId="00000215">
      <w:pPr>
        <w:spacing w:after="120" w:lineRule="auto"/>
        <w:rPr/>
      </w:pPr>
      <w:r w:rsidDel="00000000" w:rsidR="00000000" w:rsidRPr="00000000">
        <w:rPr>
          <w:rtl w:val="0"/>
        </w:rPr>
      </w:r>
    </w:p>
    <w:p w:rsidR="00000000" w:rsidDel="00000000" w:rsidP="00000000" w:rsidRDefault="00000000" w:rsidRPr="00000000" w14:paraId="00000216">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Dependency parsing identifies relationships such as Doctor → prescribed → medicine and prescribed → to → patient. Semantic Role Labeling can then produce Agent = Doctor, Theme = Medicine, Recipient = Patient — more informative than simple subject/object identification. Negation detection should distinguish “Patient has headache” from “Patient does not have headache,” and temporal analysis should determine whether an event is current, past, future, planned, or completed — especially important in medical records.</w:t>
      </w:r>
      <w:r w:rsidDel="00000000" w:rsidR="00000000" w:rsidRPr="00000000">
        <w:rPr>
          <w:rtl w:val="0"/>
        </w:rPr>
      </w:r>
    </w:p>
    <w:p w:rsidR="00000000" w:rsidDel="00000000" w:rsidP="00000000" w:rsidRDefault="00000000" w:rsidRPr="00000000" w14:paraId="0000021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218">
      <w:pPr>
        <w:spacing w:after="120" w:line="360" w:lineRule="auto"/>
        <w:rPr/>
      </w:pPr>
      <w:r w:rsidDel="00000000" w:rsidR="00000000" w:rsidRPr="00000000">
        <w:rPr>
          <w:rFonts w:ascii="Calibri" w:cs="Calibri" w:eastAsia="Calibri" w:hAnsi="Calibri"/>
          <w:b w:val="0"/>
          <w:bCs w:val="0"/>
          <w:i w:val="0"/>
          <w:iCs w:val="0"/>
          <w:sz w:val="24"/>
          <w:szCs w:val="24"/>
          <w:rtl w:val="0"/>
        </w:rPr>
        <w:t xml:space="preserve">Syntax-driven semantic analysis helps healthcare systems extract meaningful relationships from medical text. However, syntax alone is insufficient. Dependency parsing, semantic role labeling, medical ontologies, negation detection, temporal analysis, and contextual NLP models are required for reliable healthcare information extraction.</w:t>
      </w: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Overall Conclusion</w:t>
      </w:r>
      <w:r w:rsidDel="00000000" w:rsidR="00000000" w:rsidRPr="00000000">
        <w:rPr>
          <w:rtl w:val="0"/>
        </w:rPr>
      </w:r>
    </w:p>
    <w:p w:rsidR="00000000" w:rsidDel="00000000" w:rsidP="00000000" w:rsidRDefault="00000000" w:rsidRPr="00000000" w14:paraId="0000021B">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four questions demonstrate how different NLP techniques contribute to language understanding.</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21C">
            <w:pPr>
              <w:spacing w:line="360" w:lineRule="auto"/>
              <w:rPr/>
            </w:pPr>
            <w:r w:rsidDel="00000000" w:rsidR="00000000" w:rsidRPr="00000000">
              <w:rPr>
                <w:rFonts w:ascii="Calibri" w:cs="Calibri" w:eastAsia="Calibri" w:hAnsi="Calibri"/>
                <w:b w:val="1"/>
                <w:bCs w:val="1"/>
                <w:i w:val="0"/>
                <w:iCs w:val="0"/>
                <w:sz w:val="24"/>
                <w:szCs w:val="24"/>
                <w:rtl w:val="0"/>
              </w:rPr>
              <w:t xml:space="preserve">Question</w:t>
            </w:r>
            <w:r w:rsidDel="00000000" w:rsidR="00000000" w:rsidRPr="00000000">
              <w:rPr>
                <w:rtl w:val="0"/>
              </w:rPr>
            </w:r>
          </w:p>
        </w:tc>
        <w:tc>
          <w:tcPr/>
          <w:p w:rsidR="00000000" w:rsidDel="00000000" w:rsidP="00000000" w:rsidRDefault="00000000" w:rsidRPr="00000000" w14:paraId="0000021D">
            <w:pPr>
              <w:spacing w:line="360" w:lineRule="auto"/>
              <w:rPr/>
            </w:pPr>
            <w:r w:rsidDel="00000000" w:rsidR="00000000" w:rsidRPr="00000000">
              <w:rPr>
                <w:rFonts w:ascii="Calibri" w:cs="Calibri" w:eastAsia="Calibri" w:hAnsi="Calibri"/>
                <w:b w:val="1"/>
                <w:bCs w:val="1"/>
                <w:i w:val="0"/>
                <w:iCs w:val="0"/>
                <w:sz w:val="24"/>
                <w:szCs w:val="24"/>
                <w:rtl w:val="0"/>
              </w:rPr>
              <w:t xml:space="preserve">Topic</w:t>
            </w:r>
            <w:r w:rsidDel="00000000" w:rsidR="00000000" w:rsidRPr="00000000">
              <w:rPr>
                <w:rtl w:val="0"/>
              </w:rPr>
            </w:r>
          </w:p>
        </w:tc>
        <w:tc>
          <w:tcPr/>
          <w:p w:rsidR="00000000" w:rsidDel="00000000" w:rsidP="00000000" w:rsidRDefault="00000000" w:rsidRPr="00000000" w14:paraId="0000021E">
            <w:pPr>
              <w:spacing w:line="360" w:lineRule="auto"/>
              <w:rPr/>
            </w:pPr>
            <w:r w:rsidDel="00000000" w:rsidR="00000000" w:rsidRPr="00000000">
              <w:rPr>
                <w:rFonts w:ascii="Calibri" w:cs="Calibri" w:eastAsia="Calibri" w:hAnsi="Calibri"/>
                <w:b w:val="1"/>
                <w:bCs w:val="1"/>
                <w:i w:val="0"/>
                <w:iCs w:val="0"/>
                <w:sz w:val="24"/>
                <w:szCs w:val="24"/>
                <w:rtl w:val="0"/>
              </w:rPr>
              <w:t xml:space="preserve">Main Idea</w:t>
            </w:r>
            <w:r w:rsidDel="00000000" w:rsidR="00000000" w:rsidRPr="00000000">
              <w:rPr>
                <w:rtl w:val="0"/>
              </w:rPr>
            </w:r>
          </w:p>
        </w:tc>
      </w:tr>
      <w:tr>
        <w:trPr>
          <w:cantSplit w:val="0"/>
          <w:tblHeader w:val="0"/>
        </w:trPr>
        <w:tc>
          <w:tcPr/>
          <w:p w:rsidR="00000000" w:rsidDel="00000000" w:rsidP="00000000" w:rsidRDefault="00000000" w:rsidRPr="00000000" w14:paraId="0000021F">
            <w:pPr>
              <w:spacing w:line="360" w:lineRule="auto"/>
              <w:rPr/>
            </w:pPr>
            <w:r w:rsidDel="00000000" w:rsidR="00000000" w:rsidRPr="00000000">
              <w:rPr>
                <w:rFonts w:ascii="Calibri" w:cs="Calibri" w:eastAsia="Calibri" w:hAnsi="Calibri"/>
                <w:b w:val="0"/>
                <w:bCs w:val="0"/>
                <w:i w:val="0"/>
                <w:iCs w:val="0"/>
                <w:sz w:val="24"/>
                <w:szCs w:val="24"/>
                <w:rtl w:val="0"/>
              </w:rPr>
              <w:t xml:space="preserve">Q1</w:t>
            </w:r>
            <w:r w:rsidDel="00000000" w:rsidR="00000000" w:rsidRPr="00000000">
              <w:rPr>
                <w:rtl w:val="0"/>
              </w:rPr>
            </w:r>
          </w:p>
        </w:tc>
        <w:tc>
          <w:tcPr/>
          <w:p w:rsidR="00000000" w:rsidDel="00000000" w:rsidP="00000000" w:rsidRDefault="00000000" w:rsidRPr="00000000" w14:paraId="00000220">
            <w:pPr>
              <w:spacing w:line="360" w:lineRule="auto"/>
              <w:rPr/>
            </w:pPr>
            <w:r w:rsidDel="00000000" w:rsidR="00000000" w:rsidRPr="00000000">
              <w:rPr>
                <w:rFonts w:ascii="Calibri" w:cs="Calibri" w:eastAsia="Calibri" w:hAnsi="Calibri"/>
                <w:b w:val="0"/>
                <w:bCs w:val="0"/>
                <w:i w:val="0"/>
                <w:iCs w:val="0"/>
                <w:sz w:val="24"/>
                <w:szCs w:val="24"/>
                <w:rtl w:val="0"/>
              </w:rPr>
              <w:t xml:space="preserve">Semantic Representation</w:t>
            </w:r>
            <w:r w:rsidDel="00000000" w:rsidR="00000000" w:rsidRPr="00000000">
              <w:rPr>
                <w:rtl w:val="0"/>
              </w:rPr>
            </w:r>
          </w:p>
        </w:tc>
        <w:tc>
          <w:tcPr/>
          <w:p w:rsidR="00000000" w:rsidDel="00000000" w:rsidP="00000000" w:rsidRDefault="00000000" w:rsidRPr="00000000" w14:paraId="00000221">
            <w:pPr>
              <w:spacing w:line="360" w:lineRule="auto"/>
              <w:rPr/>
            </w:pPr>
            <w:r w:rsidDel="00000000" w:rsidR="00000000" w:rsidRPr="00000000">
              <w:rPr>
                <w:rFonts w:ascii="Calibri" w:cs="Calibri" w:eastAsia="Calibri" w:hAnsi="Calibri"/>
                <w:b w:val="0"/>
                <w:bCs w:val="0"/>
                <w:i w:val="0"/>
                <w:iCs w:val="0"/>
                <w:sz w:val="24"/>
                <w:szCs w:val="24"/>
                <w:rtl w:val="0"/>
              </w:rPr>
              <w:t xml:space="preserve">Represents actions and entities in structured form</w:t>
            </w:r>
            <w:r w:rsidDel="00000000" w:rsidR="00000000" w:rsidRPr="00000000">
              <w:rPr>
                <w:rtl w:val="0"/>
              </w:rPr>
            </w:r>
          </w:p>
        </w:tc>
      </w:tr>
      <w:tr>
        <w:trPr>
          <w:cantSplit w:val="0"/>
          <w:tblHeader w:val="0"/>
        </w:trPr>
        <w:tc>
          <w:tcPr/>
          <w:p w:rsidR="00000000" w:rsidDel="00000000" w:rsidP="00000000" w:rsidRDefault="00000000" w:rsidRPr="00000000" w14:paraId="00000222">
            <w:pPr>
              <w:spacing w:line="360" w:lineRule="auto"/>
              <w:rPr/>
            </w:pPr>
            <w:r w:rsidDel="00000000" w:rsidR="00000000" w:rsidRPr="00000000">
              <w:rPr>
                <w:rFonts w:ascii="Calibri" w:cs="Calibri" w:eastAsia="Calibri" w:hAnsi="Calibri"/>
                <w:b w:val="0"/>
                <w:bCs w:val="0"/>
                <w:i w:val="0"/>
                <w:iCs w:val="0"/>
                <w:sz w:val="24"/>
                <w:szCs w:val="24"/>
                <w:rtl w:val="0"/>
              </w:rPr>
              <w:t xml:space="preserve">Q2</w:t>
            </w:r>
            <w:r w:rsidDel="00000000" w:rsidR="00000000" w:rsidRPr="00000000">
              <w:rPr>
                <w:rtl w:val="0"/>
              </w:rPr>
            </w:r>
          </w:p>
        </w:tc>
        <w:tc>
          <w:tcPr/>
          <w:p w:rsidR="00000000" w:rsidDel="00000000" w:rsidP="00000000" w:rsidRDefault="00000000" w:rsidRPr="00000000" w14:paraId="00000223">
            <w:pPr>
              <w:spacing w:line="360" w:lineRule="auto"/>
              <w:rPr/>
            </w:pPr>
            <w:r w:rsidDel="00000000" w:rsidR="00000000" w:rsidRPr="00000000">
              <w:rPr>
                <w:rFonts w:ascii="Calibri" w:cs="Calibri" w:eastAsia="Calibri" w:hAnsi="Calibri"/>
                <w:b w:val="0"/>
                <w:bCs w:val="0"/>
                <w:i w:val="0"/>
                <w:iCs w:val="0"/>
                <w:sz w:val="24"/>
                <w:szCs w:val="24"/>
                <w:rtl w:val="0"/>
              </w:rPr>
              <w:t xml:space="preserve">First-Order Predicate Calculus</w:t>
            </w:r>
            <w:r w:rsidDel="00000000" w:rsidR="00000000" w:rsidRPr="00000000">
              <w:rPr>
                <w:rtl w:val="0"/>
              </w:rPr>
            </w:r>
          </w:p>
        </w:tc>
        <w:tc>
          <w:tcPr/>
          <w:p w:rsidR="00000000" w:rsidDel="00000000" w:rsidP="00000000" w:rsidRDefault="00000000" w:rsidRPr="00000000" w14:paraId="00000224">
            <w:pPr>
              <w:spacing w:line="360" w:lineRule="auto"/>
              <w:rPr/>
            </w:pPr>
            <w:r w:rsidDel="00000000" w:rsidR="00000000" w:rsidRPr="00000000">
              <w:rPr>
                <w:rFonts w:ascii="Calibri" w:cs="Calibri" w:eastAsia="Calibri" w:hAnsi="Calibri"/>
                <w:b w:val="0"/>
                <w:bCs w:val="0"/>
                <w:i w:val="0"/>
                <w:iCs w:val="0"/>
                <w:sz w:val="24"/>
                <w:szCs w:val="24"/>
                <w:rtl w:val="0"/>
              </w:rPr>
              <w:t xml:space="preserve">Uses logical rules to derive conclusions</w:t>
            </w:r>
            <w:r w:rsidDel="00000000" w:rsidR="00000000" w:rsidRPr="00000000">
              <w:rPr>
                <w:rtl w:val="0"/>
              </w:rPr>
            </w:r>
          </w:p>
        </w:tc>
      </w:tr>
      <w:tr>
        <w:trPr>
          <w:cantSplit w:val="0"/>
          <w:tblHeader w:val="0"/>
        </w:trPr>
        <w:tc>
          <w:tcPr/>
          <w:p w:rsidR="00000000" w:rsidDel="00000000" w:rsidP="00000000" w:rsidRDefault="00000000" w:rsidRPr="00000000" w14:paraId="00000225">
            <w:pPr>
              <w:spacing w:line="360" w:lineRule="auto"/>
              <w:rPr/>
            </w:pPr>
            <w:r w:rsidDel="00000000" w:rsidR="00000000" w:rsidRPr="00000000">
              <w:rPr>
                <w:rFonts w:ascii="Calibri" w:cs="Calibri" w:eastAsia="Calibri" w:hAnsi="Calibri"/>
                <w:b w:val="0"/>
                <w:bCs w:val="0"/>
                <w:i w:val="0"/>
                <w:iCs w:val="0"/>
                <w:sz w:val="24"/>
                <w:szCs w:val="24"/>
                <w:rtl w:val="0"/>
              </w:rPr>
              <w:t xml:space="preserve">Q3</w:t>
            </w:r>
            <w:r w:rsidDel="00000000" w:rsidR="00000000" w:rsidRPr="00000000">
              <w:rPr>
                <w:rtl w:val="0"/>
              </w:rPr>
            </w:r>
          </w:p>
        </w:tc>
        <w:tc>
          <w:tcPr/>
          <w:p w:rsidR="00000000" w:rsidDel="00000000" w:rsidP="00000000" w:rsidRDefault="00000000" w:rsidRPr="00000000" w14:paraId="00000226">
            <w:pPr>
              <w:spacing w:line="360" w:lineRule="auto"/>
              <w:rPr/>
            </w:pPr>
            <w:r w:rsidDel="00000000" w:rsidR="00000000" w:rsidRPr="00000000">
              <w:rPr>
                <w:rFonts w:ascii="Calibri" w:cs="Calibri" w:eastAsia="Calibri" w:hAnsi="Calibri"/>
                <w:b w:val="0"/>
                <w:bCs w:val="0"/>
                <w:i w:val="0"/>
                <w:iCs w:val="0"/>
                <w:sz w:val="24"/>
                <w:szCs w:val="24"/>
                <w:rtl w:val="0"/>
              </w:rPr>
              <w:t xml:space="preserve">Word Sense Disambiguation</w:t>
            </w:r>
            <w:r w:rsidDel="00000000" w:rsidR="00000000" w:rsidRPr="00000000">
              <w:rPr>
                <w:rtl w:val="0"/>
              </w:rPr>
            </w:r>
          </w:p>
        </w:tc>
        <w:tc>
          <w:tcPr/>
          <w:p w:rsidR="00000000" w:rsidDel="00000000" w:rsidP="00000000" w:rsidRDefault="00000000" w:rsidRPr="00000000" w14:paraId="00000227">
            <w:pPr>
              <w:spacing w:line="360" w:lineRule="auto"/>
              <w:rPr/>
            </w:pPr>
            <w:r w:rsidDel="00000000" w:rsidR="00000000" w:rsidRPr="00000000">
              <w:rPr>
                <w:rFonts w:ascii="Calibri" w:cs="Calibri" w:eastAsia="Calibri" w:hAnsi="Calibri"/>
                <w:b w:val="0"/>
                <w:bCs w:val="0"/>
                <w:i w:val="0"/>
                <w:iCs w:val="0"/>
                <w:sz w:val="24"/>
                <w:szCs w:val="24"/>
                <w:rtl w:val="0"/>
              </w:rPr>
              <w:t xml:space="preserve">Uses context to determine the correct word meaning</w:t>
            </w:r>
            <w:r w:rsidDel="00000000" w:rsidR="00000000" w:rsidRPr="00000000">
              <w:rPr>
                <w:rtl w:val="0"/>
              </w:rPr>
            </w:r>
          </w:p>
        </w:tc>
      </w:tr>
      <w:tr>
        <w:trPr>
          <w:cantSplit w:val="0"/>
          <w:tblHeader w:val="0"/>
        </w:trPr>
        <w:tc>
          <w:tcPr/>
          <w:p w:rsidR="00000000" w:rsidDel="00000000" w:rsidP="00000000" w:rsidRDefault="00000000" w:rsidRPr="00000000" w14:paraId="00000228">
            <w:pPr>
              <w:spacing w:line="360" w:lineRule="auto"/>
              <w:rPr/>
            </w:pPr>
            <w:r w:rsidDel="00000000" w:rsidR="00000000" w:rsidRPr="00000000">
              <w:rPr>
                <w:rFonts w:ascii="Calibri" w:cs="Calibri" w:eastAsia="Calibri" w:hAnsi="Calibri"/>
                <w:b w:val="0"/>
                <w:bCs w:val="0"/>
                <w:i w:val="0"/>
                <w:iCs w:val="0"/>
                <w:sz w:val="24"/>
                <w:szCs w:val="24"/>
                <w:rtl w:val="0"/>
              </w:rPr>
              <w:t xml:space="preserve">Q4</w:t>
            </w:r>
            <w:r w:rsidDel="00000000" w:rsidR="00000000" w:rsidRPr="00000000">
              <w:rPr>
                <w:rtl w:val="0"/>
              </w:rPr>
            </w:r>
          </w:p>
        </w:tc>
        <w:tc>
          <w:tcPr/>
          <w:p w:rsidR="00000000" w:rsidDel="00000000" w:rsidP="00000000" w:rsidRDefault="00000000" w:rsidRPr="00000000" w14:paraId="00000229">
            <w:pPr>
              <w:spacing w:line="360" w:lineRule="auto"/>
              <w:rPr/>
            </w:pPr>
            <w:r w:rsidDel="00000000" w:rsidR="00000000" w:rsidRPr="00000000">
              <w:rPr>
                <w:rFonts w:ascii="Calibri" w:cs="Calibri" w:eastAsia="Calibri" w:hAnsi="Calibri"/>
                <w:b w:val="0"/>
                <w:bCs w:val="0"/>
                <w:i w:val="0"/>
                <w:iCs w:val="0"/>
                <w:sz w:val="24"/>
                <w:szCs w:val="24"/>
                <w:rtl w:val="0"/>
              </w:rPr>
              <w:t xml:space="preserve">Syntax-Driven Semantic Analysis</w:t>
            </w:r>
            <w:r w:rsidDel="00000000" w:rsidR="00000000" w:rsidRPr="00000000">
              <w:rPr>
                <w:rtl w:val="0"/>
              </w:rPr>
            </w:r>
          </w:p>
        </w:tc>
        <w:tc>
          <w:tcPr/>
          <w:p w:rsidR="00000000" w:rsidDel="00000000" w:rsidP="00000000" w:rsidRDefault="00000000" w:rsidRPr="00000000" w14:paraId="0000022A">
            <w:pPr>
              <w:spacing w:line="360" w:lineRule="auto"/>
              <w:rPr/>
            </w:pPr>
            <w:r w:rsidDel="00000000" w:rsidR="00000000" w:rsidRPr="00000000">
              <w:rPr>
                <w:rFonts w:ascii="Calibri" w:cs="Calibri" w:eastAsia="Calibri" w:hAnsi="Calibri"/>
                <w:b w:val="0"/>
                <w:bCs w:val="0"/>
                <w:i w:val="0"/>
                <w:iCs w:val="0"/>
                <w:sz w:val="24"/>
                <w:szCs w:val="24"/>
                <w:rtl w:val="0"/>
              </w:rPr>
              <w:t xml:space="preserve">Uses syntactic structure to assign semantic roles</w:t>
            </w:r>
            <w:r w:rsidDel="00000000" w:rsidR="00000000" w:rsidRPr="00000000">
              <w:rPr>
                <w:rtl w:val="0"/>
              </w:rPr>
            </w:r>
          </w:p>
        </w:tc>
      </w:tr>
    </w:tbl>
    <w:p w:rsidR="00000000" w:rsidDel="00000000" w:rsidP="00000000" w:rsidRDefault="00000000" w:rsidRPr="00000000" w14:paraId="0000022B">
      <w:pPr>
        <w:spacing w:after="120" w:lineRule="auto"/>
        <w:rPr/>
      </w:pPr>
      <w:r w:rsidDel="00000000" w:rsidR="00000000" w:rsidRPr="00000000">
        <w:rPr>
          <w:rtl w:val="0"/>
        </w:rPr>
      </w:r>
    </w:p>
    <w:p w:rsidR="00000000" w:rsidDel="00000000" w:rsidP="00000000" w:rsidRDefault="00000000" w:rsidRPr="00000000" w14:paraId="0000022C">
      <w:pPr>
        <w:spacing w:after="120" w:line="360" w:lineRule="auto"/>
        <w:rPr/>
      </w:pPr>
      <w:r w:rsidDel="00000000" w:rsidR="00000000" w:rsidRPr="00000000">
        <w:rPr>
          <w:rFonts w:ascii="Calibri" w:cs="Calibri" w:eastAsia="Calibri" w:hAnsi="Calibri"/>
          <w:b w:val="0"/>
          <w:bCs w:val="0"/>
          <w:i w:val="0"/>
          <w:iCs w:val="0"/>
          <w:sz w:val="24"/>
          <w:szCs w:val="24"/>
          <w:rtl w:val="0"/>
        </w:rPr>
        <w:t xml:space="preserve">Overall, NLP systems need to understand more than individual words — they must identify actions, entities, relationships, context, and logical consequences. A general NLP processing flow can be represented as:</w:t>
      </w:r>
      <w:r w:rsidDel="00000000" w:rsidR="00000000" w:rsidRPr="00000000">
        <w:rPr>
          <w:rtl w:val="0"/>
        </w:rPr>
      </w:r>
    </w:p>
    <w:p w:rsidR="00000000" w:rsidDel="00000000" w:rsidP="00000000" w:rsidRDefault="00000000" w:rsidRPr="00000000" w14:paraId="0000022D">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Natural Language Input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Syntactic Analysis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Semantic Representation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Contextual Analysis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Logical Reasoning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Decision / Response</w:t>
      </w:r>
      <w:r w:rsidDel="00000000" w:rsidR="00000000" w:rsidRPr="00000000">
        <w:rPr>
          <w:rtl w:val="0"/>
        </w:rPr>
      </w:r>
    </w:p>
    <w:p w:rsidR="00000000" w:rsidDel="00000000" w:rsidP="00000000" w:rsidRDefault="00000000" w:rsidRPr="00000000" w14:paraId="0000022E">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telecom example shows the importance of correctly identifying actions. The manufacturing example demonstrates logical inference. The e-commerce example demonstrates the importance of context in resolving ambiguity. The healthcare example shows how syntax and semantic roles work together. Combining syntactic analysis, semantic representation, contextual understanding, logical reasoning, and domain knowledge allows NLP systems to produce more accurate and reliable results across different real-world applications.</w:t>
      </w:r>
      <w:r w:rsidDel="00000000" w:rsidR="00000000" w:rsidRPr="00000000">
        <w:rPr>
          <w:rtl w:val="0"/>
        </w:rPr>
      </w:r>
    </w:p>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231">
      <w:pPr>
        <w:spacing w:after="50" w:lineRule="auto"/>
        <w:rPr>
          <w:b w:val="1"/>
          <w:bCs w:val="1"/>
          <w:color w:val="1f4e79"/>
          <w:sz w:val="22"/>
          <w:szCs w:val="22"/>
        </w:rPr>
      </w:pPr>
      <w:r w:rsidDel="00000000" w:rsidR="00000000" w:rsidRPr="00000000">
        <w:rPr>
          <w:rtl w:val="0"/>
        </w:rPr>
      </w:r>
    </w:p>
    <w:tbl>
      <w:tblPr>
        <w:tblStyle w:val="Table30"/>
        <w:tblW w:w="9773.0" w:type="dxa"/>
        <w:jc w:val="left"/>
        <w:tblLayout w:type="fixed"/>
        <w:tblLook w:val="0400"/>
      </w:tblPr>
      <w:tblGrid>
        <w:gridCol w:w="1519"/>
        <w:gridCol w:w="1102"/>
        <w:gridCol w:w="2270"/>
        <w:gridCol w:w="1714"/>
        <w:gridCol w:w="1779"/>
        <w:gridCol w:w="1389"/>
        <w:tblGridChange w:id="0">
          <w:tblGrid>
            <w:gridCol w:w="1519"/>
            <w:gridCol w:w="1102"/>
            <w:gridCol w:w="2270"/>
            <w:gridCol w:w="1714"/>
            <w:gridCol w:w="1779"/>
            <w:gridCol w:w="1389"/>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2">
            <w:pPr>
              <w:jc w:val="center"/>
              <w:rPr>
                <w:b w:val="1"/>
                <w:bCs w:val="1"/>
              </w:rPr>
            </w:pPr>
            <w:r w:rsidDel="00000000" w:rsidR="00000000" w:rsidRPr="00000000">
              <w:rPr>
                <w:b w:val="1"/>
                <w:bCs w:val="1"/>
                <w:rtl w:val="0"/>
              </w:rPr>
              <w:t xml:space="preserve">Criteria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3">
            <w:pPr>
              <w:jc w:val="center"/>
              <w:rPr>
                <w:b w:val="1"/>
                <w:bCs w:val="1"/>
              </w:rPr>
            </w:pPr>
            <w:r w:rsidDel="00000000" w:rsidR="00000000" w:rsidRPr="00000000">
              <w:rPr>
                <w:b w:val="1"/>
                <w:bCs w:val="1"/>
                <w:rtl w:val="0"/>
              </w:rPr>
              <w:t xml:space="preserve">Weightage</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4">
            <w:pPr>
              <w:jc w:val="center"/>
              <w:rPr>
                <w:b w:val="1"/>
                <w:bCs w:val="1"/>
              </w:rPr>
            </w:pPr>
            <w:r w:rsidDel="00000000" w:rsidR="00000000" w:rsidRPr="00000000">
              <w:rPr>
                <w:b w:val="1"/>
                <w:bCs w:val="1"/>
                <w:rtl w:val="0"/>
              </w:rPr>
              <w:t xml:space="preserve">Level 4 (Exemplary)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5">
            <w:pPr>
              <w:jc w:val="center"/>
              <w:rPr>
                <w:b w:val="1"/>
                <w:bCs w:val="1"/>
              </w:rPr>
            </w:pPr>
            <w:r w:rsidDel="00000000" w:rsidR="00000000" w:rsidRPr="00000000">
              <w:rPr>
                <w:b w:val="1"/>
                <w:bCs w:val="1"/>
                <w:rtl w:val="0"/>
              </w:rPr>
              <w:t xml:space="preserve">Level 3 (Proficient)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6">
            <w:pPr>
              <w:jc w:val="center"/>
              <w:rPr>
                <w:b w:val="1"/>
                <w:bCs w:val="1"/>
              </w:rPr>
            </w:pPr>
            <w:r w:rsidDel="00000000" w:rsidR="00000000" w:rsidRPr="00000000">
              <w:rPr>
                <w:b w:val="1"/>
                <w:bCs w:val="1"/>
                <w:rtl w:val="0"/>
              </w:rPr>
              <w:t xml:space="preserve">Level 2 (Developing)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7">
            <w:pPr>
              <w:jc w:val="center"/>
              <w:rPr>
                <w:b w:val="1"/>
                <w:bCs w:val="1"/>
              </w:rPr>
            </w:pPr>
            <w:r w:rsidDel="00000000" w:rsidR="00000000" w:rsidRPr="00000000">
              <w:rPr>
                <w:b w:val="1"/>
                <w:bCs w:val="1"/>
                <w:rtl w:val="0"/>
              </w:rPr>
              <w:t xml:space="preserve">Level 1 (Beginning)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8">
            <w:pPr>
              <w:jc w:val="center"/>
              <w:rPr/>
            </w:pPr>
            <w:r w:rsidDel="00000000" w:rsidR="00000000" w:rsidRPr="00000000">
              <w:rPr>
                <w:rtl w:val="0"/>
              </w:rPr>
              <w:t xml:space="preserve">Understanding of Data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9">
            <w:pPr>
              <w:jc w:val="center"/>
              <w:rPr/>
            </w:pPr>
            <w:r w:rsidDel="00000000" w:rsidR="00000000" w:rsidRPr="00000000">
              <w:rPr>
                <w:rtl w:val="0"/>
              </w:rPr>
              <w:t xml:space="preserve">25%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A">
            <w:pPr>
              <w:jc w:val="center"/>
              <w:rPr/>
            </w:pPr>
            <w:r w:rsidDel="00000000" w:rsidR="00000000" w:rsidRPr="00000000">
              <w:rPr>
                <w:rtl w:val="0"/>
              </w:rPr>
              <w:t xml:space="preserve">Accurately interprets all data patterns, trends, and relationships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B">
            <w:pPr>
              <w:jc w:val="center"/>
              <w:rPr/>
            </w:pPr>
            <w:r w:rsidDel="00000000" w:rsidR="00000000" w:rsidRPr="00000000">
              <w:rPr>
                <w:rtl w:val="0"/>
              </w:rPr>
              <w:t xml:space="preserve">Interprets data correctly with minor gaps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C">
            <w:pPr>
              <w:jc w:val="center"/>
              <w:rPr/>
            </w:pPr>
            <w:r w:rsidDel="00000000" w:rsidR="00000000" w:rsidRPr="00000000">
              <w:rPr>
                <w:rtl w:val="0"/>
              </w:rPr>
              <w:t xml:space="preserve">Partial understanding; misses key trends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D">
            <w:pPr>
              <w:jc w:val="center"/>
              <w:rPr/>
            </w:pPr>
            <w:r w:rsidDel="00000000" w:rsidR="00000000" w:rsidRPr="00000000">
              <w:rPr>
                <w:rtl w:val="0"/>
              </w:rPr>
              <w:t xml:space="preserve">Misinterprets or fails to understand data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E">
            <w:pPr>
              <w:jc w:val="center"/>
              <w:rPr/>
            </w:pPr>
            <w:r w:rsidDel="00000000" w:rsidR="00000000" w:rsidRPr="00000000">
              <w:rPr>
                <w:rtl w:val="0"/>
              </w:rPr>
              <w:t xml:space="preserve">Analysis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F">
            <w:pPr>
              <w:jc w:val="center"/>
              <w:rPr/>
            </w:pPr>
            <w:r w:rsidDel="00000000" w:rsidR="00000000" w:rsidRPr="00000000">
              <w:rPr>
                <w:rtl w:val="0"/>
              </w:rPr>
              <w:t xml:space="preserve">25%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0">
            <w:pPr>
              <w:jc w:val="center"/>
              <w:rPr/>
            </w:pPr>
            <w:r w:rsidDel="00000000" w:rsidR="00000000" w:rsidRPr="00000000">
              <w:rPr>
                <w:rtl w:val="0"/>
              </w:rPr>
              <w:t xml:space="preserve">Provides deep analysis with strong logical reasoning and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1">
            <w:pPr>
              <w:jc w:val="center"/>
              <w:rPr/>
            </w:pPr>
            <w:r w:rsidDel="00000000" w:rsidR="00000000" w:rsidRPr="00000000">
              <w:rPr>
                <w:rtl w:val="0"/>
              </w:rPr>
              <w:t xml:space="preserve">Provides reasonable analysis with some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2">
            <w:pPr>
              <w:jc w:val="center"/>
              <w:rPr/>
            </w:pPr>
            <w:r w:rsidDel="00000000" w:rsidR="00000000" w:rsidRPr="00000000">
              <w:rPr>
                <w:rtl w:val="0"/>
              </w:rPr>
              <w:t xml:space="preserve">Basic analysis with weak reasoning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3">
            <w:pPr>
              <w:jc w:val="center"/>
              <w:rPr/>
            </w:pPr>
            <w:r w:rsidDel="00000000" w:rsidR="00000000" w:rsidRPr="00000000">
              <w:rPr>
                <w:rtl w:val="0"/>
              </w:rPr>
              <w:t xml:space="preserve">No meaningful analysis provided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4">
            <w:pPr>
              <w:jc w:val="center"/>
              <w:rPr/>
            </w:pPr>
            <w:r w:rsidDel="00000000" w:rsidR="00000000" w:rsidRPr="00000000">
              <w:rPr>
                <w:rtl w:val="0"/>
              </w:rPr>
              <w:t xml:space="preserve">Application of Concepts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5">
            <w:pPr>
              <w:jc w:val="center"/>
              <w:rPr/>
            </w:pPr>
            <w:r w:rsidDel="00000000" w:rsidR="00000000" w:rsidRPr="00000000">
              <w:rPr>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6">
            <w:pPr>
              <w:jc w:val="center"/>
              <w:rPr/>
            </w:pPr>
            <w:r w:rsidDel="00000000" w:rsidR="00000000" w:rsidRPr="00000000">
              <w:rPr>
                <w:rtl w:val="0"/>
              </w:rPr>
              <w:t xml:space="preserve">Effectively applies relevant concepts/tools to interpret data accurately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7">
            <w:pPr>
              <w:jc w:val="center"/>
              <w:rPr/>
            </w:pPr>
            <w:r w:rsidDel="00000000" w:rsidR="00000000" w:rsidRPr="00000000">
              <w:rPr>
                <w:rtl w:val="0"/>
              </w:rPr>
              <w:t xml:space="preserve">Applies concepts with minor errors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8">
            <w:pPr>
              <w:jc w:val="center"/>
              <w:rPr/>
            </w:pPr>
            <w:r w:rsidDel="00000000" w:rsidR="00000000" w:rsidRPr="00000000">
              <w:rPr>
                <w:rtl w:val="0"/>
              </w:rPr>
              <w:t xml:space="preserve">Limited application; requires guidance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9">
            <w:pPr>
              <w:jc w:val="center"/>
              <w:rPr/>
            </w:pPr>
            <w:r w:rsidDel="00000000" w:rsidR="00000000" w:rsidRPr="00000000">
              <w:rPr>
                <w:rtl w:val="0"/>
              </w:rPr>
              <w:t xml:space="preserve">Unable to apply concepts to data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A">
            <w:pPr>
              <w:jc w:val="center"/>
              <w:rPr/>
            </w:pPr>
            <w:r w:rsidDel="00000000" w:rsidR="00000000" w:rsidRPr="00000000">
              <w:rPr>
                <w:rtl w:val="0"/>
              </w:rPr>
              <w:t xml:space="preserve">Conclusion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B">
            <w:pPr>
              <w:jc w:val="center"/>
              <w:rPr/>
            </w:pPr>
            <w:r w:rsidDel="00000000" w:rsidR="00000000" w:rsidRPr="00000000">
              <w:rPr>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C">
            <w:pPr>
              <w:jc w:val="center"/>
              <w:rPr/>
            </w:pPr>
            <w:r w:rsidDel="00000000" w:rsidR="00000000" w:rsidRPr="00000000">
              <w:rPr>
                <w:rtl w:val="0"/>
              </w:rPr>
              <w:t xml:space="preserve">Draws clear, meaningful conclusions with strong insights and implications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D">
            <w:pPr>
              <w:jc w:val="center"/>
              <w:rPr/>
            </w:pPr>
            <w:r w:rsidDel="00000000" w:rsidR="00000000" w:rsidRPr="00000000">
              <w:rPr>
                <w:rtl w:val="0"/>
              </w:rPr>
              <w:t xml:space="preserve">Provides valid conclusions with moderate insights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E">
            <w:pPr>
              <w:jc w:val="center"/>
              <w:rPr/>
            </w:pPr>
            <w:r w:rsidDel="00000000" w:rsidR="00000000" w:rsidRPr="00000000">
              <w:rPr>
                <w:rtl w:val="0"/>
              </w:rPr>
              <w:t xml:space="preserve">Conclusions are vague or weak</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F">
            <w:pPr>
              <w:jc w:val="center"/>
              <w:rPr/>
            </w:pPr>
            <w:r w:rsidDel="00000000" w:rsidR="00000000" w:rsidRPr="00000000">
              <w:rPr>
                <w:rtl w:val="0"/>
              </w:rPr>
              <w:t xml:space="preserve">No clear or valid conclusions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0">
            <w:pPr>
              <w:jc w:val="center"/>
              <w:rPr/>
            </w:pPr>
            <w:r w:rsidDel="00000000" w:rsidR="00000000" w:rsidRPr="00000000">
              <w:rPr>
                <w:rtl w:val="0"/>
              </w:rPr>
              <w:t xml:space="preserve">Clarity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1">
            <w:pPr>
              <w:jc w:val="center"/>
              <w:rPr/>
            </w:pPr>
            <w:r w:rsidDel="00000000" w:rsidR="00000000" w:rsidRPr="00000000">
              <w:rPr>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2">
            <w:pPr>
              <w:jc w:val="center"/>
              <w:rPr/>
            </w:pPr>
            <w:r w:rsidDel="00000000" w:rsidR="00000000" w:rsidRPr="00000000">
              <w:rPr>
                <w:rtl w:val="0"/>
              </w:rPr>
              <w:t xml:space="preserve">Presents interpretation clearly using proper structure, visuals, and terminology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3">
            <w:pPr>
              <w:jc w:val="center"/>
              <w:rPr/>
            </w:pPr>
            <w:r w:rsidDel="00000000" w:rsidR="00000000" w:rsidRPr="00000000">
              <w:rPr>
                <w:rtl w:val="0"/>
              </w:rPr>
              <w:t xml:space="preserve">Generally clear with minor issues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4">
            <w:pPr>
              <w:jc w:val="center"/>
              <w:rPr/>
            </w:pPr>
            <w:r w:rsidDel="00000000" w:rsidR="00000000" w:rsidRPr="00000000">
              <w:rPr>
                <w:rtl w:val="0"/>
              </w:rPr>
              <w:t xml:space="preserve">Lacks clarity or proper structure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5">
            <w:pPr>
              <w:jc w:val="center"/>
              <w:rPr/>
            </w:pPr>
            <w:r w:rsidDel="00000000" w:rsidR="00000000" w:rsidRPr="00000000">
              <w:rPr>
                <w:rtl w:val="0"/>
              </w:rPr>
              <w:t xml:space="preserve">Poor presentation and difficult to understand</w:t>
            </w:r>
          </w:p>
        </w:tc>
      </w:tr>
    </w:tbl>
    <w:p w:rsidR="00000000" w:rsidDel="00000000" w:rsidP="00000000" w:rsidRDefault="00000000" w:rsidRPr="00000000" w14:paraId="00000256">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57">
      <w:pPr>
        <w:spacing w:after="50" w:lineRule="auto"/>
        <w:rPr>
          <w:b w:val="1"/>
          <w:bCs w:val="1"/>
          <w:color w:val="1f4e79"/>
          <w:sz w:val="22"/>
          <w:szCs w:val="22"/>
        </w:rPr>
      </w:pPr>
      <w:r w:rsidDel="00000000" w:rsidR="00000000" w:rsidRPr="00000000">
        <w:rPr>
          <w:rtl w:val="0"/>
        </w:rPr>
      </w:r>
    </w:p>
    <w:tbl>
      <w:tblPr>
        <w:tblStyle w:val="Table31"/>
        <w:tblW w:w="98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1769"/>
        <w:gridCol w:w="1598"/>
        <w:gridCol w:w="1015"/>
        <w:gridCol w:w="1142"/>
        <w:gridCol w:w="1281"/>
        <w:gridCol w:w="1299"/>
        <w:gridCol w:w="752"/>
        <w:tblGridChange w:id="0">
          <w:tblGrid>
            <w:gridCol w:w="987"/>
            <w:gridCol w:w="1769"/>
            <w:gridCol w:w="1598"/>
            <w:gridCol w:w="1015"/>
            <w:gridCol w:w="1142"/>
            <w:gridCol w:w="1281"/>
            <w:gridCol w:w="1299"/>
            <w:gridCol w:w="752"/>
          </w:tblGrid>
        </w:tblGridChange>
      </w:tblGrid>
      <w:tr>
        <w:trPr>
          <w:cantSplit w:val="0"/>
          <w:trHeight w:val="1081" w:hRule="atLeast"/>
          <w:tblHeader w:val="0"/>
        </w:trPr>
        <w:tc>
          <w:tcPr/>
          <w:p w:rsidR="00000000" w:rsidDel="00000000" w:rsidP="00000000" w:rsidRDefault="00000000" w:rsidRPr="00000000" w14:paraId="00000258">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259">
            <w:pPr>
              <w:spacing w:after="50" w:lineRule="auto"/>
              <w:jc w:val="center"/>
              <w:rPr>
                <w:b w:val="1"/>
                <w:bCs w:val="1"/>
                <w:color w:val="1f4e79"/>
              </w:rPr>
            </w:pPr>
            <w:r w:rsidDel="00000000" w:rsidR="00000000" w:rsidRPr="00000000">
              <w:rPr>
                <w:b w:val="1"/>
                <w:bCs w:val="1"/>
                <w:color w:val="1f4e79"/>
                <w:rtl w:val="0"/>
              </w:rPr>
              <w:t xml:space="preserve">Understanding of Data</w:t>
            </w:r>
          </w:p>
        </w:tc>
        <w:tc>
          <w:tcPr/>
          <w:p w:rsidR="00000000" w:rsidDel="00000000" w:rsidP="00000000" w:rsidRDefault="00000000" w:rsidRPr="00000000" w14:paraId="0000025A">
            <w:pPr>
              <w:spacing w:after="50" w:lineRule="auto"/>
              <w:jc w:val="center"/>
              <w:rPr>
                <w:b w:val="1"/>
                <w:bCs w:val="1"/>
                <w:color w:val="1f4e79"/>
              </w:rPr>
            </w:pPr>
            <w:r w:rsidDel="00000000" w:rsidR="00000000" w:rsidRPr="00000000">
              <w:rPr>
                <w:b w:val="1"/>
                <w:bCs w:val="1"/>
                <w:color w:val="1f4e79"/>
                <w:rtl w:val="0"/>
              </w:rPr>
              <w:t xml:space="preserve">Analysis</w:t>
            </w:r>
          </w:p>
        </w:tc>
        <w:tc>
          <w:tcPr/>
          <w:p w:rsidR="00000000" w:rsidDel="00000000" w:rsidP="00000000" w:rsidRDefault="00000000" w:rsidRPr="00000000" w14:paraId="0000025B">
            <w:pPr>
              <w:spacing w:after="50" w:lineRule="auto"/>
              <w:jc w:val="center"/>
              <w:rPr>
                <w:b w:val="1"/>
                <w:bCs w:val="1"/>
                <w:color w:val="1f4e79"/>
              </w:rPr>
            </w:pPr>
            <w:r w:rsidDel="00000000" w:rsidR="00000000" w:rsidRPr="00000000">
              <w:rPr>
                <w:b w:val="1"/>
                <w:bCs w:val="1"/>
                <w:color w:val="1f4e79"/>
                <w:rtl w:val="0"/>
              </w:rPr>
              <w:t xml:space="preserve">Application of Concepts</w:t>
            </w:r>
          </w:p>
        </w:tc>
        <w:tc>
          <w:tcPr/>
          <w:p w:rsidR="00000000" w:rsidDel="00000000" w:rsidP="00000000" w:rsidRDefault="00000000" w:rsidRPr="00000000" w14:paraId="0000025C">
            <w:pPr>
              <w:spacing w:after="50" w:lineRule="auto"/>
              <w:jc w:val="center"/>
              <w:rPr>
                <w:b w:val="1"/>
                <w:bCs w:val="1"/>
                <w:color w:val="1f4e79"/>
              </w:rPr>
            </w:pPr>
            <w:r w:rsidDel="00000000" w:rsidR="00000000" w:rsidRPr="00000000">
              <w:rPr>
                <w:b w:val="1"/>
                <w:bCs w:val="1"/>
                <w:color w:val="1f4e79"/>
                <w:rtl w:val="0"/>
              </w:rPr>
              <w:t xml:space="preserve">Conclusion</w:t>
            </w:r>
          </w:p>
        </w:tc>
        <w:tc>
          <w:tcPr/>
          <w:p w:rsidR="00000000" w:rsidDel="00000000" w:rsidP="00000000" w:rsidRDefault="00000000" w:rsidRPr="00000000" w14:paraId="0000025D">
            <w:pPr>
              <w:spacing w:after="50" w:lineRule="auto"/>
              <w:jc w:val="center"/>
              <w:rPr>
                <w:b w:val="1"/>
                <w:bCs w:val="1"/>
                <w:color w:val="1f4e79"/>
              </w:rPr>
            </w:pPr>
            <w:r w:rsidDel="00000000" w:rsidR="00000000" w:rsidRPr="00000000">
              <w:rPr>
                <w:b w:val="1"/>
                <w:bCs w:val="1"/>
                <w:color w:val="1f4e79"/>
                <w:rtl w:val="0"/>
              </w:rPr>
              <w:t xml:space="preserve">Clarity</w:t>
            </w:r>
          </w:p>
        </w:tc>
        <w:tc>
          <w:tcPr/>
          <w:p w:rsidR="00000000" w:rsidDel="00000000" w:rsidP="00000000" w:rsidRDefault="00000000" w:rsidRPr="00000000" w14:paraId="0000025E">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25F">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403" w:hRule="atLeast"/>
          <w:tblHeader w:val="0"/>
        </w:trPr>
        <w:tc>
          <w:tcPr/>
          <w:p w:rsidR="00000000" w:rsidDel="00000000" w:rsidP="00000000" w:rsidRDefault="00000000" w:rsidRPr="00000000" w14:paraId="00000260">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26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6">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267">
            <w:pPr>
              <w:spacing w:after="50" w:lineRule="auto"/>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68">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26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E">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70">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7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6">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78">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7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E">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280">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81">
      <w:pPr>
        <w:spacing w:after="50" w:lineRule="auto"/>
        <w:rPr>
          <w:b w:val="1"/>
          <w:bCs w:val="1"/>
          <w:color w:val="1f4e79"/>
          <w:sz w:val="22"/>
          <w:szCs w:val="22"/>
        </w:rPr>
      </w:pP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82">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83">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84">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5">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7">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8">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9">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A">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B">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C">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D">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28F">
      <w:pPr>
        <w:spacing w:after="120" w:before="0" w:line="360" w:lineRule="auto"/>
        <w:rPr/>
      </w:pPr>
      <w:r w:rsidDel="00000000" w:rsidR="00000000" w:rsidRPr="00000000">
        <w:rPr>
          <w:rFonts w:ascii="Calibri" w:cs="Calibri" w:eastAsia="Calibri" w:hAnsi="Calibri"/>
          <w:b w:val="1"/>
          <w:bCs w:val="1"/>
          <w:i w:val="0"/>
          <w:iCs w:val="0"/>
          <w:sz w:val="28"/>
          <w:szCs w:val="28"/>
          <w:rtl w:val="0"/>
        </w:rPr>
        <w:t xml:space="preserve">ANSWERS</w:t>
      </w: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libri"/>
  <w:font w:name="Consolas"/>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rPr>
      <w:sz w:val="22"/>
      <w:szCs w:val="22"/>
    </w:rPr>
    <w:tblPr>
      <w:tblStyleRowBandSize w:val="1"/>
      <w:tblStyleColBandSize w:val="1"/>
      <w:tblCellMar>
        <w:top w:w="0.0" w:type="dxa"/>
        <w:left w:w="108.0" w:type="dxa"/>
        <w:bottom w:w="0.0" w:type="dxa"/>
        <w:right w:w="108.0" w:type="dxa"/>
      </w:tblCellMar>
    </w:tblPr>
  </w:style>
  <w:style w:type="table" w:styleId="Table27">
    <w:basedOn w:val="TableNormal"/>
    <w:rPr>
      <w:sz w:val="22"/>
      <w:szCs w:val="22"/>
    </w:rPr>
    <w:tblPr>
      <w:tblStyleRowBandSize w:val="1"/>
      <w:tblStyleColBandSize w:val="1"/>
      <w:tblCellMar>
        <w:top w:w="0.0" w:type="dxa"/>
        <w:left w:w="108.0" w:type="dxa"/>
        <w:bottom w:w="0.0" w:type="dxa"/>
        <w:right w:w="108.0" w:type="dxa"/>
      </w:tblCellMar>
    </w:tblPr>
  </w:style>
  <w:style w:type="table" w:styleId="Table28">
    <w:basedOn w:val="TableNormal"/>
    <w:rPr>
      <w:sz w:val="22"/>
      <w:szCs w:val="22"/>
    </w:rPr>
    <w:tblPr>
      <w:tblStyleRowBandSize w:val="1"/>
      <w:tblStyleColBandSize w:val="1"/>
      <w:tblCellMar>
        <w:top w:w="0.0" w:type="dxa"/>
        <w:left w:w="108.0" w:type="dxa"/>
        <w:bottom w:w="0.0" w:type="dxa"/>
        <w:right w:w="108.0" w:type="dxa"/>
      </w:tblCellMar>
    </w:tblPr>
  </w:style>
  <w:style w:type="table" w:styleId="Table29">
    <w:basedOn w:val="TableNormal"/>
    <w:rPr>
      <w:sz w:val="22"/>
      <w:szCs w:val="22"/>
    </w:r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rPr>
      <w:sz w:val="22"/>
      <w:szCs w:val="22"/>
    </w:r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