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21A1" w14:textId="5069C95E" w:rsidR="003801DB" w:rsidRPr="003801DB" w:rsidRDefault="00523B10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>R.Vignesh Reddy</w:t>
      </w:r>
      <w:r w:rsidR="003801DB" w:rsidRPr="003801DB">
        <w:rPr>
          <w:rFonts w:ascii="Times New Roman" w:hAnsi="Times New Roman" w:cs="Times New Roman"/>
          <w:b/>
          <w:bCs/>
          <w:sz w:val="42"/>
          <w:szCs w:val="42"/>
        </w:rPr>
        <w:br/>
        <w:t>24200</w:t>
      </w:r>
      <w:r>
        <w:rPr>
          <w:rFonts w:ascii="Times New Roman" w:hAnsi="Times New Roman" w:cs="Times New Roman"/>
          <w:b/>
          <w:bCs/>
          <w:sz w:val="42"/>
          <w:szCs w:val="42"/>
        </w:rPr>
        <w:t>90006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>To perform static code analysis on a simple java program using sonarqube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SonarScanner</w:t>
      </w:r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SonarScanner</w:t>
      </w:r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SonarScanner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cmd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“StartSonar”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Process[ce]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ShutDown</w:t>
      </w:r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cmd as in the previous cmd is in Operational </w:t>
      </w:r>
      <w:r w:rsidR="00380DB8">
        <w:rPr>
          <w:rFonts w:ascii="Times New Roman" w:hAnsi="Times New Roman" w:cs="Times New Roman"/>
          <w:sz w:val="36"/>
          <w:szCs w:val="36"/>
        </w:rPr>
        <w:t>of SonarCube</w:t>
      </w:r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r w:rsidR="00042AA8">
        <w:rPr>
          <w:rFonts w:ascii="Times New Roman" w:hAnsi="Times New Roman" w:cs="Times New Roman"/>
          <w:sz w:val="36"/>
          <w:szCs w:val="36"/>
        </w:rPr>
        <w:t>JavaProgram</w:t>
      </w:r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>compile the JavaProgram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goto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cmd</w:t>
      </w:r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cmd-&gt;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goto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cmd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23B10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82ED0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11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 NIKHIL REDDY</cp:lastModifiedBy>
  <cp:revision>95</cp:revision>
  <dcterms:created xsi:type="dcterms:W3CDTF">2026-09-22T02:54:00Z</dcterms:created>
  <dcterms:modified xsi:type="dcterms:W3CDTF">2026-10-13T04:43:00Z</dcterms:modified>
</cp:coreProperties>
</file>