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jc w:val="center"/>
      </w:pPr>
      <w:r>
        <w:rPr>
          <w:rFonts w:ascii="Times New Roman" w:cs="Times New Roman" w:eastAsia="Times New Roman" w:hAnsi="Times New Roman"/>
          <w:b/>
          <w:bCs/>
          <w:color w:val="1F3864"/>
          <w:sz w:val="44"/>
          <w:szCs w:val="44"/>
        </w:rPr>
        <w:t xml:space="preserve">SIMATS ENGINEERING</w:t>
      </w:r>
    </w:p>
    <w:p>
      <w:pPr>
        <w:pBdr>
          <w:bottom w:val="single" w:color="1F3864" w:sz="24" w:space="8"/>
        </w:pBdr>
        <w:spacing w:after="200" w:before="0"/>
        <w:jc w:val="center"/>
      </w:pPr>
    </w:p>
    <w:p>
      <w:pPr>
        <w:spacing w:after="80" w:before="160"/>
        <w:jc w:val="center"/>
      </w:pPr>
      <w:r>
        <w:rPr>
          <w:rFonts w:ascii="Times New Roman" w:cs="Times New Roman" w:eastAsia="Times New Roman" w:hAnsi="Times New Roman"/>
          <w:b/>
          <w:bCs/>
          <w:sz w:val="40"/>
          <w:szCs w:val="40"/>
        </w:rPr>
        <w:t xml:space="preserve">ASSESSMENT TOOL 1</w:t>
      </w:r>
    </w:p>
    <w:p>
      <w:pPr>
        <w:spacing w:after="60" w:before="0"/>
        <w:jc w:val="center"/>
      </w:pPr>
      <w:r>
        <w:rPr>
          <w:rFonts w:ascii="Times New Roman" w:cs="Times New Roman" w:eastAsia="Times New Roman" w:hAnsi="Times New Roman"/>
          <w:sz w:val="26"/>
          <w:szCs w:val="26"/>
        </w:rPr>
        <w:t xml:space="preserve">Annexure A</w:t>
      </w:r>
    </w:p>
    <w:p>
      <w:pPr>
        <w:spacing w:after="480" w:before="0"/>
        <w:jc w:val="center"/>
      </w:pPr>
      <w:r>
        <w:rPr>
          <w:rFonts w:ascii="Times New Roman" w:cs="Times New Roman" w:eastAsia="Times New Roman" w:hAnsi="Times New Roman"/>
          <w:b/>
          <w:bCs/>
          <w:color w:val="1F3864"/>
          <w:sz w:val="32"/>
          <w:szCs w:val="32"/>
        </w:rPr>
        <w:t xml:space="preserve">Analytical Problem Solving</w:t>
      </w:r>
    </w:p>
    <w:p>
      <w:pPr>
        <w:spacing w:after="100" w:before="0"/>
        <w:jc w:val="left"/>
      </w:pPr>
      <w:r>
        <w:rPr>
          <w:rFonts w:ascii="Times New Roman" w:cs="Times New Roman" w:eastAsia="Times New Roman" w:hAnsi="Times New Roman"/>
          <w:b/>
          <w:bCs/>
          <w:color w:val="1F3864"/>
          <w:sz w:val="24"/>
          <w:szCs w:val="24"/>
        </w:rPr>
        <w:t xml:space="preserve">COURSE INFORMATION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Course Name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Artificial Intelligence</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Course Code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CSA17</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Course Outcome Covered</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CO1: Apply AI basics such as intelligent agents and uninformed search methods to solve problems effectively (BL3)</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Assessment Tool Weightage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35%</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Questions / Total Marks</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5 questions / 50 marks</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Duration</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1 Hour</w:t>
            </w:r>
          </w:p>
        </w:tc>
      </w:tr>
    </w:tbl>
    <w:p>
      <w:pPr>
        <w:spacing w:after="100" w:before="480"/>
        <w:jc w:val="left"/>
      </w:pPr>
      <w:r>
        <w:rPr>
          <w:rFonts w:ascii="Times New Roman" w:cs="Times New Roman" w:eastAsia="Times New Roman" w:hAnsi="Times New Roman"/>
          <w:b/>
          <w:bCs/>
          <w:color w:val="1F3864"/>
          <w:sz w:val="24"/>
          <w:szCs w:val="24"/>
        </w:rPr>
        <w:t xml:space="preserve">SUBMISSION DETAILS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Student Name</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Vignesh SH</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Register Number</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192412046</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Course Faculty</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Dr K Rajagopal</w:t>
            </w:r>
          </w:p>
        </w:tc>
      </w:tr>
      <w:tr>
        <w:trPr>
          <w:cantSplit/>
        </w:trPr>
        <w:tc>
          <w:tcPr>
            <w:tcW w:type="dxa" w:w="3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3"/>
                <w:szCs w:val="23"/>
              </w:rPr>
              <w:t xml:space="preserve">Date of Submission</w:t>
            </w:r>
          </w:p>
        </w:tc>
        <w:tc>
          <w:tcPr>
            <w:tcW w:type="dxa" w:w="6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3"/>
                <w:szCs w:val="23"/>
              </w:rPr>
              <w:t xml:space="preserve">14 October 2026</w:t>
            </w:r>
          </w:p>
        </w:tc>
      </w:tr>
    </w:tbl>
    <w:p>
      <w:pPr>
        <w:spacing w:after="100" w:before="480"/>
        <w:jc w:val="left"/>
      </w:pPr>
      <w:r>
        <w:rPr>
          <w:rFonts w:ascii="Times New Roman" w:cs="Times New Roman" w:eastAsia="Times New Roman" w:hAnsi="Times New Roman"/>
          <w:b/>
          <w:bCs/>
          <w:color w:val="1F3864"/>
          <w:sz w:val="24"/>
          <w:szCs w:val="24"/>
        </w:rPr>
        <w:t xml:space="preserve">CODE OF CONDUCT</w:t>
      </w:r>
    </w:p>
    <w:p>
      <w:pPr>
        <w:pBdr>
          <w:top w:val="single" w:color="7F7F7F" w:sz="4"/>
          <w:bottom w:val="single" w:color="7F7F7F" w:sz="4"/>
          <w:left w:val="single" w:color="7F7F7F" w:sz="4"/>
          <w:right w:val="single" w:color="7F7F7F" w:sz="4"/>
        </w:pBdr>
        <w:shd w:fill="F5F7FA" w:color="auto" w:val="clear"/>
        <w:spacing w:after="0" w:before="0" w:line="300"/>
        <w:ind w:left="120" w:right="120"/>
        <w:jc w:val="both"/>
      </w:pPr>
      <w:r>
        <w:rPr>
          <w:rFonts w:ascii="Times New Roman" w:cs="Times New Roman" w:eastAsia="Times New Roman" w:hAnsi="Times New Roman"/>
          <w:sz w:val="23"/>
          <w:szCs w:val="23"/>
        </w:rPr>
        <w:t xml:space="preserve">I, </w:t>
      </w:r>
      <w:r>
        <w:rPr>
          <w:rFonts w:ascii="Times New Roman" w:cs="Times New Roman" w:eastAsia="Times New Roman" w:hAnsi="Times New Roman"/>
          <w:b/>
          <w:bCs/>
          <w:sz w:val="23"/>
          <w:szCs w:val="23"/>
        </w:rPr>
        <w:t xml:space="preserve">Vignesh SH (Reg. No. 192412046)</w:t>
      </w:r>
      <w:r>
        <w:rPr>
          <w:rFonts w:ascii="Times New Roman" w:cs="Times New Roman" w:eastAsia="Times New Roman" w:hAnsi="Times New Roman"/>
          <w:sz w:val="23"/>
          <w:szCs w:val="23"/>
        </w:rPr>
        <w:t xml:space="preserve">, certify that this submission is my original work and that I have adhered to the guidelines specified for this assessment. I understand that any violation of academic integrity rules will result in disciplinary action.</w:t>
      </w:r>
    </w:p>
    <w:p>
      <w:pPr>
        <w:spacing w:after="480" w:before="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800"/>
        <w:gridCol w:w="2238"/>
      </w:tblGrid>
      <w:tr>
        <w:tc>
          <w:tcPr>
            <w:tcW w:type="dxa" w:w="3000"/>
            <w:tcBorders>
              <w:top w:val="none" w:color="FFFFFF" w:sz="0"/>
              <w:left w:val="none" w:color="FFFFFF" w:sz="0"/>
              <w:bottom w:val="none" w:color="FFFFFF" w:sz="0"/>
              <w:right w:val="none" w:color="FFFFFF" w:sz="0"/>
            </w:tcBorders>
            <w:vAlign w:val="bottom"/>
          </w:tcPr>
          <w:p>
            <w:pPr>
              <w:spacing w:after="40" w:before="0"/>
            </w:pPr>
            <w:r>
              <w:rPr>
                <w:rFonts w:ascii="Times New Roman" w:cs="Times New Roman" w:eastAsia="Times New Roman" w:hAnsi="Times New Roman"/>
                <w:b/>
                <w:bCs/>
                <w:sz w:val="23"/>
                <w:szCs w:val="23"/>
              </w:rPr>
              <w:t xml:space="preserve">Signature of the student:</w:t>
            </w:r>
          </w:p>
        </w:tc>
        <w:tc>
          <w:tcPr>
            <w:tcW w:type="dxa" w:w="3600"/>
            <w:tcBorders>
              <w:top w:val="none" w:color="FFFFFF" w:sz="0"/>
              <w:left w:val="none" w:color="FFFFFF" w:sz="0"/>
              <w:bottom w:val="single" w:color="000000" w:sz="6"/>
              <w:right w:val="none" w:color="FFFFFF" w:sz="0"/>
            </w:tcBorders>
            <w:vAlign w:val="bottom"/>
          </w:tcPr>
          <w:p>
            <w:pPr>
              <w:spacing w:after="20" w:before="0"/>
              <w:jc w:val="center"/>
            </w:pPr>
            <w:r>
              <w:rPr>
                <w:rFonts w:ascii="Times New Roman" w:cs="Times New Roman" w:eastAsia="Times New Roman" w:hAnsi="Times New Roman"/>
                <w:b/>
                <w:bCs/>
                <w:i/>
                <w:iCs/>
                <w:sz w:val="34"/>
                <w:szCs w:val="34"/>
              </w:rPr>
              <w:t xml:space="preserve">Vignesh SH</w:t>
            </w:r>
          </w:p>
        </w:tc>
        <w:tc>
          <w:tcPr>
            <w:tcW w:type="dxa" w:w="800"/>
            <w:tcBorders>
              <w:top w:val="none" w:color="FFFFFF" w:sz="0"/>
              <w:left w:val="none" w:color="FFFFFF" w:sz="0"/>
              <w:bottom w:val="none" w:color="FFFFFF" w:sz="0"/>
              <w:right w:val="none" w:color="FFFFFF" w:sz="0"/>
            </w:tcBorders>
            <w:vAlign w:val="bottom"/>
          </w:tcPr>
          <w:p>
            <w:pPr>
              <w:spacing w:after="40" w:before="0"/>
              <w:jc w:val="right"/>
            </w:pPr>
            <w:r>
              <w:rPr>
                <w:rFonts w:ascii="Times New Roman" w:cs="Times New Roman" w:eastAsia="Times New Roman" w:hAnsi="Times New Roman"/>
                <w:b/>
                <w:bCs/>
                <w:sz w:val="23"/>
                <w:szCs w:val="23"/>
              </w:rPr>
              <w:t xml:space="preserve">Date:</w:t>
            </w:r>
          </w:p>
        </w:tc>
        <w:tc>
          <w:tcPr>
            <w:tcW w:type="dxa" w:w="2238"/>
            <w:tcBorders>
              <w:top w:val="none" w:color="FFFFFF" w:sz="0"/>
              <w:left w:val="none" w:color="FFFFFF" w:sz="0"/>
              <w:bottom w:val="single" w:color="000000" w:sz="6"/>
              <w:right w:val="none" w:color="FFFFFF" w:sz="0"/>
            </w:tcBorders>
            <w:vAlign w:val="bottom"/>
          </w:tcPr>
          <w:p>
            <w:pPr>
              <w:spacing w:after="40" w:before="0"/>
              <w:jc w:val="center"/>
            </w:pPr>
            <w:r>
              <w:rPr>
                <w:rFonts w:ascii="Times New Roman" w:cs="Times New Roman" w:eastAsia="Times New Roman" w:hAnsi="Times New Roman"/>
                <w:sz w:val="23"/>
                <w:szCs w:val="23"/>
              </w:rPr>
              <w:t xml:space="preserve">14 October 2026</w:t>
            </w:r>
          </w:p>
        </w:tc>
      </w:tr>
    </w:tbl>
    <w:p>
      <w:r>
        <w:br w:type="page"/>
      </w:r>
    </w:p>
    <w:p>
      <w:pPr>
        <w:spacing w:after="40" w:before="0"/>
        <w:jc w:val="center"/>
      </w:pPr>
      <w:r>
        <w:rPr>
          <w:rFonts w:ascii="Times New Roman" w:cs="Times New Roman" w:eastAsia="Times New Roman" w:hAnsi="Times New Roman"/>
          <w:sz w:val="26"/>
          <w:szCs w:val="26"/>
        </w:rPr>
        <w:t xml:space="preserve">Annexure A</w:t>
      </w:r>
    </w:p>
    <w:p>
      <w:pPr>
        <w:spacing w:after="120" w:before="0"/>
        <w:jc w:val="center"/>
      </w:pPr>
      <w:r>
        <w:rPr>
          <w:rFonts w:ascii="Times New Roman" w:cs="Times New Roman" w:eastAsia="Times New Roman" w:hAnsi="Times New Roman"/>
          <w:b/>
          <w:bCs/>
          <w:color w:val="1F3864"/>
          <w:sz w:val="32"/>
          <w:szCs w:val="32"/>
          <w:u w:val="single"/>
        </w:rPr>
        <w:t xml:space="preserve">Analytical Problem Solving</w:t>
      </w:r>
    </w:p>
    <w:p>
      <w:pPr>
        <w:pStyle w:val="Heading1"/>
        <w:keepNext/>
        <w:pBdr>
          <w:bottom w:val="single" w:color="1F3864" w:sz="8" w:space="4"/>
        </w:pBdr>
        <w:spacing w:after="160" w:before="120"/>
      </w:pPr>
      <w:r>
        <w:rPr>
          <w:rFonts w:ascii="Times New Roman" w:cs="Times New Roman" w:eastAsia="Times New Roman" w:hAnsi="Times New Roman"/>
          <w:b/>
          <w:bCs/>
          <w:color w:val="1F3864"/>
          <w:sz w:val="30"/>
          <w:szCs w:val="30"/>
        </w:rPr>
        <w:t xml:space="preserve">Question 1: Water Jug Problem</w:t>
      </w:r>
    </w:p>
    <w:p>
      <w:pPr>
        <w:spacing w:after="120" w:before="0" w:line="276"/>
        <w:jc w:val="both"/>
      </w:pPr>
      <w:r>
        <w:rPr>
          <w:rFonts w:ascii="Times New Roman" w:cs="Times New Roman" w:eastAsia="Times New Roman" w:hAnsi="Times New Roman"/>
          <w:sz w:val="24"/>
          <w:szCs w:val="24"/>
        </w:rPr>
        <w:t xml:space="preserve">Exactly 2 gallons can be measured into the 4-gallon jug in 6 operations, and a breadth-first search over the state space confirms that no shorter sequence exists.</w:t>
      </w:r>
    </w:p>
    <w:p>
      <w:pPr>
        <w:pStyle w:val="Heading2"/>
        <w:keepNext/>
        <w:spacing w:after="100" w:before="200"/>
      </w:pPr>
      <w:r>
        <w:rPr>
          <w:rFonts w:ascii="Times New Roman" w:cs="Times New Roman" w:eastAsia="Times New Roman" w:hAnsi="Times New Roman"/>
          <w:b/>
          <w:bCs/>
          <w:color w:val="1F3864"/>
          <w:sz w:val="26"/>
          <w:szCs w:val="26"/>
        </w:rPr>
        <w:t xml:space="preserve">1.1 Problem Formulation</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State:</w:t>
      </w:r>
      <w:r>
        <w:rPr>
          <w:rFonts w:ascii="Times New Roman" w:cs="Times New Roman" w:eastAsia="Times New Roman" w:hAnsi="Times New Roman"/>
          <w:sz w:val="24"/>
          <w:szCs w:val="24"/>
        </w:rPr>
        <w:t xml:space="preserve"> an ordered pair (x, y), where x is the water in the 4-gallon jug (0 to 4) and y is the water in the 3-gallon jug (0 to 3).</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Initial state:</w:t>
      </w:r>
      <w:r>
        <w:rPr>
          <w:rFonts w:ascii="Times New Roman" w:cs="Times New Roman" w:eastAsia="Times New Roman" w:hAnsi="Times New Roman"/>
          <w:sz w:val="24"/>
          <w:szCs w:val="24"/>
        </w:rPr>
        <w:t xml:space="preserve"> (0, 0), both jugs empty.</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Goal state:</w:t>
      </w:r>
      <w:r>
        <w:rPr>
          <w:rFonts w:ascii="Times New Roman" w:cs="Times New Roman" w:eastAsia="Times New Roman" w:hAnsi="Times New Roman"/>
          <w:sz w:val="24"/>
          <w:szCs w:val="24"/>
        </w:rPr>
        <w:t xml:space="preserve"> (2, n) for any n, that is, exactly 2 gallons in the 4-gallon jug.</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Path cost:</w:t>
      </w:r>
      <w:r>
        <w:rPr>
          <w:rFonts w:ascii="Times New Roman" w:cs="Times New Roman" w:eastAsia="Times New Roman" w:hAnsi="Times New Roman"/>
          <w:sz w:val="24"/>
          <w:szCs w:val="24"/>
        </w:rPr>
        <w:t xml:space="preserve"> one unit per operation, so the best solution uses the fewest operations.</w:t>
      </w:r>
    </w:p>
    <w:p>
      <w:pPr>
        <w:pStyle w:val="Heading2"/>
        <w:keepNext/>
        <w:spacing w:after="100" w:before="200"/>
      </w:pPr>
      <w:r>
        <w:rPr>
          <w:rFonts w:ascii="Times New Roman" w:cs="Times New Roman" w:eastAsia="Times New Roman" w:hAnsi="Times New Roman"/>
          <w:b/>
          <w:bCs/>
          <w:color w:val="1F3864"/>
          <w:sz w:val="26"/>
          <w:szCs w:val="26"/>
        </w:rPr>
        <w:t xml:space="preserve">1.2 Production Rules (Actions)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638"/>
        <w:gridCol w:w="2600"/>
      </w:tblGrid>
      <w:tr>
        <w:trPr>
          <w:cantSplit/>
          <w:tblHeader/>
        </w:trPr>
        <w:tc>
          <w:tcPr>
            <w:tcW w:type="dxa" w:w="8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Rule</w:t>
            </w:r>
          </w:p>
        </w:tc>
        <w:tc>
          <w:tcPr>
            <w:tcW w:type="dxa" w:w="2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Condition</w:t>
            </w:r>
          </w:p>
        </w:tc>
        <w:tc>
          <w:tcPr>
            <w:tcW w:type="dxa" w:w="36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Action</w:t>
            </w:r>
          </w:p>
        </w:tc>
        <w:tc>
          <w:tcPr>
            <w:tcW w:type="dxa" w:w="2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Result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R1</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x &lt; 4</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Fill the 4-gallon jug from the pump</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(4, y)</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R2</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y &lt; 3</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Fill the 3-gallon jug from the pump</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(x, 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R3</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x &gt; 0</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Empty the 4-gallon jug on the ground</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(0, y)</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R4</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y &gt; 0</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Empty the 3-gallon jug on the ground</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(x, 0)</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R5</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x + y ≥ 4 and y &gt; 0</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Pour from the 3-gallon jug into the 4-gallon jug until it is full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(4, y − (4 − x))</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R6</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x + y ≥ 3 and x &gt; 0</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Pour from the 4-gallon jug into the 3-gallon jug until it is full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(x − (3 − y), 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R7</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x + y ≤ 4 and y &gt; 0</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Pour all of the 3-gallon jug into the 4-gallon jug</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(x + y, 0)</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R8</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x + y ≤ 3 and x &gt; 0</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0"/>
                <w:szCs w:val="20"/>
              </w:rPr>
              <w:t xml:space="preserve">Pour all of the 4-gallon jug into the 3-gallon jug</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0"/>
                <w:szCs w:val="20"/>
              </w:rPr>
              <w:t xml:space="preserve">(0, x + y)</w:t>
            </w:r>
          </w:p>
        </w:tc>
      </w:tr>
    </w:tbl>
    <w:p>
      <w:pPr>
        <w:pStyle w:val="Heading2"/>
        <w:keepNext/>
        <w:spacing w:after="100" w:before="200"/>
      </w:pPr>
      <w:r>
        <w:rPr>
          <w:rFonts w:ascii="Times New Roman" w:cs="Times New Roman" w:eastAsia="Times New Roman" w:hAnsi="Times New Roman"/>
          <w:b/>
          <w:bCs/>
          <w:color w:val="1F3864"/>
          <w:sz w:val="26"/>
          <w:szCs w:val="26"/>
        </w:rPr>
        <w:t xml:space="preserve">1.3 Solution Path</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5938"/>
      </w:tblGrid>
      <w:tr>
        <w:trPr>
          <w:cantSplit/>
          <w:tblHeader/>
        </w:trPr>
        <w:tc>
          <w:tcPr>
            <w:tcW w:type="dxa" w:w="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Step</w:t>
            </w:r>
          </w:p>
        </w:tc>
        <w:tc>
          <w:tcPr>
            <w:tcW w:type="dxa" w:w="15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State (x, y)</w:t>
            </w:r>
          </w:p>
        </w:tc>
        <w:tc>
          <w:tcPr>
            <w:tcW w:type="dxa" w:w="15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Rule applied</w:t>
            </w:r>
          </w:p>
        </w:tc>
        <w:tc>
          <w:tcPr>
            <w:tcW w:type="dxa" w:w="59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0"/>
                <w:szCs w:val="20"/>
              </w:rPr>
              <w:t xml:space="preserve">What happens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0</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(0, 0)</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Start</w:t>
            </w:r>
          </w:p>
        </w:tc>
        <w:tc>
          <w:tcPr>
            <w:tcW w:type="dxa" w:w="5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0"/>
                <w:szCs w:val="20"/>
              </w:rPr>
              <w:t xml:space="preserve">Both jugs are empty</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1</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(0, 3)</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R2</w:t>
            </w:r>
          </w:p>
        </w:tc>
        <w:tc>
          <w:tcPr>
            <w:tcW w:type="dxa" w:w="5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0"/>
                <w:szCs w:val="20"/>
              </w:rPr>
              <w:t xml:space="preserve">Fill the 3-gallon jug from the pump</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(3, 0)</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R7</w:t>
            </w:r>
          </w:p>
        </w:tc>
        <w:tc>
          <w:tcPr>
            <w:tcW w:type="dxa" w:w="5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0"/>
                <w:szCs w:val="20"/>
              </w:rPr>
              <w:t xml:space="preserve">Pour all 3 gallons into the 4-gallon jug</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3</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(3, 3)</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R2</w:t>
            </w:r>
          </w:p>
        </w:tc>
        <w:tc>
          <w:tcPr>
            <w:tcW w:type="dxa" w:w="5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0"/>
                <w:szCs w:val="20"/>
              </w:rPr>
              <w:t xml:space="preserve">Fill the 3-gallon jug again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4</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(4, 2)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R5</w:t>
            </w:r>
          </w:p>
        </w:tc>
        <w:tc>
          <w:tcPr>
            <w:tcW w:type="dxa" w:w="5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0"/>
                <w:szCs w:val="20"/>
              </w:rPr>
              <w:t xml:space="preserve">Pour 1 gallon into the 4-gallon jug until it is full; 2 gallons remain in the 3-gallon jug</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5</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(0, 2)</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0"/>
                <w:szCs w:val="20"/>
              </w:rPr>
              <w:t xml:space="preserve">R3</w:t>
            </w:r>
          </w:p>
        </w:tc>
        <w:tc>
          <w:tcPr>
            <w:tcW w:type="dxa" w:w="5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0"/>
                <w:szCs w:val="20"/>
              </w:rPr>
              <w:t xml:space="preserve">Empty the 4-gallon jug on the ground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sz w:val="20"/>
                <w:szCs w:val="20"/>
              </w:rPr>
              <w:t xml:space="preserve">6</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sz w:val="20"/>
                <w:szCs w:val="20"/>
              </w:rPr>
              <w:t xml:space="preserve">(2, 0)</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sz w:val="20"/>
                <w:szCs w:val="20"/>
              </w:rPr>
              <w:t xml:space="preserve">R7</w:t>
            </w:r>
          </w:p>
        </w:tc>
        <w:tc>
          <w:tcPr>
            <w:tcW w:type="dxa" w:w="5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left"/>
            </w:pPr>
            <w:r>
              <w:rPr>
                <w:rFonts w:ascii="Times New Roman" w:cs="Times New Roman" w:eastAsia="Times New Roman" w:hAnsi="Times New Roman"/>
                <w:sz w:val="20"/>
                <w:szCs w:val="20"/>
              </w:rPr>
              <w:t xml:space="preserve">Pour the 2 gallons into the 4-gallon jug</w:t>
            </w:r>
          </w:p>
        </w:tc>
      </w:tr>
    </w:tbl>
    <w:p>
      <w:pPr>
        <w:spacing w:after="40" w:before="0"/>
      </w:pPr>
    </w:p>
    <w:p>
      <w:pPr>
        <w:spacing w:after="120" w:before="0" w:line="276"/>
        <w:jc w:val="both"/>
      </w:pPr>
      <w:r>
        <w:rPr>
          <w:rFonts w:ascii="Times New Roman" w:cs="Times New Roman" w:eastAsia="Times New Roman" w:hAnsi="Times New Roman"/>
          <w:b/>
          <w:bCs/>
          <w:sz w:val="24"/>
          <w:szCs w:val="24"/>
        </w:rPr>
        <w:t xml:space="preserve">Result.</w:t>
      </w:r>
      <w:r>
        <w:rPr>
          <w:rFonts w:ascii="Times New Roman" w:cs="Times New Roman" w:eastAsia="Times New Roman" w:hAnsi="Times New Roman"/>
          <w:sz w:val="24"/>
          <w:szCs w:val="24"/>
        </w:rPr>
        <w:t xml:space="preserve"> The 4-gallon jug holds exactly 2 gallons and the 3-gallon jug is empty. A second 6-step route also works: (0, 0), (4, 0), (1, 3), (1, 0), (0, 1), (4, 1), (2, 3). Breadth-first search explores states level by level, so the first level where a goal state appears (level 6) gives the optimal number of operations.</w:t>
      </w:r>
    </w:p>
    <w:p>
      <w:pPr>
        <w:spacing w:after="0" w:before="0"/>
      </w:pPr>
    </w:p>
    <w:p>
      <w:pPr>
        <w:pStyle w:val="Heading1"/>
        <w:keepNext/>
        <w:pBdr>
          <w:bottom w:val="single" w:color="1F3864" w:sz="8" w:space="4"/>
        </w:pBdr>
        <w:spacing w:after="160" w:before="120"/>
      </w:pPr>
      <w:r>
        <w:rPr>
          <w:rFonts w:ascii="Times New Roman" w:cs="Times New Roman" w:eastAsia="Times New Roman" w:hAnsi="Times New Roman"/>
          <w:b/>
          <w:bCs/>
          <w:color w:val="1F3864"/>
          <w:sz w:val="30"/>
          <w:szCs w:val="30"/>
        </w:rPr>
        <w:t xml:space="preserve">Question 2: Mars Rover Agent</w:t>
      </w:r>
    </w:p>
    <w:p>
      <w:pPr>
        <w:spacing w:after="120" w:before="0" w:line="276"/>
        <w:jc w:val="both"/>
      </w:pPr>
      <w:r>
        <w:rPr>
          <w:rFonts w:ascii="Times New Roman" w:cs="Times New Roman" w:eastAsia="Times New Roman" w:hAnsi="Times New Roman"/>
          <w:sz w:val="24"/>
          <w:szCs w:val="24"/>
        </w:rPr>
        <w:t xml:space="preserve">A Mars Rover is best modelled as a hybrid, layered, utility-based agent working in a partially observable, dynamic and continuous environment. The answers below follow the PEAS framework (Performance, Environment, Actuators, Sensors).</w:t>
      </w:r>
    </w:p>
    <w:p>
      <w:pPr>
        <w:pStyle w:val="Heading2"/>
        <w:keepNext/>
        <w:spacing w:after="100" w:before="200"/>
      </w:pPr>
      <w:r>
        <w:rPr>
          <w:rFonts w:ascii="Times New Roman" w:cs="Times New Roman" w:eastAsia="Times New Roman" w:hAnsi="Times New Roman"/>
          <w:b/>
          <w:bCs/>
          <w:color w:val="1F3864"/>
          <w:sz w:val="26"/>
          <w:szCs w:val="26"/>
        </w:rPr>
        <w:t xml:space="preserve">i. Percepts</w:t>
      </w:r>
    </w:p>
    <w:p>
      <w:pPr>
        <w:spacing w:after="60" w:before="0" w:line="276"/>
        <w:jc w:val="both"/>
      </w:pPr>
      <w:r>
        <w:rPr>
          <w:rFonts w:ascii="Times New Roman" w:cs="Times New Roman" w:eastAsia="Times New Roman" w:hAnsi="Times New Roman"/>
          <w:sz w:val="24"/>
          <w:szCs w:val="24"/>
        </w:rPr>
        <w:t xml:space="preserve">The percepts are the inputs the rover receives through its sensors: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Stereo, panoramic and hazard-avoidance camera images of terrain, rocks and horizon</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Spectrometer and X-ray readings of the chemical and mineral content of soil and rock</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Wheel encoder and odometry readings, plus inclination (tilt) and gyroscope data</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Temperature, wind, dust and atmospheric sensor readings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Battery charge, solar panel output, motor current and internal health status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Drill, arm and wheel torque feedback (for example, a wheel slipping or an obstacle blocking motion)</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Commands and updated targets uplinked from the Earth control centre, and communication link status</w:t>
      </w:r>
    </w:p>
    <w:p>
      <w:pPr>
        <w:pStyle w:val="Heading2"/>
        <w:keepNext/>
        <w:spacing w:after="100" w:before="200"/>
      </w:pPr>
      <w:r>
        <w:rPr>
          <w:rFonts w:ascii="Times New Roman" w:cs="Times New Roman" w:eastAsia="Times New Roman" w:hAnsi="Times New Roman"/>
          <w:b/>
          <w:bCs/>
          <w:color w:val="1F3864"/>
          <w:sz w:val="26"/>
          <w:szCs w:val="26"/>
        </w:rPr>
        <w:t xml:space="preserve">ii. Operating Environment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Property</w:t>
            </w:r>
          </w:p>
        </w:tc>
        <w:tc>
          <w:tcPr>
            <w:tcW w:type="dxa" w:w="24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Classification</w:t>
            </w:r>
          </w:p>
        </w:tc>
        <w:tc>
          <w:tcPr>
            <w:tcW w:type="dxa" w:w="49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Reason</w:t>
            </w:r>
          </w:p>
        </w:tc>
      </w:tr>
      <w:tr>
        <w:trPr>
          <w:cantSplit/>
        </w:trPr>
        <w:tc>
          <w:tcPr>
            <w:tcW w:type="dxa" w:w="23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Observability</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Partially observable</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Cameras and sensors see only a limited range; terrain beyond the horizon and below the surface is unknown</w:t>
            </w:r>
          </w:p>
        </w:tc>
      </w:tr>
      <w:tr>
        <w:trPr>
          <w:cantSplit/>
        </w:trPr>
        <w:tc>
          <w:tcPr>
            <w:tcW w:type="dxa" w:w="23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Determinism</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Stochastic</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Wheel slip, loose sand, dust and sensor noise mean an action does not always give the expected result</w:t>
            </w:r>
          </w:p>
        </w:tc>
      </w:tr>
      <w:tr>
        <w:trPr>
          <w:cantSplit/>
        </w:trPr>
        <w:tc>
          <w:tcPr>
            <w:tcW w:type="dxa" w:w="23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Episodic or sequential</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Sequential</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Current moves affect later options, such as battery use, position and wear</w:t>
            </w:r>
          </w:p>
        </w:tc>
      </w:tr>
      <w:tr>
        <w:trPr>
          <w:cantSplit/>
        </w:trPr>
        <w:tc>
          <w:tcPr>
            <w:tcW w:type="dxa" w:w="23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Static or dynamic</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Dynamic</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Dust storms, temperature swings and lighting change while the rover is deciding</w:t>
            </w:r>
          </w:p>
        </w:tc>
      </w:tr>
      <w:tr>
        <w:trPr>
          <w:cantSplit/>
        </w:trPr>
        <w:tc>
          <w:tcPr>
            <w:tcW w:type="dxa" w:w="23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Discrete or continuous</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Continuous</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Position, speed, temperature and orientation take continuous values</w:t>
            </w:r>
          </w:p>
        </w:tc>
      </w:tr>
      <w:tr>
        <w:trPr>
          <w:cantSplit/>
        </w:trPr>
        <w:tc>
          <w:tcPr>
            <w:tcW w:type="dxa" w:w="23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Agents</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Single agent, with remote supervision</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No competing agents; Earth operators only send high-level goals</w:t>
            </w:r>
          </w:p>
        </w:tc>
      </w:tr>
      <w:tr>
        <w:trPr>
          <w:cantSplit/>
        </w:trPr>
        <w:tc>
          <w:tcPr>
            <w:tcW w:type="dxa" w:w="23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Known or unknown</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Largely unknown</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The terrain and the science targets must be discovered by exploring</w:t>
            </w:r>
          </w:p>
        </w:tc>
      </w:tr>
    </w:tbl>
    <w:p>
      <w:pPr>
        <w:spacing w:after="100" w:before="0"/>
      </w:pPr>
    </w:p>
    <w:p>
      <w:pPr>
        <w:spacing w:after="120" w:before="0" w:line="276"/>
        <w:jc w:val="both"/>
      </w:pPr>
      <w:r>
        <w:rPr>
          <w:rFonts w:ascii="Times New Roman" w:cs="Times New Roman" w:eastAsia="Times New Roman" w:hAnsi="Times New Roman"/>
          <w:sz w:val="24"/>
          <w:szCs w:val="24"/>
        </w:rPr>
        <w:t xml:space="preserve">Two further constraints shape the design: the one-way radio delay to Earth is several minutes (roughly 3 to 22 minutes depending on planetary positions), so the rover cannot be joystick-driven, and power and communication windows are limited.</w:t>
      </w:r>
    </w:p>
    <w:p>
      <w:pPr>
        <w:pStyle w:val="Heading2"/>
        <w:keepNext/>
        <w:spacing w:after="100" w:before="200"/>
      </w:pPr>
      <w:r>
        <w:rPr>
          <w:rFonts w:ascii="Times New Roman" w:cs="Times New Roman" w:eastAsia="Times New Roman" w:hAnsi="Times New Roman"/>
          <w:b/>
          <w:bCs/>
          <w:color w:val="1F3864"/>
          <w:sz w:val="26"/>
          <w:szCs w:val="26"/>
        </w:rPr>
        <w:t xml:space="preserve">iii. Actions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Move forward or backward, steer, turn, stop</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Plan a path and avoid or climb around obstacles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Point the camera mast and capture images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Extend the robotic arm, scrape, drill or abrade rock and collect a sample</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Place instruments on a target and analyse the sample</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Store, compress and transmit data to Earth; receive commands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Manage power: charge from solar panels, sleep, heat or cool components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Run self-diagnosis and enter safe mode on a fault</w:t>
      </w:r>
    </w:p>
    <w:p>
      <w:pPr>
        <w:pStyle w:val="Heading2"/>
        <w:keepNext/>
        <w:spacing w:after="100" w:before="200"/>
      </w:pPr>
      <w:r>
        <w:rPr>
          <w:rFonts w:ascii="Times New Roman" w:cs="Times New Roman" w:eastAsia="Times New Roman" w:hAnsi="Times New Roman"/>
          <w:b/>
          <w:bCs/>
          <w:color w:val="1F3864"/>
          <w:sz w:val="26"/>
          <w:szCs w:val="26"/>
        </w:rPr>
        <w:t xml:space="preserve">iv. Performance Measure</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Number and scientific value of samples correctly analysed</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Area explored and distance covered safely</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Quantity and quality of data successfully transmitted to Earth</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Safety: no tipping over, getting stuck or damaging instruments</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Energy efficiency and mission lifetime</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Time taken to reach and complete each target</w:t>
      </w:r>
    </w:p>
    <w:p>
      <w:pPr>
        <w:spacing w:after="40" w:before="0"/>
      </w:pPr>
    </w:p>
    <w:p>
      <w:pPr>
        <w:spacing w:after="120" w:before="0" w:line="276"/>
        <w:jc w:val="both"/>
      </w:pPr>
      <w:r>
        <w:rPr>
          <w:rFonts w:ascii="Times New Roman" w:cs="Times New Roman" w:eastAsia="Times New Roman" w:hAnsi="Times New Roman"/>
          <w:sz w:val="24"/>
          <w:szCs w:val="24"/>
        </w:rPr>
        <w:t xml:space="preserve">These criteria conflict (for example, speed against safety and energy), so a weighted combination of them is used as the overall score.</w:t>
      </w:r>
    </w:p>
    <w:p>
      <w:pPr>
        <w:pStyle w:val="Heading2"/>
        <w:keepNext/>
        <w:spacing w:after="100" w:before="200"/>
      </w:pPr>
      <w:r>
        <w:rPr>
          <w:rFonts w:ascii="Times New Roman" w:cs="Times New Roman" w:eastAsia="Times New Roman" w:hAnsi="Times New Roman"/>
          <w:b/>
          <w:bCs/>
          <w:color w:val="1F3864"/>
          <w:sz w:val="26"/>
          <w:szCs w:val="26"/>
        </w:rPr>
        <w:t xml:space="preserve">v. Suitable Agent Architecture</w:t>
      </w:r>
    </w:p>
    <w:p>
      <w:pPr>
        <w:spacing w:after="60" w:before="0" w:line="276"/>
        <w:jc w:val="both"/>
      </w:pPr>
      <w:r>
        <w:rPr>
          <w:rFonts w:ascii="Times New Roman" w:cs="Times New Roman" w:eastAsia="Times New Roman" w:hAnsi="Times New Roman"/>
          <w:sz w:val="24"/>
          <w:szCs w:val="24"/>
        </w:rPr>
        <w:t xml:space="preserve">The most suitable choice is a </w:t>
      </w:r>
      <w:r>
        <w:rPr>
          <w:rFonts w:ascii="Times New Roman" w:cs="Times New Roman" w:eastAsia="Times New Roman" w:hAnsi="Times New Roman"/>
          <w:b/>
          <w:bCs/>
          <w:sz w:val="24"/>
          <w:szCs w:val="24"/>
        </w:rPr>
        <w:t xml:space="preserve">hybrid (layered) goal-based and utility-based agent with a reactive safety layer and a learning component.</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Reactive layer:</w:t>
      </w:r>
      <w:r>
        <w:rPr>
          <w:rFonts w:ascii="Times New Roman" w:cs="Times New Roman" w:eastAsia="Times New Roman" w:hAnsi="Times New Roman"/>
          <w:sz w:val="24"/>
          <w:szCs w:val="24"/>
        </w:rPr>
        <w:t xml:space="preserve"> immediate rules such as stop when tilt is too high or an obstacle is detected. Radio delay makes waiting for Earth unsafe, so these reflexes run on board.</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Goal-based layer:</w:t>
      </w:r>
      <w:r>
        <w:rPr>
          <w:rFonts w:ascii="Times New Roman" w:cs="Times New Roman" w:eastAsia="Times New Roman" w:hAnsi="Times New Roman"/>
          <w:sz w:val="24"/>
          <w:szCs w:val="24"/>
        </w:rPr>
        <w:t xml:space="preserve"> the rover keeps an internal model of the map and its own state (needed because the environment is only partially observable) and plans a route to each science target.</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Utility-based layer:</w:t>
      </w:r>
      <w:r>
        <w:rPr>
          <w:rFonts w:ascii="Times New Roman" w:cs="Times New Roman" w:eastAsia="Times New Roman" w:hAnsi="Times New Roman"/>
          <w:sz w:val="24"/>
          <w:szCs w:val="24"/>
        </w:rPr>
        <w:t xml:space="preserve"> it chooses between competing options, such as a nearer but less interesting rock versus a distant, more valuable one, by trading science value against energy, risk and time.</w:t>
      </w:r>
    </w:p>
    <w:p>
      <w:pPr>
        <w:pStyle w:val="ListParagraph"/>
        <w:numPr>
          <w:ilvl w:val="0"/>
          <w:numId w:val="2"/>
        </w:numPr>
        <w:spacing w:after="60" w:before="0" w:line="276"/>
        <w:jc w:val="both"/>
      </w:pPr>
      <w:r>
        <w:rPr>
          <w:rFonts w:ascii="Times New Roman" w:cs="Times New Roman" w:eastAsia="Times New Roman" w:hAnsi="Times New Roman"/>
          <w:b/>
          <w:bCs/>
          <w:sz w:val="24"/>
          <w:szCs w:val="24"/>
        </w:rPr>
        <w:t xml:space="preserve">Learning element:</w:t>
      </w:r>
      <w:r>
        <w:rPr>
          <w:rFonts w:ascii="Times New Roman" w:cs="Times New Roman" w:eastAsia="Times New Roman" w:hAnsi="Times New Roman"/>
          <w:sz w:val="24"/>
          <w:szCs w:val="24"/>
        </w:rPr>
        <w:t xml:space="preserve"> it improves terrain classification and target selection from past experience.</w:t>
      </w:r>
    </w:p>
    <w:p>
      <w:pPr>
        <w:spacing w:after="40" w:before="0"/>
      </w:pPr>
    </w:p>
    <w:p>
      <w:pPr>
        <w:spacing w:after="120" w:before="0" w:line="276"/>
        <w:jc w:val="both"/>
      </w:pPr>
      <w:r>
        <w:rPr>
          <w:rFonts w:ascii="Times New Roman" w:cs="Times New Roman" w:eastAsia="Times New Roman" w:hAnsi="Times New Roman"/>
          <w:sz w:val="24"/>
          <w:szCs w:val="24"/>
        </w:rPr>
        <w:t xml:space="preserve">A simple reflex agent is unsuitable because it has no memory or goals, and a purely goal-based agent cannot weigh trade-offs, so the layered design is the best fit.</w:t>
      </w:r>
    </w:p>
    <w:p>
      <w:pPr>
        <w:spacing w:after="0" w:before="0"/>
      </w:pPr>
    </w:p>
    <w:p>
      <w:pPr>
        <w:pStyle w:val="Heading1"/>
        <w:keepNext/>
        <w:pBdr>
          <w:bottom w:val="single" w:color="1F3864" w:sz="8" w:space="4"/>
        </w:pBdr>
        <w:spacing w:after="160" w:before="120"/>
      </w:pPr>
      <w:r>
        <w:rPr>
          <w:rFonts w:ascii="Times New Roman" w:cs="Times New Roman" w:eastAsia="Times New Roman" w:hAnsi="Times New Roman"/>
          <w:b/>
          <w:bCs/>
          <w:color w:val="1F3864"/>
          <w:sz w:val="30"/>
          <w:szCs w:val="30"/>
        </w:rPr>
        <w:t xml:space="preserve">Question 3: 8-Queens Problem</w:t>
      </w:r>
    </w:p>
    <w:p>
      <w:pPr>
        <w:spacing w:after="120" w:before="0" w:line="276"/>
        <w:jc w:val="both"/>
      </w:pPr>
      <w:r>
        <w:rPr>
          <w:rFonts w:ascii="Times New Roman" w:cs="Times New Roman" w:eastAsia="Times New Roman" w:hAnsi="Times New Roman"/>
          <w:sz w:val="24"/>
          <w:szCs w:val="24"/>
        </w:rPr>
        <w:t xml:space="preserve">The best formulation places one queen per column, adding queens only on squares that are not attacked, which cuts the search space from about 1.8 × 10^14 sequences to just 2,057 states, and depth-first search with backtracking then finds a solution quickly.</w:t>
      </w:r>
    </w:p>
    <w:p>
      <w:pPr>
        <w:pStyle w:val="Heading2"/>
        <w:keepNext/>
        <w:spacing w:after="100" w:before="200"/>
      </w:pPr>
      <w:r>
        <w:rPr>
          <w:rFonts w:ascii="Times New Roman" w:cs="Times New Roman" w:eastAsia="Times New Roman" w:hAnsi="Times New Roman"/>
          <w:b/>
          <w:bCs/>
          <w:color w:val="1F3864"/>
          <w:sz w:val="26"/>
          <w:szCs w:val="26"/>
        </w:rPr>
        <w:t xml:space="preserve">3.1 Why the Configuration in the Question Fails</w:t>
      </w:r>
    </w:p>
    <w:p>
      <w:pPr>
        <w:spacing w:after="120" w:before="0" w:line="276"/>
        <w:jc w:val="both"/>
      </w:pPr>
      <w:r>
        <w:rPr>
          <w:rFonts w:ascii="Times New Roman" w:cs="Times New Roman" w:eastAsia="Times New Roman" w:hAnsi="Times New Roman"/>
          <w:sz w:val="24"/>
          <w:szCs w:val="24"/>
        </w:rPr>
        <w:t xml:space="preserve">Two queens attack each other if they share a row, a column or a diagonal. For queens in columns i and j at rows r_i and r_j, a diagonal attack exists when |r_i − r_j| = |i − j|. A queen in the first column and a queen in the last column (|i − j| = 7) therefore attack along the long diagonal when their rows differ by 7, which is why the shown configuration is not a solution.</w:t>
      </w:r>
    </w:p>
    <w:p>
      <w:pPr>
        <w:pStyle w:val="Heading2"/>
        <w:keepNext/>
        <w:spacing w:after="100" w:before="200"/>
      </w:pPr>
      <w:r>
        <w:rPr>
          <w:rFonts w:ascii="Times New Roman" w:cs="Times New Roman" w:eastAsia="Times New Roman" w:hAnsi="Times New Roman"/>
          <w:b/>
          <w:bCs/>
          <w:color w:val="1F3864"/>
          <w:sz w:val="26"/>
          <w:szCs w:val="26"/>
        </w:rPr>
        <w:t xml:space="preserve">3.2 Problem Formulation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Component</w:t>
            </w:r>
          </w:p>
        </w:tc>
        <w:tc>
          <w:tcPr>
            <w:tcW w:type="dxa" w:w="3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Naive incremental formulation</w:t>
            </w:r>
          </w:p>
        </w:tc>
        <w:tc>
          <w:tcPr>
            <w:tcW w:type="dxa" w:w="39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Improved formulation (recommended)</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States</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Any arrangement of 0 to 8 queens on the board</w:t>
            </w:r>
          </w:p>
        </w:tc>
        <w:tc>
          <w:tcPr>
            <w:tcW w:type="dxa" w:w="3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Any arrangement of n queens (0 ≤ n ≤ 8), one per column in the leftmost n columns, none attacking another</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Initial state</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Empty board</w:t>
            </w:r>
          </w:p>
        </w:tc>
        <w:tc>
          <w:tcPr>
            <w:tcW w:type="dxa" w:w="3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Empty board</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Actions</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Add a queen to any empty square</w:t>
            </w:r>
          </w:p>
        </w:tc>
        <w:tc>
          <w:tcPr>
            <w:tcW w:type="dxa" w:w="3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Add a queen to a non-attacked square in the leftmost empty column</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Transition model</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Returns the board with the new queen added</w:t>
            </w:r>
          </w:p>
        </w:tc>
        <w:tc>
          <w:tcPr>
            <w:tcW w:type="dxa" w:w="3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Same</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Goal test</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8 queens on the board, none attacked</w:t>
            </w:r>
          </w:p>
        </w:tc>
        <w:tc>
          <w:tcPr>
            <w:tcW w:type="dxa" w:w="3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Same</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Path cost</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Not important (every solution has 8 placements); 1 per step</w:t>
            </w:r>
          </w:p>
        </w:tc>
        <w:tc>
          <w:tcPr>
            <w:tcW w:type="dxa" w:w="3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Same</w:t>
            </w:r>
          </w:p>
        </w:tc>
      </w:tr>
      <w:tr>
        <w:trPr>
          <w:cantSplit/>
        </w:trPr>
        <w:tc>
          <w:tcPr>
            <w:tcW w:type="dxa" w:w="20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Size of search space</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64 × 63 × … × 57 ≈ 1.8 × 10^14 sequences</w:t>
            </w:r>
          </w:p>
        </w:tc>
        <w:tc>
          <w:tcPr>
            <w:tcW w:type="dxa" w:w="39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2,057 states</w:t>
            </w:r>
          </w:p>
        </w:tc>
      </w:tr>
    </w:tbl>
    <w:p>
      <w:pPr>
        <w:spacing w:after="100" w:before="0"/>
      </w:pPr>
    </w:p>
    <w:p>
      <w:pPr>
        <w:spacing w:after="120" w:before="0" w:line="276"/>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complete-state formulation</w:t>
      </w:r>
      <w:r>
        <w:rPr>
          <w:rFonts w:ascii="Times New Roman" w:cs="Times New Roman" w:eastAsia="Times New Roman" w:hAnsi="Times New Roman"/>
          <w:sz w:val="24"/>
          <w:szCs w:val="24"/>
        </w:rPr>
        <w:t xml:space="preserve"> is also possible: start with all 8 queens placed, one per column (8^8 = 16,777,216 states), and move a queen within its column to reduce attacks. That suits local search, but the question asks about uninformed search, so the incremental form is used.</w:t>
      </w:r>
    </w:p>
    <w:p>
      <w:pPr>
        <w:pStyle w:val="Heading2"/>
        <w:keepNext/>
        <w:spacing w:after="100" w:before="200"/>
      </w:pPr>
      <w:r>
        <w:rPr>
          <w:rFonts w:ascii="Times New Roman" w:cs="Times New Roman" w:eastAsia="Times New Roman" w:hAnsi="Times New Roman"/>
          <w:b/>
          <w:bCs/>
          <w:color w:val="1F3864"/>
          <w:sz w:val="26"/>
          <w:szCs w:val="26"/>
        </w:rPr>
        <w:t xml:space="preserve">3.3 Exploring the Search Space with Search Strategies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838"/>
        <w:gridCol w:w="2300"/>
      </w:tblGrid>
      <w:tr>
        <w:trPr>
          <w:cantSplit/>
          <w:tblHeader/>
        </w:trPr>
        <w:tc>
          <w:tcPr>
            <w:tcW w:type="dxa" w:w="25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Strategy</w:t>
            </w:r>
          </w:p>
        </w:tc>
        <w:tc>
          <w:tcPr>
            <w:tcW w:type="dxa" w:w="48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Behaviour on 8-Queens</w:t>
            </w:r>
          </w:p>
        </w:tc>
        <w:tc>
          <w:tcPr>
            <w:tcW w:type="dxa" w:w="2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Suitability</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Breadth-first search</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Expands every partial placement level by level; all solutions lie at depth 8, so it finds one only after storing very large levels</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Poor: heavy memory use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Depth-first search with backtracking</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Places a queen, goes deeper, and backs up as soon as no safe square is left; stores only the current path of at most 8 queens</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Best: low memory, goals all at the same depth</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Depth-limited search (limit 8)</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Same as DFS but guaranteed to stop at depth 8</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Good</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Uniform-cost search</w:t>
            </w:r>
          </w:p>
        </w:tc>
        <w:tc>
          <w:tcPr>
            <w:tcW w:type="dxa" w:w="48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All steps cost 1, so it behaves like breadth-first search</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Poor</w:t>
            </w:r>
          </w:p>
        </w:tc>
      </w:tr>
    </w:tbl>
    <w:p>
      <w:pPr>
        <w:spacing w:after="100" w:before="0"/>
      </w:pPr>
    </w:p>
    <w:p>
      <w:pPr>
        <w:spacing w:after="120" w:before="0" w:line="276"/>
        <w:jc w:val="both"/>
      </w:pPr>
      <w:r>
        <w:rPr>
          <w:rFonts w:ascii="Times New Roman" w:cs="Times New Roman" w:eastAsia="Times New Roman" w:hAnsi="Times New Roman"/>
          <w:sz w:val="24"/>
          <w:szCs w:val="24"/>
        </w:rPr>
        <w:t xml:space="preserve">Depth-first search with backtracking, trying rows 1 to 8 in each column, produces the first solution (rows by column) 1, 5, 8, 6, 3, 7, 2, 4. In total there are 92 solutions, of which 12 are distinct once rotations and reflections are treated as the same.</w:t>
      </w:r>
    </w:p>
    <w:p>
      <w:pPr>
        <w:pStyle w:val="Heading2"/>
        <w:keepNext/>
        <w:spacing w:after="100" w:before="200"/>
      </w:pPr>
      <w:r>
        <w:rPr>
          <w:rFonts w:ascii="Times New Roman" w:cs="Times New Roman" w:eastAsia="Times New Roman" w:hAnsi="Times New Roman"/>
          <w:b/>
          <w:bCs/>
          <w:color w:val="1F3864"/>
          <w:sz w:val="26"/>
          <w:szCs w:val="26"/>
        </w:rPr>
        <w:t xml:space="preserve">3.4 A Valid Solution</w:t>
      </w:r>
    </w:p>
    <w:tbl>
      <w:tblPr>
        <w:tblW w:type="dxa" w:w="97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100"/>
        <w:gridCol w:w="1100"/>
        <w:gridCol w:w="1100"/>
        <w:gridCol w:w="1100"/>
        <w:gridCol w:w="1100"/>
        <w:gridCol w:w="1100"/>
      </w:tblGrid>
      <w:tr>
        <w:trPr>
          <w:cantSplit/>
          <w:tblHeader/>
        </w:trPr>
        <w:tc>
          <w:tcPr>
            <w:tcW w:type="dxa" w:w="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Row</w:t>
            </w:r>
          </w:p>
        </w:tc>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C1</w:t>
            </w:r>
          </w:p>
        </w:tc>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C2</w:t>
            </w:r>
          </w:p>
        </w:tc>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C3</w:t>
            </w:r>
          </w:p>
        </w:tc>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C4</w:t>
            </w:r>
          </w:p>
        </w:tc>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C5</w:t>
            </w:r>
          </w:p>
        </w:tc>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C6</w:t>
            </w:r>
          </w:p>
        </w:tc>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C7</w:t>
            </w:r>
          </w:p>
        </w:tc>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C8</w:t>
            </w:r>
          </w:p>
        </w:tc>
      </w:tr>
      <w:tr>
        <w:trPr>
          <w:cantSplit/>
        </w:trPr>
        <w:tc>
          <w:tcPr>
            <w:tcW w:type="dxa" w:w="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bCs/>
                <w:sz w:val="21"/>
                <w:szCs w:val="21"/>
              </w:rPr>
              <w:t xml:space="preserve">1</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Q</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r>
      <w:tr>
        <w:trPr>
          <w:cantSplit/>
        </w:trPr>
        <w:tc>
          <w:tcPr>
            <w:tcW w:type="dxa" w:w="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bCs/>
                <w:sz w:val="21"/>
                <w:szCs w:val="21"/>
              </w:rPr>
              <w:t xml:space="preserve">2</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Q</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r>
      <w:tr>
        <w:trPr>
          <w:cantSplit/>
        </w:trPr>
        <w:tc>
          <w:tcPr>
            <w:tcW w:type="dxa" w:w="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bCs/>
                <w:sz w:val="21"/>
                <w:szCs w:val="21"/>
              </w:rPr>
              <w:t xml:space="preserve">3</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Q</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r>
      <w:tr>
        <w:trPr>
          <w:cantSplit/>
        </w:trPr>
        <w:tc>
          <w:tcPr>
            <w:tcW w:type="dxa" w:w="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bCs/>
                <w:sz w:val="21"/>
                <w:szCs w:val="21"/>
              </w:rPr>
              <w:t xml:space="preserve">4</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Q</w:t>
            </w:r>
          </w:p>
        </w:tc>
      </w:tr>
      <w:tr>
        <w:trPr>
          <w:cantSplit/>
        </w:trPr>
        <w:tc>
          <w:tcPr>
            <w:tcW w:type="dxa" w:w="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bCs/>
                <w:sz w:val="21"/>
                <w:szCs w:val="21"/>
              </w:rPr>
              <w:t xml:space="preserve">5</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Q</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r>
      <w:tr>
        <w:trPr>
          <w:cantSplit/>
        </w:trPr>
        <w:tc>
          <w:tcPr>
            <w:tcW w:type="dxa" w:w="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bCs/>
                <w:sz w:val="21"/>
                <w:szCs w:val="21"/>
              </w:rPr>
              <w:t xml:space="preserve">6</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Q</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r>
      <w:tr>
        <w:trPr>
          <w:cantSplit/>
        </w:trPr>
        <w:tc>
          <w:tcPr>
            <w:tcW w:type="dxa" w:w="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bCs/>
                <w:sz w:val="21"/>
                <w:szCs w:val="21"/>
              </w:rPr>
              <w:t xml:space="preserve">7</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Q</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b w:val="false"/>
                <w:bCs w:val="false"/>
                <w:sz w:val="21"/>
                <w:szCs w:val="21"/>
              </w:rPr>
              <w:t xml:space="preserve">·</w:t>
            </w:r>
          </w:p>
        </w:tc>
      </w:tr>
      <w:tr>
        <w:trPr>
          <w:cantSplit/>
        </w:trPr>
        <w:tc>
          <w:tcPr>
            <w:tcW w:type="dxa" w:w="9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bCs/>
                <w:sz w:val="21"/>
                <w:szCs w:val="21"/>
              </w:rPr>
              <w:t xml:space="preserve">8</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val="false"/>
                <w:bCs w:val="false"/>
                <w:sz w:val="21"/>
                <w:szCs w:val="21"/>
              </w:rPr>
              <w:t xml:space="preserve">Q</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val="false"/>
                <w:bCs w:val="false"/>
                <w:sz w:val="21"/>
                <w:szCs w:val="21"/>
              </w:rPr>
              <w:t xml:space="preserve">·</w:t>
            </w:r>
          </w:p>
        </w:tc>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b w:val="false"/>
                <w:bCs w:val="false"/>
                <w:sz w:val="21"/>
                <w:szCs w:val="21"/>
              </w:rPr>
              <w:t xml:space="preserve">·</w:t>
            </w:r>
          </w:p>
        </w:tc>
      </w:tr>
    </w:tbl>
    <w:p>
      <w:pPr>
        <w:spacing w:after="160" w:before="60"/>
        <w:jc w:val="center"/>
      </w:pPr>
      <w:r>
        <w:rPr>
          <w:rFonts w:ascii="Times New Roman" w:cs="Times New Roman" w:eastAsia="Times New Roman" w:hAnsi="Times New Roman"/>
          <w:i/>
          <w:iCs/>
          <w:sz w:val="20"/>
          <w:szCs w:val="20"/>
        </w:rPr>
        <w:t xml:space="preserve">Q = queen; columns 1 to 8 run left to right</w:t>
      </w:r>
    </w:p>
    <w:p>
      <w:pPr>
        <w:spacing w:after="120" w:before="0" w:line="276"/>
        <w:jc w:val="both"/>
      </w:pPr>
      <w:r>
        <w:rPr>
          <w:rFonts w:ascii="Times New Roman" w:cs="Times New Roman" w:eastAsia="Times New Roman" w:hAnsi="Times New Roman"/>
          <w:sz w:val="24"/>
          <w:szCs w:val="24"/>
        </w:rPr>
        <w:t xml:space="preserve">Every row, column and diagonal holds at most one queen, so the goal test is satisfied.</w:t>
      </w:r>
    </w:p>
    <w:p>
      <w:pPr>
        <w:spacing w:after="0" w:before="0"/>
      </w:pPr>
    </w:p>
    <w:p>
      <w:pPr>
        <w:pStyle w:val="Heading1"/>
        <w:keepNext/>
        <w:pBdr>
          <w:bottom w:val="single" w:color="1F3864" w:sz="8" w:space="4"/>
        </w:pBdr>
        <w:spacing w:after="160" w:before="120"/>
      </w:pPr>
      <w:r>
        <w:rPr>
          <w:rFonts w:ascii="Times New Roman" w:cs="Times New Roman" w:eastAsia="Times New Roman" w:hAnsi="Times New Roman"/>
          <w:b/>
          <w:bCs/>
          <w:color w:val="1F3864"/>
          <w:sz w:val="30"/>
          <w:szCs w:val="30"/>
        </w:rPr>
        <w:t xml:space="preserve">Question 4: OLA Cab Booking Agent</w:t>
      </w:r>
    </w:p>
    <w:p>
      <w:pPr>
        <w:spacing w:after="120" w:before="0" w:line="276"/>
        <w:jc w:val="both"/>
      </w:pPr>
      <w:r>
        <w:rPr>
          <w:rFonts w:ascii="Times New Roman" w:cs="Times New Roman" w:eastAsia="Times New Roman" w:hAnsi="Times New Roman"/>
          <w:sz w:val="24"/>
          <w:szCs w:val="24"/>
        </w:rPr>
        <w:t xml:space="preserve">The suitable agent is a </w:t>
      </w:r>
      <w:r>
        <w:rPr>
          <w:rFonts w:ascii="Times New Roman" w:cs="Times New Roman" w:eastAsia="Times New Roman" w:hAnsi="Times New Roman"/>
          <w:b/>
          <w:bCs/>
          <w:sz w:val="24"/>
          <w:szCs w:val="24"/>
        </w:rPr>
        <w:t xml:space="preserve">goal-based problem-solving agent with a utility-based choice of cab type</w:t>
      </w:r>
      <w:r>
        <w:rPr>
          <w:rFonts w:ascii="Times New Roman" w:cs="Times New Roman" w:eastAsia="Times New Roman" w:hAnsi="Times New Roman"/>
          <w:sz w:val="24"/>
          <w:szCs w:val="24"/>
        </w:rPr>
        <w:t xml:space="preserve">: it has a clear goal (reach the destination), searches for a route, and ranks the cab options by how well they match the customer's comfort, cost and time preferences.</w:t>
      </w:r>
    </w:p>
    <w:p>
      <w:pPr>
        <w:pStyle w:val="Heading2"/>
        <w:keepNext/>
        <w:spacing w:after="100" w:before="200"/>
      </w:pPr>
      <w:r>
        <w:rPr>
          <w:rFonts w:ascii="Times New Roman" w:cs="Times New Roman" w:eastAsia="Times New Roman" w:hAnsi="Times New Roman"/>
          <w:b/>
          <w:bCs/>
          <w:color w:val="1F3864"/>
          <w:sz w:val="26"/>
          <w:szCs w:val="26"/>
        </w:rPr>
        <w:t xml:space="preserve">4.1 Why This Agent Type</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The customer states a goal (a destination), so the agent formulates a goal and a problem, then searches for a sequence of actions that reaches it.</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Several cab types (mini, micro, sedan, shared, prime and so on) can reach the goal, so a simple reflex agent is not enough. A utility function scores each option on fare, waiting time, travel time and comfort, and the agent picks the highest score.</w:t>
      </w:r>
    </w:p>
    <w:p>
      <w:pPr>
        <w:pStyle w:val="ListParagraph"/>
        <w:numPr>
          <w:ilvl w:val="0"/>
          <w:numId w:val="2"/>
        </w:numPr>
        <w:spacing w:after="60" w:before="0" w:line="276"/>
        <w:jc w:val="both"/>
      </w:pPr>
      <w:r>
        <w:rPr>
          <w:rFonts w:ascii="Times New Roman" w:cs="Times New Roman" w:eastAsia="Times New Roman" w:hAnsi="Times New Roman"/>
          <w:sz w:val="24"/>
          <w:szCs w:val="24"/>
        </w:rPr>
        <w:t xml:space="preserve">The environment is fully observable for the app (map, prices and driver locations are known), deterministic for planning purposes, sequential and dynamic (traffic and availability change), so the agent re-plans when conditions change.</w:t>
      </w:r>
    </w:p>
    <w:p>
      <w:pPr>
        <w:pStyle w:val="Heading2"/>
        <w:keepNext/>
        <w:spacing w:after="100" w:before="200"/>
      </w:pPr>
      <w:r>
        <w:rPr>
          <w:rFonts w:ascii="Times New Roman" w:cs="Times New Roman" w:eastAsia="Times New Roman" w:hAnsi="Times New Roman"/>
          <w:b/>
          <w:bCs/>
          <w:color w:val="1F3864"/>
          <w:sz w:val="26"/>
          <w:szCs w:val="26"/>
        </w:rPr>
        <w:t xml:space="preserve">4.2 Problem Formulation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Component</w:t>
            </w:r>
          </w:p>
        </w:tc>
        <w:tc>
          <w:tcPr>
            <w:tcW w:type="dxa" w:w="70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Definition</w:t>
            </w:r>
          </w:p>
        </w:tc>
      </w:tr>
      <w:tr>
        <w:trPr>
          <w:cantSplit/>
        </w:trPr>
        <w:tc>
          <w:tcPr>
            <w:tcW w:type="dxa" w:w="26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Initial state</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Customer at the pickup location, no cab booked</w:t>
            </w:r>
          </w:p>
        </w:tc>
      </w:tr>
      <w:tr>
        <w:trPr>
          <w:cantSplit/>
        </w:trPr>
        <w:tc>
          <w:tcPr>
            <w:tcW w:type="dxa" w:w="26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Goal test</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Customer is at the destination</w:t>
            </w:r>
          </w:p>
        </w:tc>
      </w:tr>
      <w:tr>
        <w:trPr>
          <w:cantSplit/>
        </w:trPr>
        <w:tc>
          <w:tcPr>
            <w:tcW w:type="dxa" w:w="26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Actions</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Select cab type, confirm booking, driver moves along a road segment, start trip, end trip</w:t>
            </w:r>
          </w:p>
        </w:tc>
      </w:tr>
      <w:tr>
        <w:trPr>
          <w:cantSplit/>
        </w:trPr>
        <w:tc>
          <w:tcPr>
            <w:tcW w:type="dxa" w:w="26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Transition model</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Applying an action gives the new location and booking status</w:t>
            </w:r>
          </w:p>
        </w:tc>
      </w:tr>
      <w:tr>
        <w:trPr>
          <w:cantSplit/>
        </w:trPr>
        <w:tc>
          <w:tcPr>
            <w:tcW w:type="dxa" w:w="26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bCs/>
                <w:sz w:val="21"/>
                <w:szCs w:val="21"/>
              </w:rPr>
              <w:t xml:space="preserve">Path cost</w:t>
            </w:r>
          </w:p>
        </w:tc>
        <w:tc>
          <w:tcPr>
            <w:tcW w:type="dxa" w:w="70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b w:val="false"/>
                <w:bCs w:val="false"/>
                <w:sz w:val="21"/>
                <w:szCs w:val="21"/>
              </w:rPr>
              <w:t xml:space="preserve">Fare, travel time and waiting time (weighted)</w:t>
            </w:r>
          </w:p>
        </w:tc>
      </w:tr>
    </w:tbl>
    <w:p>
      <w:pPr>
        <w:pStyle w:val="Heading2"/>
        <w:keepNext/>
        <w:pageBreakBefore/>
        <w:spacing w:after="100" w:before="200"/>
      </w:pPr>
      <w:r>
        <w:rPr>
          <w:rFonts w:ascii="Times New Roman" w:cs="Times New Roman" w:eastAsia="Times New Roman" w:hAnsi="Times New Roman"/>
          <w:b/>
          <w:bCs/>
          <w:color w:val="1F3864"/>
          <w:sz w:val="26"/>
          <w:szCs w:val="26"/>
        </w:rPr>
        <w:t xml:space="preserve">4.3 Pseudocode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4"/>
              <w:bottom w:val="single" w:color="7F7F7F" w:sz="4"/>
              <w:right w:val="single" w:color="7F7F7F" w:sz="4"/>
            </w:tcBorders>
            <w:shd w:fill="F5F7FA" w:color="auto" w:val="clear"/>
            <w:tcMar>
              <w:top w:type="dxa" w:w="100"/>
              <w:left w:type="dxa" w:w="160"/>
              <w:bottom w:type="dxa" w:w="100"/>
              <w:right w:type="dxa" w:w="160"/>
            </w:tcMar>
          </w:tcPr>
          <w:p>
            <w:pPr>
              <w:spacing w:after="0" w:before="0" w:line="264"/>
              <w:ind w:left="0"/>
              <w:jc w:val="left"/>
            </w:pPr>
            <w:r>
              <w:rPr>
                <w:rFonts w:ascii="Times New Roman" w:cs="Times New Roman" w:eastAsia="Times New Roman" w:hAnsi="Times New Roman"/>
                <w:sz w:val="22"/>
                <w:szCs w:val="22"/>
              </w:rPr>
              <w:t xml:space="preserve">function OLA-PROBLEM-SOLVING-AGENT(percept) returns an action</w:t>
            </w:r>
          </w:p>
          <w:p>
            <w:pPr>
              <w:spacing w:after="0" w:before="0" w:line="264"/>
              <w:ind w:left="400"/>
              <w:jc w:val="left"/>
            </w:pPr>
            <w:r>
              <w:rPr>
                <w:rFonts w:ascii="Times New Roman" w:cs="Times New Roman" w:eastAsia="Times New Roman" w:hAnsi="Times New Roman"/>
                <w:sz w:val="22"/>
                <w:szCs w:val="22"/>
              </w:rPr>
              <w:t xml:space="preserve">persistent: seq, state, goal, problem</w:t>
            </w:r>
          </w:p>
          <w:p>
            <w:pPr>
              <w:spacing w:after="0" w:before="0" w:line="264"/>
              <w:ind w:left="400"/>
              <w:jc w:val="left"/>
            </w:pPr>
            <w:r>
              <w:rPr>
                <w:rFonts w:ascii="Times New Roman" w:cs="Times New Roman" w:eastAsia="Times New Roman" w:hAnsi="Times New Roman"/>
                <w:sz w:val="22"/>
                <w:szCs w:val="22"/>
              </w:rPr>
              <w:t xml:space="preserve">// seq = action sequence (initially empty); state = description of the current world state;</w:t>
            </w:r>
          </w:p>
          <w:p>
            <w:pPr>
              <w:spacing w:after="0" w:before="0" w:line="264"/>
              <w:ind w:left="400"/>
              <w:jc w:val="left"/>
            </w:pPr>
            <w:r>
              <w:rPr>
                <w:rFonts w:ascii="Times New Roman" w:cs="Times New Roman" w:eastAsia="Times New Roman" w:hAnsi="Times New Roman"/>
                <w:sz w:val="22"/>
                <w:szCs w:val="22"/>
              </w:rPr>
              <w:t xml:space="preserve">// goal = destination (initially null); problem = problem formulation</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400"/>
              <w:jc w:val="left"/>
            </w:pPr>
            <w:r>
              <w:rPr>
                <w:rFonts w:ascii="Times New Roman" w:cs="Times New Roman" w:eastAsia="Times New Roman" w:hAnsi="Times New Roman"/>
                <w:sz w:val="22"/>
                <w:szCs w:val="22"/>
              </w:rPr>
              <w:t xml:space="preserve">state ← UPDATE-STATE(state, percept) // location, traffic, available cabs, prices</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400"/>
              <w:jc w:val="left"/>
            </w:pPr>
            <w:r>
              <w:rPr>
                <w:rFonts w:ascii="Times New Roman" w:cs="Times New Roman" w:eastAsia="Times New Roman" w:hAnsi="Times New Roman"/>
                <w:sz w:val="22"/>
                <w:szCs w:val="22"/>
              </w:rPr>
              <w:t xml:space="preserve">if seq is empty then</w:t>
            </w:r>
          </w:p>
          <w:p>
            <w:pPr>
              <w:spacing w:after="0" w:before="0" w:line="264"/>
              <w:ind w:left="800"/>
              <w:jc w:val="left"/>
            </w:pPr>
            <w:r>
              <w:rPr>
                <w:rFonts w:ascii="Times New Roman" w:cs="Times New Roman" w:eastAsia="Times New Roman" w:hAnsi="Times New Roman"/>
                <w:sz w:val="22"/>
                <w:szCs w:val="22"/>
              </w:rPr>
              <w:t xml:space="preserve">goal ← FORMULATE-GOAL(state) // destination entered by the customer</w:t>
            </w:r>
          </w:p>
          <w:p>
            <w:pPr>
              <w:spacing w:after="0" w:before="0" w:line="264"/>
              <w:ind w:left="800"/>
              <w:jc w:val="left"/>
            </w:pPr>
            <w:r>
              <w:rPr>
                <w:rFonts w:ascii="Times New Roman" w:cs="Times New Roman" w:eastAsia="Times New Roman" w:hAnsi="Times New Roman"/>
                <w:sz w:val="22"/>
                <w:szCs w:val="22"/>
              </w:rPr>
              <w:t xml:space="preserve">problem ← FORMULATE-PROBLEM(state, goal)</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800"/>
              <w:jc w:val="left"/>
            </w:pPr>
            <w:r>
              <w:rPr>
                <w:rFonts w:ascii="Times New Roman" w:cs="Times New Roman" w:eastAsia="Times New Roman" w:hAnsi="Times New Roman"/>
                <w:sz w:val="22"/>
                <w:szCs w:val="22"/>
              </w:rPr>
              <w:t xml:space="preserve">// Step 1: find all cab types available at the pickup location</w:t>
            </w:r>
          </w:p>
          <w:p>
            <w:pPr>
              <w:spacing w:after="0" w:before="0" w:line="264"/>
              <w:ind w:left="800"/>
              <w:jc w:val="left"/>
            </w:pPr>
            <w:r>
              <w:rPr>
                <w:rFonts w:ascii="Times New Roman" w:cs="Times New Roman" w:eastAsia="Times New Roman" w:hAnsi="Times New Roman"/>
                <w:sz w:val="22"/>
                <w:szCs w:val="22"/>
              </w:rPr>
              <w:t xml:space="preserve">options ← GET-AVAILABLE-CABS(state) // mini, micro, sedan, shared, prime, ...</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800"/>
              <w:jc w:val="left"/>
            </w:pPr>
            <w:r>
              <w:rPr>
                <w:rFonts w:ascii="Times New Roman" w:cs="Times New Roman" w:eastAsia="Times New Roman" w:hAnsi="Times New Roman"/>
                <w:sz w:val="22"/>
                <w:szCs w:val="22"/>
              </w:rPr>
              <w:t xml:space="preserve">// Step 2: choose the cab type with the highest utility</w:t>
            </w:r>
          </w:p>
          <w:p>
            <w:pPr>
              <w:spacing w:after="0" w:before="0" w:line="264"/>
              <w:ind w:left="800"/>
              <w:jc w:val="left"/>
            </w:pPr>
            <w:r>
              <w:rPr>
                <w:rFonts w:ascii="Times New Roman" w:cs="Times New Roman" w:eastAsia="Times New Roman" w:hAnsi="Times New Roman"/>
                <w:sz w:val="22"/>
                <w:szCs w:val="22"/>
              </w:rPr>
              <w:t xml:space="preserve">best ← null;  bestScore ← −∞</w:t>
            </w:r>
          </w:p>
          <w:p>
            <w:pPr>
              <w:spacing w:after="0" w:before="0" w:line="264"/>
              <w:ind w:left="800"/>
              <w:jc w:val="left"/>
            </w:pPr>
            <w:r>
              <w:rPr>
                <w:rFonts w:ascii="Times New Roman" w:cs="Times New Roman" w:eastAsia="Times New Roman" w:hAnsi="Times New Roman"/>
                <w:sz w:val="22"/>
                <w:szCs w:val="22"/>
              </w:rPr>
              <w:t xml:space="preserve">for each cab in options do</w:t>
            </w:r>
          </w:p>
          <w:p>
            <w:pPr>
              <w:spacing w:after="0" w:before="0" w:line="264"/>
              <w:ind w:left="1200"/>
              <w:jc w:val="left"/>
            </w:pPr>
            <w:r>
              <w:rPr>
                <w:rFonts w:ascii="Times New Roman" w:cs="Times New Roman" w:eastAsia="Times New Roman" w:hAnsi="Times New Roman"/>
                <w:sz w:val="22"/>
                <w:szCs w:val="22"/>
              </w:rPr>
              <w:t xml:space="preserve">fare ← ESTIMATE-FARE(cab, state, goal)</w:t>
            </w:r>
          </w:p>
          <w:p>
            <w:pPr>
              <w:spacing w:after="0" w:before="0" w:line="264"/>
              <w:ind w:left="1200"/>
              <w:jc w:val="left"/>
            </w:pPr>
            <w:r>
              <w:rPr>
                <w:rFonts w:ascii="Times New Roman" w:cs="Times New Roman" w:eastAsia="Times New Roman" w:hAnsi="Times New Roman"/>
                <w:sz w:val="22"/>
                <w:szCs w:val="22"/>
              </w:rPr>
              <w:t xml:space="preserve">wait ← ESTIMATE-ARRIVAL-TIME(cab, state)</w:t>
            </w:r>
          </w:p>
          <w:p>
            <w:pPr>
              <w:spacing w:after="0" w:before="0" w:line="264"/>
              <w:ind w:left="1200"/>
              <w:jc w:val="left"/>
            </w:pPr>
            <w:r>
              <w:rPr>
                <w:rFonts w:ascii="Times New Roman" w:cs="Times New Roman" w:eastAsia="Times New Roman" w:hAnsi="Times New Roman"/>
                <w:sz w:val="22"/>
                <w:szCs w:val="22"/>
              </w:rPr>
              <w:t xml:space="preserve">travel ← ESTIMATE-TRIP-TIME(cab, state, goal)</w:t>
            </w:r>
          </w:p>
          <w:p>
            <w:pPr>
              <w:spacing w:after="0" w:before="0" w:line="264"/>
              <w:ind w:left="1200"/>
              <w:jc w:val="left"/>
            </w:pPr>
            <w:r>
              <w:rPr>
                <w:rFonts w:ascii="Times New Roman" w:cs="Times New Roman" w:eastAsia="Times New Roman" w:hAnsi="Times New Roman"/>
                <w:sz w:val="22"/>
                <w:szCs w:val="22"/>
              </w:rPr>
              <w:t xml:space="preserve">score ← UTILITY(fare, wait, travel, COMFORT(cab), customer.preference)</w:t>
            </w:r>
          </w:p>
          <w:p>
            <w:pPr>
              <w:spacing w:after="0" w:before="0" w:line="264"/>
              <w:ind w:left="1200"/>
              <w:jc w:val="left"/>
            </w:pPr>
            <w:r>
              <w:rPr>
                <w:rFonts w:ascii="Times New Roman" w:cs="Times New Roman" w:eastAsia="Times New Roman" w:hAnsi="Times New Roman"/>
                <w:sz w:val="22"/>
                <w:szCs w:val="22"/>
              </w:rPr>
              <w:t xml:space="preserve">if score &gt; bestScore then</w:t>
            </w:r>
          </w:p>
          <w:p>
            <w:pPr>
              <w:spacing w:after="0" w:before="0" w:line="264"/>
              <w:ind w:left="1600"/>
              <w:jc w:val="left"/>
            </w:pPr>
            <w:r>
              <w:rPr>
                <w:rFonts w:ascii="Times New Roman" w:cs="Times New Roman" w:eastAsia="Times New Roman" w:hAnsi="Times New Roman"/>
                <w:sz w:val="22"/>
                <w:szCs w:val="22"/>
              </w:rPr>
              <w:t xml:space="preserve">best ← cab;  bestScore ← score</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800"/>
              <w:jc w:val="left"/>
            </w:pPr>
            <w:r>
              <w:rPr>
                <w:rFonts w:ascii="Times New Roman" w:cs="Times New Roman" w:eastAsia="Times New Roman" w:hAnsi="Times New Roman"/>
                <w:sz w:val="22"/>
                <w:szCs w:val="22"/>
              </w:rPr>
              <w:t xml:space="preserve">// Step 3: search for the best route to the destination</w:t>
            </w:r>
          </w:p>
          <w:p>
            <w:pPr>
              <w:spacing w:after="0" w:before="0" w:line="264"/>
              <w:ind w:left="800"/>
              <w:jc w:val="left"/>
            </w:pPr>
            <w:r>
              <w:rPr>
                <w:rFonts w:ascii="Times New Roman" w:cs="Times New Roman" w:eastAsia="Times New Roman" w:hAnsi="Times New Roman"/>
                <w:sz w:val="22"/>
                <w:szCs w:val="22"/>
              </w:rPr>
              <w:t xml:space="preserve">route ← SEARCH(problem) // UCS or A* on the road network</w:t>
            </w:r>
          </w:p>
          <w:p>
            <w:pPr>
              <w:spacing w:after="0" w:before="0" w:line="264"/>
              <w:ind w:left="800"/>
              <w:jc w:val="left"/>
            </w:pPr>
            <w:r>
              <w:rPr>
                <w:rFonts w:ascii="Times New Roman" w:cs="Times New Roman" w:eastAsia="Times New Roman" w:hAnsi="Times New Roman"/>
                <w:sz w:val="22"/>
                <w:szCs w:val="22"/>
              </w:rPr>
              <w:t xml:space="preserve">if route = failure then return "No cab or route available"</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800"/>
              <w:jc w:val="left"/>
            </w:pPr>
            <w:r>
              <w:rPr>
                <w:rFonts w:ascii="Times New Roman" w:cs="Times New Roman" w:eastAsia="Times New Roman" w:hAnsi="Times New Roman"/>
                <w:sz w:val="22"/>
                <w:szCs w:val="22"/>
              </w:rPr>
              <w:t xml:space="preserve">seq ← [CONFIRM-BOOKING(best), ASSIGN-DRIVER(best), PICKUP, route, END-TRIP, PAYMENT]</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400"/>
              <w:jc w:val="left"/>
            </w:pPr>
            <w:r>
              <w:rPr>
                <w:rFonts w:ascii="Times New Roman" w:cs="Times New Roman" w:eastAsia="Times New Roman" w:hAnsi="Times New Roman"/>
                <w:sz w:val="22"/>
                <w:szCs w:val="22"/>
              </w:rPr>
              <w:t xml:space="preserve">action ← FIRST(seq)</w:t>
            </w:r>
          </w:p>
          <w:p>
            <w:pPr>
              <w:spacing w:after="0" w:before="0" w:line="264"/>
              <w:ind w:left="400"/>
              <w:jc w:val="left"/>
            </w:pPr>
            <w:r>
              <w:rPr>
                <w:rFonts w:ascii="Times New Roman" w:cs="Times New Roman" w:eastAsia="Times New Roman" w:hAnsi="Times New Roman"/>
                <w:sz w:val="22"/>
                <w:szCs w:val="22"/>
              </w:rPr>
              <w:t xml:space="preserve">seq ← REST(seq)</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400"/>
              <w:jc w:val="left"/>
            </w:pPr>
            <w:r>
              <w:rPr>
                <w:rFonts w:ascii="Times New Roman" w:cs="Times New Roman" w:eastAsia="Times New Roman" w:hAnsi="Times New Roman"/>
                <w:sz w:val="22"/>
                <w:szCs w:val="22"/>
              </w:rPr>
              <w:t xml:space="preserve">if percept shows traffic change or cab cancellation then</w:t>
            </w:r>
          </w:p>
          <w:p>
            <w:pPr>
              <w:spacing w:after="0" w:before="0" w:line="264"/>
              <w:ind w:left="800"/>
              <w:jc w:val="left"/>
            </w:pPr>
            <w:r>
              <w:rPr>
                <w:rFonts w:ascii="Times New Roman" w:cs="Times New Roman" w:eastAsia="Times New Roman" w:hAnsi="Times New Roman"/>
                <w:sz w:val="22"/>
                <w:szCs w:val="22"/>
              </w:rPr>
              <w:t xml:space="preserve">seq ← [ ] // re-plan on the next call</w:t>
            </w:r>
          </w:p>
          <w:p>
            <w:pPr>
              <w:spacing w:after="0" w:before="0" w:line="264"/>
              <w:ind w:left="0"/>
              <w:jc w:val="left"/>
            </w:pPr>
            <w:r>
              <w:rPr>
                <w:rFonts w:ascii="Times New Roman" w:cs="Times New Roman" w:eastAsia="Times New Roman" w:hAnsi="Times New Roman"/>
                <w:sz w:val="22"/>
                <w:szCs w:val="22"/>
              </w:rPr>
              <w:t xml:space="preserve"> </w:t>
            </w:r>
          </w:p>
          <w:p>
            <w:pPr>
              <w:spacing w:after="0" w:before="0" w:line="264"/>
              <w:ind w:left="400"/>
              <w:jc w:val="left"/>
            </w:pPr>
            <w:r>
              <w:rPr>
                <w:rFonts w:ascii="Times New Roman" w:cs="Times New Roman" w:eastAsia="Times New Roman" w:hAnsi="Times New Roman"/>
                <w:sz w:val="22"/>
                <w:szCs w:val="22"/>
              </w:rPr>
              <w:t xml:space="preserve">return action</w:t>
            </w:r>
          </w:p>
        </w:tc>
      </w:tr>
    </w:tbl>
    <w:p>
      <w:pPr>
        <w:spacing w:after="100" w:before="0"/>
      </w:pPr>
    </w:p>
    <w:p>
      <w:pPr>
        <w:spacing w:after="120" w:before="0" w:line="276"/>
        <w:jc w:val="both"/>
      </w:pPr>
      <w:r>
        <w:rPr>
          <w:rFonts w:ascii="Times New Roman" w:cs="Times New Roman" w:eastAsia="Times New Roman" w:hAnsi="Times New Roman"/>
          <w:sz w:val="24"/>
          <w:szCs w:val="24"/>
        </w:rPr>
        <w:t xml:space="preserve">The agent repeats the cycle of update state, formulate goal, formulate problem, search and execute, so a cancelled booking or heavy traffic triggers a fresh plan.</w:t>
      </w:r>
    </w:p>
    <w:p>
      <w:pPr>
        <w:spacing w:after="0" w:before="0"/>
      </w:pPr>
    </w:p>
    <w:p>
      <w:pPr>
        <w:pStyle w:val="Heading1"/>
        <w:keepNext/>
        <w:pageBreakBefore/>
        <w:pBdr>
          <w:bottom w:val="single" w:color="1F3864" w:sz="8" w:space="4"/>
        </w:pBdr>
        <w:spacing w:after="160" w:before="120"/>
      </w:pPr>
      <w:r>
        <w:rPr>
          <w:rFonts w:ascii="Times New Roman" w:cs="Times New Roman" w:eastAsia="Times New Roman" w:hAnsi="Times New Roman"/>
          <w:b/>
          <w:bCs/>
          <w:color w:val="1F3864"/>
          <w:sz w:val="30"/>
          <w:szCs w:val="30"/>
        </w:rPr>
        <w:t xml:space="preserve">Question 5: Uniform Cost Search on the Delivery Network</w:t>
      </w:r>
    </w:p>
    <w:p>
      <w:pPr>
        <w:spacing w:after="120" w:before="0" w:line="276"/>
        <w:jc w:val="both"/>
      </w:pPr>
      <w:r>
        <w:rPr>
          <w:rFonts w:ascii="Times New Roman" w:cs="Times New Roman" w:eastAsia="Times New Roman" w:hAnsi="Times New Roman"/>
          <w:sz w:val="24"/>
          <w:szCs w:val="24"/>
        </w:rPr>
        <w:t xml:space="preserve">Uniform Cost Search (UCS) finds the least-cost route S → A → C → G with a total cost of 4, expanding six nodes in the order S, A, C, D, B, G.</w:t>
      </w:r>
    </w:p>
    <w:p>
      <w:pPr>
        <w:pStyle w:val="Heading2"/>
        <w:keepNext/>
        <w:spacing w:after="100" w:before="200"/>
      </w:pPr>
      <w:r>
        <w:rPr>
          <w:rFonts w:ascii="Times New Roman" w:cs="Times New Roman" w:eastAsia="Times New Roman" w:hAnsi="Times New Roman"/>
          <w:b/>
          <w:bCs/>
          <w:color w:val="1F3864"/>
          <w:sz w:val="26"/>
          <w:szCs w:val="26"/>
        </w:rPr>
        <w:t xml:space="preserve">5.1 Problem Understanding</w:t>
      </w:r>
    </w:p>
    <w:p>
      <w:pPr>
        <w:spacing w:after="120" w:before="0" w:line="276"/>
        <w:jc w:val="both"/>
      </w:pPr>
      <w:r>
        <w:rPr>
          <w:rFonts w:ascii="Times New Roman" w:cs="Times New Roman" w:eastAsia="Times New Roman" w:hAnsi="Times New Roman"/>
          <w:sz w:val="24"/>
          <w:szCs w:val="24"/>
        </w:rPr>
        <w:t xml:space="preserve">The network is a directed weighted graph with edge costs S→A = 1, S→G = 12, A→B = 3, A→C = 1, B→D = 3, C→D = 1, C→G = 2 and D→G = 3. The start is warehouse S, the goal is warehouse G, and the cost to minimise is the sum of route costs (fuel plus time).</w:t>
      </w:r>
    </w:p>
    <w:p>
      <w:pPr>
        <w:spacing w:after="40" w:before="120"/>
        <w:jc w:val="center"/>
      </w:pPr>
      <w:r>
        <w:drawing>
          <wp:inline distT="0" distB="0" distL="0" distR="0">
            <wp:extent cx="5334000" cy="2505075"/>
            <wp:effectExtent t="0" r="0" b="0" l="0"/>
            <wp:docPr id="1" name="graph" descr="Weighted directed graph with warehouses S, A, B, C, D and G; the least-cost path S, A, C, G is highlighted" title="Deliver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050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Delivery network: the highlighted edges mark the least-cost path found by UCS</w:t>
      </w:r>
    </w:p>
    <w:p>
      <w:pPr>
        <w:pStyle w:val="Heading2"/>
        <w:keepNext/>
        <w:spacing w:after="100" w:before="200"/>
      </w:pPr>
      <w:r>
        <w:rPr>
          <w:rFonts w:ascii="Times New Roman" w:cs="Times New Roman" w:eastAsia="Times New Roman" w:hAnsi="Times New Roman"/>
          <w:b/>
          <w:bCs/>
          <w:color w:val="1F3864"/>
          <w:sz w:val="26"/>
          <w:szCs w:val="26"/>
        </w:rPr>
        <w:t xml:space="preserve">5.2 Method and Justification</w:t>
      </w:r>
    </w:p>
    <w:p>
      <w:pPr>
        <w:spacing w:after="120" w:before="0" w:line="276"/>
        <w:jc w:val="both"/>
      </w:pPr>
      <w:r>
        <w:rPr>
          <w:rFonts w:ascii="Times New Roman" w:cs="Times New Roman" w:eastAsia="Times New Roman" w:hAnsi="Times New Roman"/>
          <w:sz w:val="24"/>
          <w:szCs w:val="24"/>
        </w:rPr>
        <w:t xml:space="preserve">UCS keeps a priority queue (frontier) ordered by the path cost g(n) from S and always expands the cheapest node first. The goal test is applied when a node is removed from the queue, not when it is generated, which guarantees the first goal found is optimal. UCS is the right method here because the route costs are unequal and non-negative, so breadth-first search would not minimise cost. Ties are broken in the order the nodes were added to the frontier.</w:t>
      </w:r>
    </w:p>
    <w:p>
      <w:pPr>
        <w:pStyle w:val="Heading2"/>
        <w:keepNext/>
        <w:spacing w:after="100" w:before="200"/>
      </w:pPr>
      <w:r>
        <w:rPr>
          <w:rFonts w:ascii="Times New Roman" w:cs="Times New Roman" w:eastAsia="Times New Roman" w:hAnsi="Times New Roman"/>
          <w:b/>
          <w:bCs/>
          <w:color w:val="1F3864"/>
          <w:sz w:val="26"/>
          <w:szCs w:val="26"/>
        </w:rPr>
        <w:t xml:space="preserve">5.3 Step-by-Step Trace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600"/>
        <w:gridCol w:w="3338"/>
      </w:tblGrid>
      <w:tr>
        <w:trPr>
          <w:cantSplit/>
          <w:tblHeader/>
        </w:trPr>
        <w:tc>
          <w:tcPr>
            <w:tcW w:type="dxa" w:w="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Step</w:t>
            </w:r>
          </w:p>
        </w:tc>
        <w:tc>
          <w:tcPr>
            <w:tcW w:type="dxa" w:w="2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Node expanded (g)</w:t>
            </w:r>
          </w:p>
        </w:tc>
        <w:tc>
          <w:tcPr>
            <w:tcW w:type="dxa" w:w="3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Nodes added or updated</w:t>
            </w:r>
          </w:p>
        </w:tc>
        <w:tc>
          <w:tcPr>
            <w:tcW w:type="dxa" w:w="33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Frontier after the step (node: g)</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1</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S (0)</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A = 0 + 1 = 1; G = 0 + 12 = 12</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A: 1, G: 12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2</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A (1)</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B = 1 + 3 = 4; C = 1 + 1 = 2</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C: 2, B: 4, G: 12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3</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C (2)</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D = 2 + 1 = 3; G = 2 + 2 = 4, which improves on 12</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D: 3, B: 4, G: 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4</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D (3)</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G = 3 + 3 = 6, which is worse than 4, so it is ignored</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B: 4, G: 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5</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center"/>
            </w:pPr>
            <w:r>
              <w:rPr>
                <w:rFonts w:ascii="Times New Roman" w:cs="Times New Roman" w:eastAsia="Times New Roman" w:hAnsi="Times New Roman"/>
                <w:sz w:val="21"/>
                <w:szCs w:val="21"/>
              </w:rPr>
              <w:t xml:space="preserve">B (4)</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D = 4 + 3 = 7, which is worse than 3, so it is ignored</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after="0" w:before="0" w:line="252"/>
              <w:jc w:val="left"/>
            </w:pPr>
            <w:r>
              <w:rPr>
                <w:rFonts w:ascii="Times New Roman" w:cs="Times New Roman" w:eastAsia="Times New Roman" w:hAnsi="Times New Roman"/>
                <w:sz w:val="21"/>
                <w:szCs w:val="21"/>
              </w:rPr>
              <w:t xml:space="preserve">G: 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sz w:val="21"/>
                <w:szCs w:val="21"/>
              </w:rPr>
              <w:t xml:space="preserve">6</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center"/>
            </w:pPr>
            <w:r>
              <w:rPr>
                <w:rFonts w:ascii="Times New Roman" w:cs="Times New Roman" w:eastAsia="Times New Roman" w:hAnsi="Times New Roman"/>
                <w:sz w:val="21"/>
                <w:szCs w:val="21"/>
              </w:rPr>
              <w:t xml:space="preserve">G (4)</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left"/>
            </w:pPr>
            <w:r>
              <w:rPr>
                <w:rFonts w:ascii="Times New Roman" w:cs="Times New Roman" w:eastAsia="Times New Roman" w:hAnsi="Times New Roman"/>
                <w:sz w:val="21"/>
                <w:szCs w:val="21"/>
              </w:rPr>
              <w:t xml:space="preserve">Goal test passes, so the search stops</w:t>
            </w:r>
          </w:p>
        </w:tc>
        <w:tc>
          <w:tcPr>
            <w:tcW w:type="dxa" w:w="33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after="0" w:before="0" w:line="252"/>
              <w:jc w:val="left"/>
            </w:pPr>
            <w:r>
              <w:rPr>
                <w:rFonts w:ascii="Times New Roman" w:cs="Times New Roman" w:eastAsia="Times New Roman" w:hAnsi="Times New Roman"/>
                <w:sz w:val="21"/>
                <w:szCs w:val="21"/>
              </w:rPr>
              <w:t xml:space="preserve">Empty</w:t>
            </w:r>
          </w:p>
        </w:tc>
      </w:tr>
    </w:tbl>
    <w:p>
      <w:pPr>
        <w:pStyle w:val="Heading2"/>
        <w:keepNext/>
        <w:spacing w:after="100" w:before="200"/>
      </w:pPr>
      <w:r>
        <w:rPr>
          <w:rFonts w:ascii="Times New Roman" w:cs="Times New Roman" w:eastAsia="Times New Roman" w:hAnsi="Times New Roman"/>
          <w:b/>
          <w:bCs/>
          <w:color w:val="1F3864"/>
          <w:sz w:val="26"/>
          <w:szCs w:val="26"/>
        </w:rPr>
        <w:t xml:space="preserve">5.4 All Routes from S to G, for Comparison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Route</w:t>
            </w:r>
          </w:p>
        </w:tc>
        <w:tc>
          <w:tcPr>
            <w:tcW w:type="dxa" w:w="3638"/>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b/>
                <w:bCs/>
                <w:color w:val="FFFFFF"/>
                <w:sz w:val="21"/>
                <w:szCs w:val="21"/>
              </w:rPr>
              <w:t xml:space="preserve">Total cost</w:t>
            </w:r>
          </w:p>
        </w:tc>
      </w:tr>
      <w:tr>
        <w:trPr>
          <w:cantSplit/>
        </w:trPr>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 → A → C → G (optimal)</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 + 1 + 2 = 4</w:t>
            </w:r>
          </w:p>
        </w:tc>
      </w:tr>
      <w:tr>
        <w:trPr>
          <w:cantSplit/>
        </w:trPr>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 → A → C → D → G</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 + 1 + 1 + 3 = 6</w:t>
            </w:r>
          </w:p>
        </w:tc>
      </w:tr>
      <w:tr>
        <w:trPr>
          <w:cantSplit/>
        </w:trPr>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 → A → B → D → G</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 + 3 + 3 + 3 = 10</w:t>
            </w:r>
          </w:p>
        </w:tc>
      </w:tr>
      <w:tr>
        <w:trPr>
          <w:cantSplit/>
        </w:trPr>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 → G (direct)</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12</w:t>
            </w:r>
          </w:p>
        </w:tc>
      </w:tr>
    </w:tbl>
    <w:p>
      <w:pPr>
        <w:pStyle w:val="Heading2"/>
        <w:keepNext/>
        <w:spacing w:after="100" w:before="200"/>
      </w:pPr>
      <w:r>
        <w:rPr>
          <w:rFonts w:ascii="Times New Roman" w:cs="Times New Roman" w:eastAsia="Times New Roman" w:hAnsi="Times New Roman"/>
          <w:b/>
          <w:bCs/>
          <w:color w:val="1F3864"/>
          <w:sz w:val="26"/>
          <w:szCs w:val="26"/>
        </w:rPr>
        <w:t xml:space="preserve">5.5 Interpretation of Results</w:t>
      </w:r>
    </w:p>
    <w:p>
      <w:pPr>
        <w:spacing w:after="120" w:before="0" w:line="276"/>
        <w:jc w:val="both"/>
      </w:pPr>
      <w:r>
        <w:rPr>
          <w:rFonts w:ascii="Times New Roman" w:cs="Times New Roman" w:eastAsia="Times New Roman" w:hAnsi="Times New Roman"/>
          <w:sz w:val="24"/>
          <w:szCs w:val="24"/>
        </w:rPr>
        <w:t xml:space="preserve">The delivery route with the lowest cost is S → A → C → G at a total cost of 4 cost units (fuel plus time). The direct route S → G costs three times as much (12), so the company saves 8 cost units per delivery by going through warehouses A and C. UCS is complete and optimal for non-negative costs; its time and memory grow with the number of nodes cheaper than the optimal cost, and here only six nodes were expanded.</w:t>
      </w:r>
    </w:p>
    <w:sectPr>
      <w:headerReference w:type="default" r:id="rId7"/>
      <w:headerReference w:type="first" r:id="rId8"/>
      <w:footerReference w:type="default" r:id="rId9"/>
      <w:footerReference w:type="first" r:id="rId10"/>
      <w:pgSz w:w="11906" w:h="16838" w:orient="portrait"/>
      <w:pgMar w:top="1304" w:right="1134" w:bottom="1247" w:left="113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638"/>
      </w:tabs>
    </w:pPr>
    <w:r>
      <w:rPr>
        <w:rFonts w:ascii="Times New Roman" w:cs="Times New Roman" w:eastAsia="Times New Roman" w:hAnsi="Times New Roman"/>
        <w:color w:val="404040"/>
        <w:sz w:val="19"/>
        <w:szCs w:val="19"/>
      </w:rPr>
      <w:t xml:space="preserve">Vignesh SH  |  Reg. No. 192412046</w:t>
    </w:r>
    <w:r>
      <w:rPr>
        <w:rFonts w:ascii="Times New Roman" w:cs="Times New Roman" w:eastAsia="Times New Roman" w:hAnsi="Times New Roman"/>
        <w:color w:val="404040"/>
        <w:sz w:val="19"/>
        <w:szCs w:val="19"/>
      </w:rPr>
      <w:t xml:space="preserve">	Page </w:t>
    </w:r>
    <w:r>
      <w:rPr>
        <w:rFonts w:ascii="Times New Roman" w:cs="Times New Roman" w:eastAsia="Times New Roman" w:hAnsi="Times New Roman"/>
        <w:color w:val="404040"/>
        <w:sz w:val="19"/>
        <w:szCs w:val="19"/>
      </w:rPr>
      <w:fldChar w:fldCharType="begin"/>
      <w:instrText xml:space="preserve">PAGE</w:instrText>
      <w:fldChar w:fldCharType="separate"/>
      <w:fldChar w:fldCharType="end"/>
    </w:r>
    <w:r>
      <w:rPr>
        <w:rFonts w:ascii="Times New Roman" w:cs="Times New Roman" w:eastAsia="Times New Roman" w:hAnsi="Times New Roman"/>
        <w:color w:val="404040"/>
        <w:sz w:val="19"/>
        <w:szCs w:val="19"/>
      </w:rPr>
      <w:t xml:space="preserve"> of </w:t>
    </w:r>
    <w:r>
      <w:rPr>
        <w:rFonts w:ascii="Times New Roman" w:cs="Times New Roman" w:eastAsia="Times New Roman" w:hAnsi="Times New Roman"/>
        <w:color w:val="404040"/>
        <w:sz w:val="19"/>
        <w:szCs w:val="19"/>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638"/>
      </w:tabs>
    </w:pPr>
    <w:r>
      <w:rPr>
        <w:rFonts w:ascii="Times New Roman" w:cs="Times New Roman" w:eastAsia="Times New Roman" w:hAnsi="Times New Roman"/>
        <w:color w:val="404040"/>
        <w:sz w:val="19"/>
        <w:szCs w:val="19"/>
      </w:rPr>
      <w:t xml:space="preserve">SIMATS Engineering  |  CSA17 Artificial Intelligence</w:t>
    </w:r>
    <w:r>
      <w:rPr>
        <w:rFonts w:ascii="Times New Roman" w:cs="Times New Roman" w:eastAsia="Times New Roman" w:hAnsi="Times New Roman"/>
        <w:color w:val="404040"/>
        <w:sz w:val="19"/>
        <w:szCs w:val="19"/>
      </w:rPr>
      <w:t xml:space="preserve">	Assessment Tool 1: Analytical Problem Solving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091a3e93dec8480eaea11e2eeac49a60e6be74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1 - Analytical Problem Solving</dc:title>
  <dc:creator>Vignesh SH</dc:creator>
  <dc:description>CSA17 Artificial Intelligence</dc:description>
  <cp:lastModifiedBy>Un-named</cp:lastModifiedBy>
  <cp:revision>1</cp:revision>
  <dcterms:created xsi:type="dcterms:W3CDTF">2026-10-14T02:38:58.356Z</dcterms:created>
  <dcterms:modified xsi:type="dcterms:W3CDTF">2026-10-14T02:38:58.356Z</dcterms:modified>
</cp:coreProperties>
</file>

<file path=docProps/custom.xml><?xml version="1.0" encoding="utf-8"?>
<Properties xmlns="http://schemas.openxmlformats.org/officeDocument/2006/custom-properties" xmlns:vt="http://schemas.openxmlformats.org/officeDocument/2006/docPropsVTypes"/>
</file>