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4095" w14:textId="4FA9C5E4" w:rsidR="006E32CF" w:rsidRPr="006E32CF" w:rsidRDefault="006E32CF" w:rsidP="00E165BC">
      <w:pPr>
        <w:pStyle w:val="papertitle"/>
        <w:spacing w:before="100" w:beforeAutospacing="1" w:after="100" w:afterAutospacing="1"/>
        <w:rPr>
          <w:b/>
          <w:bCs/>
          <w:sz w:val="28"/>
          <w:szCs w:val="28"/>
        </w:rPr>
      </w:pPr>
      <w:r w:rsidRPr="006E32CF">
        <w:rPr>
          <w:b/>
          <w:bCs/>
          <w:sz w:val="28"/>
          <w:szCs w:val="28"/>
        </w:rPr>
        <w:t>PAPER DETAILS</w:t>
      </w:r>
    </w:p>
    <w:p w14:paraId="6E6FC470" w14:textId="085B7132" w:rsidR="009303D9" w:rsidRPr="006E32CF" w:rsidRDefault="00314A45" w:rsidP="006E32CF">
      <w:pPr>
        <w:pStyle w:val="papertitle"/>
        <w:spacing w:before="100" w:beforeAutospacing="1" w:after="100" w:afterAutospacing="1"/>
        <w:jc w:val="both"/>
        <w:rPr>
          <w:sz w:val="28"/>
          <w:szCs w:val="28"/>
        </w:rPr>
      </w:pPr>
      <w:r w:rsidRPr="006E32CF">
        <w:rPr>
          <w:sz w:val="28"/>
          <w:szCs w:val="28"/>
        </w:rPr>
        <w:t>AI-Assisted Real-Time Collaborative Code Editing Platform using Temporal Edit Pattern Learning and Adaptive CRDT Synchronization</w:t>
      </w:r>
    </w:p>
    <w:p w14:paraId="50CFE4D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28AD22A" w14:textId="77777777" w:rsidR="00BD670B" w:rsidRDefault="00270BA6" w:rsidP="00EA775A">
      <w:pPr>
        <w:pStyle w:val="Author"/>
        <w:spacing w:before="100" w:beforeAutospacing="1"/>
        <w:rPr>
          <w:sz w:val="18"/>
          <w:szCs w:val="18"/>
        </w:rPr>
      </w:pPr>
      <w:r w:rsidRPr="00270BA6">
        <w:rPr>
          <w:sz w:val="18"/>
          <w:szCs w:val="18"/>
        </w:rPr>
        <w:t>Vishnuraju V</w:t>
      </w:r>
      <w:r w:rsidR="00330EA1" w:rsidRPr="00330EA1">
        <w:rPr>
          <w:sz w:val="18"/>
          <w:szCs w:val="18"/>
        </w:rPr>
        <w:t xml:space="preserve"> </w:t>
      </w:r>
      <w:r w:rsidR="001A3B3D" w:rsidRPr="00F847A6">
        <w:rPr>
          <w:sz w:val="18"/>
          <w:szCs w:val="18"/>
        </w:rPr>
        <w:t xml:space="preserve"> </w:t>
      </w:r>
      <w:r w:rsidR="001A3B3D" w:rsidRPr="00F847A6">
        <w:rPr>
          <w:sz w:val="18"/>
          <w:szCs w:val="18"/>
        </w:rPr>
        <w:br/>
      </w:r>
      <w:r w:rsidR="00EE1BBF">
        <w:rPr>
          <w:sz w:val="18"/>
          <w:szCs w:val="18"/>
        </w:rPr>
        <w:t>Department of Information Technology</w:t>
      </w:r>
      <w:r w:rsidR="00D72D06" w:rsidRPr="00F847A6">
        <w:rPr>
          <w:sz w:val="18"/>
          <w:szCs w:val="18"/>
        </w:rPr>
        <w:br/>
      </w:r>
      <w:r w:rsidR="00EE1BBF" w:rsidRPr="00EE1BBF">
        <w:rPr>
          <w:sz w:val="18"/>
          <w:szCs w:val="18"/>
        </w:rPr>
        <w:t>Nandha Engineering College, Erode, India</w:t>
      </w:r>
      <w:r w:rsidR="001A3B3D" w:rsidRPr="00F847A6">
        <w:rPr>
          <w:sz w:val="18"/>
          <w:szCs w:val="18"/>
        </w:rPr>
        <w:br/>
      </w:r>
      <w:r w:rsidRPr="00270BA6">
        <w:rPr>
          <w:sz w:val="18"/>
          <w:szCs w:val="18"/>
        </w:rPr>
        <w:t>vishnuraju922732@gmail.com</w:t>
      </w:r>
    </w:p>
    <w:p w14:paraId="32AD68BB" w14:textId="77777777" w:rsidR="00EA775A" w:rsidRDefault="00824AD2" w:rsidP="00EA775A">
      <w:pPr>
        <w:pStyle w:val="Author"/>
        <w:spacing w:before="100" w:beforeAutospacing="1"/>
        <w:rPr>
          <w:sz w:val="18"/>
          <w:szCs w:val="18"/>
        </w:rPr>
      </w:pPr>
      <w:r w:rsidRPr="00824AD2">
        <w:rPr>
          <w:sz w:val="18"/>
          <w:szCs w:val="18"/>
        </w:rPr>
        <w:t>Vigneshwaran M</w:t>
      </w:r>
      <w:r w:rsidR="00EA775A" w:rsidRPr="00F847A6">
        <w:rPr>
          <w:sz w:val="18"/>
          <w:szCs w:val="18"/>
        </w:rPr>
        <w:br/>
      </w:r>
      <w:r w:rsidR="00EA775A">
        <w:rPr>
          <w:sz w:val="18"/>
          <w:szCs w:val="18"/>
        </w:rPr>
        <w:t>Department of Information Technology</w:t>
      </w:r>
      <w:r w:rsidR="00EA775A" w:rsidRPr="00F847A6">
        <w:rPr>
          <w:sz w:val="18"/>
          <w:szCs w:val="18"/>
        </w:rPr>
        <w:br/>
      </w:r>
      <w:r w:rsidR="00EA775A" w:rsidRPr="00EE1BBF">
        <w:rPr>
          <w:sz w:val="18"/>
          <w:szCs w:val="18"/>
        </w:rPr>
        <w:t>Nandha Engineering College, Erode, India</w:t>
      </w:r>
      <w:r w:rsidR="00EA775A" w:rsidRPr="00F847A6">
        <w:rPr>
          <w:sz w:val="18"/>
          <w:szCs w:val="18"/>
        </w:rPr>
        <w:br/>
      </w:r>
      <w:r w:rsidRPr="00824AD2">
        <w:rPr>
          <w:sz w:val="18"/>
          <w:szCs w:val="18"/>
        </w:rPr>
        <w:t>vigneshwaran00munv@gmail.com</w:t>
      </w:r>
    </w:p>
    <w:p w14:paraId="41978EBF" w14:textId="77777777" w:rsidR="00EA775A" w:rsidRDefault="00270BA6" w:rsidP="00EA775A">
      <w:pPr>
        <w:pStyle w:val="Author"/>
        <w:spacing w:before="0"/>
        <w:rPr>
          <w:sz w:val="18"/>
          <w:szCs w:val="18"/>
        </w:rPr>
      </w:pPr>
      <w:r w:rsidRPr="00270BA6">
        <w:rPr>
          <w:sz w:val="18"/>
          <w:szCs w:val="18"/>
        </w:rPr>
        <w:t>Jotheeswaran M</w:t>
      </w:r>
      <w:r w:rsidR="00EA775A" w:rsidRPr="00F847A6">
        <w:rPr>
          <w:sz w:val="18"/>
          <w:szCs w:val="18"/>
        </w:rPr>
        <w:br/>
      </w:r>
      <w:r w:rsidR="00EA775A">
        <w:rPr>
          <w:sz w:val="18"/>
          <w:szCs w:val="18"/>
        </w:rPr>
        <w:t>Department of Information Technology</w:t>
      </w:r>
      <w:r w:rsidR="00EA775A" w:rsidRPr="00F847A6">
        <w:rPr>
          <w:sz w:val="18"/>
          <w:szCs w:val="18"/>
        </w:rPr>
        <w:br/>
      </w:r>
      <w:r w:rsidR="00EA775A" w:rsidRPr="00EE1BBF">
        <w:rPr>
          <w:sz w:val="18"/>
          <w:szCs w:val="18"/>
        </w:rPr>
        <w:t>Nandha Engineering College, Erode, India</w:t>
      </w:r>
      <w:r w:rsidR="00EA775A" w:rsidRPr="00F847A6">
        <w:rPr>
          <w:sz w:val="18"/>
          <w:szCs w:val="18"/>
        </w:rPr>
        <w:br/>
      </w:r>
      <w:r w:rsidRPr="00270BA6">
        <w:rPr>
          <w:sz w:val="18"/>
          <w:szCs w:val="18"/>
        </w:rPr>
        <w:t>karthijothees6380@gmail.com</w:t>
      </w:r>
    </w:p>
    <w:p w14:paraId="6E4C13CB" w14:textId="77777777" w:rsidR="00EA775A" w:rsidRDefault="00824AD2" w:rsidP="00EA775A">
      <w:pPr>
        <w:pStyle w:val="Author"/>
        <w:spacing w:before="100" w:beforeAutospacing="1"/>
        <w:rPr>
          <w:sz w:val="18"/>
          <w:szCs w:val="18"/>
        </w:rPr>
        <w:sectPr w:rsidR="00EA775A" w:rsidSect="00EA775A">
          <w:type w:val="continuous"/>
          <w:pgSz w:w="11906" w:h="16838" w:code="9"/>
          <w:pgMar w:top="450" w:right="893" w:bottom="1440" w:left="893" w:header="720" w:footer="720" w:gutter="0"/>
          <w:cols w:num="2" w:space="720"/>
          <w:docGrid w:linePitch="360"/>
        </w:sectPr>
      </w:pPr>
      <w:r w:rsidRPr="00824AD2">
        <w:rPr>
          <w:sz w:val="18"/>
          <w:szCs w:val="18"/>
        </w:rPr>
        <w:t>Anand R</w:t>
      </w:r>
      <w:r w:rsidR="00447BB9">
        <w:rPr>
          <w:sz w:val="18"/>
          <w:szCs w:val="18"/>
        </w:rPr>
        <w:br/>
      </w:r>
      <w:r w:rsidR="00EA775A" w:rsidRPr="00EA775A">
        <w:rPr>
          <w:sz w:val="18"/>
          <w:szCs w:val="18"/>
        </w:rPr>
        <w:t>Assistant Professor, Department of Information Technology, Nandha Engineering College, Erode, Tamil Nadu, India</w:t>
      </w:r>
      <w:r w:rsidR="00447BB9" w:rsidRPr="00F847A6">
        <w:rPr>
          <w:sz w:val="18"/>
          <w:szCs w:val="18"/>
        </w:rPr>
        <w:br/>
      </w:r>
      <w:r w:rsidRPr="00824AD2">
        <w:rPr>
          <w:sz w:val="18"/>
          <w:szCs w:val="18"/>
        </w:rPr>
        <w:t>anand.r@nandhaengg.org</w:t>
      </w:r>
    </w:p>
    <w:p w14:paraId="77A04DDA"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BD78ED1" w14:textId="77777777" w:rsidR="000B452C" w:rsidRDefault="009303D9" w:rsidP="00972203">
      <w:pPr>
        <w:pStyle w:val="Abstract"/>
      </w:pPr>
      <w:r>
        <w:rPr>
          <w:i/>
          <w:iCs/>
        </w:rPr>
        <w:t>Abstract</w:t>
      </w:r>
      <w:r>
        <w:t>—</w:t>
      </w:r>
      <w:r w:rsidR="00314A45" w:rsidRPr="00314A45">
        <w:rPr>
          <w:lang w:val="en-IN"/>
        </w:rPr>
        <w:t>Collaborative coding in real time has become essential to distributed software development, as the tools available to developers face issues with latency, merge conflicts, and a lack of visibility into concurrent edits, resulting in decreased productivity and increased coordination costs. This paper introduces an AI-based collaborative code-editing platform that integrates Temporal Edit Pattern Learning (TEPL) with an adaptive Conflict-free Replicated Data Type (CRDT) synchronization framework. The system captures developer actions, file modifications, and the location of code in temporal event streams. A lightweight model of TEPL analyse these temporal event streams to identify collaborative patterns for each developer, allowing the system to predict conflicts before they occur. The adaptive CRDT ensures that all users have a consistent view of the same document and reduces network latency when performing edits on it. Other features of the system include real-time tracking of cursors across users, built-in communication between team members and secure execution of code within a containerized environment (sandbox). The proposed model shows an 80-93% decrease in edit conflicts, an increased synchronization efficiency of 400Mbps, and a response time of 200ms, allowing scalable, real-time, multiple-user collaboration. The proposed framework provides a smart, responsive, and secure environment suited to teams engaged in d</w:t>
      </w:r>
      <w:r w:rsidR="00314A45">
        <w:rPr>
          <w:lang w:val="en-IN"/>
        </w:rPr>
        <w:t>istributed software development</w:t>
      </w:r>
      <w:r w:rsidR="000B452C" w:rsidRPr="000B452C">
        <w:rPr>
          <w:lang w:val="en-IN"/>
        </w:rPr>
        <w:t>.</w:t>
      </w:r>
    </w:p>
    <w:p w14:paraId="778ED40B" w14:textId="77777777" w:rsidR="009303D9" w:rsidRPr="004D72B5" w:rsidRDefault="004D72B5" w:rsidP="00972203">
      <w:pPr>
        <w:pStyle w:val="Keywords"/>
      </w:pPr>
      <w:r w:rsidRPr="004D72B5">
        <w:t>Keywords—</w:t>
      </w:r>
      <w:r w:rsidR="00330EA1" w:rsidRPr="00330EA1">
        <w:t xml:space="preserve"> </w:t>
      </w:r>
      <w:r w:rsidR="00314A45" w:rsidRPr="00314A45">
        <w:rPr>
          <w:lang w:val="en-IN"/>
        </w:rPr>
        <w:t>Real-Time Collaborative Coding, Temporal Edit Pattern Learning, CRDT Synchronization, Collaborative Software Development, Conflict Prediction, Containerized Code Execution</w:t>
      </w:r>
    </w:p>
    <w:p w14:paraId="3D69AE52" w14:textId="77777777" w:rsidR="009303D9" w:rsidRPr="00D632BE" w:rsidRDefault="000B452C" w:rsidP="006B6B66">
      <w:pPr>
        <w:pStyle w:val="Heading1"/>
      </w:pPr>
      <w:r>
        <w:t>Introduction</w:t>
      </w:r>
    </w:p>
    <w:p w14:paraId="1A51513D" w14:textId="77777777" w:rsidR="00314A45" w:rsidRPr="00314A45" w:rsidRDefault="00314A45" w:rsidP="00314A45">
      <w:pPr>
        <w:pStyle w:val="BodyText"/>
        <w:rPr>
          <w:lang w:val="en-IN"/>
        </w:rPr>
      </w:pPr>
      <w:r w:rsidRPr="00314A45">
        <w:rPr>
          <w:lang w:val="en-IN"/>
        </w:rPr>
        <w:t xml:space="preserve">The increasing prevalence of distributed and remote software development teams, along with the need for real-time collaboration in coding environments, has also greatly increased. Modern software development workflows often require collaboration among geographically distributed developers to coordinate code changes, share information, and resolve problems efficiently [1]. There are many ways to provide developers with collaborative tools to work together on projects; however, asynchronous collaboration has been used most commonly and this type of collaboration is reliant on version control systems that use push and pull cycles, which can result in delays in the synchronization of code created by multiple users and create a high incidence of merge conflicts when multiple users edit the same segment of code concurrently. Many collaborative coding tools have been created to mitigate these problems; however, many still suffer from high synchronization latency, a lack of awareness of other developers editing the same files, and poor integration of communication and coding functionality. All </w:t>
      </w:r>
      <w:r w:rsidRPr="00314A45">
        <w:rPr>
          <w:lang w:val="en-IN"/>
        </w:rPr>
        <w:t>of these issues negatively impact the development team's productivity and increase the overhead of coordinating among developers. The rapid growth of distributed and remote software development teams has resulted in an increasing requirement for intelligent collaborative software development platforms which can predict the potential for conflicts, maintain consistency across all documents between multiple users, provide real-time awareness of what a developer is doing, and enable secure remote execution of code for testing and debugging [2]. Motivated by these requirements, this study proposes an artificial intelligence-assisted real-time collaborative code-editing platform that leverages an adaptive CRDT synchronization framework to improve efficiency in distributed software development environments. The main contributions are as follows:</w:t>
      </w:r>
    </w:p>
    <w:p w14:paraId="3CA655A5" w14:textId="77777777" w:rsidR="00314A45" w:rsidRPr="00314A45" w:rsidRDefault="00314A45" w:rsidP="00314A45">
      <w:pPr>
        <w:pStyle w:val="BodyText"/>
        <w:numPr>
          <w:ilvl w:val="0"/>
          <w:numId w:val="36"/>
        </w:numPr>
        <w:tabs>
          <w:tab w:val="clear" w:pos="288"/>
          <w:tab w:val="left" w:pos="0"/>
          <w:tab w:val="left" w:pos="360"/>
        </w:tabs>
        <w:spacing w:after="0"/>
        <w:ind w:left="360"/>
        <w:rPr>
          <w:lang w:val="en-IN"/>
        </w:rPr>
      </w:pPr>
      <w:r w:rsidRPr="00314A45">
        <w:rPr>
          <w:lang w:val="en-IN"/>
        </w:rPr>
        <w:t xml:space="preserve">Development of an AI-assisted real-time collaborative code editing platform for distributed SD. </w:t>
      </w:r>
    </w:p>
    <w:p w14:paraId="54307587" w14:textId="77777777" w:rsidR="00314A45" w:rsidRPr="00314A45" w:rsidRDefault="00314A45" w:rsidP="00314A45">
      <w:pPr>
        <w:pStyle w:val="BodyText"/>
        <w:numPr>
          <w:ilvl w:val="0"/>
          <w:numId w:val="36"/>
        </w:numPr>
        <w:tabs>
          <w:tab w:val="clear" w:pos="288"/>
          <w:tab w:val="left" w:pos="0"/>
          <w:tab w:val="left" w:pos="360"/>
        </w:tabs>
        <w:spacing w:after="0"/>
        <w:ind w:left="360"/>
        <w:rPr>
          <w:lang w:val="en-IN"/>
        </w:rPr>
      </w:pPr>
      <w:r w:rsidRPr="00314A45">
        <w:rPr>
          <w:lang w:val="en-IN"/>
        </w:rPr>
        <w:t xml:space="preserve">TEPL to analyse the sequential development of editing characteristics and forecast edit conflicts. </w:t>
      </w:r>
    </w:p>
    <w:p w14:paraId="6219AD08" w14:textId="77777777" w:rsidR="00314A45" w:rsidRDefault="00314A45" w:rsidP="00314A45">
      <w:pPr>
        <w:pStyle w:val="BodyText"/>
        <w:numPr>
          <w:ilvl w:val="0"/>
          <w:numId w:val="36"/>
        </w:numPr>
        <w:tabs>
          <w:tab w:val="clear" w:pos="288"/>
          <w:tab w:val="left" w:pos="0"/>
          <w:tab w:val="left" w:pos="360"/>
        </w:tabs>
        <w:spacing w:after="0"/>
        <w:ind w:left="360"/>
        <w:rPr>
          <w:lang w:val="en-IN"/>
        </w:rPr>
      </w:pPr>
      <w:r w:rsidRPr="00314A45">
        <w:rPr>
          <w:lang w:val="en-IN"/>
        </w:rPr>
        <w:t xml:space="preserve">Implement an Adaptive CRED-based synchronization mechanism that enables concurrent editing without conflicts and with minimal delay. </w:t>
      </w:r>
    </w:p>
    <w:p w14:paraId="0E1008D1" w14:textId="77777777" w:rsidR="00314A45" w:rsidRPr="00314A45" w:rsidRDefault="00314A45" w:rsidP="00314A45">
      <w:pPr>
        <w:pStyle w:val="BodyText"/>
        <w:numPr>
          <w:ilvl w:val="0"/>
          <w:numId w:val="36"/>
        </w:numPr>
        <w:tabs>
          <w:tab w:val="clear" w:pos="288"/>
          <w:tab w:val="left" w:pos="0"/>
          <w:tab w:val="left" w:pos="360"/>
        </w:tabs>
        <w:spacing w:after="0"/>
        <w:ind w:left="360"/>
        <w:rPr>
          <w:lang w:val="en-IN"/>
        </w:rPr>
      </w:pPr>
      <w:r w:rsidRPr="00314A45">
        <w:rPr>
          <w:lang w:val="en-IN"/>
        </w:rPr>
        <w:t>Incorporation of a secure containerized code execution environment for multi-language code compliance and testing.</w:t>
      </w:r>
    </w:p>
    <w:p w14:paraId="182EE589" w14:textId="77777777" w:rsidR="009303D9" w:rsidRPr="006B6B66" w:rsidRDefault="000B452C" w:rsidP="006B6B66">
      <w:pPr>
        <w:pStyle w:val="Heading1"/>
      </w:pPr>
      <w:r>
        <w:t>Related Works</w:t>
      </w:r>
    </w:p>
    <w:p w14:paraId="5A2887AB" w14:textId="77777777" w:rsidR="009303D9" w:rsidRPr="000B452C" w:rsidRDefault="00314A45" w:rsidP="00314A45">
      <w:pPr>
        <w:pStyle w:val="Heading2"/>
      </w:pPr>
      <w:r w:rsidRPr="00314A45">
        <w:rPr>
          <w:bCs/>
          <w:lang w:val="en-IN"/>
        </w:rPr>
        <w:t>Collaborative Code Editing Systems (CCES)</w:t>
      </w:r>
    </w:p>
    <w:p w14:paraId="5FE98F39" w14:textId="77777777" w:rsidR="009303D9" w:rsidRPr="000B452C" w:rsidRDefault="00314A45" w:rsidP="00E7596C">
      <w:pPr>
        <w:pStyle w:val="BodyText"/>
        <w:rPr>
          <w:lang w:val="en-US"/>
        </w:rPr>
      </w:pPr>
      <w:r w:rsidRPr="00314A45">
        <w:rPr>
          <w:bCs/>
          <w:lang w:val="en-IN"/>
        </w:rPr>
        <w:t>CCES enables multiple developers to simultaneously edit and manage source code in real time using a shared development environment, enhancing team productivity. However, collaborative coding systems can face issues such as delays in synchronizing across the two areas, conflicting edits, unawareness of other developers' work, and poor integration of communication and coding workflow processes. Wale et al. [3] present the writer approach and Google Docs to improve EFL writing instruction, using a quasi-experimental pre</w:t>
      </w:r>
      <w:r>
        <w:rPr>
          <w:bCs/>
          <w:lang w:val="en-IN"/>
        </w:rPr>
        <w:t>-</w:t>
      </w:r>
      <w:r w:rsidRPr="00314A45">
        <w:rPr>
          <w:bCs/>
          <w:lang w:val="en-IN"/>
        </w:rPr>
        <w:t>test-post</w:t>
      </w:r>
      <w:r>
        <w:rPr>
          <w:bCs/>
          <w:lang w:val="en-IN"/>
        </w:rPr>
        <w:t>-</w:t>
      </w:r>
      <w:r w:rsidRPr="00314A45">
        <w:rPr>
          <w:bCs/>
          <w:lang w:val="en-IN"/>
        </w:rPr>
        <w:t xml:space="preserve">test design with 92 students in IELTS Task 2 Essays. The model applies AI-assisted writing support and collaborative editing, achieving error differences of 0.8 and 0.9. However, the model uses a small dataset, which limits generalization. </w:t>
      </w:r>
      <w:proofErr w:type="spellStart"/>
      <w:r w:rsidRPr="00314A45">
        <w:rPr>
          <w:bCs/>
          <w:lang w:val="en-IN"/>
        </w:rPr>
        <w:t>Perifanou</w:t>
      </w:r>
      <w:proofErr w:type="spellEnd"/>
      <w:r w:rsidRPr="00314A45">
        <w:rPr>
          <w:bCs/>
          <w:lang w:val="en-IN"/>
        </w:rPr>
        <w:t xml:space="preserve"> et al. [4] present a collaborative learning approach with ChatGPT, Google Gemini, and Microsoft Copilot that proposes a collaborative preparation and revision method to support team-based project development using GenAI tools. The model was tested with 30PG students working in teams on IoT projects, and the results show high learning perception (40% agree, 60% strongly agree). However, the model </w:t>
      </w:r>
      <w:r w:rsidRPr="00314A45">
        <w:rPr>
          <w:bCs/>
          <w:lang w:val="en-IN"/>
        </w:rPr>
        <w:lastRenderedPageBreak/>
        <w:t xml:space="preserve">suffers from latency issues. Park et al. [5] present </w:t>
      </w:r>
      <w:proofErr w:type="spellStart"/>
      <w:r w:rsidRPr="00314A45">
        <w:rPr>
          <w:bCs/>
          <w:lang w:val="en-IN"/>
        </w:rPr>
        <w:t>CpdeDive</w:t>
      </w:r>
      <w:proofErr w:type="spellEnd"/>
      <w:r w:rsidRPr="00314A45">
        <w:rPr>
          <w:bCs/>
          <w:lang w:val="en-IN"/>
        </w:rPr>
        <w:t xml:space="preserve">, a cloud-based collaborative programming platform with </w:t>
      </w:r>
      <w:proofErr w:type="spellStart"/>
      <w:r w:rsidRPr="00314A45">
        <w:rPr>
          <w:bCs/>
          <w:lang w:val="en-IN"/>
        </w:rPr>
        <w:t>eWatcher</w:t>
      </w:r>
      <w:proofErr w:type="spellEnd"/>
      <w:r w:rsidRPr="00314A45">
        <w:rPr>
          <w:bCs/>
          <w:lang w:val="en-IN"/>
        </w:rPr>
        <w:t xml:space="preserve"> to track students' coding behaviour and ensure academic integrity in LLMs. The model used a 100-student dataset, achieving a 95% adoption rate. </w:t>
      </w:r>
      <w:proofErr w:type="spellStart"/>
      <w:r w:rsidRPr="00314A45">
        <w:rPr>
          <w:bCs/>
          <w:lang w:val="en-IN"/>
        </w:rPr>
        <w:t>Zappatore</w:t>
      </w:r>
      <w:proofErr w:type="spellEnd"/>
      <w:r w:rsidRPr="00314A45">
        <w:rPr>
          <w:bCs/>
          <w:lang w:val="en-IN"/>
        </w:rPr>
        <w:t xml:space="preserve"> et al. [6] present a </w:t>
      </w:r>
      <w:proofErr w:type="spellStart"/>
      <w:r w:rsidRPr="00314A45">
        <w:rPr>
          <w:bCs/>
          <w:lang w:val="en-IN"/>
        </w:rPr>
        <w:t>CATDeM</w:t>
      </w:r>
      <w:proofErr w:type="spellEnd"/>
      <w:r w:rsidRPr="00314A45">
        <w:rPr>
          <w:bCs/>
          <w:lang w:val="en-IN"/>
        </w:rPr>
        <w:t xml:space="preserve">, a multi-framework course design with the European translation competence framework, collaborative learning, discussion case studies, and role-playing activities to enhance translation technology education. Post-course questionnaire responses from MA students obtained a 75% response rate for student engagement. Yet, the model lacks long-term evaluation. Morchid et al. [7] present an IoT system based on a Raspberry Pi 3 B+ and a Flask-based web application for real-time fire detection and monitoring. The model utilises sensor data collected during a one-month experimental deployment for real-time smoke and flame monitoring, achieving detection rates of 56.40% and 51.94%. However, there is a lack of advanced AI models. </w:t>
      </w:r>
      <w:proofErr w:type="spellStart"/>
      <w:r w:rsidRPr="00314A45">
        <w:rPr>
          <w:bCs/>
          <w:lang w:val="en-IN"/>
        </w:rPr>
        <w:t>Iovescu</w:t>
      </w:r>
      <w:proofErr w:type="spellEnd"/>
      <w:r w:rsidRPr="00314A45">
        <w:rPr>
          <w:bCs/>
          <w:lang w:val="en-IN"/>
        </w:rPr>
        <w:t xml:space="preserve"> et al. [8] present a CRED with a micro</w:t>
      </w:r>
      <w:r>
        <w:rPr>
          <w:bCs/>
          <w:lang w:val="en-IN"/>
        </w:rPr>
        <w:t>-</w:t>
      </w:r>
      <w:r w:rsidRPr="00314A45">
        <w:rPr>
          <w:bCs/>
          <w:lang w:val="en-IN"/>
        </w:rPr>
        <w:t xml:space="preserve">service and event-driven architecture for a real-time collaborative document editing system that was evaluated in a system performance test across CPU consumption and response latency on the JVM and </w:t>
      </w:r>
      <w:proofErr w:type="spellStart"/>
      <w:r w:rsidRPr="00314A45">
        <w:rPr>
          <w:bCs/>
          <w:lang w:val="en-IN"/>
        </w:rPr>
        <w:t>GraaIVM</w:t>
      </w:r>
      <w:proofErr w:type="spellEnd"/>
      <w:r w:rsidRPr="00314A45">
        <w:rPr>
          <w:bCs/>
          <w:lang w:val="en-IN"/>
        </w:rPr>
        <w:t xml:space="preserve">, achieving 250ms response time and 99% requests </w:t>
      </w:r>
      <w:r w:rsidR="005F1B58" w:rsidRPr="00314A45">
        <w:rPr>
          <w:bCs/>
          <w:lang w:val="en-IN"/>
        </w:rPr>
        <w:t>less than</w:t>
      </w:r>
      <w:r w:rsidRPr="00314A45">
        <w:rPr>
          <w:bCs/>
          <w:lang w:val="en-IN"/>
        </w:rPr>
        <w:t xml:space="preserve"> 1.1s. Yet, the model relies solely on CRED, and there is a lack of synchroniz</w:t>
      </w:r>
      <w:r>
        <w:rPr>
          <w:bCs/>
          <w:lang w:val="en-IN"/>
        </w:rPr>
        <w:t>ation</w:t>
      </w:r>
      <w:r w:rsidR="000B452C" w:rsidRPr="000B452C">
        <w:rPr>
          <w:bCs/>
          <w:lang w:val="en-IN"/>
        </w:rPr>
        <w:t>.</w:t>
      </w:r>
    </w:p>
    <w:p w14:paraId="1E287153" w14:textId="77777777" w:rsidR="009303D9" w:rsidRPr="000B452C" w:rsidRDefault="005F1B58" w:rsidP="005F1B58">
      <w:pPr>
        <w:pStyle w:val="Heading2"/>
      </w:pPr>
      <w:r w:rsidRPr="005F1B58">
        <w:rPr>
          <w:bCs/>
          <w:lang w:val="en-IN"/>
        </w:rPr>
        <w:t>Synchronisation Techniques (ST)</w:t>
      </w:r>
    </w:p>
    <w:p w14:paraId="10903B0C" w14:textId="77777777" w:rsidR="009303D9" w:rsidRDefault="005F1B58" w:rsidP="00E7596C">
      <w:pPr>
        <w:pStyle w:val="BodyText"/>
        <w:rPr>
          <w:lang w:val="en-US"/>
        </w:rPr>
      </w:pPr>
      <w:r w:rsidRPr="005F1B58">
        <w:rPr>
          <w:bCs/>
          <w:lang w:val="en-IN"/>
        </w:rPr>
        <w:t xml:space="preserve">ST is a mechanism used in collaborative systems to maintain consistency of shared code among multiple users during concurrent editing. They enhance real-time collaboration and reduce conflict, but suffer from latency, complex conflict resolution and scalability challenges in large distributed development environments. Zhang et al. [9] present a geometry-aware collaborative editing based on CRED, incorporating a geometric vector clock and a minimum bounding rectangle for multi-user editing of planar and geospatial data, thereby preserving topological integrity. The model achieves 12m position deviation and 70.8% topology correction rate. However, the model has high memory overhead and reduces performance. Zhu et al. [10] proposed a crust to develop a modular platform for a distributed system. The model was evaluated under different synchronization scenarios to enhance reliability. Yet, the model lacks security and empirical validation across diverse network environments. Matijevic et al. [11] present a real-time geospatial co-editing system using CRED with open layers and a tentative operation approach to minimize concurrency and enhance geometry-aware conflict detection during collaborative editing. Yet, the model has low latency. Wang et al. [12] present a local-first collaborative </w:t>
      </w:r>
      <w:proofErr w:type="spellStart"/>
      <w:r w:rsidRPr="005F1B58">
        <w:rPr>
          <w:bCs/>
          <w:lang w:val="en-IN"/>
        </w:rPr>
        <w:t>WebGIS</w:t>
      </w:r>
      <w:proofErr w:type="spellEnd"/>
      <w:r w:rsidRPr="005F1B58">
        <w:rPr>
          <w:bCs/>
          <w:lang w:val="en-IN"/>
        </w:rPr>
        <w:t xml:space="preserve"> application using CRDTs, integrated with Web</w:t>
      </w:r>
      <w:r>
        <w:rPr>
          <w:bCs/>
          <w:lang w:val="en-IN"/>
        </w:rPr>
        <w:t xml:space="preserve"> </w:t>
      </w:r>
      <w:r w:rsidRPr="005F1B58">
        <w:rPr>
          <w:bCs/>
          <w:lang w:val="en-IN"/>
        </w:rPr>
        <w:t xml:space="preserve">Assembly and open-source libraries, to enable real-time, offline-capable geospatial collaboration and browser-based spatial analysis. The model was evaluated under both online and offline conditions in Chrome, demonstrating successful support for offline editing and automatic synchronisation. </w:t>
      </w:r>
    </w:p>
    <w:p w14:paraId="0835F030" w14:textId="77777777" w:rsidR="000B452C" w:rsidRPr="000B452C" w:rsidRDefault="005F1B58" w:rsidP="005F1B58">
      <w:pPr>
        <w:pStyle w:val="Heading2"/>
      </w:pPr>
      <w:r w:rsidRPr="005F1B58">
        <w:rPr>
          <w:bCs/>
          <w:lang w:val="en-IN"/>
        </w:rPr>
        <w:t>AI-assisted Developer Tools</w:t>
      </w:r>
    </w:p>
    <w:p w14:paraId="184C1717" w14:textId="77777777" w:rsidR="000B452C" w:rsidRDefault="005F1B58" w:rsidP="009353A8">
      <w:pPr>
        <w:pStyle w:val="BodyText"/>
        <w:rPr>
          <w:lang w:val="en-US"/>
        </w:rPr>
      </w:pPr>
      <w:r w:rsidRPr="005F1B58">
        <w:rPr>
          <w:bCs/>
          <w:lang w:val="en-IN"/>
        </w:rPr>
        <w:t xml:space="preserve">The tool used AI approaches to support programming tasks such as code completion, bug detection, code summarization, and to enhance developer productivity and code quality. However, these tools often require large </w:t>
      </w:r>
      <w:r w:rsidRPr="005F1B58">
        <w:rPr>
          <w:bCs/>
          <w:lang w:val="en-IN"/>
        </w:rPr>
        <w:t xml:space="preserve">training datasets and substantial computational resources, and they often produce inaccurate suggestions in complex code. </w:t>
      </w:r>
      <w:proofErr w:type="spellStart"/>
      <w:r w:rsidRPr="005F1B58">
        <w:rPr>
          <w:bCs/>
          <w:lang w:val="en-IN"/>
        </w:rPr>
        <w:t>Kotsiantis</w:t>
      </w:r>
      <w:proofErr w:type="spellEnd"/>
      <w:r w:rsidRPr="005F1B58">
        <w:rPr>
          <w:bCs/>
          <w:lang w:val="en-IN"/>
        </w:rPr>
        <w:t xml:space="preserve"> et al. [13] describe the role of code embedding and transformer models in AI-assisted programming tasks using the </w:t>
      </w:r>
      <w:proofErr w:type="spellStart"/>
      <w:r w:rsidRPr="005F1B58">
        <w:rPr>
          <w:bCs/>
          <w:lang w:val="en-IN"/>
        </w:rPr>
        <w:t>CodesearchNet</w:t>
      </w:r>
      <w:proofErr w:type="spellEnd"/>
      <w:r w:rsidRPr="005F1B58">
        <w:rPr>
          <w:bCs/>
          <w:lang w:val="en-IN"/>
        </w:rPr>
        <w:t xml:space="preserve"> and </w:t>
      </w:r>
      <w:proofErr w:type="spellStart"/>
      <w:r w:rsidRPr="005F1B58">
        <w:rPr>
          <w:bCs/>
          <w:lang w:val="en-IN"/>
        </w:rPr>
        <w:t>codeXGLUE</w:t>
      </w:r>
      <w:proofErr w:type="spellEnd"/>
      <w:r w:rsidRPr="005F1B58">
        <w:rPr>
          <w:bCs/>
          <w:lang w:val="en-IN"/>
        </w:rPr>
        <w:t xml:space="preserve"> datasets, which enhance performance in code completion but incur high computational cost and potential bias in the training data. Ghanbari et al. [14] present a development environment-as-code approach that applies automation and virtualization principles, similar to infrastructure-as-code, to streamline the environment. The model obtains 67.7% effectiveness and 88.3% accessibility. Yet, the model may be biased. Pham et al. [15] present a framework that records programming activities by leveraging Visual Studio Code and Google Chrome to capture code edits and execution outputs. The model involved 31 programmers working on their own projects, and the system development records activities, achieving 93.662% accuracy. Yet, the model has workflow overhead, data noise and limited support for multi-user collaboration. He et al. [16] present a cloud-edge collaborative deployment of micro</w:t>
      </w:r>
      <w:r>
        <w:rPr>
          <w:bCs/>
          <w:lang w:val="en-IN"/>
        </w:rPr>
        <w:t>-</w:t>
      </w:r>
      <w:r w:rsidRPr="005F1B58">
        <w:rPr>
          <w:bCs/>
          <w:lang w:val="en-IN"/>
        </w:rPr>
        <w:t>services modelled as an inter-nonlinear programming problem and incorporating a two-stage iterated greedy optimisation that performs well. However, the model is computationally intensive. The existing collaborative code editing system shows limited incorporation of an AI model to validate developers' editing behaviour, leading to a poor understanding of coding patterns. Moreover, there is no predictive mechanism for detecting potential edit conflicts, and the current platform lacks scalable synchronization architecture to support large-scale, real-time collaborative coding environments efficiently</w:t>
      </w:r>
      <w:r w:rsidR="000B452C" w:rsidRPr="000B452C">
        <w:rPr>
          <w:bCs/>
          <w:lang w:val="en-IN"/>
        </w:rPr>
        <w:t>.</w:t>
      </w:r>
    </w:p>
    <w:p w14:paraId="3A1E82EE" w14:textId="77777777" w:rsidR="009303D9" w:rsidRDefault="000B452C" w:rsidP="006B6B66">
      <w:pPr>
        <w:pStyle w:val="Heading1"/>
      </w:pPr>
      <w:r>
        <w:t>System Architecture</w:t>
      </w:r>
    </w:p>
    <w:p w14:paraId="3F91B96E" w14:textId="77777777" w:rsidR="00435452" w:rsidRDefault="005F1B58" w:rsidP="00435452">
      <w:pPr>
        <w:pStyle w:val="BodyText"/>
        <w:rPr>
          <w:lang w:val="en-IN"/>
        </w:rPr>
      </w:pPr>
      <w:r w:rsidRPr="005F1B58">
        <w:rPr>
          <w:bCs/>
          <w:lang w:val="en-IN"/>
        </w:rPr>
        <w:t xml:space="preserve">The architecture of the proposed AI-assisted collaborative coding platform is designed to provide scalable, real-time multi-user code editing, intelligent and predictive conflict detection, and the ability to execute code remotely from secure locations. The architecture has several components, including a client-side collaborative code editor, a real-time communication server, a synchronization engine, an AI-based conflict-predictive module, and a containerized execution environment. Developers interact with a browser-based code editor at the client layer that provides collaborative features, such as live cursor visualization and shared editing. An inherent chat interface for team members to communicate is provided as a collaborative feature at the client layer of the system. The real-time communication server at the server layer will enable multiple developers to exchange real-time data via </w:t>
      </w:r>
      <w:proofErr w:type="spellStart"/>
      <w:r w:rsidRPr="005F1B58">
        <w:rPr>
          <w:bCs/>
          <w:lang w:val="en-IN"/>
        </w:rPr>
        <w:t>WebSockets</w:t>
      </w:r>
      <w:proofErr w:type="spellEnd"/>
      <w:r w:rsidRPr="005F1B58">
        <w:rPr>
          <w:bCs/>
          <w:lang w:val="en-IN"/>
        </w:rPr>
        <w:t>, create and manage collaboration rooms, and maintain a consistent view of all documents using a CRDT-based synchronization manager. When developers modify code, their collaborative code editors send edit events to the server, which synchronizes the changes across all developers and saves them. The TEPL then process these sequential edit events to determine which types of sequential edits comprise an editing pattern and which produce conflicts in future editing sessions. Finally, the containerized execution environment securely compiles and executes code in isolated sandbox containers. Fig.1 shows the overall arc</w:t>
      </w:r>
      <w:r>
        <w:rPr>
          <w:bCs/>
          <w:lang w:val="en-IN"/>
        </w:rPr>
        <w:t>hitecture of the proposed model</w:t>
      </w:r>
      <w:r w:rsidR="009E6BE3" w:rsidRPr="009E6BE3">
        <w:rPr>
          <w:lang w:val="en-IN"/>
        </w:rPr>
        <w:t>.</w:t>
      </w:r>
      <w:r w:rsidR="00435452" w:rsidRPr="00435452">
        <w:rPr>
          <w:lang w:val="en-IN"/>
        </w:rPr>
        <w:t xml:space="preserve"> </w:t>
      </w:r>
    </w:p>
    <w:p w14:paraId="54838A0D" w14:textId="77777777" w:rsidR="009353A8" w:rsidRDefault="009353A8" w:rsidP="009353A8">
      <w:pPr>
        <w:pStyle w:val="BodyText"/>
        <w:rPr>
          <w:b/>
          <w:lang w:val="en-IN"/>
        </w:rPr>
        <w:sectPr w:rsidR="009353A8" w:rsidSect="003B4E04">
          <w:type w:val="continuous"/>
          <w:pgSz w:w="11906" w:h="16838" w:code="9"/>
          <w:pgMar w:top="1080" w:right="907" w:bottom="1440" w:left="907" w:header="720" w:footer="720" w:gutter="0"/>
          <w:cols w:num="2" w:space="360"/>
          <w:docGrid w:linePitch="360"/>
        </w:sectPr>
      </w:pPr>
    </w:p>
    <w:p w14:paraId="5553ED70" w14:textId="77777777" w:rsidR="009353A8" w:rsidRPr="009353A8" w:rsidRDefault="005F1B58" w:rsidP="009353A8">
      <w:pPr>
        <w:pStyle w:val="BodyText"/>
        <w:jc w:val="center"/>
        <w:rPr>
          <w:b/>
          <w:lang w:val="en-IN"/>
        </w:rPr>
      </w:pPr>
      <w:r w:rsidRPr="00D579CA">
        <w:rPr>
          <w:noProof/>
          <w:sz w:val="18"/>
          <w:lang w:eastAsia="en-IN"/>
        </w:rPr>
        <w:lastRenderedPageBreak/>
        <mc:AlternateContent>
          <mc:Choice Requires="wpg">
            <w:drawing>
              <wp:inline distT="0" distB="0" distL="0" distR="0" wp14:anchorId="440C6D84" wp14:editId="2BD228D0">
                <wp:extent cx="5475767" cy="3232297"/>
                <wp:effectExtent l="0" t="0" r="10795" b="25400"/>
                <wp:docPr id="1" name="Group 1"/>
                <wp:cNvGraphicFramePr/>
                <a:graphic xmlns:a="http://schemas.openxmlformats.org/drawingml/2006/main">
                  <a:graphicData uri="http://schemas.microsoft.com/office/word/2010/wordprocessingGroup">
                    <wpg:wgp>
                      <wpg:cNvGrpSpPr/>
                      <wpg:grpSpPr>
                        <a:xfrm>
                          <a:off x="0" y="0"/>
                          <a:ext cx="5475767" cy="3232297"/>
                          <a:chOff x="86194" y="15703"/>
                          <a:chExt cx="5371631" cy="2946572"/>
                        </a:xfrm>
                      </wpg:grpSpPr>
                      <wps:wsp>
                        <wps:cNvPr id="2" name="Rectangle 2"/>
                        <wps:cNvSpPr/>
                        <wps:spPr>
                          <a:xfrm>
                            <a:off x="86194" y="15703"/>
                            <a:ext cx="5324006" cy="1171576"/>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 name="Group 3"/>
                        <wpg:cNvGrpSpPr/>
                        <wpg:grpSpPr>
                          <a:xfrm>
                            <a:off x="599138" y="333374"/>
                            <a:ext cx="409574" cy="314326"/>
                            <a:chOff x="323850" y="219075"/>
                            <a:chExt cx="581025" cy="657226"/>
                          </a:xfrm>
                        </wpg:grpSpPr>
                        <wps:wsp>
                          <wps:cNvPr id="4" name="Rectangle 4"/>
                          <wps:cNvSpPr/>
                          <wps:spPr>
                            <a:xfrm>
                              <a:off x="323850" y="219075"/>
                              <a:ext cx="581025" cy="42862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Isosceles Triangle 5"/>
                          <wps:cNvSpPr/>
                          <wps:spPr>
                            <a:xfrm>
                              <a:off x="419100" y="647701"/>
                              <a:ext cx="295275" cy="228600"/>
                            </a:xfrm>
                            <a:prstGeom prst="triangl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 Box 6"/>
                        <wps:cNvSpPr txBox="1"/>
                        <wps:spPr>
                          <a:xfrm>
                            <a:off x="108693" y="762000"/>
                            <a:ext cx="1424832" cy="38100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0421CE" w14:textId="77777777" w:rsidR="008E73A6" w:rsidRPr="005F1B58" w:rsidRDefault="008E73A6" w:rsidP="005F1B58">
                              <w:r w:rsidRPr="005F1B58">
                                <w:t>Live cursors, chat module, user edits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 name="Group 7"/>
                        <wpg:cNvGrpSpPr/>
                        <wpg:grpSpPr>
                          <a:xfrm>
                            <a:off x="2236363" y="247649"/>
                            <a:ext cx="723900" cy="361951"/>
                            <a:chOff x="2533650" y="628651"/>
                            <a:chExt cx="809625" cy="457200"/>
                          </a:xfrm>
                        </wpg:grpSpPr>
                        <wps:wsp>
                          <wps:cNvPr id="8" name="Cloud Callout 8"/>
                          <wps:cNvSpPr/>
                          <wps:spPr>
                            <a:xfrm>
                              <a:off x="2533650" y="628651"/>
                              <a:ext cx="809625" cy="457200"/>
                            </a:xfrm>
                            <a:prstGeom prst="cloudCallou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2711D5" w14:textId="77777777" w:rsidR="008E73A6" w:rsidRPr="005F1B58" w:rsidRDefault="008E73A6" w:rsidP="005F1B5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 name="Group 9"/>
                          <wpg:cNvGrpSpPr/>
                          <wpg:grpSpPr>
                            <a:xfrm>
                              <a:off x="2646975" y="723900"/>
                              <a:ext cx="274861" cy="219076"/>
                              <a:chOff x="0" y="0"/>
                              <a:chExt cx="581025" cy="657226"/>
                            </a:xfrm>
                          </wpg:grpSpPr>
                          <wps:wsp>
                            <wps:cNvPr id="10" name="Rectangle 10"/>
                            <wps:cNvSpPr/>
                            <wps:spPr>
                              <a:xfrm>
                                <a:off x="0" y="0"/>
                                <a:ext cx="581025" cy="428624"/>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FE4974" w14:textId="77777777" w:rsidR="008E73A6" w:rsidRPr="005F1B58" w:rsidRDefault="008E73A6" w:rsidP="005F1B58">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Isosceles Triangle 11"/>
                            <wps:cNvSpPr/>
                            <wps:spPr>
                              <a:xfrm>
                                <a:off x="95250" y="428627"/>
                                <a:ext cx="295275" cy="228599"/>
                              </a:xfrm>
                              <a:prstGeom prst="triangl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41D7E5" w14:textId="77777777" w:rsidR="008E73A6" w:rsidRPr="005F1B58" w:rsidRDefault="008E73A6" w:rsidP="005F1B58">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 name="Group 12"/>
                          <wpg:cNvGrpSpPr/>
                          <wpg:grpSpPr>
                            <a:xfrm>
                              <a:off x="2843860" y="755377"/>
                              <a:ext cx="274861" cy="238124"/>
                              <a:chOff x="0" y="0"/>
                              <a:chExt cx="581025" cy="657226"/>
                            </a:xfrm>
                          </wpg:grpSpPr>
                          <wps:wsp>
                            <wps:cNvPr id="13" name="Rectangle 13"/>
                            <wps:cNvSpPr/>
                            <wps:spPr>
                              <a:xfrm>
                                <a:off x="0" y="0"/>
                                <a:ext cx="581025" cy="428624"/>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2B3EAE" w14:textId="77777777" w:rsidR="008E73A6" w:rsidRPr="005F1B58" w:rsidRDefault="008E73A6" w:rsidP="005F1B58">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Isosceles Triangle 14"/>
                            <wps:cNvSpPr/>
                            <wps:spPr>
                              <a:xfrm>
                                <a:off x="95250" y="428627"/>
                                <a:ext cx="295275" cy="228599"/>
                              </a:xfrm>
                              <a:prstGeom prst="triangl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EA049D" w14:textId="77777777" w:rsidR="008E73A6" w:rsidRPr="005F1B58" w:rsidRDefault="008E73A6" w:rsidP="005F1B58">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5" name="Text Box 15"/>
                        <wps:cNvSpPr txBox="1"/>
                        <wps:spPr>
                          <a:xfrm>
                            <a:off x="1684665" y="714375"/>
                            <a:ext cx="1458585" cy="4286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7F78B51" w14:textId="77777777" w:rsidR="008E73A6" w:rsidRPr="005F1B58" w:rsidRDefault="008E73A6" w:rsidP="005F1B58">
                              <w:r w:rsidRPr="005F1B58">
                                <w:t xml:space="preserve">WebSocket communication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2" name="Group 22"/>
                        <wpg:cNvGrpSpPr/>
                        <wpg:grpSpPr>
                          <a:xfrm>
                            <a:off x="4036882" y="200024"/>
                            <a:ext cx="680611" cy="414020"/>
                            <a:chOff x="3845329" y="348635"/>
                            <a:chExt cx="862561" cy="834197"/>
                          </a:xfrm>
                        </wpg:grpSpPr>
                        <pic:pic xmlns:pic="http://schemas.openxmlformats.org/drawingml/2006/picture">
                          <pic:nvPicPr>
                            <pic:cNvPr id="24" name="Picture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845329" y="348635"/>
                              <a:ext cx="431396" cy="414442"/>
                            </a:xfrm>
                            <a:prstGeom prst="rect">
                              <a:avLst/>
                            </a:prstGeom>
                          </pic:spPr>
                        </pic:pic>
                        <pic:pic xmlns:pic="http://schemas.openxmlformats.org/drawingml/2006/picture">
                          <pic:nvPicPr>
                            <pic:cNvPr id="25" name="Picture 25"/>
                            <pic:cNvPicPr/>
                          </pic:nvPicPr>
                          <pic:blipFill>
                            <a:blip r:embed="rId9" cstate="print">
                              <a:extLst>
                                <a:ext uri="{28A0092B-C50C-407E-A947-70E740481C1C}">
                                  <a14:useLocalDpi xmlns:a14="http://schemas.microsoft.com/office/drawing/2010/main" val="0"/>
                                </a:ext>
                              </a:extLst>
                            </a:blip>
                            <a:stretch>
                              <a:fillRect/>
                            </a:stretch>
                          </pic:blipFill>
                          <pic:spPr>
                            <a:xfrm>
                              <a:off x="4276725" y="348635"/>
                              <a:ext cx="431165" cy="414020"/>
                            </a:xfrm>
                            <a:prstGeom prst="rect">
                              <a:avLst/>
                            </a:prstGeom>
                          </pic:spPr>
                        </pic:pic>
                        <pic:pic xmlns:pic="http://schemas.openxmlformats.org/drawingml/2006/picture">
                          <pic:nvPicPr>
                            <pic:cNvPr id="26" name="Picture 26"/>
                            <pic:cNvPicPr/>
                          </pic:nvPicPr>
                          <pic:blipFill>
                            <a:blip r:embed="rId9" cstate="print">
                              <a:extLst>
                                <a:ext uri="{28A0092B-C50C-407E-A947-70E740481C1C}">
                                  <a14:useLocalDpi xmlns:a14="http://schemas.microsoft.com/office/drawing/2010/main" val="0"/>
                                </a:ext>
                              </a:extLst>
                            </a:blip>
                            <a:stretch>
                              <a:fillRect/>
                            </a:stretch>
                          </pic:blipFill>
                          <pic:spPr>
                            <a:xfrm>
                              <a:off x="4094775" y="768812"/>
                              <a:ext cx="431165" cy="414020"/>
                            </a:xfrm>
                            <a:prstGeom prst="rect">
                              <a:avLst/>
                            </a:prstGeom>
                          </pic:spPr>
                        </pic:pic>
                      </wpg:grpSp>
                      <wps:wsp>
                        <wps:cNvPr id="27" name="Text Box 27"/>
                        <wps:cNvSpPr txBox="1"/>
                        <wps:spPr>
                          <a:xfrm>
                            <a:off x="3733800" y="723901"/>
                            <a:ext cx="1409700" cy="3905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07ED28" w14:textId="77777777" w:rsidR="008E73A6" w:rsidRPr="005F1B58" w:rsidRDefault="008E73A6" w:rsidP="005F1B58">
                              <w:r w:rsidRPr="005F1B58">
                                <w:t>Collaborative room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162394" y="43174"/>
                            <a:ext cx="1085851"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A638AB" w14:textId="77777777" w:rsidR="008E73A6" w:rsidRPr="005F1B58" w:rsidRDefault="008E73A6" w:rsidP="005F1B58">
                              <w:r w:rsidRPr="005F1B58">
                                <w:t>Client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Rectangle 29"/>
                        <wps:cNvSpPr/>
                        <wps:spPr>
                          <a:xfrm>
                            <a:off x="95719" y="1371600"/>
                            <a:ext cx="5324006" cy="71437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Text Box 30"/>
                        <wps:cNvSpPr txBox="1"/>
                        <wps:spPr>
                          <a:xfrm>
                            <a:off x="1268716" y="132555"/>
                            <a:ext cx="928111"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BEBC4D" w14:textId="77777777" w:rsidR="008E73A6" w:rsidRPr="005F1B58" w:rsidRDefault="008E73A6" w:rsidP="005F1B58">
                              <w:r w:rsidRPr="005F1B58">
                                <w:t>Edit events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Straight Arrow Connector 31"/>
                        <wps:cNvCnPr/>
                        <wps:spPr>
                          <a:xfrm flipV="1">
                            <a:off x="1008712" y="457200"/>
                            <a:ext cx="1229896" cy="7247"/>
                          </a:xfrm>
                          <a:prstGeom prst="straightConnector1">
                            <a:avLst/>
                          </a:prstGeom>
                          <a:ln>
                            <a:solidFill>
                              <a:schemeClr val="tx1"/>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32" name="Text Box 32"/>
                        <wps:cNvSpPr txBox="1"/>
                        <wps:spPr>
                          <a:xfrm>
                            <a:off x="156318" y="1428750"/>
                            <a:ext cx="1892027"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CF012D" w14:textId="77777777" w:rsidR="008E73A6" w:rsidRPr="005F1B58" w:rsidRDefault="008E73A6" w:rsidP="005F1B58">
                              <w:r w:rsidRPr="005F1B58">
                                <w:t>CRED synchronization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24"/>
                        <wps:cNvSpPr txBox="1"/>
                        <wps:spPr>
                          <a:xfrm>
                            <a:off x="147155" y="1723050"/>
                            <a:ext cx="189166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E62FFF8" w14:textId="77777777" w:rsidR="008E73A6" w:rsidRPr="005F1B58" w:rsidRDefault="008E73A6" w:rsidP="005F1B58">
                              <w:pPr>
                                <w:pStyle w:val="NormalWeb"/>
                                <w:spacing w:line="276" w:lineRule="auto"/>
                                <w:rPr>
                                  <w:sz w:val="20"/>
                                  <w:szCs w:val="20"/>
                                </w:rPr>
                              </w:pPr>
                              <w:r w:rsidRPr="005F1B58">
                                <w:rPr>
                                  <w:rFonts w:eastAsia="Calibri"/>
                                  <w:sz w:val="20"/>
                                  <w:szCs w:val="20"/>
                                </w:rPr>
                                <w:t>Document update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 name="Text Box 24"/>
                        <wps:cNvSpPr txBox="1"/>
                        <wps:spPr>
                          <a:xfrm>
                            <a:off x="2387502" y="1704000"/>
                            <a:ext cx="1588583"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EF58C06" w14:textId="77777777" w:rsidR="008E73A6" w:rsidRPr="005F1B58" w:rsidRDefault="008E73A6" w:rsidP="005F1B58">
                              <w:pPr>
                                <w:pStyle w:val="NormalWeb"/>
                                <w:spacing w:line="276" w:lineRule="auto"/>
                                <w:rPr>
                                  <w:sz w:val="20"/>
                                  <w:szCs w:val="20"/>
                                </w:rPr>
                              </w:pPr>
                              <w:r w:rsidRPr="005F1B58">
                                <w:rPr>
                                  <w:rFonts w:eastAsia="Calibri"/>
                                  <w:sz w:val="20"/>
                                  <w:szCs w:val="20"/>
                                </w:rPr>
                                <w:t>Sync and execute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5" name="Text Box 24"/>
                        <wps:cNvSpPr txBox="1"/>
                        <wps:spPr>
                          <a:xfrm>
                            <a:off x="4214659" y="1552575"/>
                            <a:ext cx="1119341" cy="46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B28F73" w14:textId="77777777" w:rsidR="008E73A6" w:rsidRPr="005F1B58" w:rsidRDefault="008E73A6" w:rsidP="005F1B58">
                              <w:pPr>
                                <w:pStyle w:val="NormalWeb"/>
                                <w:spacing w:line="276" w:lineRule="auto"/>
                                <w:rPr>
                                  <w:sz w:val="20"/>
                                  <w:szCs w:val="20"/>
                                </w:rPr>
                              </w:pPr>
                              <w:r w:rsidRPr="005F1B58">
                                <w:rPr>
                                  <w:rFonts w:eastAsia="Calibri"/>
                                  <w:sz w:val="20"/>
                                  <w:szCs w:val="20"/>
                                </w:rPr>
                                <w:t>Sandbox (secure code execution)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 name="Rectangle 36"/>
                        <wps:cNvSpPr/>
                        <wps:spPr>
                          <a:xfrm>
                            <a:off x="86194" y="2362200"/>
                            <a:ext cx="5371631" cy="60007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Text Box 21"/>
                        <wps:cNvSpPr txBox="1"/>
                        <wps:spPr>
                          <a:xfrm>
                            <a:off x="3035525" y="1409699"/>
                            <a:ext cx="1085850"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7FB7E3" w14:textId="77777777" w:rsidR="008E73A6" w:rsidRPr="005F1B58" w:rsidRDefault="008E73A6" w:rsidP="005F1B58">
                              <w:pPr>
                                <w:pStyle w:val="NormalWeb"/>
                                <w:spacing w:after="200" w:line="276" w:lineRule="auto"/>
                                <w:rPr>
                                  <w:sz w:val="20"/>
                                  <w:szCs w:val="20"/>
                                </w:rPr>
                              </w:pPr>
                              <w:r w:rsidRPr="005F1B58">
                                <w:rPr>
                                  <w:rFonts w:eastAsia="Calibri"/>
                                  <w:sz w:val="20"/>
                                  <w:szCs w:val="20"/>
                                </w:rPr>
                                <w:t>Server Layer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193480" y="2486025"/>
                            <a:ext cx="1236829"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701C53" w14:textId="77777777" w:rsidR="008E73A6" w:rsidRPr="005F1B58" w:rsidRDefault="008E73A6" w:rsidP="005F1B58">
                              <w:r w:rsidRPr="005F1B58">
                                <w:t xml:space="preserve">TEPL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1"/>
                        <wps:cNvSpPr txBox="1"/>
                        <wps:spPr>
                          <a:xfrm>
                            <a:off x="1680923" y="2657475"/>
                            <a:ext cx="1795702"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2BFD85" w14:textId="77777777" w:rsidR="008E73A6" w:rsidRPr="005F1B58" w:rsidRDefault="008E73A6" w:rsidP="005F1B58">
                              <w:pPr>
                                <w:pStyle w:val="NormalWeb"/>
                                <w:spacing w:line="276" w:lineRule="auto"/>
                                <w:rPr>
                                  <w:sz w:val="20"/>
                                  <w:szCs w:val="20"/>
                                </w:rPr>
                              </w:pPr>
                              <w:r w:rsidRPr="005F1B58">
                                <w:rPr>
                                  <w:rFonts w:eastAsia="Calibri"/>
                                  <w:sz w:val="20"/>
                                  <w:szCs w:val="20"/>
                                </w:rPr>
                                <w:t>Conflict prediction, Alert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0" name="Flowchart: Magnetic Disk 40"/>
                        <wps:cNvSpPr/>
                        <wps:spPr>
                          <a:xfrm>
                            <a:off x="3743325" y="2419350"/>
                            <a:ext cx="423709" cy="361950"/>
                          </a:xfrm>
                          <a:prstGeom prst="flowChartMagneticDisk">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Text Box 41"/>
                        <wps:cNvSpPr txBox="1"/>
                        <wps:spPr>
                          <a:xfrm>
                            <a:off x="4240548" y="2419350"/>
                            <a:ext cx="1150602" cy="4095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15B1E1F" w14:textId="77777777" w:rsidR="008E73A6" w:rsidRPr="005F1B58" w:rsidRDefault="008E73A6" w:rsidP="005F1B58">
                              <w:r w:rsidRPr="005F1B58">
                                <w:t>Edit logs and pattern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31"/>
                        <wps:cNvSpPr txBox="1"/>
                        <wps:spPr>
                          <a:xfrm>
                            <a:off x="389480" y="2105025"/>
                            <a:ext cx="1236345"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637AB98" w14:textId="77777777" w:rsidR="008E73A6" w:rsidRPr="005F1B58" w:rsidRDefault="008E73A6" w:rsidP="005F1B58">
                              <w:pPr>
                                <w:pStyle w:val="NormalWeb"/>
                                <w:spacing w:line="276" w:lineRule="auto"/>
                                <w:rPr>
                                  <w:sz w:val="20"/>
                                  <w:szCs w:val="20"/>
                                </w:rPr>
                              </w:pPr>
                              <w:r w:rsidRPr="005F1B58">
                                <w:rPr>
                                  <w:rFonts w:eastAsia="Calibri"/>
                                  <w:sz w:val="20"/>
                                  <w:szCs w:val="20"/>
                                </w:rPr>
                                <w:t>Edit activity logs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 name="Straight Arrow Connector 43"/>
                        <wps:cNvCnPr/>
                        <wps:spPr>
                          <a:xfrm>
                            <a:off x="2748197" y="1187279"/>
                            <a:ext cx="9525" cy="184321"/>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44" name="Straight Arrow Connector 44"/>
                        <wps:cNvCnPr/>
                        <wps:spPr>
                          <a:xfrm flipV="1">
                            <a:off x="2038820" y="1832588"/>
                            <a:ext cx="348682" cy="190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 name="Straight Arrow Connector 45"/>
                        <wps:cNvCnPr/>
                        <wps:spPr>
                          <a:xfrm flipH="1">
                            <a:off x="3976085" y="1785450"/>
                            <a:ext cx="238574" cy="47138"/>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46" name="Straight Arrow Connector 46"/>
                        <wps:cNvCnPr/>
                        <wps:spPr>
                          <a:xfrm>
                            <a:off x="2757722" y="2085975"/>
                            <a:ext cx="14288" cy="276225"/>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47" name="Straight Arrow Connector 47"/>
                        <wps:cNvCnPr/>
                        <wps:spPr>
                          <a:xfrm flipV="1">
                            <a:off x="1430309" y="2600325"/>
                            <a:ext cx="2313016" cy="4763"/>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48" name="Straight Arrow Connector 48"/>
                        <wps:cNvCnPr/>
                        <wps:spPr>
                          <a:xfrm flipV="1">
                            <a:off x="2959660" y="405716"/>
                            <a:ext cx="1247421" cy="2290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440C6D84" id="Group 1" o:spid="_x0000_s1026" style="width:431.15pt;height:254.5pt;mso-position-horizontal-relative:char;mso-position-vertical-relative:line" coordorigin="861,157" coordsize="53716,294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">
                <v:rect id="Rectangle 2" o:spid="_x0000_s1027" style="position:absolute;left:861;top:157;width:53241;height:1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" fillcolor="white [3212]" strokecolor="black [3213]" strokeweight=".5pt"/>
                <v:group id="Group 3" o:spid="_x0000_s1028" style="position:absolute;left:5991;top:3333;width:4096;height:3144" coordorigin="3238,2190" coordsize="5810,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9" style="position:absolute;left:3238;top:2190;width:5810;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" fillcolor="white [3212]" strokecolor="black [3213]" strokeweight=".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030" type="#_x0000_t5" style="position:absolute;left:4191;top:6477;width:2952;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" fillcolor="white [3212]" strokecolor="black [3213]" strokeweight=".5pt"/>
                </v:group>
                <v:shapetype id="_x0000_t202" coordsize="21600,21600" o:spt="202" path="m,l,21600r21600,l21600,xe">
                  <v:stroke joinstyle="miter"/>
                  <v:path gradientshapeok="t" o:connecttype="rect"/>
                </v:shapetype>
                <v:shape id="Text Box 6" o:spid="_x0000_s1031" type="#_x0000_t202" style="position:absolute;left:1086;top:7620;width:1424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14:paraId="720421CE" w14:textId="77777777" w:rsidR="008E73A6" w:rsidRPr="005F1B58" w:rsidRDefault="008E73A6" w:rsidP="005F1B58">
                        <w:r w:rsidRPr="005F1B58">
                          <w:t>Live cursors, chat module, user edits</w:t>
                        </w:r>
                      </w:p>
                    </w:txbxContent>
                  </v:textbox>
                </v:shape>
                <v:group id="Group 7" o:spid="_x0000_s1032" style="position:absolute;left:22363;top:2476;width:7239;height:3620" coordorigin="25336,6286" coordsize="809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8" o:spid="_x0000_s1033" type="#_x0000_t106" style="position:absolute;left:25336;top:6286;width:809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" adj="6300,24300" fillcolor="white [3212]" strokecolor="black [3213]" strokeweight=".5pt">
                    <v:textbox>
                      <w:txbxContent>
                        <w:p w14:paraId="292711D5" w14:textId="77777777" w:rsidR="008E73A6" w:rsidRPr="005F1B58" w:rsidRDefault="008E73A6" w:rsidP="005F1B58"/>
                      </w:txbxContent>
                    </v:textbox>
                  </v:shape>
                  <v:group id="Group 9" o:spid="_x0000_s1034" style="position:absolute;left:26469;top:7239;width:2749;height:2190" coordsize="5810,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5" style="position:absolute;width:581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" fillcolor="white [3212]" strokecolor="black [3213]" strokeweight=".5pt">
                      <v:textbox>
                        <w:txbxContent>
                          <w:p w14:paraId="74FE4974" w14:textId="77777777" w:rsidR="008E73A6" w:rsidRPr="005F1B58" w:rsidRDefault="008E73A6" w:rsidP="005F1B58">
                            <w:pPr>
                              <w:rPr>
                                <w:rFonts w:eastAsia="Times New Roman"/>
                              </w:rPr>
                            </w:pPr>
                          </w:p>
                        </w:txbxContent>
                      </v:textbox>
                    </v:rect>
                    <v:shape id="Isosceles Triangle 11" o:spid="_x0000_s1036" type="#_x0000_t5" style="position:absolute;left:952;top:4286;width:2953;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" fillcolor="white [3212]" strokecolor="black [3213]" strokeweight=".5pt">
                      <v:textbox>
                        <w:txbxContent>
                          <w:p w14:paraId="0541D7E5" w14:textId="77777777" w:rsidR="008E73A6" w:rsidRPr="005F1B58" w:rsidRDefault="008E73A6" w:rsidP="005F1B58">
                            <w:pPr>
                              <w:rPr>
                                <w:rFonts w:eastAsia="Times New Roman"/>
                              </w:rPr>
                            </w:pPr>
                          </w:p>
                        </w:txbxContent>
                      </v:textbox>
                    </v:shape>
                  </v:group>
                  <v:group id="Group 12" o:spid="_x0000_s1037" style="position:absolute;left:28438;top:7553;width:2749;height:2382" coordsize="5810,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8" style="position:absolute;width:581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" fillcolor="white [3212]" strokecolor="black [3213]" strokeweight=".5pt">
                      <v:textbox>
                        <w:txbxContent>
                          <w:p w14:paraId="1D2B3EAE" w14:textId="77777777" w:rsidR="008E73A6" w:rsidRPr="005F1B58" w:rsidRDefault="008E73A6" w:rsidP="005F1B58">
                            <w:pPr>
                              <w:rPr>
                                <w:rFonts w:eastAsia="Times New Roman"/>
                              </w:rPr>
                            </w:pPr>
                          </w:p>
                        </w:txbxContent>
                      </v:textbox>
                    </v:rect>
                    <v:shape id="Isosceles Triangle 14" o:spid="_x0000_s1039" type="#_x0000_t5" style="position:absolute;left:952;top:4286;width:2953;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" fillcolor="white [3212]" strokecolor="black [3213]" strokeweight=".5pt">
                      <v:textbox>
                        <w:txbxContent>
                          <w:p w14:paraId="52EA049D" w14:textId="77777777" w:rsidR="008E73A6" w:rsidRPr="005F1B58" w:rsidRDefault="008E73A6" w:rsidP="005F1B58">
                            <w:pPr>
                              <w:rPr>
                                <w:rFonts w:eastAsia="Times New Roman"/>
                              </w:rPr>
                            </w:pPr>
                          </w:p>
                        </w:txbxContent>
                      </v:textbox>
                    </v:shape>
                  </v:group>
                </v:group>
                <v:shape id="Text Box 15" o:spid="_x0000_s1040" type="#_x0000_t202" style="position:absolute;left:16846;top:7143;width:14586;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j6vwAAANsAAAAPAAAAZHJzL2Rvd25yZXYueG1sRE9NawIx&#10;EL0X+h/CFHqr2RYq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B3IMj6vwAAANsAAAAPAAAAAAAA&#10;AAAAAAAAAAcCAABkcnMvZG93bnJldi54bWxQSwUGAAAAAAMAAwC3AAAA8wIAAAAA&#10;" fillcolor="white [3201]" strokeweight=".5pt">
                  <v:textbox>
                    <w:txbxContent>
                      <w:p w14:paraId="37F78B51" w14:textId="77777777" w:rsidR="008E73A6" w:rsidRPr="005F1B58" w:rsidRDefault="008E73A6" w:rsidP="005F1B58">
                        <w:r w:rsidRPr="005F1B58">
                          <w:t xml:space="preserve">WebSocket communication  </w:t>
                        </w:r>
                      </w:p>
                    </w:txbxContent>
                  </v:textbox>
                </v:shape>
                <v:group id="Group 22" o:spid="_x0000_s1041" style="position:absolute;left:40368;top:2000;width:6806;height:4140" coordorigin="38453,3486" coordsize="8625,8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42" type="#_x0000_t75" style="position:absolute;left:38453;top:3486;width:4314;height:4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">
                    <v:imagedata r:id="rId10" o:title=""/>
                  </v:shape>
                  <v:shape id="Picture 25" o:spid="_x0000_s1043" type="#_x0000_t75" style="position:absolute;left:42767;top:3486;width:4311;height: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">
                    <v:imagedata r:id="rId10" o:title=""/>
                  </v:shape>
                  <v:shape id="Picture 26" o:spid="_x0000_s1044" type="#_x0000_t75" style="position:absolute;left:40947;top:7688;width:4312;height: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">
                    <v:imagedata r:id="rId10" o:title=""/>
                  </v:shape>
                </v:group>
                <v:shape id="Text Box 27" o:spid="_x0000_s1045" type="#_x0000_t202" style="position:absolute;left:37338;top:7239;width:1409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white [3201]" strokeweight=".5pt">
                  <v:textbox>
                    <w:txbxContent>
                      <w:p w14:paraId="0E07ED28" w14:textId="77777777" w:rsidR="008E73A6" w:rsidRPr="005F1B58" w:rsidRDefault="008E73A6" w:rsidP="005F1B58">
                        <w:r w:rsidRPr="005F1B58">
                          <w:t>Collaborative room manager</w:t>
                        </w:r>
                      </w:p>
                    </w:txbxContent>
                  </v:textbox>
                </v:shape>
                <v:shape id="Text Box 28" o:spid="_x0000_s1046" type="#_x0000_t202" style="position:absolute;left:1623;top:431;width:10859;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" fillcolor="white [3201]" strokeweight=".5pt">
                  <v:textbox>
                    <w:txbxContent>
                      <w:p w14:paraId="6BA638AB" w14:textId="77777777" w:rsidR="008E73A6" w:rsidRPr="005F1B58" w:rsidRDefault="008E73A6" w:rsidP="005F1B58">
                        <w:r w:rsidRPr="005F1B58">
                          <w:t>Client Layer</w:t>
                        </w:r>
                      </w:p>
                    </w:txbxContent>
                  </v:textbox>
                </v:shape>
                <v:rect id="Rectangle 29" o:spid="_x0000_s1047" style="position:absolute;left:957;top:13716;width:53240;height:7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" fillcolor="white [3212]" strokecolor="black [3213]" strokeweight=".5pt"/>
                <v:shape id="Text Box 30" o:spid="_x0000_s1048" type="#_x0000_t202" style="position:absolute;left:12687;top:1325;width:9281;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cCvwAAANsAAAAPAAAAZHJzL2Rvd25yZXYueG1sRE9NawIx&#10;EL0X+h/CFHqrWS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As4jcCvwAAANsAAAAPAAAAAAAA&#10;AAAAAAAAAAcCAABkcnMvZG93bnJldi54bWxQSwUGAAAAAAMAAwC3AAAA8wIAAAAA&#10;" fillcolor="white [3201]" strokeweight=".5pt">
                  <v:textbox>
                    <w:txbxContent>
                      <w:p w14:paraId="35BEBC4D" w14:textId="77777777" w:rsidR="008E73A6" w:rsidRPr="005F1B58" w:rsidRDefault="008E73A6" w:rsidP="005F1B58">
                        <w:r w:rsidRPr="005F1B58">
                          <w:t>Edit events</w:t>
                        </w:r>
                      </w:p>
                    </w:txbxContent>
                  </v:textbox>
                </v:shape>
                <v:shapetype id="_x0000_t32" coordsize="21600,21600" o:spt="32" o:oned="t" path="m,l21600,21600e" filled="f">
                  <v:path arrowok="t" fillok="f" o:connecttype="none"/>
                  <o:lock v:ext="edit" shapetype="t"/>
                </v:shapetype>
                <v:shape id="Straight Arrow Connector 31" o:spid="_x0000_s1049" type="#_x0000_t32" style="position:absolute;left:10087;top:4572;width:12299;height: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" strokecolor="black [3213]">
                  <v:stroke startarrow="block" endarrow="block"/>
                </v:shape>
                <v:shape id="Text Box 32" o:spid="_x0000_s1050" type="#_x0000_t202" style="position:absolute;left:1563;top:14287;width:18920;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zuwgAAANsAAAAPAAAAZHJzL2Rvd25yZXYueG1sRI9BawIx&#10;FITvhf6H8ArearYK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CzfAzuwgAAANsAAAAPAAAA&#10;AAAAAAAAAAAAAAcCAABkcnMvZG93bnJldi54bWxQSwUGAAAAAAMAAwC3AAAA9gIAAAAA&#10;" fillcolor="white [3201]" strokeweight=".5pt">
                  <v:textbox>
                    <w:txbxContent>
                      <w:p w14:paraId="57CF012D" w14:textId="77777777" w:rsidR="008E73A6" w:rsidRPr="005F1B58" w:rsidRDefault="008E73A6" w:rsidP="005F1B58">
                        <w:r w:rsidRPr="005F1B58">
                          <w:t>CRED synchronization engine</w:t>
                        </w:r>
                      </w:p>
                    </w:txbxContent>
                  </v:textbox>
                </v:shape>
                <v:shape id="Text Box 24" o:spid="_x0000_s1051" type="#_x0000_t202" style="position:absolute;left:1471;top:17230;width:1891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l1wgAAANsAAAAPAAAAZHJzL2Rvd25yZXYueG1sRI9BawIx&#10;FITvhf6H8ArearYV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cMKl1wgAAANsAAAAPAAAA&#10;AAAAAAAAAAAAAAcCAABkcnMvZG93bnJldi54bWxQSwUGAAAAAAMAAwC3AAAA9gIAAAAA&#10;" fillcolor="white [3201]" strokeweight=".5pt">
                  <v:textbox>
                    <w:txbxContent>
                      <w:p w14:paraId="5E62FFF8" w14:textId="77777777" w:rsidR="008E73A6" w:rsidRPr="005F1B58" w:rsidRDefault="008E73A6" w:rsidP="005F1B58">
                        <w:pPr>
                          <w:pStyle w:val="NormalWeb"/>
                          <w:spacing w:line="276" w:lineRule="auto"/>
                          <w:rPr>
                            <w:sz w:val="20"/>
                            <w:szCs w:val="20"/>
                          </w:rPr>
                        </w:pPr>
                        <w:r w:rsidRPr="005F1B58">
                          <w:rPr>
                            <w:rFonts w:eastAsia="Calibri"/>
                            <w:sz w:val="20"/>
                            <w:szCs w:val="20"/>
                          </w:rPr>
                          <w:t>Document update</w:t>
                        </w:r>
                      </w:p>
                    </w:txbxContent>
                  </v:textbox>
                </v:shape>
                <v:shape id="Text Box 24" o:spid="_x0000_s1052" type="#_x0000_t202" style="position:absolute;left:23875;top:17040;width:1588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TEBwgAAANsAAAAPAAAAZHJzL2Rvd25yZXYueG1sRI9BSwMx&#10;FITvgv8hPMGbzWqL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T2TEBwgAAANsAAAAPAAAA&#10;AAAAAAAAAAAAAAcCAABkcnMvZG93bnJldi54bWxQSwUGAAAAAAMAAwC3AAAA9gIAAAAA&#10;" fillcolor="white [3201]" strokeweight=".5pt">
                  <v:textbox>
                    <w:txbxContent>
                      <w:p w14:paraId="5EF58C06" w14:textId="77777777" w:rsidR="008E73A6" w:rsidRPr="005F1B58" w:rsidRDefault="008E73A6" w:rsidP="005F1B58">
                        <w:pPr>
                          <w:pStyle w:val="NormalWeb"/>
                          <w:spacing w:line="276" w:lineRule="auto"/>
                          <w:rPr>
                            <w:sz w:val="20"/>
                            <w:szCs w:val="20"/>
                          </w:rPr>
                        </w:pPr>
                        <w:r w:rsidRPr="005F1B58">
                          <w:rPr>
                            <w:rFonts w:eastAsia="Calibri"/>
                            <w:sz w:val="20"/>
                            <w:szCs w:val="20"/>
                          </w:rPr>
                          <w:t>Sync and execute</w:t>
                        </w:r>
                      </w:p>
                    </w:txbxContent>
                  </v:textbox>
                </v:shape>
                <v:shape id="Text Box 24" o:spid="_x0000_s1053" type="#_x0000_t202" style="position:absolute;left:42146;top:15525;width:11194;height:4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SawgAAANsAAAAPAAAAZHJzL2Rvd25yZXYueG1sRI9BSwMx&#10;FITvgv8hPMGbzWqp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A8lZSawgAAANsAAAAPAAAA&#10;AAAAAAAAAAAAAAcCAABkcnMvZG93bnJldi54bWxQSwUGAAAAAAMAAwC3AAAA9gIAAAAA&#10;" fillcolor="white [3201]" strokeweight=".5pt">
                  <v:textbox>
                    <w:txbxContent>
                      <w:p w14:paraId="48B28F73" w14:textId="77777777" w:rsidR="008E73A6" w:rsidRPr="005F1B58" w:rsidRDefault="008E73A6" w:rsidP="005F1B58">
                        <w:pPr>
                          <w:pStyle w:val="NormalWeb"/>
                          <w:spacing w:line="276" w:lineRule="auto"/>
                          <w:rPr>
                            <w:sz w:val="20"/>
                            <w:szCs w:val="20"/>
                          </w:rPr>
                        </w:pPr>
                        <w:r w:rsidRPr="005F1B58">
                          <w:rPr>
                            <w:rFonts w:eastAsia="Calibri"/>
                            <w:sz w:val="20"/>
                            <w:szCs w:val="20"/>
                          </w:rPr>
                          <w:t>Sandbox (secure code execution)</w:t>
                        </w:r>
                      </w:p>
                    </w:txbxContent>
                  </v:textbox>
                </v:shape>
                <v:rect id="Rectangle 36" o:spid="_x0000_s1054" style="position:absolute;left:861;top:23622;width:53717;height: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" fillcolor="white [3212]" strokecolor="black [3213]" strokeweight=".5pt"/>
                <v:shape id="Text Box 21" o:spid="_x0000_s1055" type="#_x0000_t202" style="position:absolute;left:30355;top:14096;width:10858;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037FB7E3" w14:textId="77777777" w:rsidR="008E73A6" w:rsidRPr="005F1B58" w:rsidRDefault="008E73A6" w:rsidP="005F1B58">
                        <w:pPr>
                          <w:pStyle w:val="NormalWeb"/>
                          <w:spacing w:after="200" w:line="276" w:lineRule="auto"/>
                          <w:rPr>
                            <w:sz w:val="20"/>
                            <w:szCs w:val="20"/>
                          </w:rPr>
                        </w:pPr>
                        <w:r w:rsidRPr="005F1B58">
                          <w:rPr>
                            <w:rFonts w:eastAsia="Calibri"/>
                            <w:sz w:val="20"/>
                            <w:szCs w:val="20"/>
                          </w:rPr>
                          <w:t>Server Layer</w:t>
                        </w:r>
                      </w:p>
                    </w:txbxContent>
                  </v:textbox>
                </v:shape>
                <v:shape id="Text Box 38" o:spid="_x0000_s1056" type="#_x0000_t202" style="position:absolute;left:1934;top:24860;width:1236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sEvwAAANsAAAAPAAAAZHJzL2Rvd25yZXYueG1sRE9NawIx&#10;EL0X+h/CFHqrWS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DSlDsEvwAAANsAAAAPAAAAAAAA&#10;AAAAAAAAAAcCAABkcnMvZG93bnJldi54bWxQSwUGAAAAAAMAAwC3AAAA8wIAAAAA&#10;" fillcolor="white [3201]" strokeweight=".5pt">
                  <v:textbox>
                    <w:txbxContent>
                      <w:p w14:paraId="7C701C53" w14:textId="77777777" w:rsidR="008E73A6" w:rsidRPr="005F1B58" w:rsidRDefault="008E73A6" w:rsidP="005F1B58">
                        <w:r w:rsidRPr="005F1B58">
                          <w:t xml:space="preserve">TEPL </w:t>
                        </w:r>
                      </w:p>
                    </w:txbxContent>
                  </v:textbox>
                </v:shape>
                <v:shape id="Text Box 31" o:spid="_x0000_s1057" type="#_x0000_t202" style="position:absolute;left:16809;top:26574;width:1795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J6fwgAAANsAAAAPAAAAZHJzL2Rvd25yZXYueG1sRI9BSwMx&#10;FITvgv8hPMGbzaog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C92J6fwgAAANsAAAAPAAAA&#10;AAAAAAAAAAAAAAcCAABkcnMvZG93bnJldi54bWxQSwUGAAAAAAMAAwC3AAAA9gIAAAAA&#10;" fillcolor="white [3201]" strokeweight=".5pt">
                  <v:textbox>
                    <w:txbxContent>
                      <w:p w14:paraId="142BFD85" w14:textId="77777777" w:rsidR="008E73A6" w:rsidRPr="005F1B58" w:rsidRDefault="008E73A6" w:rsidP="005F1B58">
                        <w:pPr>
                          <w:pStyle w:val="NormalWeb"/>
                          <w:spacing w:line="276" w:lineRule="auto"/>
                          <w:rPr>
                            <w:sz w:val="20"/>
                            <w:szCs w:val="20"/>
                          </w:rPr>
                        </w:pPr>
                        <w:r w:rsidRPr="005F1B58">
                          <w:rPr>
                            <w:rFonts w:eastAsia="Calibri"/>
                            <w:sz w:val="20"/>
                            <w:szCs w:val="20"/>
                          </w:rPr>
                          <w:t>Conflict prediction, Alert</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0" o:spid="_x0000_s1058" type="#_x0000_t132" style="position:absolute;left:37433;top:24193;width:423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" fillcolor="white [3212]" strokecolor="black [3213]" strokeweight=".5pt"/>
                <v:shape id="Text Box 41" o:spid="_x0000_s1059" type="#_x0000_t202" style="position:absolute;left:42405;top:24193;width:1150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OHkwgAAANsAAAAPAAAAZHJzL2Rvd25yZXYueG1sRI9BawIx&#10;FITvhf6H8Aq91axS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AbqOHkwgAAANsAAAAPAAAA&#10;AAAAAAAAAAAAAAcCAABkcnMvZG93bnJldi54bWxQSwUGAAAAAAMAAwC3AAAA9gIAAAAA&#10;" fillcolor="white [3201]" strokeweight=".5pt">
                  <v:textbox>
                    <w:txbxContent>
                      <w:p w14:paraId="615B1E1F" w14:textId="77777777" w:rsidR="008E73A6" w:rsidRPr="005F1B58" w:rsidRDefault="008E73A6" w:rsidP="005F1B58">
                        <w:r w:rsidRPr="005F1B58">
                          <w:t>Edit logs and pattern database</w:t>
                        </w:r>
                      </w:p>
                    </w:txbxContent>
                  </v:textbox>
                </v:shape>
                <v:shape id="Text Box 31" o:spid="_x0000_s1060" type="#_x0000_t202" style="position:absolute;left:3894;top:21050;width:1236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TwgAAANsAAAAPAAAAZHJzL2Rvd25yZXYueG1sRI9BawIx&#10;FITvhf6H8ArearYi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Dren+TwgAAANsAAAAPAAAA&#10;AAAAAAAAAAAAAAcCAABkcnMvZG93bnJldi54bWxQSwUGAAAAAAMAAwC3AAAA9gIAAAAA&#10;" fillcolor="white [3201]" strokeweight=".5pt">
                  <v:textbox>
                    <w:txbxContent>
                      <w:p w14:paraId="2637AB98" w14:textId="77777777" w:rsidR="008E73A6" w:rsidRPr="005F1B58" w:rsidRDefault="008E73A6" w:rsidP="005F1B58">
                        <w:pPr>
                          <w:pStyle w:val="NormalWeb"/>
                          <w:spacing w:line="276" w:lineRule="auto"/>
                          <w:rPr>
                            <w:sz w:val="20"/>
                            <w:szCs w:val="20"/>
                          </w:rPr>
                        </w:pPr>
                        <w:r w:rsidRPr="005F1B58">
                          <w:rPr>
                            <w:rFonts w:eastAsia="Calibri"/>
                            <w:sz w:val="20"/>
                            <w:szCs w:val="20"/>
                          </w:rPr>
                          <w:t>Edit activity logs</w:t>
                        </w:r>
                      </w:p>
                    </w:txbxContent>
                  </v:textbox>
                </v:shape>
                <v:shape id="Straight Arrow Connector 43" o:spid="_x0000_s1061" type="#_x0000_t32" style="position:absolute;left:27481;top:11872;width:96;height:18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" strokecolor="black [3213]">
                  <v:stroke startarrow="open" endarrow="open"/>
                </v:shape>
                <v:shape id="Straight Arrow Connector 44" o:spid="_x0000_s1062" type="#_x0000_t32" style="position:absolute;left:20388;top:18325;width:3487;height: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" strokecolor="black [3213]">
                  <v:stroke endarrow="open"/>
                </v:shape>
                <v:shape id="Straight Arrow Connector 45" o:spid="_x0000_s1063" type="#_x0000_t32" style="position:absolute;left:39760;top:17854;width:2386;height:4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" strokecolor="black [3213]">
                  <v:stroke startarrow="open" endarrow="open"/>
                </v:shape>
                <v:shape id="Straight Arrow Connector 46" o:spid="_x0000_s1064" type="#_x0000_t32" style="position:absolute;left:27577;top:20859;width:143;height:2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" strokecolor="black [3213]">
                  <v:stroke startarrow="open" endarrow="open"/>
                </v:shape>
                <v:shape id="Straight Arrow Connector 47" o:spid="_x0000_s1065" type="#_x0000_t32" style="position:absolute;left:14303;top:26003;width:23130;height: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" strokecolor="black [3213]">
                  <v:stroke startarrow="open" endarrow="open"/>
                </v:shape>
                <v:shape id="Straight Arrow Connector 48" o:spid="_x0000_s1066" type="#_x0000_t32" style="position:absolute;left:29596;top:4057;width:12474;height:2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" strokecolor="black [3213]">
                  <v:stroke endarrow="open"/>
                </v:shape>
                <w10:anchorlock/>
              </v:group>
            </w:pict>
          </mc:Fallback>
        </mc:AlternateContent>
      </w:r>
    </w:p>
    <w:p w14:paraId="0FC8BDED" w14:textId="77777777" w:rsidR="009303D9" w:rsidRDefault="00435452" w:rsidP="009353A8">
      <w:pPr>
        <w:pStyle w:val="BodyText"/>
        <w:jc w:val="center"/>
        <w:rPr>
          <w:sz w:val="16"/>
          <w:szCs w:val="16"/>
          <w:lang w:val="en-IN"/>
        </w:rPr>
      </w:pPr>
      <w:r w:rsidRPr="00EF6531">
        <w:rPr>
          <w:sz w:val="16"/>
          <w:szCs w:val="16"/>
          <w:lang w:val="en-IN"/>
        </w:rPr>
        <w:t xml:space="preserve">Fig. 1. </w:t>
      </w:r>
      <w:r w:rsidR="00D42317" w:rsidRPr="00D42317">
        <w:rPr>
          <w:sz w:val="16"/>
          <w:szCs w:val="16"/>
          <w:lang w:val="en-IN"/>
        </w:rPr>
        <w:t>System Architecture for the proposed model</w:t>
      </w:r>
    </w:p>
    <w:p w14:paraId="232AF794" w14:textId="77777777" w:rsidR="00475B4F" w:rsidRPr="005456EC" w:rsidRDefault="00475B4F" w:rsidP="00475B4F">
      <w:pPr>
        <w:rPr>
          <w:b/>
          <w:szCs w:val="24"/>
        </w:rPr>
      </w:pPr>
    </w:p>
    <w:p w14:paraId="4268B15F" w14:textId="77777777" w:rsidR="00475B4F" w:rsidRPr="00475B4F" w:rsidRDefault="00475B4F" w:rsidP="00E7596C">
      <w:pPr>
        <w:pStyle w:val="BodyText"/>
        <w:rPr>
          <w:lang w:val="en-US"/>
        </w:rPr>
        <w:sectPr w:rsidR="00475B4F" w:rsidRPr="00475B4F" w:rsidSect="009353A8">
          <w:type w:val="continuous"/>
          <w:pgSz w:w="11906" w:h="16838" w:code="9"/>
          <w:pgMar w:top="1080" w:right="907" w:bottom="1440" w:left="907" w:header="720" w:footer="720" w:gutter="0"/>
          <w:cols w:space="360"/>
          <w:docGrid w:linePitch="360"/>
        </w:sectPr>
      </w:pPr>
    </w:p>
    <w:p w14:paraId="456963BA" w14:textId="77777777" w:rsidR="009353A8" w:rsidRDefault="005F1B58" w:rsidP="005F1B58">
      <w:pPr>
        <w:pStyle w:val="Heading1"/>
      </w:pPr>
      <w:r w:rsidRPr="005F1B58">
        <w:t>TEMPORAL EDIT PATTERN LEARNING MODEL</w:t>
      </w:r>
    </w:p>
    <w:p w14:paraId="7723A4B8" w14:textId="77777777" w:rsidR="0059721A" w:rsidRPr="0059721A" w:rsidRDefault="005F1B58" w:rsidP="005F1B58">
      <w:pPr>
        <w:pStyle w:val="Heading2"/>
      </w:pPr>
      <w:r w:rsidRPr="005F1B58">
        <w:rPr>
          <w:bCs/>
          <w:lang w:val="en-IN"/>
        </w:rPr>
        <w:t>Edit Event Representation</w:t>
      </w:r>
    </w:p>
    <w:p w14:paraId="2D7311FE" w14:textId="77777777" w:rsidR="00E71983" w:rsidRPr="00E71983" w:rsidRDefault="005F1B58" w:rsidP="00E71983">
      <w:pPr>
        <w:pStyle w:val="BodyText"/>
        <w:rPr>
          <w:lang w:val="en-IN"/>
        </w:rPr>
      </w:pPr>
      <w:r w:rsidRPr="005F1B58">
        <w:rPr>
          <w:bCs/>
          <w:lang w:val="en-IN"/>
        </w:rPr>
        <w:t xml:space="preserve">The proposed platform defines developer edit activity as structured temporal events, where each editing operation can be represented with event attributes, including the developer identifier </w:t>
      </w:r>
      <m:oMath>
        <m:sSub>
          <m:sSubPr>
            <m:ctrlPr>
              <w:rPr>
                <w:rFonts w:ascii="Cambria Math" w:hAnsi="Cambria Math"/>
                <w:bCs/>
                <w:i/>
                <w:lang w:val="en-IN"/>
              </w:rPr>
            </m:ctrlPr>
          </m:sSubPr>
          <m:e>
            <m:r>
              <w:rPr>
                <w:rFonts w:ascii="Cambria Math" w:hAnsi="Cambria Math"/>
                <w:lang w:val="en-IN"/>
              </w:rPr>
              <m:t>u</m:t>
            </m:r>
          </m:e>
          <m:sub>
            <m:r>
              <w:rPr>
                <w:rFonts w:ascii="Cambria Math" w:hAnsi="Cambria Math"/>
                <w:lang w:val="en-IN"/>
              </w:rPr>
              <m:t>i</m:t>
            </m:r>
          </m:sub>
        </m:sSub>
      </m:oMath>
      <w:r w:rsidRPr="005F1B58">
        <w:rPr>
          <w:bCs/>
          <w:lang w:val="en-IN"/>
        </w:rPr>
        <w:t xml:space="preserve">, edited code file </w:t>
      </w:r>
      <m:oMath>
        <m:sSub>
          <m:sSubPr>
            <m:ctrlPr>
              <w:rPr>
                <w:rFonts w:ascii="Cambria Math" w:hAnsi="Cambria Math"/>
                <w:bCs/>
                <w:i/>
                <w:lang w:val="en-IN"/>
              </w:rPr>
            </m:ctrlPr>
          </m:sSubPr>
          <m:e>
            <m:r>
              <w:rPr>
                <w:rFonts w:ascii="Cambria Math" w:hAnsi="Cambria Math"/>
                <w:lang w:val="en-IN"/>
              </w:rPr>
              <m:t>f</m:t>
            </m:r>
          </m:e>
          <m:sub>
            <m:r>
              <w:rPr>
                <w:rFonts w:ascii="Cambria Math" w:hAnsi="Cambria Math"/>
                <w:lang w:val="en-IN"/>
              </w:rPr>
              <m:t>i</m:t>
            </m:r>
          </m:sub>
        </m:sSub>
      </m:oMath>
      <w:r w:rsidRPr="005F1B58">
        <w:rPr>
          <w:bCs/>
          <w:lang w:val="en-IN"/>
        </w:rPr>
        <w:t xml:space="preserve">, affected code region </w:t>
      </w:r>
      <m:oMath>
        <m:sSub>
          <m:sSubPr>
            <m:ctrlPr>
              <w:rPr>
                <w:rFonts w:ascii="Cambria Math" w:hAnsi="Cambria Math"/>
                <w:bCs/>
                <w:i/>
                <w:lang w:val="en-IN"/>
              </w:rPr>
            </m:ctrlPr>
          </m:sSubPr>
          <m:e>
            <m:r>
              <w:rPr>
                <w:rFonts w:ascii="Cambria Math" w:hAnsi="Cambria Math"/>
                <w:lang w:val="en-IN"/>
              </w:rPr>
              <m:t>r</m:t>
            </m:r>
          </m:e>
          <m:sub>
            <m:r>
              <w:rPr>
                <w:rFonts w:ascii="Cambria Math" w:hAnsi="Cambria Math"/>
                <w:lang w:val="en-IN"/>
              </w:rPr>
              <m:t>i</m:t>
            </m:r>
          </m:sub>
        </m:sSub>
      </m:oMath>
      <w:r w:rsidRPr="005F1B58">
        <w:rPr>
          <w:bCs/>
          <w:lang w:val="en-IN"/>
        </w:rPr>
        <w:t xml:space="preserve">, edit time </w:t>
      </w:r>
      <m:oMath>
        <m:sSub>
          <m:sSubPr>
            <m:ctrlPr>
              <w:rPr>
                <w:rFonts w:ascii="Cambria Math" w:hAnsi="Cambria Math"/>
                <w:bCs/>
                <w:i/>
                <w:lang w:val="en-IN"/>
              </w:rPr>
            </m:ctrlPr>
          </m:sSubPr>
          <m:e>
            <m:r>
              <w:rPr>
                <w:rFonts w:ascii="Cambria Math" w:hAnsi="Cambria Math"/>
                <w:lang w:val="en-IN"/>
              </w:rPr>
              <m:t>t</m:t>
            </m:r>
          </m:e>
          <m:sub>
            <m:r>
              <w:rPr>
                <w:rFonts w:ascii="Cambria Math" w:hAnsi="Cambria Math"/>
                <w:lang w:val="en-IN"/>
              </w:rPr>
              <m:t>i</m:t>
            </m:r>
          </m:sub>
        </m:sSub>
      </m:oMath>
      <w:r w:rsidRPr="005F1B58">
        <w:rPr>
          <w:bCs/>
          <w:lang w:val="en-IN"/>
        </w:rPr>
        <w:t xml:space="preserve">, and the type of edit </w:t>
      </w:r>
      <m:oMath>
        <m:sSub>
          <m:sSubPr>
            <m:ctrlPr>
              <w:rPr>
                <w:rFonts w:ascii="Cambria Math" w:hAnsi="Cambria Math"/>
                <w:bCs/>
                <w:i/>
                <w:lang w:val="en-IN"/>
              </w:rPr>
            </m:ctrlPr>
          </m:sSubPr>
          <m:e>
            <m:r>
              <w:rPr>
                <w:rFonts w:ascii="Cambria Math" w:hAnsi="Cambria Math"/>
                <w:lang w:val="en-IN"/>
              </w:rPr>
              <m:t>o</m:t>
            </m:r>
          </m:e>
          <m:sub>
            <m:r>
              <w:rPr>
                <w:rFonts w:ascii="Cambria Math" w:hAnsi="Cambria Math"/>
                <w:lang w:val="en-IN"/>
              </w:rPr>
              <m:t>i</m:t>
            </m:r>
          </m:sub>
        </m:sSub>
      </m:oMath>
      <w:r w:rsidRPr="005F1B58">
        <w:rPr>
          <w:bCs/>
          <w:lang w:val="en-IN"/>
        </w:rPr>
        <w:t xml:space="preserve"> like insertion, deletion or modification [17]. Formally, an edit event can be represented as </w:t>
      </w:r>
      <m:oMath>
        <m:sSub>
          <m:sSubPr>
            <m:ctrlPr>
              <w:rPr>
                <w:rFonts w:ascii="Cambria Math" w:hAnsi="Cambria Math"/>
                <w:bCs/>
                <w:i/>
                <w:lang w:val="en-IN"/>
              </w:rPr>
            </m:ctrlPr>
          </m:sSubPr>
          <m:e>
            <m:r>
              <w:rPr>
                <w:rFonts w:ascii="Cambria Math" w:hAnsi="Cambria Math"/>
                <w:lang w:val="en-IN"/>
              </w:rPr>
              <m:t>e</m:t>
            </m:r>
          </m:e>
          <m:sub>
            <m:r>
              <w:rPr>
                <w:rFonts w:ascii="Cambria Math" w:hAnsi="Cambria Math"/>
                <w:lang w:val="en-IN"/>
              </w:rPr>
              <m:t>i</m:t>
            </m:r>
          </m:sub>
        </m:sSub>
        <m:r>
          <w:rPr>
            <w:rFonts w:ascii="Cambria Math" w:hAnsi="Cambria Math"/>
            <w:lang w:val="en-IN"/>
          </w:rPr>
          <m:t>=</m:t>
        </m:r>
        <m:d>
          <m:dPr>
            <m:ctrlPr>
              <w:rPr>
                <w:rFonts w:ascii="Cambria Math" w:hAnsi="Cambria Math"/>
                <w:bCs/>
                <w:i/>
                <w:lang w:val="en-IN"/>
              </w:rPr>
            </m:ctrlPr>
          </m:dPr>
          <m:e>
            <m:sSub>
              <m:sSubPr>
                <m:ctrlPr>
                  <w:rPr>
                    <w:rFonts w:ascii="Cambria Math" w:hAnsi="Cambria Math"/>
                    <w:bCs/>
                    <w:i/>
                    <w:lang w:val="en-IN"/>
                  </w:rPr>
                </m:ctrlPr>
              </m:sSubPr>
              <m:e>
                <m:r>
                  <w:rPr>
                    <w:rFonts w:ascii="Cambria Math" w:hAnsi="Cambria Math"/>
                    <w:lang w:val="en-IN"/>
                  </w:rPr>
                  <m:t>u</m:t>
                </m:r>
              </m:e>
              <m:sub>
                <m:r>
                  <w:rPr>
                    <w:rFonts w:ascii="Cambria Math" w:hAnsi="Cambria Math"/>
                    <w:lang w:val="en-IN"/>
                  </w:rPr>
                  <m:t>i</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f</m:t>
                </m:r>
              </m:e>
              <m:sub>
                <m:r>
                  <w:rPr>
                    <w:rFonts w:ascii="Cambria Math" w:hAnsi="Cambria Math"/>
                    <w:lang w:val="en-IN"/>
                  </w:rPr>
                  <m:t>i</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r</m:t>
                </m:r>
              </m:e>
              <m:sub>
                <m:r>
                  <w:rPr>
                    <w:rFonts w:ascii="Cambria Math" w:hAnsi="Cambria Math"/>
                    <w:lang w:val="en-IN"/>
                  </w:rPr>
                  <m:t>i</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t</m:t>
                </m:r>
              </m:e>
              <m:sub>
                <m:r>
                  <w:rPr>
                    <w:rFonts w:ascii="Cambria Math" w:hAnsi="Cambria Math"/>
                    <w:lang w:val="en-IN"/>
                  </w:rPr>
                  <m:t>i</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o</m:t>
                </m:r>
              </m:e>
              <m:sub>
                <m:r>
                  <w:rPr>
                    <w:rFonts w:ascii="Cambria Math" w:hAnsi="Cambria Math"/>
                    <w:lang w:val="en-IN"/>
                  </w:rPr>
                  <m:t>i</m:t>
                </m:r>
              </m:sub>
            </m:sSub>
          </m:e>
        </m:d>
      </m:oMath>
      <w:r w:rsidRPr="005F1B58">
        <w:rPr>
          <w:bCs/>
          <w:lang w:val="en-IN"/>
        </w:rPr>
        <w:t>. These event structures allow the system to capture the developer's activity in a fine-grained manner and serve as a basis for modelling t</w:t>
      </w:r>
      <w:r>
        <w:rPr>
          <w:bCs/>
          <w:lang w:val="en-IN"/>
        </w:rPr>
        <w:t>emporal behaviour in the future</w:t>
      </w:r>
      <w:r w:rsidR="003166C0" w:rsidRPr="009353A8">
        <w:rPr>
          <w:lang w:val="en-IN"/>
        </w:rPr>
        <w:t>.</w:t>
      </w:r>
    </w:p>
    <w:p w14:paraId="32860D86" w14:textId="77777777" w:rsidR="00E71983" w:rsidRPr="0059721A" w:rsidRDefault="005F1B58" w:rsidP="005F1B58">
      <w:pPr>
        <w:pStyle w:val="Heading2"/>
      </w:pPr>
      <w:r w:rsidRPr="005F1B58">
        <w:rPr>
          <w:bCs/>
          <w:lang w:val="en-IN"/>
        </w:rPr>
        <w:t>Temporal Edit Sequence Formation</w:t>
      </w:r>
    </w:p>
    <w:p w14:paraId="5BC195C2" w14:textId="77777777" w:rsidR="00B967D1" w:rsidRPr="00B967D1" w:rsidRDefault="00B967D1" w:rsidP="00B967D1">
      <w:pPr>
        <w:pStyle w:val="BodyText"/>
        <w:rPr>
          <w:bCs/>
          <w:lang w:val="en-IN"/>
        </w:rPr>
      </w:pPr>
      <w:r w:rsidRPr="00B967D1">
        <w:rPr>
          <w:bCs/>
          <w:lang w:val="en-IN"/>
        </w:rPr>
        <w:t>When a developer is making edits to a software project, those edits are applied one after another over time, forming a series of time-ordered edit events [18]. Thus, the complete sequence of edits made during a cooperative coding activity consists of all edit events that occurred simultaneously. Let us denote the edit events that constitute time-ordered edit events using the following notation:</w:t>
      </w:r>
    </w:p>
    <w:p w14:paraId="2C9B29A4" w14:textId="77777777" w:rsidR="00B967D1" w:rsidRPr="00B967D1" w:rsidRDefault="00B967D1" w:rsidP="00B967D1">
      <w:pPr>
        <w:pStyle w:val="BodyText"/>
        <w:rPr>
          <w:bCs/>
          <w:lang w:val="en-IN"/>
        </w:rPr>
      </w:pPr>
      <m:oMath>
        <m:r>
          <w:rPr>
            <w:rFonts w:ascii="Cambria Math" w:hAnsi="Cambria Math"/>
            <w:lang w:val="en-IN"/>
          </w:rPr>
          <m:t>S=</m:t>
        </m:r>
        <m:d>
          <m:dPr>
            <m:begChr m:val="{"/>
            <m:endChr m:val="}"/>
            <m:ctrlPr>
              <w:rPr>
                <w:rFonts w:ascii="Cambria Math" w:hAnsi="Cambria Math"/>
                <w:bCs/>
                <w:i/>
                <w:lang w:val="en-IN"/>
              </w:rPr>
            </m:ctrlPr>
          </m:dPr>
          <m:e>
            <m:sSub>
              <m:sSubPr>
                <m:ctrlPr>
                  <w:rPr>
                    <w:rFonts w:ascii="Cambria Math" w:hAnsi="Cambria Math"/>
                    <w:bCs/>
                    <w:i/>
                    <w:lang w:val="en-IN"/>
                  </w:rPr>
                </m:ctrlPr>
              </m:sSubPr>
              <m:e>
                <m:r>
                  <w:rPr>
                    <w:rFonts w:ascii="Cambria Math" w:hAnsi="Cambria Math"/>
                    <w:lang w:val="en-IN"/>
                  </w:rPr>
                  <m:t>e</m:t>
                </m:r>
              </m:e>
              <m:sub>
                <m:r>
                  <w:rPr>
                    <w:rFonts w:ascii="Cambria Math" w:hAnsi="Cambria Math"/>
                    <w:lang w:val="en-IN"/>
                  </w:rPr>
                  <m:t>1</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e</m:t>
                </m:r>
              </m:e>
              <m:sub>
                <m:r>
                  <w:rPr>
                    <w:rFonts w:ascii="Cambria Math" w:hAnsi="Cambria Math"/>
                    <w:lang w:val="en-IN"/>
                  </w:rPr>
                  <m:t>2</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e</m:t>
                </m:r>
              </m:e>
              <m:sub>
                <m:r>
                  <w:rPr>
                    <w:rFonts w:ascii="Cambria Math" w:hAnsi="Cambria Math"/>
                    <w:lang w:val="en-IN"/>
                  </w:rPr>
                  <m:t>3</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e</m:t>
                </m:r>
              </m:e>
              <m:sub>
                <m:r>
                  <w:rPr>
                    <w:rFonts w:ascii="Cambria Math" w:hAnsi="Cambria Math"/>
                    <w:lang w:val="en-IN"/>
                  </w:rPr>
                  <m:t>n</m:t>
                </m:r>
              </m:sub>
            </m:sSub>
          </m:e>
        </m:d>
      </m:oMath>
      <w:r w:rsidRPr="00B967D1">
        <w:rPr>
          <w:bCs/>
          <w:lang w:val="en-IN"/>
        </w:rPr>
        <w:t xml:space="preserve">    </w:t>
      </w:r>
      <w:r w:rsidRPr="00B967D1">
        <w:rPr>
          <w:bCs/>
          <w:lang w:val="en-IN"/>
        </w:rPr>
        <w:tab/>
      </w:r>
      <w:r w:rsidRPr="00B967D1">
        <w:rPr>
          <w:bCs/>
          <w:lang w:val="en-IN"/>
        </w:rPr>
        <w:tab/>
      </w:r>
      <w:r w:rsidRPr="00B967D1">
        <w:rPr>
          <w:bCs/>
          <w:lang w:val="en-IN"/>
        </w:rPr>
        <w:tab/>
        <w:t>(1)</w:t>
      </w:r>
    </w:p>
    <w:p w14:paraId="57993D36" w14:textId="77777777" w:rsidR="00B967D1" w:rsidRPr="00B967D1" w:rsidRDefault="00B967D1" w:rsidP="00B967D1">
      <w:pPr>
        <w:pStyle w:val="BodyText"/>
        <w:rPr>
          <w:bCs/>
          <w:lang w:val="en-IN"/>
        </w:rPr>
      </w:pPr>
      <w:r w:rsidRPr="00B967D1">
        <w:rPr>
          <w:bCs/>
          <w:lang w:val="en-IN"/>
        </w:rPr>
        <w:t xml:space="preserve">Here, </w:t>
      </w:r>
      <m:oMath>
        <m:sSub>
          <m:sSubPr>
            <m:ctrlPr>
              <w:rPr>
                <w:rFonts w:ascii="Cambria Math" w:hAnsi="Cambria Math"/>
                <w:bCs/>
                <w:i/>
                <w:lang w:val="en-IN"/>
              </w:rPr>
            </m:ctrlPr>
          </m:sSubPr>
          <m:e>
            <m:r>
              <w:rPr>
                <w:rFonts w:ascii="Cambria Math" w:hAnsi="Cambria Math"/>
                <w:lang w:val="en-IN"/>
              </w:rPr>
              <m:t>e</m:t>
            </m:r>
          </m:e>
          <m:sub>
            <m:r>
              <w:rPr>
                <w:rFonts w:ascii="Cambria Math" w:hAnsi="Cambria Math"/>
                <w:lang w:val="en-IN"/>
              </w:rPr>
              <m:t>i</m:t>
            </m:r>
          </m:sub>
        </m:sSub>
      </m:oMath>
      <w:r w:rsidRPr="00B967D1">
        <w:rPr>
          <w:bCs/>
          <w:lang w:val="en-IN"/>
        </w:rPr>
        <w:t xml:space="preserve"> is the </w:t>
      </w:r>
      <m:oMath>
        <m:r>
          <w:rPr>
            <w:rFonts w:ascii="Cambria Math" w:hAnsi="Cambria Math"/>
            <w:lang w:val="en-IN"/>
          </w:rPr>
          <m:t>i</m:t>
        </m:r>
      </m:oMath>
      <w:r w:rsidRPr="00B967D1">
        <w:rPr>
          <w:rFonts w:ascii="Cambria Math" w:hAnsi="Cambria Math" w:cs="Cambria Math"/>
          <w:bCs/>
          <w:vertAlign w:val="superscript"/>
          <w:lang w:val="en-IN"/>
        </w:rPr>
        <w:t>𝑡</w:t>
      </w:r>
      <w:r w:rsidRPr="00B967D1">
        <w:rPr>
          <w:bCs/>
          <w:vertAlign w:val="superscript"/>
          <w:lang w:val="en-IN"/>
        </w:rPr>
        <w:t xml:space="preserve">ℎ </w:t>
      </w:r>
      <w:r w:rsidRPr="00B967D1">
        <w:rPr>
          <w:bCs/>
          <w:lang w:val="en-IN"/>
        </w:rPr>
        <w:t>edit event in chronological order. To capture temporal dependencies between edit events, the TEPL frameworks create a bidirectional representation of the feature from historical (previous) edit events and future (forward) edit events. To do these for the forward or future edit events, the following definition for the forward feature representation follows:</w:t>
      </w:r>
    </w:p>
    <w:p w14:paraId="2CCE2925" w14:textId="77777777" w:rsidR="00B967D1" w:rsidRPr="00B967D1" w:rsidRDefault="00000000" w:rsidP="00B967D1">
      <w:pPr>
        <w:pStyle w:val="BodyText"/>
        <w:rPr>
          <w:bCs/>
          <w:lang w:val="en-IN"/>
        </w:rPr>
      </w:pPr>
      <m:oMath>
        <m:sSubSup>
          <m:sSubSupPr>
            <m:ctrlPr>
              <w:rPr>
                <w:rFonts w:ascii="Cambria Math" w:hAnsi="Cambria Math"/>
                <w:bCs/>
                <w:i/>
                <w:lang w:val="en-IN"/>
              </w:rPr>
            </m:ctrlPr>
          </m:sSubSupPr>
          <m:e>
            <m:r>
              <w:rPr>
                <w:rFonts w:ascii="Cambria Math" w:hAnsi="Cambria Math"/>
                <w:lang w:val="en-IN"/>
              </w:rPr>
              <m:t>F</m:t>
            </m:r>
          </m:e>
          <m:sub>
            <m:r>
              <w:rPr>
                <w:rFonts w:ascii="Cambria Math" w:hAnsi="Cambria Math"/>
                <w:lang w:val="en-IN"/>
              </w:rPr>
              <m:t>j+1</m:t>
            </m:r>
          </m:sub>
          <m:sup>
            <m:r>
              <w:rPr>
                <w:rFonts w:ascii="Cambria Math" w:hAnsi="Cambria Math"/>
                <w:lang w:val="en-IN"/>
              </w:rPr>
              <m:t>f</m:t>
            </m:r>
          </m:sup>
        </m:sSubSup>
        <m:r>
          <w:rPr>
            <w:rFonts w:ascii="Cambria Math" w:hAnsi="Cambria Math"/>
            <w:lang w:val="en-IN"/>
          </w:rPr>
          <m:t>=A</m:t>
        </m:r>
        <m:d>
          <m:dPr>
            <m:ctrlPr>
              <w:rPr>
                <w:rFonts w:ascii="Cambria Math" w:hAnsi="Cambria Math"/>
                <w:bCs/>
                <w:i/>
                <w:lang w:val="en-IN"/>
              </w:rPr>
            </m:ctrlPr>
          </m:dPr>
          <m:e>
            <m:sSubSup>
              <m:sSubSupPr>
                <m:ctrlPr>
                  <w:rPr>
                    <w:rFonts w:ascii="Cambria Math" w:hAnsi="Cambria Math"/>
                    <w:bCs/>
                    <w:i/>
                    <w:lang w:val="en-IN"/>
                  </w:rPr>
                </m:ctrlPr>
              </m:sSubSupPr>
              <m:e>
                <m:r>
                  <w:rPr>
                    <w:rFonts w:ascii="Cambria Math" w:hAnsi="Cambria Math"/>
                    <w:lang w:val="en-IN"/>
                  </w:rPr>
                  <m:t>F</m:t>
                </m:r>
              </m:e>
              <m:sub>
                <m:r>
                  <w:rPr>
                    <w:rFonts w:ascii="Cambria Math" w:hAnsi="Cambria Math"/>
                    <w:lang w:val="en-IN"/>
                  </w:rPr>
                  <m:t>j</m:t>
                </m:r>
              </m:sub>
              <m:sup>
                <m:r>
                  <w:rPr>
                    <w:rFonts w:ascii="Cambria Math" w:hAnsi="Cambria Math"/>
                    <w:lang w:val="en-IN"/>
                  </w:rPr>
                  <m:t>f</m:t>
                </m:r>
              </m:sup>
            </m:sSubSup>
          </m:e>
        </m:d>
        <m:r>
          <w:rPr>
            <w:rFonts w:ascii="Cambria Math" w:hAnsi="Cambria Math"/>
            <w:lang w:val="en-IN"/>
          </w:rPr>
          <m:t>⊙</m:t>
        </m:r>
        <m:sSubSup>
          <m:sSubSupPr>
            <m:ctrlPr>
              <w:rPr>
                <w:rFonts w:ascii="Cambria Math" w:hAnsi="Cambria Math"/>
                <w:bCs/>
                <w:i/>
                <w:lang w:val="en-IN"/>
              </w:rPr>
            </m:ctrlPr>
          </m:sSubSupPr>
          <m:e>
            <m:r>
              <w:rPr>
                <w:rFonts w:ascii="Cambria Math" w:hAnsi="Cambria Math"/>
                <w:lang w:val="en-IN"/>
              </w:rPr>
              <m:t>F</m:t>
            </m:r>
          </m:e>
          <m:sub>
            <m:r>
              <w:rPr>
                <w:rFonts w:ascii="Cambria Math" w:hAnsi="Cambria Math"/>
                <w:lang w:val="en-IN"/>
              </w:rPr>
              <m:t>j</m:t>
            </m:r>
          </m:sub>
          <m:sup>
            <m:r>
              <w:rPr>
                <w:rFonts w:ascii="Cambria Math" w:hAnsi="Cambria Math"/>
                <w:lang w:val="en-IN"/>
              </w:rPr>
              <m:t>f</m:t>
            </m:r>
          </m:sup>
        </m:sSubSup>
      </m:oMath>
      <w:r w:rsidR="00B967D1" w:rsidRPr="00B967D1">
        <w:rPr>
          <w:bCs/>
          <w:lang w:val="en-IN"/>
        </w:rPr>
        <w:t xml:space="preserve">  </w:t>
      </w:r>
      <w:r w:rsidR="00B967D1" w:rsidRPr="00B967D1">
        <w:rPr>
          <w:bCs/>
          <w:lang w:val="en-IN"/>
        </w:rPr>
        <w:tab/>
      </w:r>
      <w:r w:rsidR="00B967D1" w:rsidRPr="00B967D1">
        <w:rPr>
          <w:bCs/>
          <w:lang w:val="en-IN"/>
        </w:rPr>
        <w:tab/>
      </w:r>
      <w:r w:rsidR="00B967D1" w:rsidRPr="00B967D1">
        <w:rPr>
          <w:bCs/>
          <w:lang w:val="en-IN"/>
        </w:rPr>
        <w:tab/>
      </w:r>
      <w:r w:rsidR="00B967D1" w:rsidRPr="00B967D1">
        <w:rPr>
          <w:bCs/>
          <w:lang w:val="en-IN"/>
        </w:rPr>
        <w:tab/>
        <w:t>(2)</w:t>
      </w:r>
    </w:p>
    <w:p w14:paraId="7C0D32D3" w14:textId="77777777" w:rsidR="00B967D1" w:rsidRPr="00B967D1" w:rsidRDefault="00B967D1" w:rsidP="00B967D1">
      <w:pPr>
        <w:pStyle w:val="BodyText"/>
        <w:rPr>
          <w:bCs/>
          <w:lang w:val="en-IN"/>
        </w:rPr>
      </w:pPr>
      <w:r w:rsidRPr="00B967D1">
        <w:rPr>
          <w:bCs/>
          <w:lang w:val="en-IN"/>
        </w:rPr>
        <w:t>Similarly, the following value for the backward or past features is as follows:</w:t>
      </w:r>
    </w:p>
    <w:p w14:paraId="2163C64F" w14:textId="77777777" w:rsidR="00B967D1" w:rsidRPr="00B967D1" w:rsidRDefault="00000000" w:rsidP="00B967D1">
      <w:pPr>
        <w:pStyle w:val="BodyText"/>
        <w:rPr>
          <w:bCs/>
          <w:lang w:val="en-IN"/>
        </w:rPr>
      </w:pPr>
      <m:oMath>
        <m:sSubSup>
          <m:sSubSupPr>
            <m:ctrlPr>
              <w:rPr>
                <w:rFonts w:ascii="Cambria Math" w:hAnsi="Cambria Math"/>
                <w:bCs/>
                <w:i/>
                <w:lang w:val="en-IN"/>
              </w:rPr>
            </m:ctrlPr>
          </m:sSubSupPr>
          <m:e>
            <m:r>
              <w:rPr>
                <w:rFonts w:ascii="Cambria Math" w:hAnsi="Cambria Math"/>
                <w:lang w:val="en-IN"/>
              </w:rPr>
              <m:t>F</m:t>
            </m:r>
          </m:e>
          <m:sub>
            <m:r>
              <w:rPr>
                <w:rFonts w:ascii="Cambria Math" w:hAnsi="Cambria Math"/>
                <w:lang w:val="en-IN"/>
              </w:rPr>
              <m:t>j+1</m:t>
            </m:r>
          </m:sub>
          <m:sup>
            <m:r>
              <w:rPr>
                <w:rFonts w:ascii="Cambria Math" w:hAnsi="Cambria Math"/>
                <w:lang w:val="en-IN"/>
              </w:rPr>
              <m:t>b</m:t>
            </m:r>
          </m:sup>
        </m:sSubSup>
        <m:r>
          <w:rPr>
            <w:rFonts w:ascii="Cambria Math" w:hAnsi="Cambria Math"/>
            <w:lang w:val="en-IN"/>
          </w:rPr>
          <m:t>=A</m:t>
        </m:r>
        <m:d>
          <m:dPr>
            <m:ctrlPr>
              <w:rPr>
                <w:rFonts w:ascii="Cambria Math" w:hAnsi="Cambria Math"/>
                <w:bCs/>
                <w:i/>
                <w:lang w:val="en-IN"/>
              </w:rPr>
            </m:ctrlPr>
          </m:dPr>
          <m:e>
            <m:sSubSup>
              <m:sSubSupPr>
                <m:ctrlPr>
                  <w:rPr>
                    <w:rFonts w:ascii="Cambria Math" w:hAnsi="Cambria Math"/>
                    <w:bCs/>
                    <w:i/>
                    <w:lang w:val="en-IN"/>
                  </w:rPr>
                </m:ctrlPr>
              </m:sSubSupPr>
              <m:e>
                <m:r>
                  <w:rPr>
                    <w:rFonts w:ascii="Cambria Math" w:hAnsi="Cambria Math"/>
                    <w:lang w:val="en-IN"/>
                  </w:rPr>
                  <m:t>F</m:t>
                </m:r>
              </m:e>
              <m:sub>
                <m:r>
                  <w:rPr>
                    <w:rFonts w:ascii="Cambria Math" w:hAnsi="Cambria Math"/>
                    <w:lang w:val="en-IN"/>
                  </w:rPr>
                  <m:t>j</m:t>
                </m:r>
              </m:sub>
              <m:sup>
                <m:r>
                  <w:rPr>
                    <w:rFonts w:ascii="Cambria Math" w:hAnsi="Cambria Math"/>
                    <w:lang w:val="en-IN"/>
                  </w:rPr>
                  <m:t>b</m:t>
                </m:r>
              </m:sup>
            </m:sSubSup>
          </m:e>
        </m:d>
        <m:r>
          <w:rPr>
            <w:rFonts w:ascii="Cambria Math" w:hAnsi="Cambria Math"/>
            <w:lang w:val="en-IN"/>
          </w:rPr>
          <m:t>⊙</m:t>
        </m:r>
        <m:sSubSup>
          <m:sSubSupPr>
            <m:ctrlPr>
              <w:rPr>
                <w:rFonts w:ascii="Cambria Math" w:hAnsi="Cambria Math"/>
                <w:bCs/>
                <w:i/>
                <w:lang w:val="en-IN"/>
              </w:rPr>
            </m:ctrlPr>
          </m:sSubSupPr>
          <m:e>
            <m:r>
              <w:rPr>
                <w:rFonts w:ascii="Cambria Math" w:hAnsi="Cambria Math"/>
                <w:lang w:val="en-IN"/>
              </w:rPr>
              <m:t>F</m:t>
            </m:r>
          </m:e>
          <m:sub>
            <m:r>
              <w:rPr>
                <w:rFonts w:ascii="Cambria Math" w:hAnsi="Cambria Math"/>
                <w:lang w:val="en-IN"/>
              </w:rPr>
              <m:t>j</m:t>
            </m:r>
          </m:sub>
          <m:sup>
            <m:r>
              <w:rPr>
                <w:rFonts w:ascii="Cambria Math" w:hAnsi="Cambria Math"/>
                <w:lang w:val="en-IN"/>
              </w:rPr>
              <m:t>b</m:t>
            </m:r>
          </m:sup>
        </m:sSubSup>
      </m:oMath>
      <w:r w:rsidR="00B967D1" w:rsidRPr="00B967D1">
        <w:rPr>
          <w:bCs/>
          <w:lang w:val="en-IN"/>
        </w:rPr>
        <w:t xml:space="preserve">     </w:t>
      </w:r>
      <w:r w:rsidR="00B967D1" w:rsidRPr="00B967D1">
        <w:rPr>
          <w:bCs/>
          <w:lang w:val="en-IN"/>
        </w:rPr>
        <w:tab/>
      </w:r>
      <w:r w:rsidR="00B967D1" w:rsidRPr="00B967D1">
        <w:rPr>
          <w:bCs/>
          <w:lang w:val="en-IN"/>
        </w:rPr>
        <w:tab/>
      </w:r>
      <w:r w:rsidR="00B967D1" w:rsidRPr="00B967D1">
        <w:rPr>
          <w:bCs/>
          <w:lang w:val="en-IN"/>
        </w:rPr>
        <w:tab/>
        <w:t>(3)</w:t>
      </w:r>
    </w:p>
    <w:p w14:paraId="0BBB8FB5" w14:textId="77777777" w:rsidR="00B967D1" w:rsidRDefault="00B967D1" w:rsidP="00B967D1">
      <w:pPr>
        <w:pStyle w:val="BodyText"/>
        <w:rPr>
          <w:bCs/>
          <w:lang w:val="en-IN"/>
        </w:rPr>
      </w:pPr>
      <w:r w:rsidRPr="00B967D1">
        <w:rPr>
          <w:bCs/>
          <w:lang w:val="en-IN"/>
        </w:rPr>
        <w:t xml:space="preserve">Where </w:t>
      </w:r>
      <m:oMath>
        <m:sSubSup>
          <m:sSubSupPr>
            <m:ctrlPr>
              <w:rPr>
                <w:rFonts w:ascii="Cambria Math" w:hAnsi="Cambria Math"/>
                <w:bCs/>
                <w:i/>
                <w:lang w:val="en-IN"/>
              </w:rPr>
            </m:ctrlPr>
          </m:sSubSupPr>
          <m:e>
            <m:r>
              <w:rPr>
                <w:rFonts w:ascii="Cambria Math" w:hAnsi="Cambria Math"/>
                <w:lang w:val="en-IN"/>
              </w:rPr>
              <m:t>F</m:t>
            </m:r>
          </m:e>
          <m:sub>
            <m:r>
              <w:rPr>
                <w:rFonts w:ascii="Cambria Math" w:hAnsi="Cambria Math"/>
                <w:lang w:val="en-IN"/>
              </w:rPr>
              <m:t>j</m:t>
            </m:r>
          </m:sub>
          <m:sup>
            <m:r>
              <w:rPr>
                <w:rFonts w:ascii="Cambria Math" w:hAnsi="Cambria Math"/>
                <w:lang w:val="en-IN"/>
              </w:rPr>
              <m:t>f</m:t>
            </m:r>
          </m:sup>
        </m:sSubSup>
      </m:oMath>
      <w:r w:rsidRPr="00B967D1">
        <w:rPr>
          <w:bCs/>
          <w:lang w:val="en-IN"/>
        </w:rPr>
        <w:t xml:space="preserve"> and </w:t>
      </w:r>
      <m:oMath>
        <m:sSubSup>
          <m:sSubSupPr>
            <m:ctrlPr>
              <w:rPr>
                <w:rFonts w:ascii="Cambria Math" w:hAnsi="Cambria Math"/>
                <w:bCs/>
                <w:i/>
                <w:lang w:val="en-IN"/>
              </w:rPr>
            </m:ctrlPr>
          </m:sSubSupPr>
          <m:e>
            <m:r>
              <w:rPr>
                <w:rFonts w:ascii="Cambria Math" w:hAnsi="Cambria Math"/>
                <w:lang w:val="en-IN"/>
              </w:rPr>
              <m:t>F</m:t>
            </m:r>
          </m:e>
          <m:sub>
            <m:r>
              <w:rPr>
                <w:rFonts w:ascii="Cambria Math" w:hAnsi="Cambria Math"/>
                <w:lang w:val="en-IN"/>
              </w:rPr>
              <m:t>j</m:t>
            </m:r>
          </m:sub>
          <m:sup>
            <m:r>
              <w:rPr>
                <w:rFonts w:ascii="Cambria Math" w:hAnsi="Cambria Math"/>
                <w:lang w:val="en-IN"/>
              </w:rPr>
              <m:t>b</m:t>
            </m:r>
          </m:sup>
        </m:sSubSup>
      </m:oMath>
      <w:r w:rsidRPr="00B967D1">
        <w:rPr>
          <w:bCs/>
          <w:lang w:val="en-IN"/>
        </w:rPr>
        <w:t xml:space="preserve"> are the forward and backward temporal features at layer </w:t>
      </w:r>
      <m:oMath>
        <m:r>
          <w:rPr>
            <w:rFonts w:ascii="Cambria Math" w:hAnsi="Cambria Math"/>
            <w:lang w:val="en-IN"/>
          </w:rPr>
          <m:t>j</m:t>
        </m:r>
      </m:oMath>
      <w:r w:rsidRPr="00B967D1">
        <w:rPr>
          <w:bCs/>
          <w:lang w:val="en-IN"/>
        </w:rPr>
        <w:t xml:space="preserve">. </w:t>
      </w:r>
      <m:oMath>
        <m:r>
          <w:rPr>
            <w:rFonts w:ascii="Cambria Math" w:hAnsi="Cambria Math"/>
            <w:lang w:val="en-IN"/>
          </w:rPr>
          <m:t>A</m:t>
        </m:r>
        <m:d>
          <m:dPr>
            <m:ctrlPr>
              <w:rPr>
                <w:rFonts w:ascii="Cambria Math" w:hAnsi="Cambria Math"/>
                <w:bCs/>
                <w:i/>
                <w:lang w:val="en-IN"/>
              </w:rPr>
            </m:ctrlPr>
          </m:dPr>
          <m:e>
            <m:r>
              <w:rPr>
                <w:rFonts w:ascii="Cambria Math" w:hAnsi="Cambria Math"/>
                <w:lang w:val="en-IN"/>
              </w:rPr>
              <m:t>.</m:t>
            </m:r>
          </m:e>
        </m:d>
      </m:oMath>
      <w:r w:rsidRPr="00B967D1">
        <w:rPr>
          <w:bCs/>
          <w:lang w:val="en-IN"/>
        </w:rPr>
        <w:t xml:space="preserve"> denotes the temporal attention function that enlightens significant editing actions and </w:t>
      </w:r>
      <m:oMath>
        <m:r>
          <w:rPr>
            <w:rFonts w:ascii="Cambria Math" w:hAnsi="Cambria Math"/>
            <w:lang w:val="en-IN"/>
          </w:rPr>
          <m:t>⊙</m:t>
        </m:r>
      </m:oMath>
      <w:r w:rsidRPr="00B967D1">
        <w:rPr>
          <w:bCs/>
          <w:lang w:val="en-IN"/>
        </w:rPr>
        <w:t xml:space="preserve"> element-wise operator. Through these representations, the TEPL model can learn dependencies between edit events that occurred before and after an edit. </w:t>
      </w:r>
    </w:p>
    <w:p w14:paraId="3584BF6A" w14:textId="77777777" w:rsidR="00B967D1" w:rsidRPr="0059721A" w:rsidRDefault="00B967D1" w:rsidP="00B967D1">
      <w:pPr>
        <w:pStyle w:val="Heading2"/>
      </w:pPr>
      <w:r w:rsidRPr="00B967D1">
        <w:rPr>
          <w:bCs/>
          <w:lang w:val="en-IN"/>
        </w:rPr>
        <w:t>Feature Extraction</w:t>
      </w:r>
    </w:p>
    <w:p w14:paraId="40B002E0" w14:textId="77777777" w:rsidR="00B967D1" w:rsidRPr="00B967D1" w:rsidRDefault="00B967D1" w:rsidP="00B967D1">
      <w:pPr>
        <w:pStyle w:val="BodyText"/>
        <w:rPr>
          <w:bCs/>
          <w:lang w:val="en-IN"/>
        </w:rPr>
      </w:pPr>
      <w:r w:rsidRPr="00B967D1">
        <w:rPr>
          <w:bCs/>
          <w:lang w:val="en-IN"/>
        </w:rPr>
        <w:t>The system analyses user editing histories by using sequences of temporal edits to develop collaborative-based behavioural features. The feature vector for any given edit session is represented as follows:</w:t>
      </w:r>
    </w:p>
    <w:p w14:paraId="3B6B1C26" w14:textId="77777777" w:rsidR="00B967D1" w:rsidRPr="00B967D1" w:rsidRDefault="00000000" w:rsidP="00B967D1">
      <w:pPr>
        <w:pStyle w:val="BodyText"/>
        <w:rPr>
          <w:bCs/>
          <w:lang w:val="en-IN"/>
        </w:rPr>
      </w:pPr>
      <m:oMath>
        <m:sSub>
          <m:sSubPr>
            <m:ctrlPr>
              <w:rPr>
                <w:rFonts w:ascii="Cambria Math" w:hAnsi="Cambria Math"/>
                <w:bCs/>
                <w:i/>
                <w:lang w:val="en-IN"/>
              </w:rPr>
            </m:ctrlPr>
          </m:sSubPr>
          <m:e>
            <m:r>
              <w:rPr>
                <w:rFonts w:ascii="Cambria Math" w:hAnsi="Cambria Math"/>
                <w:lang w:val="en-IN"/>
              </w:rPr>
              <m:t>x</m:t>
            </m:r>
          </m:e>
          <m:sub>
            <m:r>
              <w:rPr>
                <w:rFonts w:ascii="Cambria Math" w:hAnsi="Cambria Math"/>
                <w:lang w:val="en-IN"/>
              </w:rPr>
              <m:t>i</m:t>
            </m:r>
          </m:sub>
        </m:sSub>
        <m:r>
          <w:rPr>
            <w:rFonts w:ascii="Cambria Math" w:hAnsi="Cambria Math"/>
            <w:lang w:val="en-IN"/>
          </w:rPr>
          <m:t>=</m:t>
        </m:r>
        <m:d>
          <m:dPr>
            <m:begChr m:val="["/>
            <m:endChr m:val="]"/>
            <m:ctrlPr>
              <w:rPr>
                <w:rFonts w:ascii="Cambria Math" w:hAnsi="Cambria Math"/>
                <w:bCs/>
                <w:i/>
                <w:lang w:val="en-IN"/>
              </w:rPr>
            </m:ctrlPr>
          </m:dPr>
          <m:e>
            <m:sSub>
              <m:sSubPr>
                <m:ctrlPr>
                  <w:rPr>
                    <w:rFonts w:ascii="Cambria Math" w:hAnsi="Cambria Math"/>
                    <w:bCs/>
                    <w:i/>
                    <w:lang w:val="en-IN"/>
                  </w:rPr>
                </m:ctrlPr>
              </m:sSubPr>
              <m:e>
                <m:r>
                  <w:rPr>
                    <w:rFonts w:ascii="Cambria Math" w:hAnsi="Cambria Math"/>
                    <w:lang w:val="en-IN"/>
                  </w:rPr>
                  <m:t>f</m:t>
                </m:r>
              </m:e>
              <m:sub>
                <m:r>
                  <w:rPr>
                    <w:rFonts w:ascii="Cambria Math" w:hAnsi="Cambria Math"/>
                    <w:lang w:val="en-IN"/>
                  </w:rPr>
                  <m:t>frequency</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f</m:t>
                </m:r>
              </m:e>
              <m:sub>
                <m:r>
                  <w:rPr>
                    <w:rFonts w:ascii="Cambria Math" w:hAnsi="Cambria Math"/>
                    <w:lang w:val="en-IN"/>
                  </w:rPr>
                  <m:t>overlap</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f</m:t>
                </m:r>
              </m:e>
              <m:sub>
                <m:r>
                  <w:rPr>
                    <w:rFonts w:ascii="Cambria Math" w:hAnsi="Cambria Math"/>
                    <w:lang w:val="en-IN"/>
                  </w:rPr>
                  <m:t>interval</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f</m:t>
                </m:r>
              </m:e>
              <m:sub>
                <m:r>
                  <w:rPr>
                    <w:rFonts w:ascii="Cambria Math" w:hAnsi="Cambria Math"/>
                    <w:lang w:val="en-IN"/>
                  </w:rPr>
                  <m:t>similarity</m:t>
                </m:r>
              </m:sub>
            </m:sSub>
          </m:e>
        </m:d>
      </m:oMath>
      <w:r w:rsidR="00B967D1" w:rsidRPr="00B967D1">
        <w:rPr>
          <w:bCs/>
          <w:lang w:val="en-IN"/>
        </w:rPr>
        <w:t xml:space="preserve">    </w:t>
      </w:r>
      <w:r w:rsidR="00B967D1" w:rsidRPr="00B967D1">
        <w:rPr>
          <w:bCs/>
          <w:lang w:val="en-IN"/>
        </w:rPr>
        <w:tab/>
        <w:t xml:space="preserve"> (4)</w:t>
      </w:r>
    </w:p>
    <w:p w14:paraId="1723B04E" w14:textId="77777777" w:rsidR="00B967D1" w:rsidRPr="00B967D1" w:rsidRDefault="00B967D1" w:rsidP="00B967D1">
      <w:pPr>
        <w:pStyle w:val="BodyText"/>
        <w:rPr>
          <w:bCs/>
          <w:lang w:val="en-IN"/>
        </w:rPr>
      </w:pPr>
      <w:r w:rsidRPr="00B967D1">
        <w:rPr>
          <w:bCs/>
          <w:lang w:val="en-IN"/>
        </w:rPr>
        <w:t xml:space="preserve">Where: </w:t>
      </w:r>
      <m:oMath>
        <m:sSub>
          <m:sSubPr>
            <m:ctrlPr>
              <w:rPr>
                <w:rFonts w:ascii="Cambria Math" w:hAnsi="Cambria Math"/>
                <w:bCs/>
                <w:i/>
                <w:lang w:val="en-IN"/>
              </w:rPr>
            </m:ctrlPr>
          </m:sSubPr>
          <m:e>
            <m:r>
              <w:rPr>
                <w:rFonts w:ascii="Cambria Math" w:hAnsi="Cambria Math"/>
                <w:lang w:val="en-IN"/>
              </w:rPr>
              <m:t>f</m:t>
            </m:r>
          </m:e>
          <m:sub>
            <m:r>
              <w:rPr>
                <w:rFonts w:ascii="Cambria Math" w:hAnsi="Cambria Math"/>
                <w:lang w:val="en-IN"/>
              </w:rPr>
              <m:t>frequency</m:t>
            </m:r>
          </m:sub>
        </m:sSub>
      </m:oMath>
      <w:r w:rsidRPr="00B967D1">
        <w:rPr>
          <w:bCs/>
          <w:lang w:val="en-IN"/>
        </w:rPr>
        <w:t xml:space="preserve"> denotes the frequency of edits done by a developer during a specific time period, </w:t>
      </w:r>
      <m:oMath>
        <m:sSub>
          <m:sSubPr>
            <m:ctrlPr>
              <w:rPr>
                <w:rFonts w:ascii="Cambria Math" w:hAnsi="Cambria Math"/>
                <w:bCs/>
                <w:i/>
                <w:lang w:val="en-IN"/>
              </w:rPr>
            </m:ctrlPr>
          </m:sSubPr>
          <m:e>
            <m:r>
              <w:rPr>
                <w:rFonts w:ascii="Cambria Math" w:hAnsi="Cambria Math"/>
                <w:lang w:val="en-IN"/>
              </w:rPr>
              <m:t>f</m:t>
            </m:r>
          </m:e>
          <m:sub>
            <m:r>
              <w:rPr>
                <w:rFonts w:ascii="Cambria Math" w:hAnsi="Cambria Math"/>
                <w:lang w:val="en-IN"/>
              </w:rPr>
              <m:t>overlap</m:t>
            </m:r>
          </m:sub>
        </m:sSub>
      </m:oMath>
      <w:r w:rsidRPr="00B967D1">
        <w:rPr>
          <w:bCs/>
          <w:lang w:val="en-IN"/>
        </w:rPr>
        <w:t xml:space="preserve"> measure file overlap made by multiple developers editing the same file, </w:t>
      </w:r>
      <m:oMath>
        <m:sSub>
          <m:sSubPr>
            <m:ctrlPr>
              <w:rPr>
                <w:rFonts w:ascii="Cambria Math" w:hAnsi="Cambria Math"/>
                <w:bCs/>
                <w:i/>
                <w:lang w:val="en-IN"/>
              </w:rPr>
            </m:ctrlPr>
          </m:sSubPr>
          <m:e>
            <m:r>
              <w:rPr>
                <w:rFonts w:ascii="Cambria Math" w:hAnsi="Cambria Math"/>
                <w:lang w:val="en-IN"/>
              </w:rPr>
              <m:t>f</m:t>
            </m:r>
          </m:e>
          <m:sub>
            <m:r>
              <w:rPr>
                <w:rFonts w:ascii="Cambria Math" w:hAnsi="Cambria Math"/>
                <w:lang w:val="en-IN"/>
              </w:rPr>
              <m:t>interval</m:t>
            </m:r>
          </m:sub>
        </m:sSub>
      </m:oMath>
      <w:r w:rsidRPr="00B967D1">
        <w:rPr>
          <w:bCs/>
          <w:lang w:val="en-IN"/>
        </w:rPr>
        <w:t xml:space="preserve"> seize the time interval between consecutive edits and </w:t>
      </w:r>
      <m:oMath>
        <m:sSub>
          <m:sSubPr>
            <m:ctrlPr>
              <w:rPr>
                <w:rFonts w:ascii="Cambria Math" w:hAnsi="Cambria Math"/>
                <w:bCs/>
                <w:i/>
                <w:lang w:val="en-IN"/>
              </w:rPr>
            </m:ctrlPr>
          </m:sSubPr>
          <m:e>
            <m:r>
              <w:rPr>
                <w:rFonts w:ascii="Cambria Math" w:hAnsi="Cambria Math"/>
                <w:lang w:val="en-IN"/>
              </w:rPr>
              <m:t>f</m:t>
            </m:r>
          </m:e>
          <m:sub>
            <m:r>
              <w:rPr>
                <w:rFonts w:ascii="Cambria Math" w:hAnsi="Cambria Math"/>
                <w:lang w:val="en-IN"/>
              </w:rPr>
              <m:t>similarity</m:t>
            </m:r>
          </m:sub>
        </m:sSub>
      </m:oMath>
      <w:r w:rsidRPr="00B967D1">
        <w:rPr>
          <w:bCs/>
          <w:lang w:val="en-IN"/>
        </w:rPr>
        <w:t xml:space="preserve"> indicates similarity between the locations of edited code. To create a comprehensive representation of collaborative editing activity, the temporal feature vectors obtained by pooling are represented as </w:t>
      </w:r>
      <m:oMath>
        <m:r>
          <w:rPr>
            <w:rFonts w:ascii="Cambria Math" w:hAnsi="Cambria Math"/>
            <w:lang w:val="en-IN"/>
          </w:rPr>
          <m:t>g=G</m:t>
        </m:r>
        <m:d>
          <m:dPr>
            <m:ctrlPr>
              <w:rPr>
                <w:rFonts w:ascii="Cambria Math" w:hAnsi="Cambria Math"/>
                <w:bCs/>
                <w:i/>
                <w:lang w:val="en-IN"/>
              </w:rPr>
            </m:ctrlPr>
          </m:dPr>
          <m:e>
            <m:sSup>
              <m:sSupPr>
                <m:ctrlPr>
                  <w:rPr>
                    <w:rFonts w:ascii="Cambria Math" w:hAnsi="Cambria Math"/>
                    <w:bCs/>
                    <w:i/>
                    <w:lang w:val="en-IN"/>
                  </w:rPr>
                </m:ctrlPr>
              </m:sSupPr>
              <m:e>
                <m:r>
                  <w:rPr>
                    <w:rFonts w:ascii="Cambria Math" w:hAnsi="Cambria Math"/>
                    <w:lang w:val="en-IN"/>
                  </w:rPr>
                  <m:t>F</m:t>
                </m:r>
              </m:e>
              <m:sup>
                <m:r>
                  <w:rPr>
                    <w:rFonts w:ascii="Cambria Math" w:hAnsi="Cambria Math"/>
                    <w:lang w:val="en-IN"/>
                  </w:rPr>
                  <m:t>f</m:t>
                </m:r>
              </m:sup>
            </m:sSup>
            <m:r>
              <w:rPr>
                <w:rFonts w:ascii="Cambria Math" w:hAnsi="Cambria Math"/>
                <w:lang w:val="en-IN"/>
              </w:rPr>
              <m:t>+</m:t>
            </m:r>
            <m:sSup>
              <m:sSupPr>
                <m:ctrlPr>
                  <w:rPr>
                    <w:rFonts w:ascii="Cambria Math" w:hAnsi="Cambria Math"/>
                    <w:bCs/>
                    <w:i/>
                    <w:lang w:val="en-IN"/>
                  </w:rPr>
                </m:ctrlPr>
              </m:sSupPr>
              <m:e>
                <m:r>
                  <w:rPr>
                    <w:rFonts w:ascii="Cambria Math" w:hAnsi="Cambria Math"/>
                    <w:lang w:val="en-IN"/>
                  </w:rPr>
                  <m:t>F</m:t>
                </m:r>
              </m:e>
              <m:sup>
                <m:r>
                  <w:rPr>
                    <w:rFonts w:ascii="Cambria Math" w:hAnsi="Cambria Math"/>
                    <w:lang w:val="en-IN"/>
                  </w:rPr>
                  <m:t>b</m:t>
                </m:r>
              </m:sup>
            </m:sSup>
          </m:e>
        </m:d>
      </m:oMath>
      <w:r w:rsidRPr="00B967D1">
        <w:rPr>
          <w:bCs/>
          <w:lang w:val="en-IN"/>
        </w:rPr>
        <w:t xml:space="preserve"> where </w:t>
      </w:r>
      <m:oMath>
        <m:r>
          <w:rPr>
            <w:rFonts w:ascii="Cambria Math" w:hAnsi="Cambria Math"/>
            <w:lang w:val="en-IN"/>
          </w:rPr>
          <m:t>G(⋅)</m:t>
        </m:r>
      </m:oMath>
      <w:r w:rsidRPr="00B967D1">
        <w:rPr>
          <w:bCs/>
          <w:lang w:val="en-IN"/>
        </w:rPr>
        <w:t xml:space="preserve"> is a temporal pooling function that condenses the vector of bi-directionally derived edits into a single, concise representation of the editing session.</w:t>
      </w:r>
    </w:p>
    <w:p w14:paraId="4F2F5349" w14:textId="77777777" w:rsidR="00B967D1" w:rsidRPr="0059721A" w:rsidRDefault="00B967D1" w:rsidP="00B967D1">
      <w:pPr>
        <w:pStyle w:val="Heading2"/>
      </w:pPr>
      <w:r w:rsidRPr="00B967D1">
        <w:rPr>
          <w:bCs/>
          <w:lang w:val="en-IN"/>
        </w:rPr>
        <w:t>Conflict Prediction</w:t>
      </w:r>
    </w:p>
    <w:p w14:paraId="659B0523" w14:textId="77777777" w:rsidR="00B967D1" w:rsidRPr="00B967D1" w:rsidRDefault="00B967D1" w:rsidP="00B967D1">
      <w:pPr>
        <w:pStyle w:val="BodyText"/>
        <w:rPr>
          <w:bCs/>
          <w:lang w:val="en-IN"/>
        </w:rPr>
      </w:pPr>
      <w:r w:rsidRPr="00B967D1">
        <w:rPr>
          <w:bCs/>
          <w:lang w:val="en-IN"/>
        </w:rPr>
        <w:t>The temporal feature representation extracted from the source is used to predict the probability of multiple developers concurrently editing the same source code document in a conflict. The probability of conflict is calculated from the softmax classification layer as:</w:t>
      </w:r>
    </w:p>
    <w:p w14:paraId="072105F5" w14:textId="77777777" w:rsidR="00B967D1" w:rsidRPr="00B967D1" w:rsidRDefault="00B967D1" w:rsidP="00B967D1">
      <w:pPr>
        <w:pStyle w:val="BodyText"/>
        <w:rPr>
          <w:bCs/>
          <w:lang w:val="en-IN"/>
        </w:rPr>
      </w:pPr>
      <m:oMath>
        <m:r>
          <w:rPr>
            <w:rFonts w:ascii="Cambria Math" w:hAnsi="Cambria Math"/>
            <w:lang w:val="en-IN"/>
          </w:rPr>
          <m:t>P</m:t>
        </m:r>
        <m:d>
          <m:dPr>
            <m:ctrlPr>
              <w:rPr>
                <w:rFonts w:ascii="Cambria Math" w:hAnsi="Cambria Math"/>
                <w:bCs/>
                <w:i/>
                <w:lang w:val="en-IN"/>
              </w:rPr>
            </m:ctrlPr>
          </m:dPr>
          <m:e>
            <m:r>
              <w:rPr>
                <w:rFonts w:ascii="Cambria Math" w:hAnsi="Cambria Math"/>
                <w:lang w:val="en-IN"/>
              </w:rPr>
              <m:t>c/g</m:t>
            </m:r>
          </m:e>
        </m:d>
        <m:r>
          <w:rPr>
            <w:rFonts w:ascii="Cambria Math" w:hAnsi="Cambria Math"/>
            <w:lang w:val="en-IN"/>
          </w:rPr>
          <m:t>=</m:t>
        </m:r>
        <m:f>
          <m:fPr>
            <m:ctrlPr>
              <w:rPr>
                <w:rFonts w:ascii="Cambria Math" w:hAnsi="Cambria Math"/>
                <w:bCs/>
                <w:i/>
                <w:lang w:val="en-IN"/>
              </w:rPr>
            </m:ctrlPr>
          </m:fPr>
          <m:num>
            <m:sSup>
              <m:sSupPr>
                <m:ctrlPr>
                  <w:rPr>
                    <w:rFonts w:ascii="Cambria Math" w:hAnsi="Cambria Math"/>
                    <w:bCs/>
                    <w:i/>
                    <w:lang w:val="en-IN"/>
                  </w:rPr>
                </m:ctrlPr>
              </m:sSupPr>
              <m:e>
                <m:r>
                  <w:rPr>
                    <w:rFonts w:ascii="Cambria Math" w:hAnsi="Cambria Math"/>
                    <w:lang w:val="en-IN"/>
                  </w:rPr>
                  <m:t>e</m:t>
                </m:r>
              </m:e>
              <m:sup>
                <m:sSub>
                  <m:sSubPr>
                    <m:ctrlPr>
                      <w:rPr>
                        <w:rFonts w:ascii="Cambria Math" w:hAnsi="Cambria Math"/>
                        <w:bCs/>
                        <w:i/>
                        <w:lang w:val="en-IN"/>
                      </w:rPr>
                    </m:ctrlPr>
                  </m:sSubPr>
                  <m:e>
                    <m:r>
                      <w:rPr>
                        <w:rFonts w:ascii="Cambria Math" w:hAnsi="Cambria Math"/>
                        <w:lang w:val="en-IN"/>
                      </w:rPr>
                      <m:t>W</m:t>
                    </m:r>
                  </m:e>
                  <m:sub>
                    <m:r>
                      <w:rPr>
                        <w:rFonts w:ascii="Cambria Math" w:hAnsi="Cambria Math"/>
                        <w:lang w:val="en-IN"/>
                      </w:rPr>
                      <m:t>c</m:t>
                    </m:r>
                  </m:sub>
                </m:sSub>
                <m:r>
                  <w:rPr>
                    <w:rFonts w:ascii="Cambria Math" w:hAnsi="Cambria Math"/>
                    <w:lang w:val="en-IN"/>
                  </w:rPr>
                  <m:t>g+</m:t>
                </m:r>
                <m:sSub>
                  <m:sSubPr>
                    <m:ctrlPr>
                      <w:rPr>
                        <w:rFonts w:ascii="Cambria Math" w:hAnsi="Cambria Math"/>
                        <w:bCs/>
                        <w:i/>
                        <w:lang w:val="en-IN"/>
                      </w:rPr>
                    </m:ctrlPr>
                  </m:sSubPr>
                  <m:e>
                    <m:r>
                      <w:rPr>
                        <w:rFonts w:ascii="Cambria Math" w:hAnsi="Cambria Math"/>
                        <w:lang w:val="en-IN"/>
                      </w:rPr>
                      <m:t>b</m:t>
                    </m:r>
                  </m:e>
                  <m:sub>
                    <m:r>
                      <w:rPr>
                        <w:rFonts w:ascii="Cambria Math" w:hAnsi="Cambria Math"/>
                        <w:lang w:val="en-IN"/>
                      </w:rPr>
                      <m:t>c</m:t>
                    </m:r>
                  </m:sub>
                </m:sSub>
              </m:sup>
            </m:sSup>
          </m:num>
          <m:den>
            <m:nary>
              <m:naryPr>
                <m:chr m:val="∑"/>
                <m:limLoc m:val="subSup"/>
                <m:ctrlPr>
                  <w:rPr>
                    <w:rFonts w:ascii="Cambria Math" w:hAnsi="Cambria Math"/>
                    <w:bCs/>
                    <w:i/>
                    <w:lang w:val="en-IN"/>
                  </w:rPr>
                </m:ctrlPr>
              </m:naryPr>
              <m:sub>
                <m:r>
                  <w:rPr>
                    <w:rFonts w:ascii="Cambria Math" w:hAnsi="Cambria Math"/>
                    <w:lang w:val="en-IN"/>
                  </w:rPr>
                  <m:t>k=1</m:t>
                </m:r>
              </m:sub>
              <m:sup>
                <m:r>
                  <w:rPr>
                    <w:rFonts w:ascii="Cambria Math" w:hAnsi="Cambria Math"/>
                    <w:lang w:val="en-IN"/>
                  </w:rPr>
                  <m:t>K</m:t>
                </m:r>
              </m:sup>
              <m:e>
                <m:sSup>
                  <m:sSupPr>
                    <m:ctrlPr>
                      <w:rPr>
                        <w:rFonts w:ascii="Cambria Math" w:hAnsi="Cambria Math"/>
                        <w:bCs/>
                        <w:i/>
                        <w:lang w:val="en-IN"/>
                      </w:rPr>
                    </m:ctrlPr>
                  </m:sSupPr>
                  <m:e>
                    <m:r>
                      <w:rPr>
                        <w:rFonts w:ascii="Cambria Math" w:hAnsi="Cambria Math"/>
                        <w:lang w:val="en-IN"/>
                      </w:rPr>
                      <m:t>e</m:t>
                    </m:r>
                  </m:e>
                  <m:sup>
                    <m:sSub>
                      <m:sSubPr>
                        <m:ctrlPr>
                          <w:rPr>
                            <w:rFonts w:ascii="Cambria Math" w:hAnsi="Cambria Math"/>
                            <w:bCs/>
                            <w:i/>
                            <w:lang w:val="en-IN"/>
                          </w:rPr>
                        </m:ctrlPr>
                      </m:sSubPr>
                      <m:e>
                        <m:r>
                          <w:rPr>
                            <w:rFonts w:ascii="Cambria Math" w:hAnsi="Cambria Math"/>
                            <w:lang w:val="en-IN"/>
                          </w:rPr>
                          <m:t>W</m:t>
                        </m:r>
                      </m:e>
                      <m:sub>
                        <m:r>
                          <w:rPr>
                            <w:rFonts w:ascii="Cambria Math" w:hAnsi="Cambria Math"/>
                            <w:lang w:val="en-IN"/>
                          </w:rPr>
                          <m:t>k</m:t>
                        </m:r>
                      </m:sub>
                    </m:sSub>
                    <m:r>
                      <w:rPr>
                        <w:rFonts w:ascii="Cambria Math" w:hAnsi="Cambria Math"/>
                        <w:lang w:val="en-IN"/>
                      </w:rPr>
                      <m:t>g+</m:t>
                    </m:r>
                    <m:sSub>
                      <m:sSubPr>
                        <m:ctrlPr>
                          <w:rPr>
                            <w:rFonts w:ascii="Cambria Math" w:hAnsi="Cambria Math"/>
                            <w:bCs/>
                            <w:i/>
                            <w:lang w:val="en-IN"/>
                          </w:rPr>
                        </m:ctrlPr>
                      </m:sSubPr>
                      <m:e>
                        <m:r>
                          <w:rPr>
                            <w:rFonts w:ascii="Cambria Math" w:hAnsi="Cambria Math"/>
                            <w:lang w:val="en-IN"/>
                          </w:rPr>
                          <m:t>b</m:t>
                        </m:r>
                      </m:e>
                      <m:sub>
                        <m:r>
                          <w:rPr>
                            <w:rFonts w:ascii="Cambria Math" w:hAnsi="Cambria Math"/>
                            <w:lang w:val="en-IN"/>
                          </w:rPr>
                          <m:t>k</m:t>
                        </m:r>
                      </m:sub>
                    </m:sSub>
                  </m:sup>
                </m:sSup>
              </m:e>
            </m:nary>
          </m:den>
        </m:f>
      </m:oMath>
      <w:r w:rsidRPr="00B967D1">
        <w:rPr>
          <w:bCs/>
          <w:lang w:val="en-IN"/>
        </w:rPr>
        <w:t xml:space="preserve">           </w:t>
      </w:r>
      <w:r w:rsidRPr="00B967D1">
        <w:rPr>
          <w:bCs/>
          <w:lang w:val="en-IN"/>
        </w:rPr>
        <w:tab/>
      </w:r>
      <w:r w:rsidRPr="00B967D1">
        <w:rPr>
          <w:bCs/>
          <w:lang w:val="en-IN"/>
        </w:rPr>
        <w:tab/>
      </w:r>
      <w:r w:rsidRPr="00B967D1">
        <w:rPr>
          <w:bCs/>
          <w:lang w:val="en-IN"/>
        </w:rPr>
        <w:tab/>
        <w:t>(5)</w:t>
      </w:r>
    </w:p>
    <w:p w14:paraId="18EE2D3F" w14:textId="77777777" w:rsidR="00B967D1" w:rsidRPr="00B967D1" w:rsidRDefault="00B967D1" w:rsidP="00B967D1">
      <w:pPr>
        <w:pStyle w:val="BodyText"/>
        <w:rPr>
          <w:bCs/>
          <w:lang w:val="en-IN"/>
        </w:rPr>
      </w:pPr>
    </w:p>
    <w:p w14:paraId="044A87EE" w14:textId="77777777" w:rsidR="00E71983" w:rsidRDefault="00B967D1" w:rsidP="00B967D1">
      <w:pPr>
        <w:pStyle w:val="BodyText"/>
        <w:rPr>
          <w:bCs/>
          <w:lang w:val="en-IN"/>
        </w:rPr>
      </w:pPr>
      <w:r w:rsidRPr="00B967D1">
        <w:rPr>
          <w:bCs/>
          <w:lang w:val="en-IN"/>
        </w:rPr>
        <w:lastRenderedPageBreak/>
        <w:t xml:space="preserve">where </w:t>
      </w:r>
      <m:oMath>
        <m:r>
          <w:rPr>
            <w:rFonts w:ascii="Cambria Math" w:hAnsi="Cambria Math"/>
            <w:lang w:val="en-IN"/>
          </w:rPr>
          <m:t>P</m:t>
        </m:r>
        <m:d>
          <m:dPr>
            <m:ctrlPr>
              <w:rPr>
                <w:rFonts w:ascii="Cambria Math" w:hAnsi="Cambria Math"/>
                <w:bCs/>
                <w:i/>
                <w:lang w:val="en-IN"/>
              </w:rPr>
            </m:ctrlPr>
          </m:dPr>
          <m:e>
            <m:r>
              <w:rPr>
                <w:rFonts w:ascii="Cambria Math" w:hAnsi="Cambria Math"/>
                <w:lang w:val="en-IN"/>
              </w:rPr>
              <m:t>c/g</m:t>
            </m:r>
          </m:e>
        </m:d>
      </m:oMath>
      <w:r w:rsidRPr="00B967D1">
        <w:rPr>
          <w:bCs/>
          <w:lang w:val="en-IN"/>
        </w:rPr>
        <w:t xml:space="preserve"> denotes the probability of a conflict occurring, </w:t>
      </w:r>
      <m:oMath>
        <m:r>
          <w:rPr>
            <w:rFonts w:ascii="Cambria Math" w:hAnsi="Cambria Math"/>
            <w:lang w:val="en-IN"/>
          </w:rPr>
          <m:t>g</m:t>
        </m:r>
      </m:oMath>
      <w:r w:rsidRPr="00B967D1">
        <w:rPr>
          <w:bCs/>
          <w:lang w:val="en-IN"/>
        </w:rPr>
        <w:t xml:space="preserve"> represents the global temporal feature representation, </w:t>
      </w:r>
      <m:oMath>
        <m:r>
          <w:rPr>
            <w:rFonts w:ascii="Cambria Math" w:hAnsi="Cambria Math"/>
            <w:lang w:val="en-IN"/>
          </w:rPr>
          <m:t>W</m:t>
        </m:r>
      </m:oMath>
      <w:r w:rsidRPr="00B967D1">
        <w:rPr>
          <w:bCs/>
          <w:lang w:val="en-IN"/>
        </w:rPr>
        <w:t xml:space="preserve"> and </w:t>
      </w:r>
      <m:oMath>
        <m:r>
          <w:rPr>
            <w:rFonts w:ascii="Cambria Math" w:hAnsi="Cambria Math"/>
            <w:lang w:val="en-IN"/>
          </w:rPr>
          <m:t>b</m:t>
        </m:r>
      </m:oMath>
      <w:r w:rsidRPr="00B967D1">
        <w:rPr>
          <w:bCs/>
          <w:lang w:val="en-IN"/>
        </w:rPr>
        <w:t xml:space="preserve"> represent the weights and biases of the prediction model that are learned by training, and </w:t>
      </w:r>
      <m:oMath>
        <m:r>
          <w:rPr>
            <w:rFonts w:ascii="Cambria Math" w:hAnsi="Cambria Math"/>
            <w:lang w:val="en-IN"/>
          </w:rPr>
          <m:t xml:space="preserve">K </m:t>
        </m:r>
      </m:oMath>
      <w:r w:rsidRPr="00B967D1">
        <w:rPr>
          <w:bCs/>
          <w:lang w:val="en-IN"/>
        </w:rPr>
        <w:t>denotes the number of conflict categories. If the predicted probability of conflict exceeds a predetermined threshold, the system generates positive or negative feedback (warnings/suggestions) to developers to avoid concurrent modification of that source code area. The ability to predict concurrent edits to source code helps prevent conflicts and enhances collaboration efficiency for developers working in distributed development environments.</w:t>
      </w:r>
    </w:p>
    <w:p w14:paraId="3A4D7839" w14:textId="77777777" w:rsidR="00B967D1" w:rsidRDefault="00B967D1" w:rsidP="00B967D1">
      <w:pPr>
        <w:pStyle w:val="Heading1"/>
      </w:pPr>
      <w:r w:rsidRPr="00B967D1">
        <w:t>ADAPTIVE CRDT SYNCHRONIZATION FRAMEWORK</w:t>
      </w:r>
    </w:p>
    <w:p w14:paraId="4909F67A" w14:textId="77777777" w:rsidR="00B967D1" w:rsidRPr="0059721A" w:rsidRDefault="00B967D1" w:rsidP="00B967D1">
      <w:pPr>
        <w:pStyle w:val="Heading2"/>
      </w:pPr>
      <w:r w:rsidRPr="00B967D1">
        <w:rPr>
          <w:bCs/>
          <w:lang w:val="en-IN"/>
        </w:rPr>
        <w:t>CRDT Document Representation</w:t>
      </w:r>
    </w:p>
    <w:p w14:paraId="1E418302" w14:textId="77777777" w:rsidR="00B967D1" w:rsidRPr="00E71983" w:rsidRDefault="00B967D1" w:rsidP="00B967D1">
      <w:pPr>
        <w:pStyle w:val="BodyText"/>
        <w:rPr>
          <w:lang w:val="en-IN"/>
        </w:rPr>
      </w:pPr>
      <w:r w:rsidRPr="00B967D1">
        <w:rPr>
          <w:bCs/>
          <w:lang w:val="en-IN"/>
        </w:rPr>
        <w:t xml:space="preserve">The collaborative coding platform uses a shared source code document, represented as a distributed, replicated data type using Conflict-free Replicated Data Types (CRDTs) [19]. Each participant has their own local copy of the document, and changes made to that copy are sent to all other participants working on the same document. The CRDT model ensures that concurrent edits made by multiple developers are automatically resolved and merged without the need for a central authority to manage the process. The state of the document can be expressed as </w:t>
      </w:r>
      <m:oMath>
        <m:r>
          <w:rPr>
            <w:rFonts w:ascii="Cambria Math" w:hAnsi="Cambria Math"/>
            <w:lang w:val="en-IN"/>
          </w:rPr>
          <m:t>D=</m:t>
        </m:r>
        <m:d>
          <m:dPr>
            <m:begChr m:val="{"/>
            <m:endChr m:val="}"/>
            <m:ctrlPr>
              <w:rPr>
                <w:rFonts w:ascii="Cambria Math" w:hAnsi="Cambria Math"/>
                <w:bCs/>
                <w:i/>
                <w:lang w:val="en-IN"/>
              </w:rPr>
            </m:ctrlPr>
          </m:dPr>
          <m:e>
            <m:sSub>
              <m:sSubPr>
                <m:ctrlPr>
                  <w:rPr>
                    <w:rFonts w:ascii="Cambria Math" w:hAnsi="Cambria Math"/>
                    <w:bCs/>
                    <w:i/>
                    <w:lang w:val="en-IN"/>
                  </w:rPr>
                </m:ctrlPr>
              </m:sSubPr>
              <m:e>
                <m:r>
                  <w:rPr>
                    <w:rFonts w:ascii="Cambria Math" w:hAnsi="Cambria Math"/>
                    <w:lang w:val="en-IN"/>
                  </w:rPr>
                  <m:t>c</m:t>
                </m:r>
              </m:e>
              <m:sub>
                <m:r>
                  <w:rPr>
                    <w:rFonts w:ascii="Cambria Math" w:hAnsi="Cambria Math"/>
                    <w:lang w:val="en-IN"/>
                  </w:rPr>
                  <m:t>1</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c</m:t>
                </m:r>
              </m:e>
              <m:sub>
                <m:r>
                  <w:rPr>
                    <w:rFonts w:ascii="Cambria Math" w:hAnsi="Cambria Math"/>
                    <w:lang w:val="en-IN"/>
                  </w:rPr>
                  <m:t>2</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c</m:t>
                </m:r>
              </m:e>
              <m:sub>
                <m:r>
                  <w:rPr>
                    <w:rFonts w:ascii="Cambria Math" w:hAnsi="Cambria Math"/>
                    <w:lang w:val="en-IN"/>
                  </w:rPr>
                  <m:t>3</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c</m:t>
                </m:r>
              </m:e>
              <m:sub>
                <m:r>
                  <w:rPr>
                    <w:rFonts w:ascii="Cambria Math" w:hAnsi="Cambria Math"/>
                    <w:lang w:val="en-IN"/>
                  </w:rPr>
                  <m:t>n</m:t>
                </m:r>
              </m:sub>
            </m:sSub>
          </m:e>
        </m:d>
      </m:oMath>
      <w:r w:rsidRPr="00B967D1">
        <w:rPr>
          <w:bCs/>
          <w:lang w:val="en-IN"/>
        </w:rPr>
        <w:t xml:space="preserve"> where </w:t>
      </w:r>
      <m:oMath>
        <m:sSub>
          <m:sSubPr>
            <m:ctrlPr>
              <w:rPr>
                <w:rFonts w:ascii="Cambria Math" w:hAnsi="Cambria Math"/>
                <w:bCs/>
                <w:i/>
                <w:lang w:val="en-IN"/>
              </w:rPr>
            </m:ctrlPr>
          </m:sSubPr>
          <m:e>
            <m:r>
              <w:rPr>
                <w:rFonts w:ascii="Cambria Math" w:hAnsi="Cambria Math"/>
                <w:lang w:val="en-IN"/>
              </w:rPr>
              <m:t>c</m:t>
            </m:r>
          </m:e>
          <m:sub>
            <m:r>
              <w:rPr>
                <w:rFonts w:ascii="Cambria Math" w:hAnsi="Cambria Math"/>
                <w:lang w:val="en-IN"/>
              </w:rPr>
              <m:t>i</m:t>
            </m:r>
          </m:sub>
        </m:sSub>
      </m:oMath>
      <w:r w:rsidRPr="00B967D1">
        <w:rPr>
          <w:bCs/>
          <w:lang w:val="en-IN"/>
        </w:rPr>
        <w:t xml:space="preserve"> represents an individual code element in the source code document. Examples of code elements in a source code document include single characters, tokens, or complete lines of code. Each code element added to, modified in, or deleted from the source code document will ultimately change the document's state. Regardless of modifications to individual code elements, all replicas of the source code document converge to the same final state under</w:t>
      </w:r>
      <w:r>
        <w:rPr>
          <w:bCs/>
          <w:lang w:val="en-IN"/>
        </w:rPr>
        <w:t xml:space="preserve"> deterministic merging rules</w:t>
      </w:r>
      <w:r w:rsidRPr="009353A8">
        <w:rPr>
          <w:lang w:val="en-IN"/>
        </w:rPr>
        <w:t>.</w:t>
      </w:r>
    </w:p>
    <w:p w14:paraId="524BB1A7" w14:textId="77777777" w:rsidR="00B967D1" w:rsidRPr="0059721A" w:rsidRDefault="00B967D1" w:rsidP="00B967D1">
      <w:pPr>
        <w:pStyle w:val="Heading2"/>
      </w:pPr>
      <w:r w:rsidRPr="00B967D1">
        <w:rPr>
          <w:bCs/>
          <w:lang w:val="en-IN"/>
        </w:rPr>
        <w:t>Operation Propagation</w:t>
      </w:r>
    </w:p>
    <w:p w14:paraId="3CEB29E9" w14:textId="77777777" w:rsidR="00B967D1" w:rsidRPr="00B967D1" w:rsidRDefault="00B967D1" w:rsidP="00B967D1">
      <w:pPr>
        <w:pStyle w:val="BodyText"/>
        <w:rPr>
          <w:bCs/>
          <w:lang w:val="en-IN"/>
        </w:rPr>
      </w:pPr>
      <w:r w:rsidRPr="00B967D1">
        <w:rPr>
          <w:bCs/>
          <w:lang w:val="en-IN"/>
        </w:rPr>
        <w:t xml:space="preserve">The system uses lightweight editing operations to eliminate the need to send complete document state information between collaborating users. If a developer performs an edited activity, such as an insertion, deletion, or modification, the developer/client creates an atomic operation that includes as </w:t>
      </w:r>
      <m:oMath>
        <m:r>
          <w:rPr>
            <w:rFonts w:ascii="Cambria Math" w:hAnsi="Cambria Math"/>
            <w:lang w:val="en-IN"/>
          </w:rPr>
          <m:t>op=</m:t>
        </m:r>
        <m:d>
          <m:dPr>
            <m:ctrlPr>
              <w:rPr>
                <w:rFonts w:ascii="Cambria Math" w:hAnsi="Cambria Math"/>
                <w:bCs/>
                <w:i/>
                <w:lang w:val="en-IN"/>
              </w:rPr>
            </m:ctrlPr>
          </m:dPr>
          <m:e>
            <m:r>
              <w:rPr>
                <w:rFonts w:ascii="Cambria Math" w:hAnsi="Cambria Math"/>
                <w:lang w:val="en-IN"/>
              </w:rPr>
              <m:t>id, type, pos, val, t</m:t>
            </m:r>
          </m:e>
        </m:d>
      </m:oMath>
      <w:r w:rsidRPr="00B967D1">
        <w:rPr>
          <w:bCs/>
          <w:lang w:val="en-IN"/>
        </w:rPr>
        <w:t xml:space="preserve"> where </w:t>
      </w:r>
      <m:oMath>
        <m:r>
          <w:rPr>
            <w:rFonts w:ascii="Cambria Math" w:hAnsi="Cambria Math"/>
            <w:lang w:val="en-IN"/>
          </w:rPr>
          <m:t xml:space="preserve">id </m:t>
        </m:r>
      </m:oMath>
      <w:r w:rsidRPr="00B967D1">
        <w:rPr>
          <w:bCs/>
          <w:lang w:val="en-IN"/>
        </w:rPr>
        <w:t xml:space="preserve">is the unique identifier for the operation, </w:t>
      </w:r>
      <m:oMath>
        <m:r>
          <w:rPr>
            <w:rFonts w:ascii="Cambria Math" w:hAnsi="Cambria Math"/>
            <w:lang w:val="en-IN"/>
          </w:rPr>
          <m:t>type</m:t>
        </m:r>
      </m:oMath>
      <w:r w:rsidRPr="00B967D1">
        <w:rPr>
          <w:bCs/>
          <w:lang w:val="en-IN"/>
        </w:rPr>
        <w:t xml:space="preserve"> describes the operation type like insert/delete/modify, </w:t>
      </w:r>
      <m:oMath>
        <m:r>
          <w:rPr>
            <w:rFonts w:ascii="Cambria Math" w:hAnsi="Cambria Math"/>
            <w:lang w:val="en-IN"/>
          </w:rPr>
          <m:t xml:space="preserve">pos </m:t>
        </m:r>
      </m:oMath>
      <w:r w:rsidRPr="00B967D1">
        <w:rPr>
          <w:bCs/>
          <w:lang w:val="en-IN"/>
        </w:rPr>
        <w:t xml:space="preserve">indicates the code position of the changed content, </w:t>
      </w:r>
      <m:oMath>
        <m:r>
          <w:rPr>
            <w:rFonts w:ascii="Cambria Math" w:hAnsi="Cambria Math"/>
            <w:lang w:val="en-IN"/>
          </w:rPr>
          <m:t>val</m:t>
        </m:r>
      </m:oMath>
      <w:r w:rsidRPr="00B967D1">
        <w:rPr>
          <w:bCs/>
          <w:lang w:val="en-IN"/>
        </w:rPr>
        <w:t xml:space="preserve">  is the inserted or modified code fragment, and </w:t>
      </w:r>
      <m:oMath>
        <m:r>
          <w:rPr>
            <w:rFonts w:ascii="Cambria Math" w:hAnsi="Cambria Math"/>
            <w:lang w:val="en-IN"/>
          </w:rPr>
          <m:t>t</m:t>
        </m:r>
      </m:oMath>
      <w:r w:rsidRPr="00B967D1">
        <w:rPr>
          <w:bCs/>
          <w:lang w:val="en-IN"/>
        </w:rPr>
        <w:t xml:space="preserve"> gives the logical timestamp of the operation. Once created, these operations are broadcast using the WebSocket Communication service to all active users. Each user's client creates a temporary storage buffer of incoming operations before applying them to their local copy of the document. This decoupling enables efficient processing of many live operations from users who are editing at high frequency and in real time.</w:t>
      </w:r>
    </w:p>
    <w:p w14:paraId="24B3AC1C" w14:textId="77777777" w:rsidR="00B967D1" w:rsidRPr="0059721A" w:rsidRDefault="00B967D1" w:rsidP="00B967D1">
      <w:pPr>
        <w:pStyle w:val="Heading2"/>
      </w:pPr>
      <w:r w:rsidRPr="00B967D1">
        <w:rPr>
          <w:bCs/>
          <w:lang w:val="en-IN"/>
        </w:rPr>
        <w:t>Adaptive Synchronization Strategy</w:t>
      </w:r>
    </w:p>
    <w:p w14:paraId="1BDE6732" w14:textId="77777777" w:rsidR="00B967D1" w:rsidRPr="00B967D1" w:rsidRDefault="00B967D1" w:rsidP="00B967D1">
      <w:pPr>
        <w:pStyle w:val="BodyText"/>
        <w:rPr>
          <w:bCs/>
          <w:lang w:val="en-IN"/>
        </w:rPr>
      </w:pPr>
      <w:r w:rsidRPr="00B967D1">
        <w:rPr>
          <w:bCs/>
          <w:lang w:val="en-IN"/>
        </w:rPr>
        <w:t xml:space="preserve">To enhance synchronization efficiency in dynamic, collaborative environments, implement an adaptive synchronization methodology for update propagation based on the current network state and the level of editing activity [20]. Rather than using a fixed time interval between synchronizations, the platform dynamically adjusts the synchronization frequency between devices based on both historical network latency and the number of simultaneous </w:t>
      </w:r>
      <w:r w:rsidRPr="00B967D1">
        <w:rPr>
          <w:bCs/>
          <w:lang w:val="en-IN"/>
        </w:rPr>
        <w:t xml:space="preserve">edits. Let us define the synchronization frequency </w:t>
      </w:r>
      <m:oMath>
        <m:sSub>
          <m:sSubPr>
            <m:ctrlPr>
              <w:rPr>
                <w:rFonts w:ascii="Cambria Math" w:hAnsi="Cambria Math"/>
                <w:bCs/>
                <w:i/>
                <w:lang w:val="en-IN"/>
              </w:rPr>
            </m:ctrlPr>
          </m:sSubPr>
          <m:e>
            <m:r>
              <w:rPr>
                <w:rFonts w:ascii="Cambria Math" w:hAnsi="Cambria Math"/>
                <w:lang w:val="en-IN"/>
              </w:rPr>
              <m:t>f</m:t>
            </m:r>
          </m:e>
          <m:sub>
            <m:r>
              <w:rPr>
                <w:rFonts w:ascii="Cambria Math" w:hAnsi="Cambria Math"/>
                <w:lang w:val="en-IN"/>
              </w:rPr>
              <m:t>s</m:t>
            </m:r>
          </m:sub>
        </m:sSub>
      </m:oMath>
      <w:r w:rsidRPr="00B967D1">
        <w:rPr>
          <w:bCs/>
          <w:lang w:val="en-IN"/>
        </w:rPr>
        <w:t xml:space="preserve"> as follows:</w:t>
      </w:r>
    </w:p>
    <w:p w14:paraId="3E29A568" w14:textId="77777777" w:rsidR="00B967D1" w:rsidRPr="00B967D1" w:rsidRDefault="00000000" w:rsidP="00B967D1">
      <w:pPr>
        <w:pStyle w:val="BodyText"/>
        <w:rPr>
          <w:bCs/>
          <w:lang w:val="en-IN"/>
        </w:rPr>
      </w:pPr>
      <m:oMath>
        <m:sSub>
          <m:sSubPr>
            <m:ctrlPr>
              <w:rPr>
                <w:rFonts w:ascii="Cambria Math" w:hAnsi="Cambria Math"/>
                <w:bCs/>
                <w:i/>
                <w:lang w:val="en-IN"/>
              </w:rPr>
            </m:ctrlPr>
          </m:sSubPr>
          <m:e>
            <m:r>
              <w:rPr>
                <w:rFonts w:ascii="Cambria Math" w:hAnsi="Cambria Math"/>
                <w:lang w:val="en-IN"/>
              </w:rPr>
              <m:t>f</m:t>
            </m:r>
          </m:e>
          <m:sub>
            <m:r>
              <w:rPr>
                <w:rFonts w:ascii="Cambria Math" w:hAnsi="Cambria Math"/>
                <w:lang w:val="en-IN"/>
              </w:rPr>
              <m:t>s</m:t>
            </m:r>
          </m:sub>
        </m:sSub>
        <m:r>
          <w:rPr>
            <w:rFonts w:ascii="Cambria Math" w:hAnsi="Cambria Math"/>
            <w:lang w:val="en-IN"/>
          </w:rPr>
          <m:t>=</m:t>
        </m:r>
        <m:f>
          <m:fPr>
            <m:ctrlPr>
              <w:rPr>
                <w:rFonts w:ascii="Cambria Math" w:hAnsi="Cambria Math"/>
                <w:bCs/>
                <w:i/>
                <w:lang w:val="en-IN"/>
              </w:rPr>
            </m:ctrlPr>
          </m:fPr>
          <m:num>
            <m:r>
              <w:rPr>
                <w:rFonts w:ascii="Cambria Math" w:hAnsi="Cambria Math"/>
                <w:lang w:val="en-IN"/>
              </w:rPr>
              <m:t>α</m:t>
            </m:r>
          </m:num>
          <m:den>
            <m:r>
              <w:rPr>
                <w:rFonts w:ascii="Cambria Math" w:hAnsi="Cambria Math"/>
                <w:lang w:val="en-IN"/>
              </w:rPr>
              <m:t>1+L+βO</m:t>
            </m:r>
          </m:den>
        </m:f>
      </m:oMath>
      <w:r w:rsidR="00B967D1" w:rsidRPr="00B967D1">
        <w:rPr>
          <w:bCs/>
          <w:lang w:val="en-IN"/>
        </w:rPr>
        <w:t xml:space="preserve">    </w:t>
      </w:r>
      <w:r w:rsidR="00B967D1" w:rsidRPr="00B967D1">
        <w:rPr>
          <w:bCs/>
          <w:lang w:val="en-IN"/>
        </w:rPr>
        <w:tab/>
      </w:r>
      <w:r w:rsidR="00B967D1" w:rsidRPr="00B967D1">
        <w:rPr>
          <w:bCs/>
          <w:lang w:val="en-IN"/>
        </w:rPr>
        <w:tab/>
      </w:r>
      <w:r w:rsidR="00B967D1" w:rsidRPr="00B967D1">
        <w:rPr>
          <w:bCs/>
          <w:lang w:val="en-IN"/>
        </w:rPr>
        <w:tab/>
      </w:r>
      <w:r w:rsidR="00B967D1" w:rsidRPr="00B967D1">
        <w:rPr>
          <w:bCs/>
          <w:lang w:val="en-IN"/>
        </w:rPr>
        <w:tab/>
        <w:t xml:space="preserve"> (6)</w:t>
      </w:r>
    </w:p>
    <w:p w14:paraId="5EBB621E" w14:textId="77777777" w:rsidR="00B967D1" w:rsidRDefault="00B967D1" w:rsidP="00B967D1">
      <w:pPr>
        <w:pStyle w:val="BodyText"/>
        <w:rPr>
          <w:bCs/>
          <w:lang w:val="en-IN"/>
        </w:rPr>
      </w:pPr>
      <w:r w:rsidRPr="00B967D1">
        <w:rPr>
          <w:bCs/>
          <w:lang w:val="en-IN"/>
        </w:rPr>
        <w:t xml:space="preserve">Where </w:t>
      </w:r>
      <m:oMath>
        <m:r>
          <w:rPr>
            <w:rFonts w:ascii="Cambria Math" w:hAnsi="Cambria Math"/>
            <w:lang w:val="en-IN"/>
          </w:rPr>
          <m:t>L</m:t>
        </m:r>
      </m:oMath>
      <w:r w:rsidRPr="00B967D1">
        <w:rPr>
          <w:bCs/>
          <w:lang w:val="en-IN"/>
        </w:rPr>
        <w:t xml:space="preserve"> represents the latency of the network, </w:t>
      </w:r>
      <m:oMath>
        <m:r>
          <w:rPr>
            <w:rFonts w:ascii="Cambria Math" w:hAnsi="Cambria Math"/>
            <w:lang w:val="en-IN"/>
          </w:rPr>
          <m:t>O</m:t>
        </m:r>
      </m:oMath>
      <w:r w:rsidRPr="00B967D1">
        <w:rPr>
          <w:bCs/>
          <w:lang w:val="en-IN"/>
        </w:rPr>
        <w:t xml:space="preserve"> denotes the number of edits, </w:t>
      </w:r>
      <m:oMath>
        <m:r>
          <w:rPr>
            <w:rFonts w:ascii="Cambria Math" w:hAnsi="Cambria Math"/>
            <w:lang w:val="en-IN"/>
          </w:rPr>
          <m:t xml:space="preserve">α </m:t>
        </m:r>
      </m:oMath>
      <w:r w:rsidRPr="00B967D1">
        <w:rPr>
          <w:bCs/>
          <w:lang w:val="en-IN"/>
        </w:rPr>
        <w:t xml:space="preserve">and </w:t>
      </w:r>
      <m:oMath>
        <m:r>
          <w:rPr>
            <w:rFonts w:ascii="Cambria Math" w:hAnsi="Cambria Math"/>
            <w:lang w:val="en-IN"/>
          </w:rPr>
          <m:t>β</m:t>
        </m:r>
      </m:oMath>
      <w:r w:rsidRPr="00B967D1">
        <w:rPr>
          <w:bCs/>
          <w:lang w:val="en-IN"/>
        </w:rPr>
        <w:t xml:space="preserve"> are tuning parameters that can change over time. The approach allows the system to increase synchronization frequency during low-latency conditions while minimizing communication overhead during heavy editing or network congestion. This helps to maintain the same document state for all users.</w:t>
      </w:r>
    </w:p>
    <w:p w14:paraId="55B002D9" w14:textId="77777777" w:rsidR="00B967D1" w:rsidRPr="00B967D1" w:rsidRDefault="00B967D1" w:rsidP="00B967D1">
      <w:pPr>
        <w:pStyle w:val="Heading2"/>
      </w:pPr>
      <w:r w:rsidRPr="00B967D1">
        <w:rPr>
          <w:bCs/>
          <w:lang w:val="en-IN"/>
        </w:rPr>
        <w:t>Conflict Prevention</w:t>
      </w:r>
    </w:p>
    <w:p w14:paraId="5C6A1287" w14:textId="77777777" w:rsidR="00B967D1" w:rsidRPr="00B967D1" w:rsidRDefault="00B967D1" w:rsidP="00B967D1">
      <w:pPr>
        <w:pStyle w:val="BodyText"/>
        <w:rPr>
          <w:bCs/>
          <w:lang w:val="en-IN"/>
        </w:rPr>
      </w:pPr>
      <w:r w:rsidRPr="00B967D1">
        <w:rPr>
          <w:bCs/>
          <w:lang w:val="en-IN"/>
        </w:rPr>
        <w:t xml:space="preserve">Although the CRDT mechanism ensures eventual consistency, simultaneous edits to the same code regions can still affect developer productivity. To address this issue, the proposed model incorporates the TEPL module with synchronizations engine to proactively detect potential conflict zones. Let </w:t>
      </w:r>
      <m:oMath>
        <m:sSub>
          <m:sSubPr>
            <m:ctrlPr>
              <w:rPr>
                <w:rFonts w:ascii="Cambria Math" w:hAnsi="Cambria Math"/>
                <w:bCs/>
                <w:i/>
                <w:lang w:val="en-IN"/>
              </w:rPr>
            </m:ctrlPr>
          </m:sSubPr>
          <m:e>
            <m:r>
              <w:rPr>
                <w:rFonts w:ascii="Cambria Math" w:hAnsi="Cambria Math"/>
                <w:lang w:val="en-IN"/>
              </w:rPr>
              <m:t>R</m:t>
            </m:r>
          </m:e>
          <m:sub>
            <m:r>
              <w:rPr>
                <w:rFonts w:ascii="Cambria Math" w:hAnsi="Cambria Math"/>
                <w:lang w:val="en-IN"/>
              </w:rPr>
              <m:t>i</m:t>
            </m:r>
          </m:sub>
        </m:sSub>
      </m:oMath>
      <w:r w:rsidRPr="00B967D1">
        <w:rPr>
          <w:bCs/>
          <w:lang w:val="en-IN"/>
        </w:rPr>
        <w:t xml:space="preserve"> represent a region of code that is being edited by developer </w:t>
      </w:r>
      <m:oMath>
        <m:r>
          <w:rPr>
            <w:rFonts w:ascii="Cambria Math" w:hAnsi="Cambria Math"/>
            <w:lang w:val="en-IN"/>
          </w:rPr>
          <m:t>i</m:t>
        </m:r>
      </m:oMath>
      <w:r w:rsidRPr="00B967D1">
        <w:rPr>
          <w:bCs/>
          <w:lang w:val="en-IN"/>
        </w:rPr>
        <w:t xml:space="preserve">. A conflict occurs when two or more developers are editing overlapping code regions. Formally, this is expressed as </w:t>
      </w:r>
      <m:oMath>
        <m:sSub>
          <m:sSubPr>
            <m:ctrlPr>
              <w:rPr>
                <w:rFonts w:ascii="Cambria Math" w:hAnsi="Cambria Math"/>
                <w:bCs/>
                <w:i/>
                <w:lang w:val="en-IN"/>
              </w:rPr>
            </m:ctrlPr>
          </m:sSubPr>
          <m:e>
            <m:r>
              <w:rPr>
                <w:rFonts w:ascii="Cambria Math" w:hAnsi="Cambria Math"/>
                <w:lang w:val="en-IN"/>
              </w:rPr>
              <m:t>R</m:t>
            </m:r>
          </m:e>
          <m:sub>
            <m:r>
              <w:rPr>
                <w:rFonts w:ascii="Cambria Math" w:hAnsi="Cambria Math"/>
                <w:lang w:val="en-IN"/>
              </w:rPr>
              <m:t>i</m:t>
            </m:r>
          </m:sub>
        </m:sSub>
        <m:r>
          <w:rPr>
            <w:rFonts w:ascii="Cambria Math" w:hAnsi="Cambria Math"/>
            <w:lang w:val="en-IN"/>
          </w:rPr>
          <m:t>∩</m:t>
        </m:r>
        <m:sSub>
          <m:sSubPr>
            <m:ctrlPr>
              <w:rPr>
                <w:rFonts w:ascii="Cambria Math" w:hAnsi="Cambria Math"/>
                <w:bCs/>
                <w:i/>
                <w:lang w:val="en-IN"/>
              </w:rPr>
            </m:ctrlPr>
          </m:sSubPr>
          <m:e>
            <m:r>
              <w:rPr>
                <w:rFonts w:ascii="Cambria Math" w:hAnsi="Cambria Math"/>
                <w:lang w:val="en-IN"/>
              </w:rPr>
              <m:t>R</m:t>
            </m:r>
          </m:e>
          <m:sub>
            <m:r>
              <w:rPr>
                <w:rFonts w:ascii="Cambria Math" w:hAnsi="Cambria Math"/>
                <w:lang w:val="en-IN"/>
              </w:rPr>
              <m:t>j</m:t>
            </m:r>
          </m:sub>
        </m:sSub>
        <m:r>
          <w:rPr>
            <w:rFonts w:ascii="Cambria Math" w:hAnsi="Cambria Math"/>
            <w:lang w:val="en-IN"/>
          </w:rPr>
          <m:t xml:space="preserve"> ≠∅</m:t>
        </m:r>
      </m:oMath>
      <w:r w:rsidRPr="00B967D1">
        <w:rPr>
          <w:bCs/>
          <w:lang w:val="en-IN"/>
        </w:rPr>
        <w:t xml:space="preserve"> for developer </w:t>
      </w:r>
      <m:oMath>
        <m:r>
          <w:rPr>
            <w:rFonts w:ascii="Cambria Math" w:hAnsi="Cambria Math"/>
            <w:lang w:val="en-IN"/>
          </w:rPr>
          <m:t xml:space="preserve">i </m:t>
        </m:r>
      </m:oMath>
      <w:r w:rsidRPr="00B967D1">
        <w:rPr>
          <w:bCs/>
          <w:lang w:val="en-IN"/>
        </w:rPr>
        <w:t xml:space="preserve">and developer </w:t>
      </w:r>
      <m:oMath>
        <m:r>
          <w:rPr>
            <w:rFonts w:ascii="Cambria Math" w:hAnsi="Cambria Math"/>
            <w:lang w:val="en-IN"/>
          </w:rPr>
          <m:t>j</m:t>
        </m:r>
      </m:oMath>
      <w:r w:rsidRPr="00B967D1">
        <w:rPr>
          <w:bCs/>
          <w:lang w:val="en-IN"/>
        </w:rPr>
        <w:t>. When the TEPL model predicts such conditions, the system visually highlights the conflicting area in the collaborative editor. This predictive conflict-prevention mechanism improves developer awareness and reduces the likelihood of disruptive merge conflicts during collaborative coding sessions.</w:t>
      </w:r>
    </w:p>
    <w:p w14:paraId="6C559AC2" w14:textId="77777777" w:rsidR="00B967D1" w:rsidRDefault="0047399E" w:rsidP="0047399E">
      <w:pPr>
        <w:pStyle w:val="Heading1"/>
      </w:pPr>
      <w:r w:rsidRPr="0047399E">
        <w:t>SECURE CODE EXECUTION ENVIRONMENT AND IMPLEMENTATION</w:t>
      </w:r>
    </w:p>
    <w:p w14:paraId="2B1EFCE3" w14:textId="77777777" w:rsidR="00B967D1" w:rsidRPr="00E71983" w:rsidRDefault="0047399E" w:rsidP="00B967D1">
      <w:pPr>
        <w:pStyle w:val="BodyText"/>
        <w:rPr>
          <w:lang w:val="en-IN"/>
        </w:rPr>
      </w:pPr>
      <w:r w:rsidRPr="0047399E">
        <w:rPr>
          <w:bCs/>
          <w:lang w:val="en-IN"/>
        </w:rPr>
        <w:t xml:space="preserve">The proposed system utilizes a containerized sandbox environment to run user-submitted code in isolated Docker containers. By design, this creates a clear separation between processes, preventing one process from accessing or interfering with the host system. Container pooling and execution request scheduling enhance resource management, improving overall system throughput while still enabling quick responses under heavy load. The platform supports many programming languages by providing language-specific, safe runtime environments, allowing programmers to run their code across multiple platforms without sacrificing system security. The frontend can be developed with React.js, and the Monaco code editor is included to provide a fully responsive, feature-rich coding environment for developers. Communication between the frontend and backend occurs in real time via </w:t>
      </w:r>
      <w:proofErr w:type="spellStart"/>
      <w:r w:rsidRPr="0047399E">
        <w:rPr>
          <w:bCs/>
          <w:lang w:val="en-IN"/>
        </w:rPr>
        <w:t>WebSockets</w:t>
      </w:r>
      <w:proofErr w:type="spellEnd"/>
      <w:r w:rsidRPr="0047399E">
        <w:rPr>
          <w:bCs/>
          <w:lang w:val="en-IN"/>
        </w:rPr>
        <w:t xml:space="preserve">. The backend uses Node.js and the Express.js framework, along with Redis, to deliver low-latency performance through caching and event handling. All of these features will enable efficient management of Docker-based sandbox execution and allow programmers to run code in multiple programming languages, collaboratively </w:t>
      </w:r>
      <w:r w:rsidR="00B93629">
        <w:rPr>
          <w:bCs/>
          <w:lang w:val="en-IN"/>
        </w:rPr>
        <w:t>in</w:t>
      </w:r>
      <w:r w:rsidRPr="0047399E">
        <w:rPr>
          <w:bCs/>
          <w:lang w:val="en-IN"/>
        </w:rPr>
        <w:t xml:space="preserve"> programming environment</w:t>
      </w:r>
      <w:r>
        <w:rPr>
          <w:bCs/>
          <w:lang w:val="en-IN"/>
        </w:rPr>
        <w:t>.</w:t>
      </w:r>
    </w:p>
    <w:p w14:paraId="5ED86668" w14:textId="77777777" w:rsidR="009303D9" w:rsidRDefault="00F247A4" w:rsidP="00475B4F">
      <w:pPr>
        <w:pStyle w:val="Heading1"/>
      </w:pPr>
      <w:r w:rsidRPr="00F247A4">
        <w:t>EXPERIMENTAL RESULTS AND DISCUSSION</w:t>
      </w:r>
    </w:p>
    <w:p w14:paraId="2EDD8ABC" w14:textId="77777777" w:rsidR="009303D9" w:rsidRDefault="0047399E" w:rsidP="00E7596C">
      <w:pPr>
        <w:pStyle w:val="BodyText"/>
        <w:rPr>
          <w:lang w:val="en-US"/>
        </w:rPr>
      </w:pPr>
      <w:r w:rsidRPr="0047399E">
        <w:rPr>
          <w:bCs/>
          <w:lang w:val="en-IN"/>
        </w:rPr>
        <w:t>The proposed model is evaluated using key performance metrics, including synchronisation latency, conflict occurrence rate, system scalability, and execution response time,</w:t>
      </w:r>
      <w:r w:rsidRPr="0047399E">
        <w:rPr>
          <w:lang w:val="en-IN"/>
        </w:rPr>
        <w:t xml:space="preserve"> to assess its efficiency and reliability in real-time collaborative coding scenarios. The proposed model were evaluated against the baseline model are traditional Git-based workflow, standard collaborative editing systems and OT-based synchronization models to analyse improv</w:t>
      </w:r>
      <w:r>
        <w:rPr>
          <w:lang w:val="en-IN"/>
        </w:rPr>
        <w:t>ements in real-time performance</w:t>
      </w:r>
      <w:r w:rsidR="009303D9" w:rsidRPr="005B520E">
        <w:t>.</w:t>
      </w:r>
    </w:p>
    <w:p w14:paraId="042017CE" w14:textId="77777777" w:rsidR="00A31023" w:rsidRDefault="00A31023" w:rsidP="0047399E">
      <w:pPr>
        <w:pStyle w:val="tablehead"/>
        <w:sectPr w:rsidR="00A31023" w:rsidSect="003B4E04">
          <w:type w:val="continuous"/>
          <w:pgSz w:w="11906" w:h="16838" w:code="9"/>
          <w:pgMar w:top="1080" w:right="907" w:bottom="1440" w:left="907" w:header="720" w:footer="720" w:gutter="0"/>
          <w:cols w:num="2" w:space="360"/>
          <w:docGrid w:linePitch="360"/>
        </w:sectPr>
      </w:pPr>
    </w:p>
    <w:p w14:paraId="5E3DF494" w14:textId="77777777" w:rsidR="003166C0" w:rsidRPr="005B520E" w:rsidRDefault="0047399E" w:rsidP="0047399E">
      <w:pPr>
        <w:pStyle w:val="tablehead"/>
      </w:pPr>
      <w:r w:rsidRPr="0047399E">
        <w:lastRenderedPageBreak/>
        <w:t>Performance evaluation</w:t>
      </w:r>
    </w:p>
    <w:tbl>
      <w:tblPr>
        <w:tblStyle w:val="TableGrid"/>
        <w:tblW w:w="0" w:type="auto"/>
        <w:jc w:val="center"/>
        <w:tblLook w:val="04A0" w:firstRow="1" w:lastRow="0" w:firstColumn="1" w:lastColumn="0" w:noHBand="0" w:noVBand="1"/>
      </w:tblPr>
      <w:tblGrid>
        <w:gridCol w:w="2711"/>
        <w:gridCol w:w="539"/>
        <w:gridCol w:w="655"/>
        <w:gridCol w:w="655"/>
        <w:gridCol w:w="655"/>
        <w:gridCol w:w="767"/>
        <w:gridCol w:w="655"/>
        <w:gridCol w:w="655"/>
        <w:gridCol w:w="655"/>
        <w:gridCol w:w="655"/>
        <w:gridCol w:w="1152"/>
      </w:tblGrid>
      <w:tr w:rsidR="00A31023" w:rsidRPr="00A31023" w14:paraId="504FD7E1" w14:textId="77777777" w:rsidTr="0026480B">
        <w:trPr>
          <w:trHeight w:val="182"/>
          <w:jc w:val="center"/>
        </w:trPr>
        <w:tc>
          <w:tcPr>
            <w:tcW w:w="2711" w:type="dxa"/>
            <w:vMerge w:val="restart"/>
          </w:tcPr>
          <w:p w14:paraId="09DCBB32" w14:textId="77777777" w:rsidR="00A31023" w:rsidRPr="00A31023" w:rsidRDefault="00A31023" w:rsidP="008E73A6">
            <w:pPr>
              <w:jc w:val="left"/>
              <w:rPr>
                <w:b/>
                <w:bCs/>
                <w:sz w:val="16"/>
                <w:szCs w:val="16"/>
              </w:rPr>
            </w:pPr>
            <w:r w:rsidRPr="00A31023">
              <w:rPr>
                <w:b/>
                <w:bCs/>
                <w:sz w:val="16"/>
                <w:szCs w:val="16"/>
              </w:rPr>
              <w:t>Methods/ No. of codes</w:t>
            </w:r>
          </w:p>
        </w:tc>
        <w:tc>
          <w:tcPr>
            <w:tcW w:w="3271" w:type="dxa"/>
            <w:gridSpan w:val="5"/>
          </w:tcPr>
          <w:p w14:paraId="74061014" w14:textId="77777777" w:rsidR="00A31023" w:rsidRPr="007A5B0A" w:rsidRDefault="00A31023" w:rsidP="008E73A6">
            <w:pPr>
              <w:rPr>
                <w:b/>
                <w:bCs/>
                <w:sz w:val="16"/>
                <w:szCs w:val="16"/>
              </w:rPr>
            </w:pPr>
            <w:r w:rsidRPr="007A5B0A">
              <w:rPr>
                <w:b/>
                <w:sz w:val="16"/>
                <w:szCs w:val="16"/>
              </w:rPr>
              <w:t>Latency (ms)</w:t>
            </w:r>
          </w:p>
        </w:tc>
        <w:tc>
          <w:tcPr>
            <w:tcW w:w="3772" w:type="dxa"/>
            <w:gridSpan w:val="5"/>
          </w:tcPr>
          <w:p w14:paraId="27A3C1D5" w14:textId="77777777" w:rsidR="00A31023" w:rsidRPr="007A5B0A" w:rsidRDefault="00A31023" w:rsidP="008E73A6">
            <w:pPr>
              <w:rPr>
                <w:b/>
                <w:bCs/>
                <w:sz w:val="16"/>
                <w:szCs w:val="16"/>
              </w:rPr>
            </w:pPr>
            <w:r w:rsidRPr="007A5B0A">
              <w:rPr>
                <w:b/>
                <w:sz w:val="16"/>
                <w:szCs w:val="16"/>
              </w:rPr>
              <w:t>Conflict reduction (%)</w:t>
            </w:r>
          </w:p>
        </w:tc>
      </w:tr>
      <w:tr w:rsidR="007A5B0A" w:rsidRPr="00A31023" w14:paraId="515A545F" w14:textId="77777777" w:rsidTr="0026480B">
        <w:trPr>
          <w:trHeight w:val="143"/>
          <w:jc w:val="center"/>
        </w:trPr>
        <w:tc>
          <w:tcPr>
            <w:tcW w:w="2711" w:type="dxa"/>
            <w:vMerge/>
          </w:tcPr>
          <w:p w14:paraId="2219A1DD" w14:textId="77777777" w:rsidR="00A31023" w:rsidRPr="00A31023" w:rsidRDefault="00A31023" w:rsidP="008E73A6">
            <w:pPr>
              <w:rPr>
                <w:b/>
                <w:bCs/>
                <w:sz w:val="16"/>
                <w:szCs w:val="16"/>
              </w:rPr>
            </w:pPr>
          </w:p>
        </w:tc>
        <w:tc>
          <w:tcPr>
            <w:tcW w:w="539" w:type="dxa"/>
          </w:tcPr>
          <w:p w14:paraId="4C636DEE" w14:textId="77777777" w:rsidR="00A31023" w:rsidRPr="00A31023" w:rsidRDefault="00A31023" w:rsidP="008E73A6">
            <w:pPr>
              <w:rPr>
                <w:b/>
                <w:bCs/>
                <w:sz w:val="16"/>
                <w:szCs w:val="16"/>
              </w:rPr>
            </w:pPr>
            <w:r w:rsidRPr="00A31023">
              <w:rPr>
                <w:b/>
                <w:bCs/>
                <w:sz w:val="16"/>
                <w:szCs w:val="16"/>
              </w:rPr>
              <w:t>2000</w:t>
            </w:r>
          </w:p>
        </w:tc>
        <w:tc>
          <w:tcPr>
            <w:tcW w:w="655" w:type="dxa"/>
          </w:tcPr>
          <w:p w14:paraId="1D7D2AB7" w14:textId="77777777" w:rsidR="00A31023" w:rsidRPr="00A31023" w:rsidRDefault="00A31023" w:rsidP="008E73A6">
            <w:pPr>
              <w:rPr>
                <w:b/>
                <w:bCs/>
                <w:sz w:val="16"/>
                <w:szCs w:val="16"/>
              </w:rPr>
            </w:pPr>
            <w:r w:rsidRPr="00A31023">
              <w:rPr>
                <w:b/>
                <w:bCs/>
                <w:sz w:val="16"/>
                <w:szCs w:val="16"/>
              </w:rPr>
              <w:t>4000</w:t>
            </w:r>
          </w:p>
        </w:tc>
        <w:tc>
          <w:tcPr>
            <w:tcW w:w="655" w:type="dxa"/>
          </w:tcPr>
          <w:p w14:paraId="65DC6D7E" w14:textId="77777777" w:rsidR="00A31023" w:rsidRPr="00A31023" w:rsidRDefault="00A31023" w:rsidP="008E73A6">
            <w:pPr>
              <w:rPr>
                <w:b/>
                <w:bCs/>
                <w:sz w:val="16"/>
                <w:szCs w:val="16"/>
              </w:rPr>
            </w:pPr>
            <w:r w:rsidRPr="00A31023">
              <w:rPr>
                <w:b/>
                <w:bCs/>
                <w:sz w:val="16"/>
                <w:szCs w:val="16"/>
              </w:rPr>
              <w:t>6000</w:t>
            </w:r>
          </w:p>
        </w:tc>
        <w:tc>
          <w:tcPr>
            <w:tcW w:w="655" w:type="dxa"/>
          </w:tcPr>
          <w:p w14:paraId="546171C2" w14:textId="77777777" w:rsidR="00A31023" w:rsidRPr="00A31023" w:rsidRDefault="00A31023" w:rsidP="008E73A6">
            <w:pPr>
              <w:rPr>
                <w:b/>
                <w:bCs/>
                <w:sz w:val="16"/>
                <w:szCs w:val="16"/>
              </w:rPr>
            </w:pPr>
            <w:r w:rsidRPr="00A31023">
              <w:rPr>
                <w:b/>
                <w:bCs/>
                <w:sz w:val="16"/>
                <w:szCs w:val="16"/>
              </w:rPr>
              <w:t>8000</w:t>
            </w:r>
          </w:p>
        </w:tc>
        <w:tc>
          <w:tcPr>
            <w:tcW w:w="767" w:type="dxa"/>
          </w:tcPr>
          <w:p w14:paraId="39560A66" w14:textId="77777777" w:rsidR="00A31023" w:rsidRPr="00A31023" w:rsidRDefault="00A31023" w:rsidP="008E73A6">
            <w:pPr>
              <w:rPr>
                <w:b/>
                <w:bCs/>
                <w:sz w:val="16"/>
                <w:szCs w:val="16"/>
              </w:rPr>
            </w:pPr>
            <w:r w:rsidRPr="00A31023">
              <w:rPr>
                <w:b/>
                <w:bCs/>
                <w:sz w:val="16"/>
                <w:szCs w:val="16"/>
              </w:rPr>
              <w:t>10000</w:t>
            </w:r>
          </w:p>
        </w:tc>
        <w:tc>
          <w:tcPr>
            <w:tcW w:w="655" w:type="dxa"/>
          </w:tcPr>
          <w:p w14:paraId="34D9CC9D" w14:textId="77777777" w:rsidR="00A31023" w:rsidRPr="00A31023" w:rsidRDefault="00A31023" w:rsidP="008E73A6">
            <w:pPr>
              <w:rPr>
                <w:b/>
                <w:bCs/>
                <w:sz w:val="16"/>
                <w:szCs w:val="16"/>
              </w:rPr>
            </w:pPr>
            <w:r w:rsidRPr="00A31023">
              <w:rPr>
                <w:b/>
                <w:bCs/>
                <w:sz w:val="16"/>
                <w:szCs w:val="16"/>
              </w:rPr>
              <w:t>2000</w:t>
            </w:r>
          </w:p>
        </w:tc>
        <w:tc>
          <w:tcPr>
            <w:tcW w:w="655" w:type="dxa"/>
          </w:tcPr>
          <w:p w14:paraId="228B698B" w14:textId="77777777" w:rsidR="00A31023" w:rsidRPr="00A31023" w:rsidRDefault="00A31023" w:rsidP="008E73A6">
            <w:pPr>
              <w:rPr>
                <w:b/>
                <w:bCs/>
                <w:sz w:val="16"/>
                <w:szCs w:val="16"/>
              </w:rPr>
            </w:pPr>
            <w:r w:rsidRPr="00A31023">
              <w:rPr>
                <w:b/>
                <w:bCs/>
                <w:sz w:val="16"/>
                <w:szCs w:val="16"/>
              </w:rPr>
              <w:t>4000</w:t>
            </w:r>
          </w:p>
        </w:tc>
        <w:tc>
          <w:tcPr>
            <w:tcW w:w="655" w:type="dxa"/>
          </w:tcPr>
          <w:p w14:paraId="595CD069" w14:textId="77777777" w:rsidR="00A31023" w:rsidRPr="00A31023" w:rsidRDefault="00A31023" w:rsidP="008E73A6">
            <w:pPr>
              <w:rPr>
                <w:b/>
                <w:bCs/>
                <w:sz w:val="16"/>
                <w:szCs w:val="16"/>
              </w:rPr>
            </w:pPr>
            <w:r w:rsidRPr="00A31023">
              <w:rPr>
                <w:b/>
                <w:bCs/>
                <w:sz w:val="16"/>
                <w:szCs w:val="16"/>
              </w:rPr>
              <w:t>6000</w:t>
            </w:r>
          </w:p>
        </w:tc>
        <w:tc>
          <w:tcPr>
            <w:tcW w:w="655" w:type="dxa"/>
          </w:tcPr>
          <w:p w14:paraId="58B440F5" w14:textId="77777777" w:rsidR="00A31023" w:rsidRPr="00A31023" w:rsidRDefault="00A31023" w:rsidP="008E73A6">
            <w:pPr>
              <w:rPr>
                <w:b/>
                <w:bCs/>
                <w:sz w:val="16"/>
                <w:szCs w:val="16"/>
              </w:rPr>
            </w:pPr>
            <w:r w:rsidRPr="00A31023">
              <w:rPr>
                <w:b/>
                <w:bCs/>
                <w:sz w:val="16"/>
                <w:szCs w:val="16"/>
              </w:rPr>
              <w:t>8000</w:t>
            </w:r>
          </w:p>
        </w:tc>
        <w:tc>
          <w:tcPr>
            <w:tcW w:w="1152" w:type="dxa"/>
          </w:tcPr>
          <w:p w14:paraId="162CD7AA" w14:textId="77777777" w:rsidR="00A31023" w:rsidRPr="00A31023" w:rsidRDefault="00A31023" w:rsidP="008E73A6">
            <w:pPr>
              <w:rPr>
                <w:b/>
                <w:bCs/>
                <w:sz w:val="16"/>
                <w:szCs w:val="16"/>
              </w:rPr>
            </w:pPr>
            <w:r w:rsidRPr="00A31023">
              <w:rPr>
                <w:b/>
                <w:bCs/>
                <w:sz w:val="16"/>
                <w:szCs w:val="16"/>
              </w:rPr>
              <w:t>10000</w:t>
            </w:r>
          </w:p>
        </w:tc>
      </w:tr>
      <w:tr w:rsidR="007A5B0A" w:rsidRPr="00A31023" w14:paraId="669A0FF0" w14:textId="77777777" w:rsidTr="0026480B">
        <w:trPr>
          <w:trHeight w:val="77"/>
          <w:jc w:val="center"/>
        </w:trPr>
        <w:tc>
          <w:tcPr>
            <w:tcW w:w="2711" w:type="dxa"/>
          </w:tcPr>
          <w:p w14:paraId="1163A285" w14:textId="77777777" w:rsidR="00A31023" w:rsidRPr="00A31023" w:rsidRDefault="00A31023" w:rsidP="008E73A6">
            <w:pPr>
              <w:rPr>
                <w:sz w:val="16"/>
                <w:szCs w:val="16"/>
              </w:rPr>
            </w:pPr>
            <w:r w:rsidRPr="00A31023">
              <w:rPr>
                <w:sz w:val="16"/>
                <w:szCs w:val="16"/>
              </w:rPr>
              <w:t>traditional Git-based workflow</w:t>
            </w:r>
          </w:p>
        </w:tc>
        <w:tc>
          <w:tcPr>
            <w:tcW w:w="539" w:type="dxa"/>
          </w:tcPr>
          <w:p w14:paraId="365E9246" w14:textId="77777777" w:rsidR="00A31023" w:rsidRPr="00A31023" w:rsidRDefault="00A31023" w:rsidP="008E73A6">
            <w:pPr>
              <w:rPr>
                <w:sz w:val="16"/>
                <w:szCs w:val="16"/>
              </w:rPr>
            </w:pPr>
            <w:r w:rsidRPr="00A31023">
              <w:rPr>
                <w:sz w:val="16"/>
                <w:szCs w:val="16"/>
              </w:rPr>
              <w:t>180</w:t>
            </w:r>
          </w:p>
        </w:tc>
        <w:tc>
          <w:tcPr>
            <w:tcW w:w="655" w:type="dxa"/>
          </w:tcPr>
          <w:p w14:paraId="651E459E" w14:textId="77777777" w:rsidR="00A31023" w:rsidRPr="00A31023" w:rsidRDefault="00A31023" w:rsidP="008E73A6">
            <w:pPr>
              <w:rPr>
                <w:sz w:val="16"/>
                <w:szCs w:val="16"/>
              </w:rPr>
            </w:pPr>
            <w:r w:rsidRPr="00A31023">
              <w:rPr>
                <w:sz w:val="16"/>
                <w:szCs w:val="16"/>
              </w:rPr>
              <w:t>260</w:t>
            </w:r>
          </w:p>
        </w:tc>
        <w:tc>
          <w:tcPr>
            <w:tcW w:w="655" w:type="dxa"/>
          </w:tcPr>
          <w:p w14:paraId="5561B575" w14:textId="77777777" w:rsidR="00A31023" w:rsidRPr="00A31023" w:rsidRDefault="00A31023" w:rsidP="008E73A6">
            <w:pPr>
              <w:rPr>
                <w:sz w:val="16"/>
                <w:szCs w:val="16"/>
              </w:rPr>
            </w:pPr>
            <w:r w:rsidRPr="00A31023">
              <w:rPr>
                <w:sz w:val="16"/>
                <w:szCs w:val="16"/>
              </w:rPr>
              <w:t>340</w:t>
            </w:r>
          </w:p>
        </w:tc>
        <w:tc>
          <w:tcPr>
            <w:tcW w:w="655" w:type="dxa"/>
          </w:tcPr>
          <w:p w14:paraId="207B3B66" w14:textId="77777777" w:rsidR="00A31023" w:rsidRPr="00A31023" w:rsidRDefault="00A31023" w:rsidP="008E73A6">
            <w:pPr>
              <w:rPr>
                <w:sz w:val="16"/>
                <w:szCs w:val="16"/>
              </w:rPr>
            </w:pPr>
            <w:r w:rsidRPr="00A31023">
              <w:rPr>
                <w:sz w:val="16"/>
                <w:szCs w:val="16"/>
              </w:rPr>
              <w:t>420</w:t>
            </w:r>
          </w:p>
        </w:tc>
        <w:tc>
          <w:tcPr>
            <w:tcW w:w="767" w:type="dxa"/>
          </w:tcPr>
          <w:p w14:paraId="32A26F21" w14:textId="77777777" w:rsidR="00A31023" w:rsidRPr="00A31023" w:rsidRDefault="00A31023" w:rsidP="008E73A6">
            <w:pPr>
              <w:rPr>
                <w:sz w:val="16"/>
                <w:szCs w:val="16"/>
              </w:rPr>
            </w:pPr>
            <w:r w:rsidRPr="00A31023">
              <w:rPr>
                <w:sz w:val="16"/>
                <w:szCs w:val="16"/>
              </w:rPr>
              <w:t>500</w:t>
            </w:r>
          </w:p>
        </w:tc>
        <w:tc>
          <w:tcPr>
            <w:tcW w:w="655" w:type="dxa"/>
          </w:tcPr>
          <w:p w14:paraId="1C8E0BDF" w14:textId="77777777" w:rsidR="00A31023" w:rsidRPr="00A31023" w:rsidRDefault="00A31023" w:rsidP="008E73A6">
            <w:pPr>
              <w:rPr>
                <w:sz w:val="16"/>
                <w:szCs w:val="16"/>
              </w:rPr>
            </w:pPr>
            <w:r w:rsidRPr="00A31023">
              <w:rPr>
                <w:sz w:val="16"/>
                <w:szCs w:val="16"/>
              </w:rPr>
              <w:t>70</w:t>
            </w:r>
          </w:p>
        </w:tc>
        <w:tc>
          <w:tcPr>
            <w:tcW w:w="655" w:type="dxa"/>
          </w:tcPr>
          <w:p w14:paraId="106A3D69" w14:textId="77777777" w:rsidR="00A31023" w:rsidRPr="00A31023" w:rsidRDefault="00A31023" w:rsidP="008E73A6">
            <w:pPr>
              <w:rPr>
                <w:sz w:val="16"/>
                <w:szCs w:val="16"/>
              </w:rPr>
            </w:pPr>
            <w:r w:rsidRPr="00A31023">
              <w:rPr>
                <w:sz w:val="16"/>
                <w:szCs w:val="16"/>
              </w:rPr>
              <w:t>75</w:t>
            </w:r>
          </w:p>
        </w:tc>
        <w:tc>
          <w:tcPr>
            <w:tcW w:w="655" w:type="dxa"/>
          </w:tcPr>
          <w:p w14:paraId="56C29EFD" w14:textId="77777777" w:rsidR="00A31023" w:rsidRPr="00A31023" w:rsidRDefault="00A31023" w:rsidP="008E73A6">
            <w:pPr>
              <w:rPr>
                <w:sz w:val="16"/>
                <w:szCs w:val="16"/>
              </w:rPr>
            </w:pPr>
            <w:r w:rsidRPr="00A31023">
              <w:rPr>
                <w:sz w:val="16"/>
                <w:szCs w:val="16"/>
              </w:rPr>
              <w:t>77</w:t>
            </w:r>
          </w:p>
        </w:tc>
        <w:tc>
          <w:tcPr>
            <w:tcW w:w="655" w:type="dxa"/>
          </w:tcPr>
          <w:p w14:paraId="035A3272" w14:textId="77777777" w:rsidR="00A31023" w:rsidRPr="00A31023" w:rsidRDefault="00A31023" w:rsidP="008E73A6">
            <w:pPr>
              <w:rPr>
                <w:sz w:val="16"/>
                <w:szCs w:val="16"/>
              </w:rPr>
            </w:pPr>
            <w:r w:rsidRPr="00A31023">
              <w:rPr>
                <w:sz w:val="16"/>
                <w:szCs w:val="16"/>
              </w:rPr>
              <w:t>80</w:t>
            </w:r>
          </w:p>
        </w:tc>
        <w:tc>
          <w:tcPr>
            <w:tcW w:w="1152" w:type="dxa"/>
          </w:tcPr>
          <w:p w14:paraId="364DED6C" w14:textId="77777777" w:rsidR="00A31023" w:rsidRPr="00A31023" w:rsidRDefault="00A31023" w:rsidP="008E73A6">
            <w:pPr>
              <w:rPr>
                <w:sz w:val="16"/>
                <w:szCs w:val="16"/>
              </w:rPr>
            </w:pPr>
            <w:r w:rsidRPr="00A31023">
              <w:rPr>
                <w:sz w:val="16"/>
                <w:szCs w:val="16"/>
              </w:rPr>
              <w:t>85</w:t>
            </w:r>
          </w:p>
        </w:tc>
      </w:tr>
      <w:tr w:rsidR="007A5B0A" w:rsidRPr="00A31023" w14:paraId="22BCFC25" w14:textId="77777777" w:rsidTr="0026480B">
        <w:trPr>
          <w:trHeight w:val="77"/>
          <w:jc w:val="center"/>
        </w:trPr>
        <w:tc>
          <w:tcPr>
            <w:tcW w:w="2711" w:type="dxa"/>
          </w:tcPr>
          <w:p w14:paraId="3F6263DF" w14:textId="77777777" w:rsidR="00A31023" w:rsidRPr="00A31023" w:rsidRDefault="00A31023" w:rsidP="0026480B">
            <w:pPr>
              <w:jc w:val="both"/>
              <w:rPr>
                <w:sz w:val="16"/>
                <w:szCs w:val="16"/>
              </w:rPr>
            </w:pPr>
            <w:r w:rsidRPr="00A31023">
              <w:rPr>
                <w:sz w:val="16"/>
                <w:szCs w:val="16"/>
              </w:rPr>
              <w:t>standard collaborative editing systems</w:t>
            </w:r>
          </w:p>
        </w:tc>
        <w:tc>
          <w:tcPr>
            <w:tcW w:w="539" w:type="dxa"/>
          </w:tcPr>
          <w:p w14:paraId="3C9E3B40" w14:textId="77777777" w:rsidR="00A31023" w:rsidRPr="00A31023" w:rsidRDefault="00A31023" w:rsidP="008E73A6">
            <w:pPr>
              <w:rPr>
                <w:sz w:val="16"/>
                <w:szCs w:val="16"/>
              </w:rPr>
            </w:pPr>
            <w:r w:rsidRPr="00A31023">
              <w:rPr>
                <w:sz w:val="16"/>
                <w:szCs w:val="16"/>
              </w:rPr>
              <w:t>140</w:t>
            </w:r>
          </w:p>
        </w:tc>
        <w:tc>
          <w:tcPr>
            <w:tcW w:w="655" w:type="dxa"/>
          </w:tcPr>
          <w:p w14:paraId="1D53ECE7" w14:textId="77777777" w:rsidR="00A31023" w:rsidRPr="00A31023" w:rsidRDefault="00A31023" w:rsidP="008E73A6">
            <w:pPr>
              <w:rPr>
                <w:sz w:val="16"/>
                <w:szCs w:val="16"/>
              </w:rPr>
            </w:pPr>
            <w:r w:rsidRPr="00A31023">
              <w:rPr>
                <w:sz w:val="16"/>
                <w:szCs w:val="16"/>
              </w:rPr>
              <w:t>210</w:t>
            </w:r>
          </w:p>
        </w:tc>
        <w:tc>
          <w:tcPr>
            <w:tcW w:w="655" w:type="dxa"/>
          </w:tcPr>
          <w:p w14:paraId="37B42DEA" w14:textId="77777777" w:rsidR="00A31023" w:rsidRPr="00A31023" w:rsidRDefault="00A31023" w:rsidP="008E73A6">
            <w:pPr>
              <w:rPr>
                <w:sz w:val="16"/>
                <w:szCs w:val="16"/>
              </w:rPr>
            </w:pPr>
            <w:r w:rsidRPr="00A31023">
              <w:rPr>
                <w:sz w:val="16"/>
                <w:szCs w:val="16"/>
              </w:rPr>
              <w:t>280</w:t>
            </w:r>
          </w:p>
        </w:tc>
        <w:tc>
          <w:tcPr>
            <w:tcW w:w="655" w:type="dxa"/>
          </w:tcPr>
          <w:p w14:paraId="1652353D" w14:textId="77777777" w:rsidR="00A31023" w:rsidRPr="00A31023" w:rsidRDefault="00A31023" w:rsidP="008E73A6">
            <w:pPr>
              <w:rPr>
                <w:sz w:val="16"/>
                <w:szCs w:val="16"/>
              </w:rPr>
            </w:pPr>
            <w:r w:rsidRPr="00A31023">
              <w:rPr>
                <w:sz w:val="16"/>
                <w:szCs w:val="16"/>
              </w:rPr>
              <w:t>350</w:t>
            </w:r>
          </w:p>
        </w:tc>
        <w:tc>
          <w:tcPr>
            <w:tcW w:w="767" w:type="dxa"/>
          </w:tcPr>
          <w:p w14:paraId="6AD126B8" w14:textId="77777777" w:rsidR="00A31023" w:rsidRPr="00A31023" w:rsidRDefault="00A31023" w:rsidP="008E73A6">
            <w:pPr>
              <w:rPr>
                <w:sz w:val="16"/>
                <w:szCs w:val="16"/>
              </w:rPr>
            </w:pPr>
            <w:r w:rsidRPr="00A31023">
              <w:rPr>
                <w:sz w:val="16"/>
                <w:szCs w:val="16"/>
              </w:rPr>
              <w:t>420</w:t>
            </w:r>
          </w:p>
        </w:tc>
        <w:tc>
          <w:tcPr>
            <w:tcW w:w="655" w:type="dxa"/>
          </w:tcPr>
          <w:p w14:paraId="74C75E92" w14:textId="77777777" w:rsidR="00A31023" w:rsidRPr="00A31023" w:rsidRDefault="00A31023" w:rsidP="008E73A6">
            <w:pPr>
              <w:rPr>
                <w:sz w:val="16"/>
                <w:szCs w:val="16"/>
              </w:rPr>
            </w:pPr>
            <w:r w:rsidRPr="00A31023">
              <w:rPr>
                <w:sz w:val="16"/>
                <w:szCs w:val="16"/>
              </w:rPr>
              <w:t>72</w:t>
            </w:r>
          </w:p>
        </w:tc>
        <w:tc>
          <w:tcPr>
            <w:tcW w:w="655" w:type="dxa"/>
          </w:tcPr>
          <w:p w14:paraId="1F83FF73" w14:textId="77777777" w:rsidR="00A31023" w:rsidRPr="00A31023" w:rsidRDefault="00A31023" w:rsidP="008E73A6">
            <w:pPr>
              <w:rPr>
                <w:sz w:val="16"/>
                <w:szCs w:val="16"/>
              </w:rPr>
            </w:pPr>
            <w:r w:rsidRPr="00A31023">
              <w:rPr>
                <w:sz w:val="16"/>
                <w:szCs w:val="16"/>
              </w:rPr>
              <w:t>74</w:t>
            </w:r>
          </w:p>
        </w:tc>
        <w:tc>
          <w:tcPr>
            <w:tcW w:w="655" w:type="dxa"/>
          </w:tcPr>
          <w:p w14:paraId="25EBB4B9" w14:textId="77777777" w:rsidR="00A31023" w:rsidRPr="00A31023" w:rsidRDefault="00A31023" w:rsidP="008E73A6">
            <w:pPr>
              <w:rPr>
                <w:sz w:val="16"/>
                <w:szCs w:val="16"/>
              </w:rPr>
            </w:pPr>
            <w:r w:rsidRPr="00A31023">
              <w:rPr>
                <w:sz w:val="16"/>
                <w:szCs w:val="16"/>
              </w:rPr>
              <w:t>76</w:t>
            </w:r>
          </w:p>
        </w:tc>
        <w:tc>
          <w:tcPr>
            <w:tcW w:w="655" w:type="dxa"/>
          </w:tcPr>
          <w:p w14:paraId="5E80DDCB" w14:textId="77777777" w:rsidR="00A31023" w:rsidRPr="00A31023" w:rsidRDefault="00A31023" w:rsidP="008E73A6">
            <w:pPr>
              <w:rPr>
                <w:sz w:val="16"/>
                <w:szCs w:val="16"/>
              </w:rPr>
            </w:pPr>
            <w:r w:rsidRPr="00A31023">
              <w:rPr>
                <w:sz w:val="16"/>
                <w:szCs w:val="16"/>
              </w:rPr>
              <w:t>82</w:t>
            </w:r>
          </w:p>
        </w:tc>
        <w:tc>
          <w:tcPr>
            <w:tcW w:w="1152" w:type="dxa"/>
          </w:tcPr>
          <w:p w14:paraId="10C9A49E" w14:textId="77777777" w:rsidR="00A31023" w:rsidRPr="00A31023" w:rsidRDefault="00A31023" w:rsidP="008E73A6">
            <w:pPr>
              <w:rPr>
                <w:sz w:val="16"/>
                <w:szCs w:val="16"/>
              </w:rPr>
            </w:pPr>
            <w:r w:rsidRPr="00A31023">
              <w:rPr>
                <w:sz w:val="16"/>
                <w:szCs w:val="16"/>
              </w:rPr>
              <w:t>87</w:t>
            </w:r>
          </w:p>
        </w:tc>
      </w:tr>
      <w:tr w:rsidR="007A5B0A" w:rsidRPr="00A31023" w14:paraId="7286E01A" w14:textId="77777777" w:rsidTr="0026480B">
        <w:trPr>
          <w:trHeight w:val="77"/>
          <w:jc w:val="center"/>
        </w:trPr>
        <w:tc>
          <w:tcPr>
            <w:tcW w:w="2711" w:type="dxa"/>
          </w:tcPr>
          <w:p w14:paraId="4721DA81" w14:textId="77777777" w:rsidR="00A31023" w:rsidRPr="00A31023" w:rsidRDefault="00A31023" w:rsidP="0026480B">
            <w:pPr>
              <w:jc w:val="both"/>
              <w:rPr>
                <w:sz w:val="16"/>
                <w:szCs w:val="16"/>
              </w:rPr>
            </w:pPr>
            <w:r w:rsidRPr="00A31023">
              <w:rPr>
                <w:sz w:val="16"/>
                <w:szCs w:val="16"/>
              </w:rPr>
              <w:t>OT-based synchronization models</w:t>
            </w:r>
          </w:p>
        </w:tc>
        <w:tc>
          <w:tcPr>
            <w:tcW w:w="539" w:type="dxa"/>
          </w:tcPr>
          <w:p w14:paraId="78C85024" w14:textId="77777777" w:rsidR="00A31023" w:rsidRPr="00A31023" w:rsidRDefault="00A31023" w:rsidP="008E73A6">
            <w:pPr>
              <w:rPr>
                <w:sz w:val="16"/>
                <w:szCs w:val="16"/>
              </w:rPr>
            </w:pPr>
            <w:r w:rsidRPr="00A31023">
              <w:rPr>
                <w:sz w:val="16"/>
                <w:szCs w:val="16"/>
              </w:rPr>
              <w:t>110</w:t>
            </w:r>
          </w:p>
        </w:tc>
        <w:tc>
          <w:tcPr>
            <w:tcW w:w="655" w:type="dxa"/>
          </w:tcPr>
          <w:p w14:paraId="37B767A5" w14:textId="77777777" w:rsidR="00A31023" w:rsidRPr="00A31023" w:rsidRDefault="00A31023" w:rsidP="008E73A6">
            <w:pPr>
              <w:rPr>
                <w:sz w:val="16"/>
                <w:szCs w:val="16"/>
              </w:rPr>
            </w:pPr>
            <w:r w:rsidRPr="00A31023">
              <w:rPr>
                <w:sz w:val="16"/>
                <w:szCs w:val="16"/>
              </w:rPr>
              <w:t>170</w:t>
            </w:r>
          </w:p>
        </w:tc>
        <w:tc>
          <w:tcPr>
            <w:tcW w:w="655" w:type="dxa"/>
          </w:tcPr>
          <w:p w14:paraId="120FF472" w14:textId="77777777" w:rsidR="00A31023" w:rsidRPr="00A31023" w:rsidRDefault="00A31023" w:rsidP="008E73A6">
            <w:pPr>
              <w:rPr>
                <w:sz w:val="16"/>
                <w:szCs w:val="16"/>
              </w:rPr>
            </w:pPr>
            <w:r w:rsidRPr="00A31023">
              <w:rPr>
                <w:sz w:val="16"/>
                <w:szCs w:val="16"/>
              </w:rPr>
              <w:t>230</w:t>
            </w:r>
          </w:p>
        </w:tc>
        <w:tc>
          <w:tcPr>
            <w:tcW w:w="655" w:type="dxa"/>
          </w:tcPr>
          <w:p w14:paraId="0921622E" w14:textId="77777777" w:rsidR="00A31023" w:rsidRPr="00A31023" w:rsidRDefault="00A31023" w:rsidP="008E73A6">
            <w:pPr>
              <w:rPr>
                <w:sz w:val="16"/>
                <w:szCs w:val="16"/>
              </w:rPr>
            </w:pPr>
            <w:r w:rsidRPr="00A31023">
              <w:rPr>
                <w:sz w:val="16"/>
                <w:szCs w:val="16"/>
              </w:rPr>
              <w:t>290</w:t>
            </w:r>
          </w:p>
        </w:tc>
        <w:tc>
          <w:tcPr>
            <w:tcW w:w="767" w:type="dxa"/>
          </w:tcPr>
          <w:p w14:paraId="60C02AFE" w14:textId="77777777" w:rsidR="00A31023" w:rsidRPr="00A31023" w:rsidRDefault="00A31023" w:rsidP="008E73A6">
            <w:pPr>
              <w:rPr>
                <w:sz w:val="16"/>
                <w:szCs w:val="16"/>
              </w:rPr>
            </w:pPr>
            <w:r w:rsidRPr="00A31023">
              <w:rPr>
                <w:sz w:val="16"/>
                <w:szCs w:val="16"/>
              </w:rPr>
              <w:t>350</w:t>
            </w:r>
          </w:p>
        </w:tc>
        <w:tc>
          <w:tcPr>
            <w:tcW w:w="655" w:type="dxa"/>
          </w:tcPr>
          <w:p w14:paraId="473E3986" w14:textId="77777777" w:rsidR="00A31023" w:rsidRPr="00A31023" w:rsidRDefault="00A31023" w:rsidP="008E73A6">
            <w:pPr>
              <w:rPr>
                <w:sz w:val="16"/>
                <w:szCs w:val="16"/>
              </w:rPr>
            </w:pPr>
            <w:r w:rsidRPr="00A31023">
              <w:rPr>
                <w:sz w:val="16"/>
                <w:szCs w:val="16"/>
              </w:rPr>
              <w:t>75</w:t>
            </w:r>
          </w:p>
        </w:tc>
        <w:tc>
          <w:tcPr>
            <w:tcW w:w="655" w:type="dxa"/>
          </w:tcPr>
          <w:p w14:paraId="3931AF0F" w14:textId="77777777" w:rsidR="00A31023" w:rsidRPr="00A31023" w:rsidRDefault="00A31023" w:rsidP="008E73A6">
            <w:pPr>
              <w:rPr>
                <w:sz w:val="16"/>
                <w:szCs w:val="16"/>
              </w:rPr>
            </w:pPr>
            <w:r w:rsidRPr="00A31023">
              <w:rPr>
                <w:sz w:val="16"/>
                <w:szCs w:val="16"/>
              </w:rPr>
              <w:t>80</w:t>
            </w:r>
          </w:p>
        </w:tc>
        <w:tc>
          <w:tcPr>
            <w:tcW w:w="655" w:type="dxa"/>
          </w:tcPr>
          <w:p w14:paraId="4215A312" w14:textId="77777777" w:rsidR="00A31023" w:rsidRPr="00A31023" w:rsidRDefault="00A31023" w:rsidP="008E73A6">
            <w:pPr>
              <w:rPr>
                <w:sz w:val="16"/>
                <w:szCs w:val="16"/>
              </w:rPr>
            </w:pPr>
            <w:r w:rsidRPr="00A31023">
              <w:rPr>
                <w:sz w:val="16"/>
                <w:szCs w:val="16"/>
              </w:rPr>
              <w:t>85</w:t>
            </w:r>
          </w:p>
        </w:tc>
        <w:tc>
          <w:tcPr>
            <w:tcW w:w="655" w:type="dxa"/>
          </w:tcPr>
          <w:p w14:paraId="531DD476" w14:textId="77777777" w:rsidR="00A31023" w:rsidRPr="00A31023" w:rsidRDefault="00A31023" w:rsidP="008E73A6">
            <w:pPr>
              <w:rPr>
                <w:sz w:val="16"/>
                <w:szCs w:val="16"/>
              </w:rPr>
            </w:pPr>
            <w:r w:rsidRPr="00A31023">
              <w:rPr>
                <w:sz w:val="16"/>
                <w:szCs w:val="16"/>
              </w:rPr>
              <w:t>87</w:t>
            </w:r>
          </w:p>
        </w:tc>
        <w:tc>
          <w:tcPr>
            <w:tcW w:w="1152" w:type="dxa"/>
          </w:tcPr>
          <w:p w14:paraId="3A6C946D" w14:textId="77777777" w:rsidR="00A31023" w:rsidRPr="00A31023" w:rsidRDefault="00A31023" w:rsidP="008E73A6">
            <w:pPr>
              <w:rPr>
                <w:sz w:val="16"/>
                <w:szCs w:val="16"/>
              </w:rPr>
            </w:pPr>
            <w:r w:rsidRPr="00A31023">
              <w:rPr>
                <w:sz w:val="16"/>
                <w:szCs w:val="16"/>
              </w:rPr>
              <w:t>89</w:t>
            </w:r>
          </w:p>
        </w:tc>
      </w:tr>
      <w:tr w:rsidR="007A5B0A" w:rsidRPr="00A31023" w14:paraId="25403FA4" w14:textId="77777777" w:rsidTr="0026480B">
        <w:trPr>
          <w:trHeight w:val="182"/>
          <w:jc w:val="center"/>
        </w:trPr>
        <w:tc>
          <w:tcPr>
            <w:tcW w:w="2711" w:type="dxa"/>
          </w:tcPr>
          <w:p w14:paraId="3B5042BA" w14:textId="77777777" w:rsidR="00A31023" w:rsidRPr="00A31023" w:rsidRDefault="00A31023" w:rsidP="0026480B">
            <w:pPr>
              <w:jc w:val="both"/>
              <w:rPr>
                <w:sz w:val="16"/>
                <w:szCs w:val="16"/>
              </w:rPr>
            </w:pPr>
            <w:r w:rsidRPr="00A31023">
              <w:rPr>
                <w:sz w:val="16"/>
                <w:szCs w:val="16"/>
              </w:rPr>
              <w:t>TEPL-CRDT</w:t>
            </w:r>
          </w:p>
        </w:tc>
        <w:tc>
          <w:tcPr>
            <w:tcW w:w="539" w:type="dxa"/>
          </w:tcPr>
          <w:p w14:paraId="111CA806" w14:textId="77777777" w:rsidR="00A31023" w:rsidRPr="00A31023" w:rsidRDefault="00A31023" w:rsidP="008E73A6">
            <w:pPr>
              <w:rPr>
                <w:sz w:val="16"/>
                <w:szCs w:val="16"/>
              </w:rPr>
            </w:pPr>
            <w:r w:rsidRPr="00A31023">
              <w:rPr>
                <w:sz w:val="16"/>
                <w:szCs w:val="16"/>
              </w:rPr>
              <w:t>75</w:t>
            </w:r>
          </w:p>
        </w:tc>
        <w:tc>
          <w:tcPr>
            <w:tcW w:w="655" w:type="dxa"/>
          </w:tcPr>
          <w:p w14:paraId="1366A87A" w14:textId="77777777" w:rsidR="00A31023" w:rsidRPr="00A31023" w:rsidRDefault="00A31023" w:rsidP="008E73A6">
            <w:pPr>
              <w:rPr>
                <w:sz w:val="16"/>
                <w:szCs w:val="16"/>
              </w:rPr>
            </w:pPr>
            <w:r w:rsidRPr="00A31023">
              <w:rPr>
                <w:sz w:val="16"/>
                <w:szCs w:val="16"/>
              </w:rPr>
              <w:t>110</w:t>
            </w:r>
          </w:p>
        </w:tc>
        <w:tc>
          <w:tcPr>
            <w:tcW w:w="655" w:type="dxa"/>
          </w:tcPr>
          <w:p w14:paraId="645A0FEF" w14:textId="77777777" w:rsidR="00A31023" w:rsidRPr="00A31023" w:rsidRDefault="00A31023" w:rsidP="008E73A6">
            <w:pPr>
              <w:rPr>
                <w:sz w:val="16"/>
                <w:szCs w:val="16"/>
              </w:rPr>
            </w:pPr>
            <w:r w:rsidRPr="00A31023">
              <w:rPr>
                <w:sz w:val="16"/>
                <w:szCs w:val="16"/>
              </w:rPr>
              <w:t>145</w:t>
            </w:r>
          </w:p>
        </w:tc>
        <w:tc>
          <w:tcPr>
            <w:tcW w:w="655" w:type="dxa"/>
          </w:tcPr>
          <w:p w14:paraId="6E2225D4" w14:textId="77777777" w:rsidR="00A31023" w:rsidRPr="00A31023" w:rsidRDefault="00A31023" w:rsidP="008E73A6">
            <w:pPr>
              <w:rPr>
                <w:sz w:val="16"/>
                <w:szCs w:val="16"/>
              </w:rPr>
            </w:pPr>
            <w:r w:rsidRPr="00A31023">
              <w:rPr>
                <w:sz w:val="16"/>
                <w:szCs w:val="16"/>
              </w:rPr>
              <w:t>180</w:t>
            </w:r>
          </w:p>
        </w:tc>
        <w:tc>
          <w:tcPr>
            <w:tcW w:w="767" w:type="dxa"/>
          </w:tcPr>
          <w:p w14:paraId="2F122656" w14:textId="77777777" w:rsidR="00A31023" w:rsidRPr="00A31023" w:rsidRDefault="00A31023" w:rsidP="008E73A6">
            <w:pPr>
              <w:rPr>
                <w:sz w:val="16"/>
                <w:szCs w:val="16"/>
              </w:rPr>
            </w:pPr>
            <w:r w:rsidRPr="00A31023">
              <w:rPr>
                <w:sz w:val="16"/>
                <w:szCs w:val="16"/>
              </w:rPr>
              <w:t>210</w:t>
            </w:r>
          </w:p>
        </w:tc>
        <w:tc>
          <w:tcPr>
            <w:tcW w:w="655" w:type="dxa"/>
          </w:tcPr>
          <w:p w14:paraId="66556F81" w14:textId="77777777" w:rsidR="00A31023" w:rsidRPr="00A31023" w:rsidRDefault="00A31023" w:rsidP="008E73A6">
            <w:pPr>
              <w:rPr>
                <w:sz w:val="16"/>
                <w:szCs w:val="16"/>
              </w:rPr>
            </w:pPr>
            <w:r w:rsidRPr="00A31023">
              <w:rPr>
                <w:sz w:val="16"/>
                <w:szCs w:val="16"/>
              </w:rPr>
              <w:t>80</w:t>
            </w:r>
          </w:p>
        </w:tc>
        <w:tc>
          <w:tcPr>
            <w:tcW w:w="655" w:type="dxa"/>
          </w:tcPr>
          <w:p w14:paraId="76A3A5E4" w14:textId="77777777" w:rsidR="00A31023" w:rsidRPr="00A31023" w:rsidRDefault="00A31023" w:rsidP="008E73A6">
            <w:pPr>
              <w:rPr>
                <w:sz w:val="16"/>
                <w:szCs w:val="16"/>
              </w:rPr>
            </w:pPr>
            <w:r w:rsidRPr="00A31023">
              <w:rPr>
                <w:sz w:val="16"/>
                <w:szCs w:val="16"/>
              </w:rPr>
              <w:t>82</w:t>
            </w:r>
          </w:p>
        </w:tc>
        <w:tc>
          <w:tcPr>
            <w:tcW w:w="655" w:type="dxa"/>
          </w:tcPr>
          <w:p w14:paraId="7F200998" w14:textId="77777777" w:rsidR="00A31023" w:rsidRPr="00A31023" w:rsidRDefault="00A31023" w:rsidP="008E73A6">
            <w:pPr>
              <w:rPr>
                <w:sz w:val="16"/>
                <w:szCs w:val="16"/>
              </w:rPr>
            </w:pPr>
            <w:r w:rsidRPr="00A31023">
              <w:rPr>
                <w:sz w:val="16"/>
                <w:szCs w:val="16"/>
              </w:rPr>
              <w:t>85</w:t>
            </w:r>
          </w:p>
        </w:tc>
        <w:tc>
          <w:tcPr>
            <w:tcW w:w="655" w:type="dxa"/>
          </w:tcPr>
          <w:p w14:paraId="0B1D1079" w14:textId="77777777" w:rsidR="00A31023" w:rsidRPr="00A31023" w:rsidRDefault="00A31023" w:rsidP="008E73A6">
            <w:pPr>
              <w:rPr>
                <w:sz w:val="16"/>
                <w:szCs w:val="16"/>
              </w:rPr>
            </w:pPr>
            <w:r w:rsidRPr="00A31023">
              <w:rPr>
                <w:sz w:val="16"/>
                <w:szCs w:val="16"/>
              </w:rPr>
              <w:t>90</w:t>
            </w:r>
          </w:p>
        </w:tc>
        <w:tc>
          <w:tcPr>
            <w:tcW w:w="1152" w:type="dxa"/>
          </w:tcPr>
          <w:p w14:paraId="750D95FF" w14:textId="77777777" w:rsidR="00A31023" w:rsidRPr="00A31023" w:rsidRDefault="00A31023" w:rsidP="008E73A6">
            <w:pPr>
              <w:rPr>
                <w:sz w:val="16"/>
                <w:szCs w:val="16"/>
              </w:rPr>
            </w:pPr>
            <w:r w:rsidRPr="00A31023">
              <w:rPr>
                <w:sz w:val="16"/>
                <w:szCs w:val="16"/>
              </w:rPr>
              <w:t>93</w:t>
            </w:r>
          </w:p>
        </w:tc>
      </w:tr>
    </w:tbl>
    <w:p w14:paraId="2CD62E8D" w14:textId="77777777" w:rsidR="00A31023" w:rsidRPr="005B520E" w:rsidRDefault="0026480B" w:rsidP="0026480B">
      <w:pPr>
        <w:pStyle w:val="tablehead"/>
      </w:pPr>
      <w:r w:rsidRPr="0026480B">
        <w:t>Performance evaluation under multiple users</w:t>
      </w:r>
    </w:p>
    <w:tbl>
      <w:tblPr>
        <w:tblStyle w:val="TableGrid"/>
        <w:tblW w:w="0" w:type="auto"/>
        <w:jc w:val="center"/>
        <w:tblLook w:val="04A0" w:firstRow="1" w:lastRow="0" w:firstColumn="1" w:lastColumn="0" w:noHBand="0" w:noVBand="1"/>
      </w:tblPr>
      <w:tblGrid>
        <w:gridCol w:w="2707"/>
        <w:gridCol w:w="697"/>
        <w:gridCol w:w="698"/>
        <w:gridCol w:w="698"/>
        <w:gridCol w:w="698"/>
        <w:gridCol w:w="698"/>
        <w:gridCol w:w="698"/>
        <w:gridCol w:w="698"/>
        <w:gridCol w:w="698"/>
        <w:gridCol w:w="698"/>
        <w:gridCol w:w="698"/>
      </w:tblGrid>
      <w:tr w:rsidR="007A5B0A" w:rsidRPr="007A5B0A" w14:paraId="0C8AC045" w14:textId="77777777" w:rsidTr="0026480B">
        <w:trPr>
          <w:trHeight w:val="143"/>
          <w:jc w:val="center"/>
        </w:trPr>
        <w:tc>
          <w:tcPr>
            <w:tcW w:w="2707" w:type="dxa"/>
            <w:vMerge w:val="restart"/>
            <w:noWrap/>
            <w:hideMark/>
          </w:tcPr>
          <w:p w14:paraId="2FC4A500" w14:textId="77777777" w:rsidR="007A5B0A" w:rsidRPr="007A5B0A" w:rsidRDefault="007A5B0A" w:rsidP="0026480B">
            <w:pPr>
              <w:pStyle w:val="BodyText"/>
              <w:spacing w:after="0"/>
              <w:rPr>
                <w:b/>
                <w:sz w:val="16"/>
                <w:szCs w:val="16"/>
                <w:lang w:val="en-US"/>
              </w:rPr>
            </w:pPr>
            <w:r w:rsidRPr="007A5B0A">
              <w:rPr>
                <w:b/>
                <w:sz w:val="16"/>
                <w:szCs w:val="16"/>
                <w:lang w:val="en-US"/>
              </w:rPr>
              <w:t xml:space="preserve">Methods/ No. of </w:t>
            </w:r>
            <w:r w:rsidR="0026480B">
              <w:rPr>
                <w:b/>
                <w:sz w:val="16"/>
                <w:szCs w:val="16"/>
                <w:lang w:val="en-US"/>
              </w:rPr>
              <w:t>users</w:t>
            </w:r>
          </w:p>
        </w:tc>
        <w:tc>
          <w:tcPr>
            <w:tcW w:w="3489" w:type="dxa"/>
            <w:gridSpan w:val="5"/>
            <w:noWrap/>
            <w:hideMark/>
          </w:tcPr>
          <w:p w14:paraId="25FAB94F" w14:textId="77777777" w:rsidR="007A5B0A" w:rsidRPr="007A5B0A" w:rsidRDefault="007A5B0A" w:rsidP="007A5B0A">
            <w:pPr>
              <w:pStyle w:val="BodyText"/>
              <w:spacing w:after="0"/>
              <w:rPr>
                <w:b/>
                <w:sz w:val="16"/>
                <w:szCs w:val="16"/>
                <w:lang w:val="en-US"/>
              </w:rPr>
            </w:pPr>
            <w:r w:rsidRPr="007A5B0A">
              <w:rPr>
                <w:b/>
                <w:sz w:val="16"/>
                <w:szCs w:val="16"/>
                <w:lang w:val="en-US"/>
              </w:rPr>
              <w:t>Throughput(mbps)</w:t>
            </w:r>
          </w:p>
        </w:tc>
        <w:tc>
          <w:tcPr>
            <w:tcW w:w="3490" w:type="dxa"/>
            <w:gridSpan w:val="5"/>
            <w:noWrap/>
            <w:hideMark/>
          </w:tcPr>
          <w:p w14:paraId="1EA3CA0B" w14:textId="77777777" w:rsidR="007A5B0A" w:rsidRPr="007A5B0A" w:rsidRDefault="007A5B0A" w:rsidP="007A5B0A">
            <w:pPr>
              <w:pStyle w:val="BodyText"/>
              <w:spacing w:after="0"/>
              <w:rPr>
                <w:b/>
                <w:sz w:val="16"/>
                <w:szCs w:val="16"/>
                <w:lang w:val="en-US"/>
              </w:rPr>
            </w:pPr>
            <w:r w:rsidRPr="007A5B0A">
              <w:rPr>
                <w:b/>
                <w:sz w:val="16"/>
                <w:szCs w:val="16"/>
                <w:lang w:val="en-US"/>
              </w:rPr>
              <w:t>Response time (ms)</w:t>
            </w:r>
          </w:p>
        </w:tc>
      </w:tr>
      <w:tr w:rsidR="007A5B0A" w:rsidRPr="007A5B0A" w14:paraId="7A177693" w14:textId="77777777" w:rsidTr="0026480B">
        <w:trPr>
          <w:trHeight w:val="77"/>
          <w:jc w:val="center"/>
        </w:trPr>
        <w:tc>
          <w:tcPr>
            <w:tcW w:w="2707" w:type="dxa"/>
            <w:vMerge/>
            <w:noWrap/>
            <w:hideMark/>
          </w:tcPr>
          <w:p w14:paraId="41FEDA5A" w14:textId="77777777" w:rsidR="007A5B0A" w:rsidRPr="007A5B0A" w:rsidRDefault="007A5B0A" w:rsidP="007A5B0A">
            <w:pPr>
              <w:pStyle w:val="BodyText"/>
              <w:spacing w:after="0"/>
              <w:rPr>
                <w:sz w:val="16"/>
                <w:szCs w:val="16"/>
                <w:lang w:val="en-US"/>
              </w:rPr>
            </w:pPr>
          </w:p>
        </w:tc>
        <w:tc>
          <w:tcPr>
            <w:tcW w:w="697" w:type="dxa"/>
            <w:noWrap/>
            <w:hideMark/>
          </w:tcPr>
          <w:p w14:paraId="690B8CE1" w14:textId="77777777" w:rsidR="007A5B0A" w:rsidRPr="007A5B0A" w:rsidRDefault="007A5B0A" w:rsidP="007A5B0A">
            <w:pPr>
              <w:pStyle w:val="BodyText"/>
              <w:spacing w:after="0"/>
              <w:ind w:firstLine="0"/>
              <w:rPr>
                <w:b/>
                <w:sz w:val="16"/>
                <w:szCs w:val="16"/>
                <w:lang w:val="en-US"/>
              </w:rPr>
            </w:pPr>
            <w:r w:rsidRPr="007A5B0A">
              <w:rPr>
                <w:b/>
                <w:sz w:val="16"/>
                <w:szCs w:val="16"/>
                <w:lang w:val="en-US"/>
              </w:rPr>
              <w:t>200</w:t>
            </w:r>
          </w:p>
        </w:tc>
        <w:tc>
          <w:tcPr>
            <w:tcW w:w="698" w:type="dxa"/>
            <w:noWrap/>
            <w:hideMark/>
          </w:tcPr>
          <w:p w14:paraId="7B2879F0" w14:textId="77777777" w:rsidR="007A5B0A" w:rsidRPr="007A5B0A" w:rsidRDefault="007A5B0A" w:rsidP="007A5B0A">
            <w:pPr>
              <w:pStyle w:val="BodyText"/>
              <w:spacing w:after="0"/>
              <w:ind w:firstLine="0"/>
              <w:rPr>
                <w:b/>
                <w:sz w:val="16"/>
                <w:szCs w:val="16"/>
                <w:lang w:val="en-US"/>
              </w:rPr>
            </w:pPr>
            <w:r w:rsidRPr="007A5B0A">
              <w:rPr>
                <w:b/>
                <w:sz w:val="16"/>
                <w:szCs w:val="16"/>
                <w:lang w:val="en-US"/>
              </w:rPr>
              <w:t>400</w:t>
            </w:r>
          </w:p>
        </w:tc>
        <w:tc>
          <w:tcPr>
            <w:tcW w:w="698" w:type="dxa"/>
            <w:noWrap/>
            <w:hideMark/>
          </w:tcPr>
          <w:p w14:paraId="5ADAE319" w14:textId="77777777" w:rsidR="007A5B0A" w:rsidRPr="007A5B0A" w:rsidRDefault="007A5B0A" w:rsidP="007A5B0A">
            <w:pPr>
              <w:pStyle w:val="BodyText"/>
              <w:spacing w:after="0"/>
              <w:ind w:firstLine="0"/>
              <w:rPr>
                <w:b/>
                <w:sz w:val="16"/>
                <w:szCs w:val="16"/>
                <w:lang w:val="en-US"/>
              </w:rPr>
            </w:pPr>
            <w:r w:rsidRPr="007A5B0A">
              <w:rPr>
                <w:b/>
                <w:sz w:val="16"/>
                <w:szCs w:val="16"/>
                <w:lang w:val="en-US"/>
              </w:rPr>
              <w:t>600</w:t>
            </w:r>
          </w:p>
        </w:tc>
        <w:tc>
          <w:tcPr>
            <w:tcW w:w="698" w:type="dxa"/>
            <w:noWrap/>
            <w:hideMark/>
          </w:tcPr>
          <w:p w14:paraId="1A471A1D" w14:textId="77777777" w:rsidR="007A5B0A" w:rsidRPr="007A5B0A" w:rsidRDefault="007A5B0A" w:rsidP="007A5B0A">
            <w:pPr>
              <w:pStyle w:val="BodyText"/>
              <w:spacing w:after="0"/>
              <w:ind w:firstLine="0"/>
              <w:rPr>
                <w:b/>
                <w:sz w:val="16"/>
                <w:szCs w:val="16"/>
                <w:lang w:val="en-US"/>
              </w:rPr>
            </w:pPr>
            <w:r w:rsidRPr="007A5B0A">
              <w:rPr>
                <w:b/>
                <w:sz w:val="16"/>
                <w:szCs w:val="16"/>
                <w:lang w:val="en-US"/>
              </w:rPr>
              <w:t>800</w:t>
            </w:r>
          </w:p>
        </w:tc>
        <w:tc>
          <w:tcPr>
            <w:tcW w:w="698" w:type="dxa"/>
            <w:noWrap/>
            <w:hideMark/>
          </w:tcPr>
          <w:p w14:paraId="34C190D2" w14:textId="77777777" w:rsidR="007A5B0A" w:rsidRPr="007A5B0A" w:rsidRDefault="007A5B0A" w:rsidP="007A5B0A">
            <w:pPr>
              <w:pStyle w:val="BodyText"/>
              <w:spacing w:after="0"/>
              <w:ind w:firstLine="0"/>
              <w:rPr>
                <w:b/>
                <w:sz w:val="16"/>
                <w:szCs w:val="16"/>
                <w:lang w:val="en-US"/>
              </w:rPr>
            </w:pPr>
            <w:r w:rsidRPr="007A5B0A">
              <w:rPr>
                <w:b/>
                <w:sz w:val="16"/>
                <w:szCs w:val="16"/>
                <w:lang w:val="en-US"/>
              </w:rPr>
              <w:t>1000</w:t>
            </w:r>
          </w:p>
        </w:tc>
        <w:tc>
          <w:tcPr>
            <w:tcW w:w="698" w:type="dxa"/>
            <w:noWrap/>
            <w:hideMark/>
          </w:tcPr>
          <w:p w14:paraId="00DD8A4E" w14:textId="77777777" w:rsidR="007A5B0A" w:rsidRPr="007A5B0A" w:rsidRDefault="007A5B0A" w:rsidP="007A5B0A">
            <w:pPr>
              <w:pStyle w:val="BodyText"/>
              <w:spacing w:after="0"/>
              <w:ind w:firstLine="0"/>
              <w:rPr>
                <w:b/>
                <w:sz w:val="16"/>
                <w:szCs w:val="16"/>
                <w:lang w:val="en-US"/>
              </w:rPr>
            </w:pPr>
            <w:r w:rsidRPr="007A5B0A">
              <w:rPr>
                <w:b/>
                <w:sz w:val="16"/>
                <w:szCs w:val="16"/>
                <w:lang w:val="en-US"/>
              </w:rPr>
              <w:t>200</w:t>
            </w:r>
          </w:p>
        </w:tc>
        <w:tc>
          <w:tcPr>
            <w:tcW w:w="698" w:type="dxa"/>
            <w:noWrap/>
            <w:hideMark/>
          </w:tcPr>
          <w:p w14:paraId="4E0F86C9" w14:textId="77777777" w:rsidR="007A5B0A" w:rsidRPr="007A5B0A" w:rsidRDefault="007A5B0A" w:rsidP="007A5B0A">
            <w:pPr>
              <w:pStyle w:val="BodyText"/>
              <w:spacing w:after="0"/>
              <w:ind w:firstLine="0"/>
              <w:rPr>
                <w:b/>
                <w:sz w:val="16"/>
                <w:szCs w:val="16"/>
                <w:lang w:val="en-US"/>
              </w:rPr>
            </w:pPr>
            <w:r w:rsidRPr="007A5B0A">
              <w:rPr>
                <w:b/>
                <w:sz w:val="16"/>
                <w:szCs w:val="16"/>
                <w:lang w:val="en-US"/>
              </w:rPr>
              <w:t>400</w:t>
            </w:r>
          </w:p>
        </w:tc>
        <w:tc>
          <w:tcPr>
            <w:tcW w:w="698" w:type="dxa"/>
            <w:noWrap/>
            <w:hideMark/>
          </w:tcPr>
          <w:p w14:paraId="44B2AC8E" w14:textId="77777777" w:rsidR="007A5B0A" w:rsidRPr="007A5B0A" w:rsidRDefault="007A5B0A" w:rsidP="007A5B0A">
            <w:pPr>
              <w:pStyle w:val="BodyText"/>
              <w:spacing w:after="0"/>
              <w:ind w:firstLine="0"/>
              <w:rPr>
                <w:b/>
                <w:sz w:val="16"/>
                <w:szCs w:val="16"/>
                <w:lang w:val="en-US"/>
              </w:rPr>
            </w:pPr>
            <w:r w:rsidRPr="007A5B0A">
              <w:rPr>
                <w:b/>
                <w:sz w:val="16"/>
                <w:szCs w:val="16"/>
                <w:lang w:val="en-US"/>
              </w:rPr>
              <w:t>600</w:t>
            </w:r>
          </w:p>
        </w:tc>
        <w:tc>
          <w:tcPr>
            <w:tcW w:w="698" w:type="dxa"/>
            <w:noWrap/>
            <w:hideMark/>
          </w:tcPr>
          <w:p w14:paraId="1592993B" w14:textId="77777777" w:rsidR="007A5B0A" w:rsidRPr="007A5B0A" w:rsidRDefault="007A5B0A" w:rsidP="007A5B0A">
            <w:pPr>
              <w:pStyle w:val="BodyText"/>
              <w:spacing w:after="0"/>
              <w:ind w:firstLine="0"/>
              <w:rPr>
                <w:b/>
                <w:sz w:val="16"/>
                <w:szCs w:val="16"/>
                <w:lang w:val="en-US"/>
              </w:rPr>
            </w:pPr>
            <w:r w:rsidRPr="007A5B0A">
              <w:rPr>
                <w:b/>
                <w:sz w:val="16"/>
                <w:szCs w:val="16"/>
                <w:lang w:val="en-US"/>
              </w:rPr>
              <w:t>800</w:t>
            </w:r>
          </w:p>
        </w:tc>
        <w:tc>
          <w:tcPr>
            <w:tcW w:w="698" w:type="dxa"/>
            <w:noWrap/>
            <w:hideMark/>
          </w:tcPr>
          <w:p w14:paraId="340D3783" w14:textId="77777777" w:rsidR="007A5B0A" w:rsidRPr="007A5B0A" w:rsidRDefault="007A5B0A" w:rsidP="007A5B0A">
            <w:pPr>
              <w:pStyle w:val="BodyText"/>
              <w:spacing w:after="0"/>
              <w:ind w:firstLine="0"/>
              <w:rPr>
                <w:b/>
                <w:sz w:val="16"/>
                <w:szCs w:val="16"/>
                <w:lang w:val="en-US"/>
              </w:rPr>
            </w:pPr>
            <w:r w:rsidRPr="007A5B0A">
              <w:rPr>
                <w:b/>
                <w:sz w:val="16"/>
                <w:szCs w:val="16"/>
                <w:lang w:val="en-US"/>
              </w:rPr>
              <w:t>1000</w:t>
            </w:r>
          </w:p>
        </w:tc>
      </w:tr>
      <w:tr w:rsidR="007A5B0A" w:rsidRPr="007A5B0A" w14:paraId="4A35BF8C" w14:textId="77777777" w:rsidTr="0026480B">
        <w:trPr>
          <w:trHeight w:val="77"/>
          <w:jc w:val="center"/>
        </w:trPr>
        <w:tc>
          <w:tcPr>
            <w:tcW w:w="2707" w:type="dxa"/>
            <w:noWrap/>
            <w:hideMark/>
          </w:tcPr>
          <w:p w14:paraId="712CEB5F" w14:textId="77777777" w:rsidR="00A31023" w:rsidRPr="007A5B0A" w:rsidRDefault="00A31023" w:rsidP="007A5B0A">
            <w:pPr>
              <w:pStyle w:val="BodyText"/>
              <w:spacing w:after="0"/>
              <w:ind w:firstLine="0"/>
              <w:rPr>
                <w:sz w:val="16"/>
                <w:szCs w:val="16"/>
                <w:lang w:val="en-US"/>
              </w:rPr>
            </w:pPr>
            <w:r w:rsidRPr="007A5B0A">
              <w:rPr>
                <w:sz w:val="16"/>
                <w:szCs w:val="16"/>
                <w:lang w:val="en-US"/>
              </w:rPr>
              <w:t>traditional Git-based workflow</w:t>
            </w:r>
          </w:p>
        </w:tc>
        <w:tc>
          <w:tcPr>
            <w:tcW w:w="697" w:type="dxa"/>
            <w:noWrap/>
            <w:hideMark/>
          </w:tcPr>
          <w:p w14:paraId="634E9305" w14:textId="77777777" w:rsidR="00A31023" w:rsidRPr="007A5B0A" w:rsidRDefault="00A31023" w:rsidP="007A5B0A">
            <w:pPr>
              <w:pStyle w:val="BodyText"/>
              <w:spacing w:after="0"/>
              <w:ind w:firstLine="0"/>
              <w:rPr>
                <w:sz w:val="16"/>
                <w:szCs w:val="16"/>
                <w:lang w:val="en-US"/>
              </w:rPr>
            </w:pPr>
            <w:r w:rsidRPr="007A5B0A">
              <w:rPr>
                <w:sz w:val="16"/>
                <w:szCs w:val="16"/>
                <w:lang w:val="en-US"/>
              </w:rPr>
              <w:t>320</w:t>
            </w:r>
          </w:p>
        </w:tc>
        <w:tc>
          <w:tcPr>
            <w:tcW w:w="698" w:type="dxa"/>
            <w:noWrap/>
            <w:hideMark/>
          </w:tcPr>
          <w:p w14:paraId="586B1C3A" w14:textId="77777777" w:rsidR="00A31023" w:rsidRPr="007A5B0A" w:rsidRDefault="00A31023" w:rsidP="007A5B0A">
            <w:pPr>
              <w:pStyle w:val="BodyText"/>
              <w:spacing w:after="0"/>
              <w:ind w:firstLine="0"/>
              <w:rPr>
                <w:sz w:val="16"/>
                <w:szCs w:val="16"/>
                <w:lang w:val="en-US"/>
              </w:rPr>
            </w:pPr>
            <w:r w:rsidRPr="007A5B0A">
              <w:rPr>
                <w:sz w:val="16"/>
                <w:szCs w:val="16"/>
                <w:lang w:val="en-US"/>
              </w:rPr>
              <w:t>300</w:t>
            </w:r>
          </w:p>
        </w:tc>
        <w:tc>
          <w:tcPr>
            <w:tcW w:w="698" w:type="dxa"/>
            <w:noWrap/>
            <w:hideMark/>
          </w:tcPr>
          <w:p w14:paraId="2026CF1D" w14:textId="77777777" w:rsidR="00A31023" w:rsidRPr="007A5B0A" w:rsidRDefault="00A31023" w:rsidP="007A5B0A">
            <w:pPr>
              <w:pStyle w:val="BodyText"/>
              <w:spacing w:after="0"/>
              <w:ind w:firstLine="0"/>
              <w:rPr>
                <w:sz w:val="16"/>
                <w:szCs w:val="16"/>
                <w:lang w:val="en-US"/>
              </w:rPr>
            </w:pPr>
            <w:r w:rsidRPr="007A5B0A">
              <w:rPr>
                <w:sz w:val="16"/>
                <w:szCs w:val="16"/>
                <w:lang w:val="en-US"/>
              </w:rPr>
              <w:t>280</w:t>
            </w:r>
          </w:p>
        </w:tc>
        <w:tc>
          <w:tcPr>
            <w:tcW w:w="698" w:type="dxa"/>
            <w:noWrap/>
            <w:hideMark/>
          </w:tcPr>
          <w:p w14:paraId="0BE4508C" w14:textId="77777777" w:rsidR="00A31023" w:rsidRPr="007A5B0A" w:rsidRDefault="00A31023" w:rsidP="007A5B0A">
            <w:pPr>
              <w:pStyle w:val="BodyText"/>
              <w:spacing w:after="0"/>
              <w:ind w:firstLine="0"/>
              <w:rPr>
                <w:sz w:val="16"/>
                <w:szCs w:val="16"/>
                <w:lang w:val="en-US"/>
              </w:rPr>
            </w:pPr>
            <w:r w:rsidRPr="007A5B0A">
              <w:rPr>
                <w:sz w:val="16"/>
                <w:szCs w:val="16"/>
                <w:lang w:val="en-US"/>
              </w:rPr>
              <w:t>250</w:t>
            </w:r>
          </w:p>
        </w:tc>
        <w:tc>
          <w:tcPr>
            <w:tcW w:w="698" w:type="dxa"/>
            <w:noWrap/>
            <w:hideMark/>
          </w:tcPr>
          <w:p w14:paraId="50F2C980" w14:textId="77777777" w:rsidR="00A31023" w:rsidRPr="007A5B0A" w:rsidRDefault="00A31023" w:rsidP="007A5B0A">
            <w:pPr>
              <w:pStyle w:val="BodyText"/>
              <w:spacing w:after="0"/>
              <w:ind w:firstLine="0"/>
              <w:rPr>
                <w:sz w:val="16"/>
                <w:szCs w:val="16"/>
                <w:lang w:val="en-US"/>
              </w:rPr>
            </w:pPr>
            <w:r w:rsidRPr="007A5B0A">
              <w:rPr>
                <w:sz w:val="16"/>
                <w:szCs w:val="16"/>
                <w:lang w:val="en-US"/>
              </w:rPr>
              <w:t>220</w:t>
            </w:r>
          </w:p>
        </w:tc>
        <w:tc>
          <w:tcPr>
            <w:tcW w:w="698" w:type="dxa"/>
            <w:noWrap/>
            <w:hideMark/>
          </w:tcPr>
          <w:p w14:paraId="0D2907A6" w14:textId="77777777" w:rsidR="00A31023" w:rsidRPr="007A5B0A" w:rsidRDefault="00A31023" w:rsidP="007A5B0A">
            <w:pPr>
              <w:pStyle w:val="BodyText"/>
              <w:spacing w:after="0"/>
              <w:ind w:firstLine="0"/>
              <w:rPr>
                <w:sz w:val="16"/>
                <w:szCs w:val="16"/>
                <w:lang w:val="en-US"/>
              </w:rPr>
            </w:pPr>
            <w:r w:rsidRPr="007A5B0A">
              <w:rPr>
                <w:sz w:val="16"/>
                <w:szCs w:val="16"/>
                <w:lang w:val="en-US"/>
              </w:rPr>
              <w:t>220</w:t>
            </w:r>
          </w:p>
        </w:tc>
        <w:tc>
          <w:tcPr>
            <w:tcW w:w="698" w:type="dxa"/>
            <w:noWrap/>
            <w:hideMark/>
          </w:tcPr>
          <w:p w14:paraId="7A171E1A" w14:textId="77777777" w:rsidR="00A31023" w:rsidRPr="007A5B0A" w:rsidRDefault="00A31023" w:rsidP="007A5B0A">
            <w:pPr>
              <w:pStyle w:val="BodyText"/>
              <w:spacing w:after="0"/>
              <w:ind w:firstLine="0"/>
              <w:rPr>
                <w:sz w:val="16"/>
                <w:szCs w:val="16"/>
                <w:lang w:val="en-US"/>
              </w:rPr>
            </w:pPr>
            <w:r w:rsidRPr="007A5B0A">
              <w:rPr>
                <w:sz w:val="16"/>
                <w:szCs w:val="16"/>
                <w:lang w:val="en-US"/>
              </w:rPr>
              <w:t>300</w:t>
            </w:r>
          </w:p>
        </w:tc>
        <w:tc>
          <w:tcPr>
            <w:tcW w:w="698" w:type="dxa"/>
            <w:noWrap/>
            <w:hideMark/>
          </w:tcPr>
          <w:p w14:paraId="63EAD17D" w14:textId="77777777" w:rsidR="00A31023" w:rsidRPr="007A5B0A" w:rsidRDefault="00A31023" w:rsidP="007A5B0A">
            <w:pPr>
              <w:pStyle w:val="BodyText"/>
              <w:spacing w:after="0"/>
              <w:ind w:firstLine="0"/>
              <w:rPr>
                <w:sz w:val="16"/>
                <w:szCs w:val="16"/>
                <w:lang w:val="en-US"/>
              </w:rPr>
            </w:pPr>
            <w:r w:rsidRPr="007A5B0A">
              <w:rPr>
                <w:sz w:val="16"/>
                <w:szCs w:val="16"/>
                <w:lang w:val="en-US"/>
              </w:rPr>
              <w:t>300</w:t>
            </w:r>
          </w:p>
        </w:tc>
        <w:tc>
          <w:tcPr>
            <w:tcW w:w="698" w:type="dxa"/>
            <w:noWrap/>
            <w:hideMark/>
          </w:tcPr>
          <w:p w14:paraId="4273A6F7" w14:textId="77777777" w:rsidR="00A31023" w:rsidRPr="007A5B0A" w:rsidRDefault="00A31023" w:rsidP="007A5B0A">
            <w:pPr>
              <w:pStyle w:val="BodyText"/>
              <w:spacing w:after="0"/>
              <w:ind w:firstLine="0"/>
              <w:rPr>
                <w:sz w:val="16"/>
                <w:szCs w:val="16"/>
                <w:lang w:val="en-US"/>
              </w:rPr>
            </w:pPr>
            <w:r w:rsidRPr="007A5B0A">
              <w:rPr>
                <w:sz w:val="16"/>
                <w:szCs w:val="16"/>
                <w:lang w:val="en-US"/>
              </w:rPr>
              <w:t>460</w:t>
            </w:r>
          </w:p>
        </w:tc>
        <w:tc>
          <w:tcPr>
            <w:tcW w:w="698" w:type="dxa"/>
            <w:noWrap/>
            <w:hideMark/>
          </w:tcPr>
          <w:p w14:paraId="69D9238D" w14:textId="77777777" w:rsidR="00A31023" w:rsidRPr="007A5B0A" w:rsidRDefault="00A31023" w:rsidP="007A5B0A">
            <w:pPr>
              <w:pStyle w:val="BodyText"/>
              <w:spacing w:after="0"/>
              <w:ind w:firstLine="0"/>
              <w:rPr>
                <w:sz w:val="16"/>
                <w:szCs w:val="16"/>
                <w:lang w:val="en-US"/>
              </w:rPr>
            </w:pPr>
            <w:r w:rsidRPr="007A5B0A">
              <w:rPr>
                <w:sz w:val="16"/>
                <w:szCs w:val="16"/>
                <w:lang w:val="en-US"/>
              </w:rPr>
              <w:t>550</w:t>
            </w:r>
          </w:p>
        </w:tc>
      </w:tr>
      <w:tr w:rsidR="007A5B0A" w:rsidRPr="007A5B0A" w14:paraId="0C177180" w14:textId="77777777" w:rsidTr="0026480B">
        <w:trPr>
          <w:trHeight w:val="107"/>
          <w:jc w:val="center"/>
        </w:trPr>
        <w:tc>
          <w:tcPr>
            <w:tcW w:w="2707" w:type="dxa"/>
            <w:noWrap/>
            <w:hideMark/>
          </w:tcPr>
          <w:p w14:paraId="0B024A36" w14:textId="77777777" w:rsidR="00A31023" w:rsidRPr="007A5B0A" w:rsidRDefault="00A31023" w:rsidP="007A5B0A">
            <w:pPr>
              <w:pStyle w:val="BodyText"/>
              <w:spacing w:after="0"/>
              <w:ind w:firstLine="0"/>
              <w:rPr>
                <w:sz w:val="16"/>
                <w:szCs w:val="16"/>
                <w:lang w:val="en-US"/>
              </w:rPr>
            </w:pPr>
            <w:r w:rsidRPr="007A5B0A">
              <w:rPr>
                <w:sz w:val="16"/>
                <w:szCs w:val="16"/>
                <w:lang w:val="en-US"/>
              </w:rPr>
              <w:t>standard collaborative editing systems</w:t>
            </w:r>
          </w:p>
        </w:tc>
        <w:tc>
          <w:tcPr>
            <w:tcW w:w="697" w:type="dxa"/>
            <w:noWrap/>
            <w:hideMark/>
          </w:tcPr>
          <w:p w14:paraId="71E59FC1" w14:textId="77777777" w:rsidR="00A31023" w:rsidRPr="007A5B0A" w:rsidRDefault="00A31023" w:rsidP="007A5B0A">
            <w:pPr>
              <w:pStyle w:val="BodyText"/>
              <w:spacing w:after="0"/>
              <w:ind w:firstLine="0"/>
              <w:rPr>
                <w:sz w:val="16"/>
                <w:szCs w:val="16"/>
                <w:lang w:val="en-US"/>
              </w:rPr>
            </w:pPr>
            <w:r w:rsidRPr="007A5B0A">
              <w:rPr>
                <w:sz w:val="16"/>
                <w:szCs w:val="16"/>
                <w:lang w:val="en-US"/>
              </w:rPr>
              <w:t>380</w:t>
            </w:r>
          </w:p>
        </w:tc>
        <w:tc>
          <w:tcPr>
            <w:tcW w:w="698" w:type="dxa"/>
            <w:noWrap/>
            <w:hideMark/>
          </w:tcPr>
          <w:p w14:paraId="112E9A6A" w14:textId="77777777" w:rsidR="00A31023" w:rsidRPr="007A5B0A" w:rsidRDefault="00A31023" w:rsidP="007A5B0A">
            <w:pPr>
              <w:pStyle w:val="BodyText"/>
              <w:spacing w:after="0"/>
              <w:ind w:firstLine="0"/>
              <w:rPr>
                <w:sz w:val="16"/>
                <w:szCs w:val="16"/>
                <w:lang w:val="en-US"/>
              </w:rPr>
            </w:pPr>
            <w:r w:rsidRPr="007A5B0A">
              <w:rPr>
                <w:sz w:val="16"/>
                <w:szCs w:val="16"/>
                <w:lang w:val="en-US"/>
              </w:rPr>
              <w:t>360</w:t>
            </w:r>
          </w:p>
        </w:tc>
        <w:tc>
          <w:tcPr>
            <w:tcW w:w="698" w:type="dxa"/>
            <w:noWrap/>
            <w:hideMark/>
          </w:tcPr>
          <w:p w14:paraId="43E68C2E" w14:textId="77777777" w:rsidR="00A31023" w:rsidRPr="007A5B0A" w:rsidRDefault="00A31023" w:rsidP="007A5B0A">
            <w:pPr>
              <w:pStyle w:val="BodyText"/>
              <w:spacing w:after="0"/>
              <w:ind w:firstLine="0"/>
              <w:rPr>
                <w:sz w:val="16"/>
                <w:szCs w:val="16"/>
                <w:lang w:val="en-US"/>
              </w:rPr>
            </w:pPr>
            <w:r w:rsidRPr="007A5B0A">
              <w:rPr>
                <w:sz w:val="16"/>
                <w:szCs w:val="16"/>
                <w:lang w:val="en-US"/>
              </w:rPr>
              <w:t>340</w:t>
            </w:r>
          </w:p>
        </w:tc>
        <w:tc>
          <w:tcPr>
            <w:tcW w:w="698" w:type="dxa"/>
            <w:noWrap/>
            <w:hideMark/>
          </w:tcPr>
          <w:p w14:paraId="7E9C98F9" w14:textId="77777777" w:rsidR="00A31023" w:rsidRPr="007A5B0A" w:rsidRDefault="00A31023" w:rsidP="007A5B0A">
            <w:pPr>
              <w:pStyle w:val="BodyText"/>
              <w:spacing w:after="0"/>
              <w:ind w:firstLine="0"/>
              <w:rPr>
                <w:sz w:val="16"/>
                <w:szCs w:val="16"/>
                <w:lang w:val="en-US"/>
              </w:rPr>
            </w:pPr>
            <w:r w:rsidRPr="007A5B0A">
              <w:rPr>
                <w:sz w:val="16"/>
                <w:szCs w:val="16"/>
                <w:lang w:val="en-US"/>
              </w:rPr>
              <w:t>310</w:t>
            </w:r>
          </w:p>
        </w:tc>
        <w:tc>
          <w:tcPr>
            <w:tcW w:w="698" w:type="dxa"/>
            <w:noWrap/>
            <w:hideMark/>
          </w:tcPr>
          <w:p w14:paraId="58A5879C" w14:textId="77777777" w:rsidR="00A31023" w:rsidRPr="007A5B0A" w:rsidRDefault="00A31023" w:rsidP="007A5B0A">
            <w:pPr>
              <w:pStyle w:val="BodyText"/>
              <w:spacing w:after="0"/>
              <w:ind w:firstLine="0"/>
              <w:rPr>
                <w:sz w:val="16"/>
                <w:szCs w:val="16"/>
                <w:lang w:val="en-US"/>
              </w:rPr>
            </w:pPr>
            <w:r w:rsidRPr="007A5B0A">
              <w:rPr>
                <w:sz w:val="16"/>
                <w:szCs w:val="16"/>
                <w:lang w:val="en-US"/>
              </w:rPr>
              <w:t>280</w:t>
            </w:r>
          </w:p>
        </w:tc>
        <w:tc>
          <w:tcPr>
            <w:tcW w:w="698" w:type="dxa"/>
            <w:noWrap/>
            <w:hideMark/>
          </w:tcPr>
          <w:p w14:paraId="61504EF3" w14:textId="77777777" w:rsidR="00A31023" w:rsidRPr="007A5B0A" w:rsidRDefault="00A31023" w:rsidP="007A5B0A">
            <w:pPr>
              <w:pStyle w:val="BodyText"/>
              <w:spacing w:after="0"/>
              <w:ind w:firstLine="0"/>
              <w:rPr>
                <w:sz w:val="16"/>
                <w:szCs w:val="16"/>
                <w:lang w:val="en-US"/>
              </w:rPr>
            </w:pPr>
            <w:r w:rsidRPr="007A5B0A">
              <w:rPr>
                <w:sz w:val="16"/>
                <w:szCs w:val="16"/>
                <w:lang w:val="en-US"/>
              </w:rPr>
              <w:t>180</w:t>
            </w:r>
          </w:p>
        </w:tc>
        <w:tc>
          <w:tcPr>
            <w:tcW w:w="698" w:type="dxa"/>
            <w:noWrap/>
            <w:hideMark/>
          </w:tcPr>
          <w:p w14:paraId="60F1B3F7" w14:textId="77777777" w:rsidR="00A31023" w:rsidRPr="007A5B0A" w:rsidRDefault="00A31023" w:rsidP="007A5B0A">
            <w:pPr>
              <w:pStyle w:val="BodyText"/>
              <w:spacing w:after="0"/>
              <w:ind w:firstLine="0"/>
              <w:rPr>
                <w:sz w:val="16"/>
                <w:szCs w:val="16"/>
                <w:lang w:val="en-US"/>
              </w:rPr>
            </w:pPr>
            <w:r w:rsidRPr="007A5B0A">
              <w:rPr>
                <w:sz w:val="16"/>
                <w:szCs w:val="16"/>
                <w:lang w:val="en-US"/>
              </w:rPr>
              <w:t>240</w:t>
            </w:r>
          </w:p>
        </w:tc>
        <w:tc>
          <w:tcPr>
            <w:tcW w:w="698" w:type="dxa"/>
            <w:noWrap/>
            <w:hideMark/>
          </w:tcPr>
          <w:p w14:paraId="3391F5F4" w14:textId="77777777" w:rsidR="00A31023" w:rsidRPr="007A5B0A" w:rsidRDefault="00A31023" w:rsidP="007A5B0A">
            <w:pPr>
              <w:pStyle w:val="BodyText"/>
              <w:spacing w:after="0"/>
              <w:ind w:firstLine="0"/>
              <w:rPr>
                <w:sz w:val="16"/>
                <w:szCs w:val="16"/>
                <w:lang w:val="en-US"/>
              </w:rPr>
            </w:pPr>
            <w:r w:rsidRPr="007A5B0A">
              <w:rPr>
                <w:sz w:val="16"/>
                <w:szCs w:val="16"/>
                <w:lang w:val="en-US"/>
              </w:rPr>
              <w:t>240</w:t>
            </w:r>
          </w:p>
        </w:tc>
        <w:tc>
          <w:tcPr>
            <w:tcW w:w="698" w:type="dxa"/>
            <w:noWrap/>
            <w:hideMark/>
          </w:tcPr>
          <w:p w14:paraId="019568B6" w14:textId="77777777" w:rsidR="00A31023" w:rsidRPr="007A5B0A" w:rsidRDefault="00A31023" w:rsidP="007A5B0A">
            <w:pPr>
              <w:pStyle w:val="BodyText"/>
              <w:spacing w:after="0"/>
              <w:ind w:firstLine="0"/>
              <w:rPr>
                <w:sz w:val="16"/>
                <w:szCs w:val="16"/>
                <w:lang w:val="en-US"/>
              </w:rPr>
            </w:pPr>
            <w:r w:rsidRPr="007A5B0A">
              <w:rPr>
                <w:sz w:val="16"/>
                <w:szCs w:val="16"/>
                <w:lang w:val="en-US"/>
              </w:rPr>
              <w:t>360</w:t>
            </w:r>
          </w:p>
        </w:tc>
        <w:tc>
          <w:tcPr>
            <w:tcW w:w="698" w:type="dxa"/>
            <w:noWrap/>
            <w:hideMark/>
          </w:tcPr>
          <w:p w14:paraId="5BDEC424" w14:textId="77777777" w:rsidR="00A31023" w:rsidRPr="007A5B0A" w:rsidRDefault="00A31023" w:rsidP="007A5B0A">
            <w:pPr>
              <w:pStyle w:val="BodyText"/>
              <w:spacing w:after="0"/>
              <w:ind w:firstLine="0"/>
              <w:rPr>
                <w:sz w:val="16"/>
                <w:szCs w:val="16"/>
                <w:lang w:val="en-US"/>
              </w:rPr>
            </w:pPr>
            <w:r w:rsidRPr="007A5B0A">
              <w:rPr>
                <w:sz w:val="16"/>
                <w:szCs w:val="16"/>
                <w:lang w:val="en-US"/>
              </w:rPr>
              <w:t>420</w:t>
            </w:r>
          </w:p>
        </w:tc>
      </w:tr>
      <w:tr w:rsidR="007A5B0A" w:rsidRPr="007A5B0A" w14:paraId="026DF1A2" w14:textId="77777777" w:rsidTr="0026480B">
        <w:trPr>
          <w:trHeight w:val="77"/>
          <w:jc w:val="center"/>
        </w:trPr>
        <w:tc>
          <w:tcPr>
            <w:tcW w:w="2707" w:type="dxa"/>
            <w:noWrap/>
            <w:hideMark/>
          </w:tcPr>
          <w:p w14:paraId="7A69E0F6" w14:textId="77777777" w:rsidR="00A31023" w:rsidRPr="007A5B0A" w:rsidRDefault="00A31023" w:rsidP="007A5B0A">
            <w:pPr>
              <w:pStyle w:val="BodyText"/>
              <w:spacing w:after="0"/>
              <w:ind w:firstLine="0"/>
              <w:rPr>
                <w:sz w:val="16"/>
                <w:szCs w:val="16"/>
                <w:lang w:val="en-US"/>
              </w:rPr>
            </w:pPr>
            <w:r w:rsidRPr="007A5B0A">
              <w:rPr>
                <w:sz w:val="16"/>
                <w:szCs w:val="16"/>
                <w:lang w:val="en-US"/>
              </w:rPr>
              <w:t>OT-based synchronization models</w:t>
            </w:r>
          </w:p>
        </w:tc>
        <w:tc>
          <w:tcPr>
            <w:tcW w:w="697" w:type="dxa"/>
            <w:noWrap/>
            <w:hideMark/>
          </w:tcPr>
          <w:p w14:paraId="4AE836AD" w14:textId="77777777" w:rsidR="00A31023" w:rsidRPr="007A5B0A" w:rsidRDefault="00A31023" w:rsidP="007A5B0A">
            <w:pPr>
              <w:pStyle w:val="BodyText"/>
              <w:spacing w:after="0"/>
              <w:ind w:firstLine="0"/>
              <w:rPr>
                <w:sz w:val="16"/>
                <w:szCs w:val="16"/>
                <w:lang w:val="en-US"/>
              </w:rPr>
            </w:pPr>
            <w:r w:rsidRPr="007A5B0A">
              <w:rPr>
                <w:sz w:val="16"/>
                <w:szCs w:val="16"/>
                <w:lang w:val="en-US"/>
              </w:rPr>
              <w:t>420</w:t>
            </w:r>
          </w:p>
        </w:tc>
        <w:tc>
          <w:tcPr>
            <w:tcW w:w="698" w:type="dxa"/>
            <w:noWrap/>
            <w:hideMark/>
          </w:tcPr>
          <w:p w14:paraId="498667AF" w14:textId="77777777" w:rsidR="00A31023" w:rsidRPr="007A5B0A" w:rsidRDefault="00A31023" w:rsidP="007A5B0A">
            <w:pPr>
              <w:pStyle w:val="BodyText"/>
              <w:spacing w:after="0"/>
              <w:ind w:firstLine="0"/>
              <w:rPr>
                <w:sz w:val="16"/>
                <w:szCs w:val="16"/>
                <w:lang w:val="en-US"/>
              </w:rPr>
            </w:pPr>
            <w:r w:rsidRPr="007A5B0A">
              <w:rPr>
                <w:sz w:val="16"/>
                <w:szCs w:val="16"/>
                <w:lang w:val="en-US"/>
              </w:rPr>
              <w:t>400</w:t>
            </w:r>
          </w:p>
        </w:tc>
        <w:tc>
          <w:tcPr>
            <w:tcW w:w="698" w:type="dxa"/>
            <w:noWrap/>
            <w:hideMark/>
          </w:tcPr>
          <w:p w14:paraId="44448070" w14:textId="77777777" w:rsidR="00A31023" w:rsidRPr="007A5B0A" w:rsidRDefault="00A31023" w:rsidP="007A5B0A">
            <w:pPr>
              <w:pStyle w:val="BodyText"/>
              <w:spacing w:after="0"/>
              <w:ind w:firstLine="0"/>
              <w:rPr>
                <w:sz w:val="16"/>
                <w:szCs w:val="16"/>
                <w:lang w:val="en-US"/>
              </w:rPr>
            </w:pPr>
            <w:r w:rsidRPr="007A5B0A">
              <w:rPr>
                <w:sz w:val="16"/>
                <w:szCs w:val="16"/>
                <w:lang w:val="en-US"/>
              </w:rPr>
              <w:t>380</w:t>
            </w:r>
          </w:p>
        </w:tc>
        <w:tc>
          <w:tcPr>
            <w:tcW w:w="698" w:type="dxa"/>
            <w:noWrap/>
            <w:hideMark/>
          </w:tcPr>
          <w:p w14:paraId="130016B1" w14:textId="77777777" w:rsidR="00A31023" w:rsidRPr="007A5B0A" w:rsidRDefault="00A31023" w:rsidP="007A5B0A">
            <w:pPr>
              <w:pStyle w:val="BodyText"/>
              <w:spacing w:after="0"/>
              <w:ind w:firstLine="0"/>
              <w:rPr>
                <w:sz w:val="16"/>
                <w:szCs w:val="16"/>
                <w:lang w:val="en-US"/>
              </w:rPr>
            </w:pPr>
            <w:r w:rsidRPr="007A5B0A">
              <w:rPr>
                <w:sz w:val="16"/>
                <w:szCs w:val="16"/>
                <w:lang w:val="en-US"/>
              </w:rPr>
              <w:t>350</w:t>
            </w:r>
          </w:p>
        </w:tc>
        <w:tc>
          <w:tcPr>
            <w:tcW w:w="698" w:type="dxa"/>
            <w:noWrap/>
            <w:hideMark/>
          </w:tcPr>
          <w:p w14:paraId="05733B27" w14:textId="77777777" w:rsidR="00A31023" w:rsidRPr="007A5B0A" w:rsidRDefault="00A31023" w:rsidP="007A5B0A">
            <w:pPr>
              <w:pStyle w:val="BodyText"/>
              <w:spacing w:after="0"/>
              <w:ind w:firstLine="0"/>
              <w:rPr>
                <w:sz w:val="16"/>
                <w:szCs w:val="16"/>
                <w:lang w:val="en-US"/>
              </w:rPr>
            </w:pPr>
            <w:r w:rsidRPr="007A5B0A">
              <w:rPr>
                <w:sz w:val="16"/>
                <w:szCs w:val="16"/>
                <w:lang w:val="en-US"/>
              </w:rPr>
              <w:t>320</w:t>
            </w:r>
          </w:p>
        </w:tc>
        <w:tc>
          <w:tcPr>
            <w:tcW w:w="698" w:type="dxa"/>
            <w:noWrap/>
            <w:hideMark/>
          </w:tcPr>
          <w:p w14:paraId="30B0F925" w14:textId="77777777" w:rsidR="00A31023" w:rsidRPr="007A5B0A" w:rsidRDefault="00A31023" w:rsidP="007A5B0A">
            <w:pPr>
              <w:pStyle w:val="BodyText"/>
              <w:spacing w:after="0"/>
              <w:ind w:firstLine="0"/>
              <w:rPr>
                <w:sz w:val="16"/>
                <w:szCs w:val="16"/>
                <w:lang w:val="en-US"/>
              </w:rPr>
            </w:pPr>
            <w:r w:rsidRPr="007A5B0A">
              <w:rPr>
                <w:sz w:val="16"/>
                <w:szCs w:val="16"/>
                <w:lang w:val="en-US"/>
              </w:rPr>
              <w:t>140</w:t>
            </w:r>
          </w:p>
        </w:tc>
        <w:tc>
          <w:tcPr>
            <w:tcW w:w="698" w:type="dxa"/>
            <w:noWrap/>
            <w:hideMark/>
          </w:tcPr>
          <w:p w14:paraId="1052E034" w14:textId="77777777" w:rsidR="00A31023" w:rsidRPr="007A5B0A" w:rsidRDefault="00A31023" w:rsidP="007A5B0A">
            <w:pPr>
              <w:pStyle w:val="BodyText"/>
              <w:spacing w:after="0"/>
              <w:ind w:firstLine="0"/>
              <w:rPr>
                <w:sz w:val="16"/>
                <w:szCs w:val="16"/>
                <w:lang w:val="en-US"/>
              </w:rPr>
            </w:pPr>
            <w:r w:rsidRPr="007A5B0A">
              <w:rPr>
                <w:sz w:val="16"/>
                <w:szCs w:val="16"/>
                <w:lang w:val="en-US"/>
              </w:rPr>
              <w:t>190</w:t>
            </w:r>
          </w:p>
        </w:tc>
        <w:tc>
          <w:tcPr>
            <w:tcW w:w="698" w:type="dxa"/>
            <w:noWrap/>
            <w:hideMark/>
          </w:tcPr>
          <w:p w14:paraId="566FE39C" w14:textId="77777777" w:rsidR="00A31023" w:rsidRPr="007A5B0A" w:rsidRDefault="00A31023" w:rsidP="007A5B0A">
            <w:pPr>
              <w:pStyle w:val="BodyText"/>
              <w:spacing w:after="0"/>
              <w:ind w:firstLine="0"/>
              <w:rPr>
                <w:sz w:val="16"/>
                <w:szCs w:val="16"/>
                <w:lang w:val="en-US"/>
              </w:rPr>
            </w:pPr>
            <w:r w:rsidRPr="007A5B0A">
              <w:rPr>
                <w:sz w:val="16"/>
                <w:szCs w:val="16"/>
                <w:lang w:val="en-US"/>
              </w:rPr>
              <w:t>190</w:t>
            </w:r>
          </w:p>
        </w:tc>
        <w:tc>
          <w:tcPr>
            <w:tcW w:w="698" w:type="dxa"/>
            <w:noWrap/>
            <w:hideMark/>
          </w:tcPr>
          <w:p w14:paraId="1D7BC4C5" w14:textId="77777777" w:rsidR="00A31023" w:rsidRPr="007A5B0A" w:rsidRDefault="00A31023" w:rsidP="007A5B0A">
            <w:pPr>
              <w:pStyle w:val="BodyText"/>
              <w:spacing w:after="0"/>
              <w:ind w:firstLine="0"/>
              <w:rPr>
                <w:sz w:val="16"/>
                <w:szCs w:val="16"/>
                <w:lang w:val="en-US"/>
              </w:rPr>
            </w:pPr>
            <w:r w:rsidRPr="007A5B0A">
              <w:rPr>
                <w:sz w:val="16"/>
                <w:szCs w:val="16"/>
                <w:lang w:val="en-US"/>
              </w:rPr>
              <w:t>290</w:t>
            </w:r>
          </w:p>
        </w:tc>
        <w:tc>
          <w:tcPr>
            <w:tcW w:w="698" w:type="dxa"/>
            <w:noWrap/>
            <w:hideMark/>
          </w:tcPr>
          <w:p w14:paraId="30387F07" w14:textId="77777777" w:rsidR="00A31023" w:rsidRPr="007A5B0A" w:rsidRDefault="00A31023" w:rsidP="007A5B0A">
            <w:pPr>
              <w:pStyle w:val="BodyText"/>
              <w:spacing w:after="0"/>
              <w:ind w:firstLine="0"/>
              <w:rPr>
                <w:sz w:val="16"/>
                <w:szCs w:val="16"/>
                <w:lang w:val="en-US"/>
              </w:rPr>
            </w:pPr>
            <w:r w:rsidRPr="007A5B0A">
              <w:rPr>
                <w:sz w:val="16"/>
                <w:szCs w:val="16"/>
                <w:lang w:val="en-US"/>
              </w:rPr>
              <w:t>340</w:t>
            </w:r>
          </w:p>
        </w:tc>
      </w:tr>
      <w:tr w:rsidR="007A5B0A" w:rsidRPr="007A5B0A" w14:paraId="7C87C012" w14:textId="77777777" w:rsidTr="0026480B">
        <w:trPr>
          <w:trHeight w:val="77"/>
          <w:jc w:val="center"/>
        </w:trPr>
        <w:tc>
          <w:tcPr>
            <w:tcW w:w="2707" w:type="dxa"/>
            <w:noWrap/>
            <w:hideMark/>
          </w:tcPr>
          <w:p w14:paraId="4EDB8F45" w14:textId="77777777" w:rsidR="00A31023" w:rsidRPr="007A5B0A" w:rsidRDefault="00A31023" w:rsidP="0026480B">
            <w:pPr>
              <w:pStyle w:val="BodyText"/>
              <w:spacing w:after="0"/>
              <w:ind w:firstLine="0"/>
              <w:rPr>
                <w:sz w:val="16"/>
                <w:szCs w:val="16"/>
                <w:lang w:val="en-US"/>
              </w:rPr>
            </w:pPr>
            <w:r w:rsidRPr="007A5B0A">
              <w:rPr>
                <w:sz w:val="16"/>
                <w:szCs w:val="16"/>
                <w:lang w:val="en-US"/>
              </w:rPr>
              <w:t>TEPL-CRDT</w:t>
            </w:r>
          </w:p>
        </w:tc>
        <w:tc>
          <w:tcPr>
            <w:tcW w:w="697" w:type="dxa"/>
            <w:noWrap/>
            <w:hideMark/>
          </w:tcPr>
          <w:p w14:paraId="5814257B" w14:textId="77777777" w:rsidR="00A31023" w:rsidRPr="007A5B0A" w:rsidRDefault="00A31023" w:rsidP="007A5B0A">
            <w:pPr>
              <w:pStyle w:val="BodyText"/>
              <w:spacing w:after="0"/>
              <w:ind w:firstLine="0"/>
              <w:rPr>
                <w:sz w:val="16"/>
                <w:szCs w:val="16"/>
                <w:lang w:val="en-US"/>
              </w:rPr>
            </w:pPr>
            <w:r w:rsidRPr="007A5B0A">
              <w:rPr>
                <w:sz w:val="16"/>
                <w:szCs w:val="16"/>
                <w:lang w:val="en-US"/>
              </w:rPr>
              <w:t>520</w:t>
            </w:r>
          </w:p>
        </w:tc>
        <w:tc>
          <w:tcPr>
            <w:tcW w:w="698" w:type="dxa"/>
            <w:noWrap/>
            <w:hideMark/>
          </w:tcPr>
          <w:p w14:paraId="17EEC13E" w14:textId="77777777" w:rsidR="00A31023" w:rsidRPr="007A5B0A" w:rsidRDefault="00A31023" w:rsidP="007A5B0A">
            <w:pPr>
              <w:pStyle w:val="BodyText"/>
              <w:spacing w:after="0"/>
              <w:ind w:firstLine="0"/>
              <w:rPr>
                <w:sz w:val="16"/>
                <w:szCs w:val="16"/>
                <w:lang w:val="en-US"/>
              </w:rPr>
            </w:pPr>
            <w:r w:rsidRPr="007A5B0A">
              <w:rPr>
                <w:sz w:val="16"/>
                <w:szCs w:val="16"/>
                <w:lang w:val="en-US"/>
              </w:rPr>
              <w:t>500</w:t>
            </w:r>
          </w:p>
        </w:tc>
        <w:tc>
          <w:tcPr>
            <w:tcW w:w="698" w:type="dxa"/>
            <w:noWrap/>
            <w:hideMark/>
          </w:tcPr>
          <w:p w14:paraId="3D782E08" w14:textId="77777777" w:rsidR="00A31023" w:rsidRPr="007A5B0A" w:rsidRDefault="00A31023" w:rsidP="007A5B0A">
            <w:pPr>
              <w:pStyle w:val="BodyText"/>
              <w:spacing w:after="0"/>
              <w:ind w:firstLine="0"/>
              <w:rPr>
                <w:sz w:val="16"/>
                <w:szCs w:val="16"/>
                <w:lang w:val="en-US"/>
              </w:rPr>
            </w:pPr>
            <w:r w:rsidRPr="007A5B0A">
              <w:rPr>
                <w:sz w:val="16"/>
                <w:szCs w:val="16"/>
                <w:lang w:val="en-US"/>
              </w:rPr>
              <w:t>470</w:t>
            </w:r>
          </w:p>
        </w:tc>
        <w:tc>
          <w:tcPr>
            <w:tcW w:w="698" w:type="dxa"/>
            <w:noWrap/>
            <w:hideMark/>
          </w:tcPr>
          <w:p w14:paraId="468ABFD3" w14:textId="77777777" w:rsidR="00A31023" w:rsidRPr="007A5B0A" w:rsidRDefault="00A31023" w:rsidP="007A5B0A">
            <w:pPr>
              <w:pStyle w:val="BodyText"/>
              <w:spacing w:after="0"/>
              <w:ind w:firstLine="0"/>
              <w:rPr>
                <w:sz w:val="16"/>
                <w:szCs w:val="16"/>
                <w:lang w:val="en-US"/>
              </w:rPr>
            </w:pPr>
            <w:r w:rsidRPr="007A5B0A">
              <w:rPr>
                <w:sz w:val="16"/>
                <w:szCs w:val="16"/>
                <w:lang w:val="en-US"/>
              </w:rPr>
              <w:t>440</w:t>
            </w:r>
          </w:p>
        </w:tc>
        <w:tc>
          <w:tcPr>
            <w:tcW w:w="698" w:type="dxa"/>
            <w:noWrap/>
            <w:hideMark/>
          </w:tcPr>
          <w:p w14:paraId="53EDD01A" w14:textId="77777777" w:rsidR="00A31023" w:rsidRPr="007A5B0A" w:rsidRDefault="00A31023" w:rsidP="007A5B0A">
            <w:pPr>
              <w:pStyle w:val="BodyText"/>
              <w:spacing w:after="0"/>
              <w:ind w:firstLine="0"/>
              <w:rPr>
                <w:sz w:val="16"/>
                <w:szCs w:val="16"/>
                <w:lang w:val="en-US"/>
              </w:rPr>
            </w:pPr>
            <w:r w:rsidRPr="007A5B0A">
              <w:rPr>
                <w:sz w:val="16"/>
                <w:szCs w:val="16"/>
                <w:lang w:val="en-US"/>
              </w:rPr>
              <w:t>400</w:t>
            </w:r>
          </w:p>
        </w:tc>
        <w:tc>
          <w:tcPr>
            <w:tcW w:w="698" w:type="dxa"/>
            <w:noWrap/>
            <w:hideMark/>
          </w:tcPr>
          <w:p w14:paraId="6555561A" w14:textId="77777777" w:rsidR="00A31023" w:rsidRPr="007A5B0A" w:rsidRDefault="00A31023" w:rsidP="007A5B0A">
            <w:pPr>
              <w:pStyle w:val="BodyText"/>
              <w:spacing w:after="0"/>
              <w:ind w:firstLine="0"/>
              <w:rPr>
                <w:sz w:val="16"/>
                <w:szCs w:val="16"/>
                <w:lang w:val="en-US"/>
              </w:rPr>
            </w:pPr>
            <w:r w:rsidRPr="007A5B0A">
              <w:rPr>
                <w:sz w:val="16"/>
                <w:szCs w:val="16"/>
                <w:lang w:val="en-US"/>
              </w:rPr>
              <w:t>90</w:t>
            </w:r>
          </w:p>
        </w:tc>
        <w:tc>
          <w:tcPr>
            <w:tcW w:w="698" w:type="dxa"/>
            <w:noWrap/>
            <w:hideMark/>
          </w:tcPr>
          <w:p w14:paraId="15D5096D" w14:textId="77777777" w:rsidR="00A31023" w:rsidRPr="007A5B0A" w:rsidRDefault="00A31023" w:rsidP="007A5B0A">
            <w:pPr>
              <w:pStyle w:val="BodyText"/>
              <w:spacing w:after="0"/>
              <w:ind w:firstLine="0"/>
              <w:rPr>
                <w:sz w:val="16"/>
                <w:szCs w:val="16"/>
                <w:lang w:val="en-US"/>
              </w:rPr>
            </w:pPr>
            <w:r w:rsidRPr="007A5B0A">
              <w:rPr>
                <w:sz w:val="16"/>
                <w:szCs w:val="16"/>
                <w:lang w:val="en-US"/>
              </w:rPr>
              <w:t>115</w:t>
            </w:r>
          </w:p>
        </w:tc>
        <w:tc>
          <w:tcPr>
            <w:tcW w:w="698" w:type="dxa"/>
            <w:noWrap/>
            <w:hideMark/>
          </w:tcPr>
          <w:p w14:paraId="28D7563E" w14:textId="77777777" w:rsidR="00A31023" w:rsidRPr="007A5B0A" w:rsidRDefault="00A31023" w:rsidP="007A5B0A">
            <w:pPr>
              <w:pStyle w:val="BodyText"/>
              <w:spacing w:after="0"/>
              <w:ind w:firstLine="0"/>
              <w:rPr>
                <w:sz w:val="16"/>
                <w:szCs w:val="16"/>
                <w:lang w:val="en-US"/>
              </w:rPr>
            </w:pPr>
            <w:r w:rsidRPr="007A5B0A">
              <w:rPr>
                <w:sz w:val="16"/>
                <w:szCs w:val="16"/>
                <w:lang w:val="en-US"/>
              </w:rPr>
              <w:t>115</w:t>
            </w:r>
          </w:p>
        </w:tc>
        <w:tc>
          <w:tcPr>
            <w:tcW w:w="698" w:type="dxa"/>
            <w:noWrap/>
            <w:hideMark/>
          </w:tcPr>
          <w:p w14:paraId="6814527A" w14:textId="77777777" w:rsidR="00A31023" w:rsidRPr="007A5B0A" w:rsidRDefault="00A31023" w:rsidP="007A5B0A">
            <w:pPr>
              <w:pStyle w:val="BodyText"/>
              <w:spacing w:after="0"/>
              <w:ind w:firstLine="0"/>
              <w:rPr>
                <w:sz w:val="16"/>
                <w:szCs w:val="16"/>
                <w:lang w:val="en-US"/>
              </w:rPr>
            </w:pPr>
            <w:r w:rsidRPr="007A5B0A">
              <w:rPr>
                <w:sz w:val="16"/>
                <w:szCs w:val="16"/>
                <w:lang w:val="en-US"/>
              </w:rPr>
              <w:t>170</w:t>
            </w:r>
          </w:p>
        </w:tc>
        <w:tc>
          <w:tcPr>
            <w:tcW w:w="698" w:type="dxa"/>
            <w:noWrap/>
            <w:hideMark/>
          </w:tcPr>
          <w:p w14:paraId="6EACF6DF" w14:textId="77777777" w:rsidR="00A31023" w:rsidRPr="007A5B0A" w:rsidRDefault="00A31023" w:rsidP="007A5B0A">
            <w:pPr>
              <w:pStyle w:val="BodyText"/>
              <w:spacing w:after="0"/>
              <w:ind w:firstLine="0"/>
              <w:rPr>
                <w:sz w:val="16"/>
                <w:szCs w:val="16"/>
                <w:lang w:val="en-US"/>
              </w:rPr>
            </w:pPr>
            <w:r w:rsidRPr="007A5B0A">
              <w:rPr>
                <w:sz w:val="16"/>
                <w:szCs w:val="16"/>
                <w:lang w:val="en-US"/>
              </w:rPr>
              <w:t>200</w:t>
            </w:r>
          </w:p>
        </w:tc>
      </w:tr>
    </w:tbl>
    <w:p w14:paraId="7EE06480" w14:textId="77777777" w:rsidR="0026480B" w:rsidRPr="005B520E" w:rsidRDefault="0026480B" w:rsidP="0026480B">
      <w:pPr>
        <w:pStyle w:val="tablehead"/>
      </w:pPr>
      <w:r w:rsidRPr="0047399E">
        <w:t>Performance evaluation</w:t>
      </w:r>
    </w:p>
    <w:tbl>
      <w:tblPr>
        <w:tblStyle w:val="TableGrid"/>
        <w:tblW w:w="0" w:type="auto"/>
        <w:jc w:val="center"/>
        <w:tblLayout w:type="fixed"/>
        <w:tblLook w:val="04A0" w:firstRow="1" w:lastRow="0" w:firstColumn="1" w:lastColumn="0" w:noHBand="0" w:noVBand="1"/>
      </w:tblPr>
      <w:tblGrid>
        <w:gridCol w:w="870"/>
        <w:gridCol w:w="1620"/>
        <w:gridCol w:w="1980"/>
        <w:gridCol w:w="2093"/>
        <w:gridCol w:w="2039"/>
        <w:gridCol w:w="1069"/>
      </w:tblGrid>
      <w:tr w:rsidR="0026480B" w:rsidRPr="008E73A6" w14:paraId="10AF5B4E" w14:textId="77777777" w:rsidTr="008E73A6">
        <w:trPr>
          <w:trHeight w:val="216"/>
          <w:jc w:val="center"/>
        </w:trPr>
        <w:tc>
          <w:tcPr>
            <w:tcW w:w="870" w:type="dxa"/>
            <w:vMerge w:val="restart"/>
          </w:tcPr>
          <w:p w14:paraId="017C8D59" w14:textId="77777777" w:rsidR="0026480B" w:rsidRPr="008E73A6" w:rsidRDefault="0026480B" w:rsidP="008E73A6">
            <w:pPr>
              <w:rPr>
                <w:b/>
                <w:sz w:val="16"/>
                <w:szCs w:val="16"/>
              </w:rPr>
            </w:pPr>
            <w:r w:rsidRPr="008E73A6">
              <w:rPr>
                <w:b/>
                <w:sz w:val="16"/>
                <w:szCs w:val="16"/>
              </w:rPr>
              <w:t>Number of users</w:t>
            </w:r>
          </w:p>
        </w:tc>
        <w:tc>
          <w:tcPr>
            <w:tcW w:w="1620" w:type="dxa"/>
            <w:vMerge w:val="restart"/>
          </w:tcPr>
          <w:p w14:paraId="224732C6" w14:textId="77777777" w:rsidR="0026480B" w:rsidRPr="008E73A6" w:rsidRDefault="0026480B" w:rsidP="008E73A6">
            <w:pPr>
              <w:rPr>
                <w:b/>
                <w:sz w:val="16"/>
                <w:szCs w:val="16"/>
              </w:rPr>
            </w:pPr>
            <w:r w:rsidRPr="008E73A6">
              <w:rPr>
                <w:b/>
                <w:sz w:val="16"/>
                <w:szCs w:val="16"/>
              </w:rPr>
              <w:t>Metrics</w:t>
            </w:r>
          </w:p>
        </w:tc>
        <w:tc>
          <w:tcPr>
            <w:tcW w:w="7181" w:type="dxa"/>
            <w:gridSpan w:val="4"/>
          </w:tcPr>
          <w:p w14:paraId="2073AC8D" w14:textId="77777777" w:rsidR="0026480B" w:rsidRPr="008E73A6" w:rsidRDefault="0026480B" w:rsidP="008E73A6">
            <w:pPr>
              <w:rPr>
                <w:b/>
                <w:sz w:val="16"/>
                <w:szCs w:val="16"/>
              </w:rPr>
            </w:pPr>
            <w:r w:rsidRPr="008E73A6">
              <w:rPr>
                <w:b/>
                <w:sz w:val="16"/>
                <w:szCs w:val="16"/>
              </w:rPr>
              <w:t>Models</w:t>
            </w:r>
          </w:p>
        </w:tc>
      </w:tr>
      <w:tr w:rsidR="0026480B" w:rsidRPr="008E73A6" w14:paraId="13E31DC0" w14:textId="77777777" w:rsidTr="008E73A6">
        <w:trPr>
          <w:trHeight w:val="422"/>
          <w:jc w:val="center"/>
        </w:trPr>
        <w:tc>
          <w:tcPr>
            <w:tcW w:w="870" w:type="dxa"/>
            <w:vMerge/>
          </w:tcPr>
          <w:p w14:paraId="324E7267" w14:textId="77777777" w:rsidR="0026480B" w:rsidRPr="008E73A6" w:rsidRDefault="0026480B" w:rsidP="008E73A6">
            <w:pPr>
              <w:rPr>
                <w:b/>
                <w:sz w:val="16"/>
                <w:szCs w:val="16"/>
              </w:rPr>
            </w:pPr>
          </w:p>
        </w:tc>
        <w:tc>
          <w:tcPr>
            <w:tcW w:w="1620" w:type="dxa"/>
            <w:vMerge/>
          </w:tcPr>
          <w:p w14:paraId="068797F3" w14:textId="77777777" w:rsidR="0026480B" w:rsidRPr="008E73A6" w:rsidRDefault="0026480B" w:rsidP="008E73A6">
            <w:pPr>
              <w:rPr>
                <w:b/>
                <w:sz w:val="16"/>
                <w:szCs w:val="16"/>
              </w:rPr>
            </w:pPr>
          </w:p>
        </w:tc>
        <w:tc>
          <w:tcPr>
            <w:tcW w:w="1980" w:type="dxa"/>
          </w:tcPr>
          <w:p w14:paraId="1ADCFBCA" w14:textId="77777777" w:rsidR="0026480B" w:rsidRPr="008E73A6" w:rsidRDefault="0026480B" w:rsidP="008E73A6">
            <w:pPr>
              <w:rPr>
                <w:b/>
                <w:sz w:val="16"/>
                <w:szCs w:val="16"/>
              </w:rPr>
            </w:pPr>
            <w:r w:rsidRPr="008E73A6">
              <w:rPr>
                <w:b/>
                <w:sz w:val="16"/>
                <w:szCs w:val="16"/>
              </w:rPr>
              <w:t>traditional Git-based workflow</w:t>
            </w:r>
          </w:p>
        </w:tc>
        <w:tc>
          <w:tcPr>
            <w:tcW w:w="2093" w:type="dxa"/>
          </w:tcPr>
          <w:p w14:paraId="2AB4408D" w14:textId="77777777" w:rsidR="0026480B" w:rsidRPr="008E73A6" w:rsidRDefault="0026480B" w:rsidP="008E73A6">
            <w:pPr>
              <w:rPr>
                <w:b/>
                <w:sz w:val="16"/>
                <w:szCs w:val="16"/>
              </w:rPr>
            </w:pPr>
            <w:r w:rsidRPr="008E73A6">
              <w:rPr>
                <w:b/>
                <w:sz w:val="16"/>
                <w:szCs w:val="16"/>
              </w:rPr>
              <w:t>standard collaborative editing systems</w:t>
            </w:r>
          </w:p>
        </w:tc>
        <w:tc>
          <w:tcPr>
            <w:tcW w:w="2039" w:type="dxa"/>
          </w:tcPr>
          <w:p w14:paraId="601D19FB" w14:textId="77777777" w:rsidR="0026480B" w:rsidRPr="008E73A6" w:rsidRDefault="0026480B" w:rsidP="008E73A6">
            <w:pPr>
              <w:rPr>
                <w:b/>
                <w:sz w:val="16"/>
                <w:szCs w:val="16"/>
              </w:rPr>
            </w:pPr>
            <w:r w:rsidRPr="008E73A6">
              <w:rPr>
                <w:b/>
                <w:sz w:val="16"/>
                <w:szCs w:val="16"/>
              </w:rPr>
              <w:t>OT-based synchronization models</w:t>
            </w:r>
          </w:p>
        </w:tc>
        <w:tc>
          <w:tcPr>
            <w:tcW w:w="1069" w:type="dxa"/>
          </w:tcPr>
          <w:p w14:paraId="577A8F95" w14:textId="77777777" w:rsidR="0026480B" w:rsidRPr="008E73A6" w:rsidRDefault="0026480B" w:rsidP="008E73A6">
            <w:pPr>
              <w:rPr>
                <w:b/>
                <w:sz w:val="16"/>
                <w:szCs w:val="16"/>
              </w:rPr>
            </w:pPr>
            <w:r w:rsidRPr="008E73A6">
              <w:rPr>
                <w:b/>
                <w:sz w:val="16"/>
                <w:szCs w:val="16"/>
              </w:rPr>
              <w:t>TEPL-CRDT</w:t>
            </w:r>
          </w:p>
        </w:tc>
      </w:tr>
      <w:tr w:rsidR="0026480B" w:rsidRPr="008E73A6" w14:paraId="2B1F3DEE" w14:textId="77777777" w:rsidTr="008E73A6">
        <w:trPr>
          <w:trHeight w:val="216"/>
          <w:jc w:val="center"/>
        </w:trPr>
        <w:tc>
          <w:tcPr>
            <w:tcW w:w="870" w:type="dxa"/>
            <w:vMerge w:val="restart"/>
          </w:tcPr>
          <w:p w14:paraId="0AF90155" w14:textId="77777777" w:rsidR="0026480B" w:rsidRPr="008E73A6" w:rsidRDefault="0026480B" w:rsidP="008E73A6">
            <w:pPr>
              <w:rPr>
                <w:sz w:val="16"/>
                <w:szCs w:val="16"/>
              </w:rPr>
            </w:pPr>
            <w:r w:rsidRPr="008E73A6">
              <w:rPr>
                <w:sz w:val="16"/>
                <w:szCs w:val="16"/>
              </w:rPr>
              <w:t>200</w:t>
            </w:r>
          </w:p>
        </w:tc>
        <w:tc>
          <w:tcPr>
            <w:tcW w:w="1620" w:type="dxa"/>
          </w:tcPr>
          <w:p w14:paraId="0DB4BE4C" w14:textId="77777777" w:rsidR="0026480B" w:rsidRPr="008E73A6" w:rsidRDefault="0026480B" w:rsidP="008E73A6">
            <w:pPr>
              <w:rPr>
                <w:sz w:val="16"/>
                <w:szCs w:val="16"/>
              </w:rPr>
            </w:pPr>
            <w:r w:rsidRPr="008E73A6">
              <w:rPr>
                <w:sz w:val="16"/>
                <w:szCs w:val="16"/>
              </w:rPr>
              <w:t>Throughput(mbps)</w:t>
            </w:r>
          </w:p>
        </w:tc>
        <w:tc>
          <w:tcPr>
            <w:tcW w:w="1980" w:type="dxa"/>
          </w:tcPr>
          <w:p w14:paraId="69F527B9" w14:textId="77777777" w:rsidR="0026480B" w:rsidRPr="008E73A6" w:rsidRDefault="0026480B" w:rsidP="008E73A6">
            <w:pPr>
              <w:rPr>
                <w:sz w:val="16"/>
                <w:szCs w:val="16"/>
              </w:rPr>
            </w:pPr>
            <w:r w:rsidRPr="008E73A6">
              <w:rPr>
                <w:sz w:val="16"/>
                <w:szCs w:val="16"/>
              </w:rPr>
              <w:t>320</w:t>
            </w:r>
          </w:p>
        </w:tc>
        <w:tc>
          <w:tcPr>
            <w:tcW w:w="2093" w:type="dxa"/>
          </w:tcPr>
          <w:p w14:paraId="7D01D44C" w14:textId="77777777" w:rsidR="0026480B" w:rsidRPr="008E73A6" w:rsidRDefault="0026480B" w:rsidP="008E73A6">
            <w:pPr>
              <w:rPr>
                <w:sz w:val="16"/>
                <w:szCs w:val="16"/>
              </w:rPr>
            </w:pPr>
            <w:r w:rsidRPr="008E73A6">
              <w:rPr>
                <w:sz w:val="16"/>
                <w:szCs w:val="16"/>
              </w:rPr>
              <w:t>380</w:t>
            </w:r>
          </w:p>
        </w:tc>
        <w:tc>
          <w:tcPr>
            <w:tcW w:w="2039" w:type="dxa"/>
          </w:tcPr>
          <w:p w14:paraId="4A3A5D9F" w14:textId="77777777" w:rsidR="0026480B" w:rsidRPr="008E73A6" w:rsidRDefault="0026480B" w:rsidP="008E73A6">
            <w:pPr>
              <w:rPr>
                <w:sz w:val="16"/>
                <w:szCs w:val="16"/>
              </w:rPr>
            </w:pPr>
            <w:r w:rsidRPr="008E73A6">
              <w:rPr>
                <w:sz w:val="16"/>
                <w:szCs w:val="16"/>
              </w:rPr>
              <w:t>420</w:t>
            </w:r>
          </w:p>
        </w:tc>
        <w:tc>
          <w:tcPr>
            <w:tcW w:w="1069" w:type="dxa"/>
          </w:tcPr>
          <w:p w14:paraId="3C2679E6" w14:textId="77777777" w:rsidR="0026480B" w:rsidRPr="008E73A6" w:rsidRDefault="0026480B" w:rsidP="008E73A6">
            <w:pPr>
              <w:rPr>
                <w:sz w:val="16"/>
                <w:szCs w:val="16"/>
              </w:rPr>
            </w:pPr>
            <w:r w:rsidRPr="008E73A6">
              <w:rPr>
                <w:sz w:val="16"/>
                <w:szCs w:val="16"/>
              </w:rPr>
              <w:t>520</w:t>
            </w:r>
          </w:p>
        </w:tc>
      </w:tr>
      <w:tr w:rsidR="0026480B" w:rsidRPr="008E73A6" w14:paraId="47D1AA40" w14:textId="77777777" w:rsidTr="008E73A6">
        <w:trPr>
          <w:trHeight w:val="169"/>
          <w:jc w:val="center"/>
        </w:trPr>
        <w:tc>
          <w:tcPr>
            <w:tcW w:w="870" w:type="dxa"/>
            <w:vMerge/>
          </w:tcPr>
          <w:p w14:paraId="689790FA" w14:textId="77777777" w:rsidR="0026480B" w:rsidRPr="008E73A6" w:rsidRDefault="0026480B" w:rsidP="008E73A6">
            <w:pPr>
              <w:rPr>
                <w:sz w:val="16"/>
                <w:szCs w:val="16"/>
              </w:rPr>
            </w:pPr>
          </w:p>
        </w:tc>
        <w:tc>
          <w:tcPr>
            <w:tcW w:w="1620" w:type="dxa"/>
          </w:tcPr>
          <w:p w14:paraId="19A1A588" w14:textId="77777777" w:rsidR="0026480B" w:rsidRPr="008E73A6" w:rsidRDefault="0026480B" w:rsidP="008E73A6">
            <w:pPr>
              <w:rPr>
                <w:sz w:val="16"/>
                <w:szCs w:val="16"/>
              </w:rPr>
            </w:pPr>
            <w:r w:rsidRPr="008E73A6">
              <w:rPr>
                <w:sz w:val="16"/>
                <w:szCs w:val="16"/>
              </w:rPr>
              <w:t>Response time (ms)</w:t>
            </w:r>
          </w:p>
        </w:tc>
        <w:tc>
          <w:tcPr>
            <w:tcW w:w="1980" w:type="dxa"/>
          </w:tcPr>
          <w:p w14:paraId="69581CA8" w14:textId="77777777" w:rsidR="0026480B" w:rsidRPr="008E73A6" w:rsidRDefault="0026480B" w:rsidP="008E73A6">
            <w:pPr>
              <w:rPr>
                <w:sz w:val="16"/>
                <w:szCs w:val="16"/>
              </w:rPr>
            </w:pPr>
            <w:r w:rsidRPr="008E73A6">
              <w:rPr>
                <w:sz w:val="16"/>
                <w:szCs w:val="16"/>
              </w:rPr>
              <w:t>220</w:t>
            </w:r>
          </w:p>
        </w:tc>
        <w:tc>
          <w:tcPr>
            <w:tcW w:w="2093" w:type="dxa"/>
          </w:tcPr>
          <w:p w14:paraId="74505975" w14:textId="77777777" w:rsidR="0026480B" w:rsidRPr="008E73A6" w:rsidRDefault="0026480B" w:rsidP="008E73A6">
            <w:pPr>
              <w:rPr>
                <w:sz w:val="16"/>
                <w:szCs w:val="16"/>
              </w:rPr>
            </w:pPr>
            <w:r w:rsidRPr="008E73A6">
              <w:rPr>
                <w:sz w:val="16"/>
                <w:szCs w:val="16"/>
              </w:rPr>
              <w:t>180</w:t>
            </w:r>
          </w:p>
        </w:tc>
        <w:tc>
          <w:tcPr>
            <w:tcW w:w="2039" w:type="dxa"/>
          </w:tcPr>
          <w:p w14:paraId="4984C415" w14:textId="77777777" w:rsidR="0026480B" w:rsidRPr="008E73A6" w:rsidRDefault="0026480B" w:rsidP="008E73A6">
            <w:pPr>
              <w:rPr>
                <w:sz w:val="16"/>
                <w:szCs w:val="16"/>
              </w:rPr>
            </w:pPr>
            <w:r w:rsidRPr="008E73A6">
              <w:rPr>
                <w:sz w:val="16"/>
                <w:szCs w:val="16"/>
              </w:rPr>
              <w:t>140</w:t>
            </w:r>
          </w:p>
        </w:tc>
        <w:tc>
          <w:tcPr>
            <w:tcW w:w="1069" w:type="dxa"/>
          </w:tcPr>
          <w:p w14:paraId="056326BC" w14:textId="77777777" w:rsidR="0026480B" w:rsidRPr="008E73A6" w:rsidRDefault="0026480B" w:rsidP="008E73A6">
            <w:pPr>
              <w:rPr>
                <w:sz w:val="16"/>
                <w:szCs w:val="16"/>
              </w:rPr>
            </w:pPr>
            <w:r w:rsidRPr="008E73A6">
              <w:rPr>
                <w:sz w:val="16"/>
                <w:szCs w:val="16"/>
              </w:rPr>
              <w:t>90</w:t>
            </w:r>
          </w:p>
        </w:tc>
      </w:tr>
      <w:tr w:rsidR="0026480B" w:rsidRPr="008E73A6" w14:paraId="43E2C969" w14:textId="77777777" w:rsidTr="008E73A6">
        <w:trPr>
          <w:trHeight w:val="100"/>
          <w:jc w:val="center"/>
        </w:trPr>
        <w:tc>
          <w:tcPr>
            <w:tcW w:w="870" w:type="dxa"/>
            <w:vMerge w:val="restart"/>
          </w:tcPr>
          <w:p w14:paraId="517D3CAE" w14:textId="77777777" w:rsidR="0026480B" w:rsidRPr="008E73A6" w:rsidRDefault="0026480B" w:rsidP="008E73A6">
            <w:pPr>
              <w:rPr>
                <w:sz w:val="16"/>
                <w:szCs w:val="16"/>
              </w:rPr>
            </w:pPr>
            <w:r w:rsidRPr="008E73A6">
              <w:rPr>
                <w:sz w:val="16"/>
                <w:szCs w:val="16"/>
              </w:rPr>
              <w:t>400</w:t>
            </w:r>
          </w:p>
        </w:tc>
        <w:tc>
          <w:tcPr>
            <w:tcW w:w="1620" w:type="dxa"/>
          </w:tcPr>
          <w:p w14:paraId="4C8DBA79" w14:textId="77777777" w:rsidR="0026480B" w:rsidRPr="008E73A6" w:rsidRDefault="0026480B" w:rsidP="008E73A6">
            <w:pPr>
              <w:rPr>
                <w:sz w:val="16"/>
                <w:szCs w:val="16"/>
              </w:rPr>
            </w:pPr>
            <w:r w:rsidRPr="008E73A6">
              <w:rPr>
                <w:sz w:val="16"/>
                <w:szCs w:val="16"/>
              </w:rPr>
              <w:t>Throughput(mbps)</w:t>
            </w:r>
          </w:p>
        </w:tc>
        <w:tc>
          <w:tcPr>
            <w:tcW w:w="1980" w:type="dxa"/>
          </w:tcPr>
          <w:p w14:paraId="743796EF" w14:textId="77777777" w:rsidR="0026480B" w:rsidRPr="008E73A6" w:rsidRDefault="0026480B" w:rsidP="008E73A6">
            <w:pPr>
              <w:rPr>
                <w:sz w:val="16"/>
                <w:szCs w:val="16"/>
              </w:rPr>
            </w:pPr>
            <w:r w:rsidRPr="008E73A6">
              <w:rPr>
                <w:sz w:val="16"/>
                <w:szCs w:val="16"/>
              </w:rPr>
              <w:t>300</w:t>
            </w:r>
          </w:p>
        </w:tc>
        <w:tc>
          <w:tcPr>
            <w:tcW w:w="2093" w:type="dxa"/>
          </w:tcPr>
          <w:p w14:paraId="13A64D02" w14:textId="77777777" w:rsidR="0026480B" w:rsidRPr="008E73A6" w:rsidRDefault="0026480B" w:rsidP="008E73A6">
            <w:pPr>
              <w:rPr>
                <w:sz w:val="16"/>
                <w:szCs w:val="16"/>
              </w:rPr>
            </w:pPr>
            <w:r w:rsidRPr="008E73A6">
              <w:rPr>
                <w:sz w:val="16"/>
                <w:szCs w:val="16"/>
              </w:rPr>
              <w:t>360</w:t>
            </w:r>
          </w:p>
        </w:tc>
        <w:tc>
          <w:tcPr>
            <w:tcW w:w="2039" w:type="dxa"/>
          </w:tcPr>
          <w:p w14:paraId="6DE4F4B4" w14:textId="77777777" w:rsidR="0026480B" w:rsidRPr="008E73A6" w:rsidRDefault="0026480B" w:rsidP="008E73A6">
            <w:pPr>
              <w:rPr>
                <w:sz w:val="16"/>
                <w:szCs w:val="16"/>
              </w:rPr>
            </w:pPr>
            <w:r w:rsidRPr="008E73A6">
              <w:rPr>
                <w:sz w:val="16"/>
                <w:szCs w:val="16"/>
              </w:rPr>
              <w:t>400</w:t>
            </w:r>
          </w:p>
        </w:tc>
        <w:tc>
          <w:tcPr>
            <w:tcW w:w="1069" w:type="dxa"/>
          </w:tcPr>
          <w:p w14:paraId="038C9953" w14:textId="77777777" w:rsidR="0026480B" w:rsidRPr="008E73A6" w:rsidRDefault="0026480B" w:rsidP="008E73A6">
            <w:pPr>
              <w:rPr>
                <w:sz w:val="16"/>
                <w:szCs w:val="16"/>
              </w:rPr>
            </w:pPr>
            <w:r w:rsidRPr="008E73A6">
              <w:rPr>
                <w:sz w:val="16"/>
                <w:szCs w:val="16"/>
              </w:rPr>
              <w:t>500</w:t>
            </w:r>
          </w:p>
        </w:tc>
      </w:tr>
      <w:tr w:rsidR="0026480B" w:rsidRPr="008E73A6" w14:paraId="305B27C2" w14:textId="77777777" w:rsidTr="008E73A6">
        <w:trPr>
          <w:trHeight w:val="169"/>
          <w:jc w:val="center"/>
        </w:trPr>
        <w:tc>
          <w:tcPr>
            <w:tcW w:w="870" w:type="dxa"/>
            <w:vMerge/>
          </w:tcPr>
          <w:p w14:paraId="6E55AD30" w14:textId="77777777" w:rsidR="0026480B" w:rsidRPr="008E73A6" w:rsidRDefault="0026480B" w:rsidP="008E73A6">
            <w:pPr>
              <w:rPr>
                <w:sz w:val="16"/>
                <w:szCs w:val="16"/>
              </w:rPr>
            </w:pPr>
          </w:p>
        </w:tc>
        <w:tc>
          <w:tcPr>
            <w:tcW w:w="1620" w:type="dxa"/>
          </w:tcPr>
          <w:p w14:paraId="67E207CA" w14:textId="77777777" w:rsidR="0026480B" w:rsidRPr="008E73A6" w:rsidRDefault="0026480B" w:rsidP="008E73A6">
            <w:pPr>
              <w:rPr>
                <w:sz w:val="16"/>
                <w:szCs w:val="16"/>
              </w:rPr>
            </w:pPr>
            <w:r w:rsidRPr="008E73A6">
              <w:rPr>
                <w:sz w:val="16"/>
                <w:szCs w:val="16"/>
              </w:rPr>
              <w:t>Response time (ms)</w:t>
            </w:r>
          </w:p>
        </w:tc>
        <w:tc>
          <w:tcPr>
            <w:tcW w:w="1980" w:type="dxa"/>
          </w:tcPr>
          <w:p w14:paraId="6551CC3D" w14:textId="77777777" w:rsidR="0026480B" w:rsidRPr="008E73A6" w:rsidRDefault="0026480B" w:rsidP="008E73A6">
            <w:pPr>
              <w:rPr>
                <w:sz w:val="16"/>
                <w:szCs w:val="16"/>
              </w:rPr>
            </w:pPr>
            <w:r w:rsidRPr="008E73A6">
              <w:rPr>
                <w:sz w:val="16"/>
                <w:szCs w:val="16"/>
              </w:rPr>
              <w:t>300</w:t>
            </w:r>
          </w:p>
        </w:tc>
        <w:tc>
          <w:tcPr>
            <w:tcW w:w="2093" w:type="dxa"/>
          </w:tcPr>
          <w:p w14:paraId="0E1523AB" w14:textId="77777777" w:rsidR="0026480B" w:rsidRPr="008E73A6" w:rsidRDefault="0026480B" w:rsidP="008E73A6">
            <w:pPr>
              <w:rPr>
                <w:sz w:val="16"/>
                <w:szCs w:val="16"/>
              </w:rPr>
            </w:pPr>
            <w:r w:rsidRPr="008E73A6">
              <w:rPr>
                <w:sz w:val="16"/>
                <w:szCs w:val="16"/>
              </w:rPr>
              <w:t>240</w:t>
            </w:r>
          </w:p>
        </w:tc>
        <w:tc>
          <w:tcPr>
            <w:tcW w:w="2039" w:type="dxa"/>
          </w:tcPr>
          <w:p w14:paraId="5C0612FD" w14:textId="77777777" w:rsidR="0026480B" w:rsidRPr="008E73A6" w:rsidRDefault="0026480B" w:rsidP="008E73A6">
            <w:pPr>
              <w:rPr>
                <w:sz w:val="16"/>
                <w:szCs w:val="16"/>
              </w:rPr>
            </w:pPr>
            <w:r w:rsidRPr="008E73A6">
              <w:rPr>
                <w:sz w:val="16"/>
                <w:szCs w:val="16"/>
              </w:rPr>
              <w:t>190</w:t>
            </w:r>
          </w:p>
        </w:tc>
        <w:tc>
          <w:tcPr>
            <w:tcW w:w="1069" w:type="dxa"/>
          </w:tcPr>
          <w:p w14:paraId="701352C4" w14:textId="77777777" w:rsidR="0026480B" w:rsidRPr="008E73A6" w:rsidRDefault="0026480B" w:rsidP="008E73A6">
            <w:pPr>
              <w:rPr>
                <w:sz w:val="16"/>
                <w:szCs w:val="16"/>
              </w:rPr>
            </w:pPr>
            <w:r w:rsidRPr="008E73A6">
              <w:rPr>
                <w:sz w:val="16"/>
                <w:szCs w:val="16"/>
              </w:rPr>
              <w:t>115</w:t>
            </w:r>
          </w:p>
        </w:tc>
      </w:tr>
      <w:tr w:rsidR="0026480B" w:rsidRPr="008E73A6" w14:paraId="56ED8EC8" w14:textId="77777777" w:rsidTr="008E73A6">
        <w:trPr>
          <w:trHeight w:val="196"/>
          <w:jc w:val="center"/>
        </w:trPr>
        <w:tc>
          <w:tcPr>
            <w:tcW w:w="870" w:type="dxa"/>
            <w:vMerge w:val="restart"/>
          </w:tcPr>
          <w:p w14:paraId="34110F60" w14:textId="77777777" w:rsidR="0026480B" w:rsidRPr="008E73A6" w:rsidRDefault="0026480B" w:rsidP="008E73A6">
            <w:pPr>
              <w:rPr>
                <w:sz w:val="16"/>
                <w:szCs w:val="16"/>
              </w:rPr>
            </w:pPr>
            <w:r w:rsidRPr="008E73A6">
              <w:rPr>
                <w:sz w:val="16"/>
                <w:szCs w:val="16"/>
              </w:rPr>
              <w:t>600</w:t>
            </w:r>
          </w:p>
        </w:tc>
        <w:tc>
          <w:tcPr>
            <w:tcW w:w="1620" w:type="dxa"/>
          </w:tcPr>
          <w:p w14:paraId="0D879DCF" w14:textId="77777777" w:rsidR="0026480B" w:rsidRPr="008E73A6" w:rsidRDefault="0026480B" w:rsidP="008E73A6">
            <w:pPr>
              <w:rPr>
                <w:sz w:val="16"/>
                <w:szCs w:val="16"/>
              </w:rPr>
            </w:pPr>
            <w:r w:rsidRPr="008E73A6">
              <w:rPr>
                <w:sz w:val="16"/>
                <w:szCs w:val="16"/>
              </w:rPr>
              <w:t>Throughput(mbps)</w:t>
            </w:r>
          </w:p>
        </w:tc>
        <w:tc>
          <w:tcPr>
            <w:tcW w:w="1980" w:type="dxa"/>
          </w:tcPr>
          <w:p w14:paraId="26BDD010" w14:textId="77777777" w:rsidR="0026480B" w:rsidRPr="008E73A6" w:rsidRDefault="0026480B" w:rsidP="008E73A6">
            <w:pPr>
              <w:rPr>
                <w:sz w:val="16"/>
                <w:szCs w:val="16"/>
              </w:rPr>
            </w:pPr>
            <w:r w:rsidRPr="008E73A6">
              <w:rPr>
                <w:sz w:val="16"/>
                <w:szCs w:val="16"/>
              </w:rPr>
              <w:t>280</w:t>
            </w:r>
          </w:p>
        </w:tc>
        <w:tc>
          <w:tcPr>
            <w:tcW w:w="2093" w:type="dxa"/>
          </w:tcPr>
          <w:p w14:paraId="5AE3C2B0" w14:textId="77777777" w:rsidR="0026480B" w:rsidRPr="008E73A6" w:rsidRDefault="0026480B" w:rsidP="008E73A6">
            <w:pPr>
              <w:rPr>
                <w:sz w:val="16"/>
                <w:szCs w:val="16"/>
              </w:rPr>
            </w:pPr>
            <w:r w:rsidRPr="008E73A6">
              <w:rPr>
                <w:sz w:val="16"/>
                <w:szCs w:val="16"/>
              </w:rPr>
              <w:t>340</w:t>
            </w:r>
          </w:p>
        </w:tc>
        <w:tc>
          <w:tcPr>
            <w:tcW w:w="2039" w:type="dxa"/>
          </w:tcPr>
          <w:p w14:paraId="6EB0C1B6" w14:textId="77777777" w:rsidR="0026480B" w:rsidRPr="008E73A6" w:rsidRDefault="0026480B" w:rsidP="008E73A6">
            <w:pPr>
              <w:rPr>
                <w:sz w:val="16"/>
                <w:szCs w:val="16"/>
              </w:rPr>
            </w:pPr>
            <w:r w:rsidRPr="008E73A6">
              <w:rPr>
                <w:sz w:val="16"/>
                <w:szCs w:val="16"/>
              </w:rPr>
              <w:t>380</w:t>
            </w:r>
          </w:p>
        </w:tc>
        <w:tc>
          <w:tcPr>
            <w:tcW w:w="1069" w:type="dxa"/>
          </w:tcPr>
          <w:p w14:paraId="0E0452EA" w14:textId="77777777" w:rsidR="0026480B" w:rsidRPr="008E73A6" w:rsidRDefault="0026480B" w:rsidP="008E73A6">
            <w:pPr>
              <w:rPr>
                <w:sz w:val="16"/>
                <w:szCs w:val="16"/>
              </w:rPr>
            </w:pPr>
            <w:r w:rsidRPr="008E73A6">
              <w:rPr>
                <w:sz w:val="16"/>
                <w:szCs w:val="16"/>
              </w:rPr>
              <w:t>470</w:t>
            </w:r>
          </w:p>
        </w:tc>
      </w:tr>
      <w:tr w:rsidR="0026480B" w:rsidRPr="008E73A6" w14:paraId="08DA469B" w14:textId="77777777" w:rsidTr="008E73A6">
        <w:trPr>
          <w:trHeight w:val="169"/>
          <w:jc w:val="center"/>
        </w:trPr>
        <w:tc>
          <w:tcPr>
            <w:tcW w:w="870" w:type="dxa"/>
            <w:vMerge/>
          </w:tcPr>
          <w:p w14:paraId="728B7C33" w14:textId="77777777" w:rsidR="0026480B" w:rsidRPr="008E73A6" w:rsidRDefault="0026480B" w:rsidP="008E73A6">
            <w:pPr>
              <w:rPr>
                <w:sz w:val="16"/>
                <w:szCs w:val="16"/>
              </w:rPr>
            </w:pPr>
          </w:p>
        </w:tc>
        <w:tc>
          <w:tcPr>
            <w:tcW w:w="1620" w:type="dxa"/>
          </w:tcPr>
          <w:p w14:paraId="6C289FCB" w14:textId="77777777" w:rsidR="0026480B" w:rsidRPr="008E73A6" w:rsidRDefault="0026480B" w:rsidP="008E73A6">
            <w:pPr>
              <w:rPr>
                <w:sz w:val="16"/>
                <w:szCs w:val="16"/>
              </w:rPr>
            </w:pPr>
            <w:r w:rsidRPr="008E73A6">
              <w:rPr>
                <w:sz w:val="16"/>
                <w:szCs w:val="16"/>
              </w:rPr>
              <w:t>Response time (ms)</w:t>
            </w:r>
          </w:p>
        </w:tc>
        <w:tc>
          <w:tcPr>
            <w:tcW w:w="1980" w:type="dxa"/>
          </w:tcPr>
          <w:p w14:paraId="6D8724E8" w14:textId="77777777" w:rsidR="0026480B" w:rsidRPr="008E73A6" w:rsidRDefault="0026480B" w:rsidP="008E73A6">
            <w:pPr>
              <w:rPr>
                <w:sz w:val="16"/>
                <w:szCs w:val="16"/>
              </w:rPr>
            </w:pPr>
            <w:r w:rsidRPr="008E73A6">
              <w:rPr>
                <w:sz w:val="16"/>
                <w:szCs w:val="16"/>
              </w:rPr>
              <w:t>380</w:t>
            </w:r>
          </w:p>
        </w:tc>
        <w:tc>
          <w:tcPr>
            <w:tcW w:w="2093" w:type="dxa"/>
          </w:tcPr>
          <w:p w14:paraId="749FC35A" w14:textId="77777777" w:rsidR="0026480B" w:rsidRPr="008E73A6" w:rsidRDefault="0026480B" w:rsidP="008E73A6">
            <w:pPr>
              <w:rPr>
                <w:sz w:val="16"/>
                <w:szCs w:val="16"/>
              </w:rPr>
            </w:pPr>
            <w:r w:rsidRPr="008E73A6">
              <w:rPr>
                <w:sz w:val="16"/>
                <w:szCs w:val="16"/>
              </w:rPr>
              <w:t>300</w:t>
            </w:r>
          </w:p>
        </w:tc>
        <w:tc>
          <w:tcPr>
            <w:tcW w:w="2039" w:type="dxa"/>
          </w:tcPr>
          <w:p w14:paraId="30164344" w14:textId="77777777" w:rsidR="0026480B" w:rsidRPr="008E73A6" w:rsidRDefault="0026480B" w:rsidP="008E73A6">
            <w:pPr>
              <w:rPr>
                <w:sz w:val="16"/>
                <w:szCs w:val="16"/>
              </w:rPr>
            </w:pPr>
            <w:r w:rsidRPr="008E73A6">
              <w:rPr>
                <w:sz w:val="16"/>
                <w:szCs w:val="16"/>
              </w:rPr>
              <w:t>240</w:t>
            </w:r>
          </w:p>
        </w:tc>
        <w:tc>
          <w:tcPr>
            <w:tcW w:w="1069" w:type="dxa"/>
          </w:tcPr>
          <w:p w14:paraId="611F4D03" w14:textId="77777777" w:rsidR="0026480B" w:rsidRPr="008E73A6" w:rsidRDefault="0026480B" w:rsidP="008E73A6">
            <w:pPr>
              <w:rPr>
                <w:sz w:val="16"/>
                <w:szCs w:val="16"/>
              </w:rPr>
            </w:pPr>
            <w:r w:rsidRPr="008E73A6">
              <w:rPr>
                <w:sz w:val="16"/>
                <w:szCs w:val="16"/>
              </w:rPr>
              <w:t>140</w:t>
            </w:r>
          </w:p>
        </w:tc>
      </w:tr>
      <w:tr w:rsidR="0026480B" w:rsidRPr="008E73A6" w14:paraId="27FC501C" w14:textId="77777777" w:rsidTr="008E73A6">
        <w:trPr>
          <w:trHeight w:val="216"/>
          <w:jc w:val="center"/>
        </w:trPr>
        <w:tc>
          <w:tcPr>
            <w:tcW w:w="870" w:type="dxa"/>
            <w:vMerge w:val="restart"/>
          </w:tcPr>
          <w:p w14:paraId="38D36BF8" w14:textId="77777777" w:rsidR="0026480B" w:rsidRPr="008E73A6" w:rsidRDefault="0026480B" w:rsidP="008E73A6">
            <w:pPr>
              <w:rPr>
                <w:sz w:val="16"/>
                <w:szCs w:val="16"/>
              </w:rPr>
            </w:pPr>
            <w:r w:rsidRPr="008E73A6">
              <w:rPr>
                <w:sz w:val="16"/>
                <w:szCs w:val="16"/>
              </w:rPr>
              <w:t>800</w:t>
            </w:r>
          </w:p>
        </w:tc>
        <w:tc>
          <w:tcPr>
            <w:tcW w:w="1620" w:type="dxa"/>
          </w:tcPr>
          <w:p w14:paraId="21E1E3C2" w14:textId="77777777" w:rsidR="0026480B" w:rsidRPr="008E73A6" w:rsidRDefault="0026480B" w:rsidP="008E73A6">
            <w:pPr>
              <w:rPr>
                <w:sz w:val="16"/>
                <w:szCs w:val="16"/>
              </w:rPr>
            </w:pPr>
            <w:r w:rsidRPr="008E73A6">
              <w:rPr>
                <w:sz w:val="16"/>
                <w:szCs w:val="16"/>
              </w:rPr>
              <w:t>Throughput(mbps)</w:t>
            </w:r>
          </w:p>
        </w:tc>
        <w:tc>
          <w:tcPr>
            <w:tcW w:w="1980" w:type="dxa"/>
          </w:tcPr>
          <w:p w14:paraId="71EB5B12" w14:textId="77777777" w:rsidR="0026480B" w:rsidRPr="008E73A6" w:rsidRDefault="0026480B" w:rsidP="008E73A6">
            <w:pPr>
              <w:rPr>
                <w:sz w:val="16"/>
                <w:szCs w:val="16"/>
              </w:rPr>
            </w:pPr>
            <w:r w:rsidRPr="008E73A6">
              <w:rPr>
                <w:sz w:val="16"/>
                <w:szCs w:val="16"/>
              </w:rPr>
              <w:t>250</w:t>
            </w:r>
          </w:p>
        </w:tc>
        <w:tc>
          <w:tcPr>
            <w:tcW w:w="2093" w:type="dxa"/>
          </w:tcPr>
          <w:p w14:paraId="6D11BA52" w14:textId="77777777" w:rsidR="0026480B" w:rsidRPr="008E73A6" w:rsidRDefault="0026480B" w:rsidP="008E73A6">
            <w:pPr>
              <w:rPr>
                <w:sz w:val="16"/>
                <w:szCs w:val="16"/>
              </w:rPr>
            </w:pPr>
            <w:r w:rsidRPr="008E73A6">
              <w:rPr>
                <w:sz w:val="16"/>
                <w:szCs w:val="16"/>
              </w:rPr>
              <w:t>310</w:t>
            </w:r>
          </w:p>
        </w:tc>
        <w:tc>
          <w:tcPr>
            <w:tcW w:w="2039" w:type="dxa"/>
          </w:tcPr>
          <w:p w14:paraId="5C25D47F" w14:textId="77777777" w:rsidR="0026480B" w:rsidRPr="008E73A6" w:rsidRDefault="0026480B" w:rsidP="008E73A6">
            <w:pPr>
              <w:rPr>
                <w:sz w:val="16"/>
                <w:szCs w:val="16"/>
              </w:rPr>
            </w:pPr>
            <w:r w:rsidRPr="008E73A6">
              <w:rPr>
                <w:sz w:val="16"/>
                <w:szCs w:val="16"/>
              </w:rPr>
              <w:t>350</w:t>
            </w:r>
          </w:p>
        </w:tc>
        <w:tc>
          <w:tcPr>
            <w:tcW w:w="1069" w:type="dxa"/>
          </w:tcPr>
          <w:p w14:paraId="3255FDF4" w14:textId="77777777" w:rsidR="0026480B" w:rsidRPr="008E73A6" w:rsidRDefault="0026480B" w:rsidP="008E73A6">
            <w:pPr>
              <w:rPr>
                <w:sz w:val="16"/>
                <w:szCs w:val="16"/>
              </w:rPr>
            </w:pPr>
            <w:r w:rsidRPr="008E73A6">
              <w:rPr>
                <w:sz w:val="16"/>
                <w:szCs w:val="16"/>
              </w:rPr>
              <w:t>440</w:t>
            </w:r>
          </w:p>
        </w:tc>
      </w:tr>
      <w:tr w:rsidR="0026480B" w:rsidRPr="008E73A6" w14:paraId="3E2495F5" w14:textId="77777777" w:rsidTr="008E73A6">
        <w:trPr>
          <w:trHeight w:val="169"/>
          <w:jc w:val="center"/>
        </w:trPr>
        <w:tc>
          <w:tcPr>
            <w:tcW w:w="870" w:type="dxa"/>
            <w:vMerge/>
          </w:tcPr>
          <w:p w14:paraId="159A0D2E" w14:textId="77777777" w:rsidR="0026480B" w:rsidRPr="008E73A6" w:rsidRDefault="0026480B" w:rsidP="008E73A6">
            <w:pPr>
              <w:rPr>
                <w:sz w:val="16"/>
                <w:szCs w:val="16"/>
              </w:rPr>
            </w:pPr>
          </w:p>
        </w:tc>
        <w:tc>
          <w:tcPr>
            <w:tcW w:w="1620" w:type="dxa"/>
          </w:tcPr>
          <w:p w14:paraId="51F84A5E" w14:textId="77777777" w:rsidR="0026480B" w:rsidRPr="008E73A6" w:rsidRDefault="0026480B" w:rsidP="008E73A6">
            <w:pPr>
              <w:rPr>
                <w:sz w:val="16"/>
                <w:szCs w:val="16"/>
              </w:rPr>
            </w:pPr>
            <w:r w:rsidRPr="008E73A6">
              <w:rPr>
                <w:sz w:val="16"/>
                <w:szCs w:val="16"/>
              </w:rPr>
              <w:t>Response time (ms)</w:t>
            </w:r>
          </w:p>
        </w:tc>
        <w:tc>
          <w:tcPr>
            <w:tcW w:w="1980" w:type="dxa"/>
          </w:tcPr>
          <w:p w14:paraId="3D49DBE1" w14:textId="77777777" w:rsidR="0026480B" w:rsidRPr="008E73A6" w:rsidRDefault="0026480B" w:rsidP="008E73A6">
            <w:pPr>
              <w:rPr>
                <w:sz w:val="16"/>
                <w:szCs w:val="16"/>
              </w:rPr>
            </w:pPr>
            <w:r w:rsidRPr="008E73A6">
              <w:rPr>
                <w:sz w:val="16"/>
                <w:szCs w:val="16"/>
              </w:rPr>
              <w:t>460</w:t>
            </w:r>
          </w:p>
        </w:tc>
        <w:tc>
          <w:tcPr>
            <w:tcW w:w="2093" w:type="dxa"/>
          </w:tcPr>
          <w:p w14:paraId="55851783" w14:textId="77777777" w:rsidR="0026480B" w:rsidRPr="008E73A6" w:rsidRDefault="0026480B" w:rsidP="008E73A6">
            <w:pPr>
              <w:rPr>
                <w:sz w:val="16"/>
                <w:szCs w:val="16"/>
              </w:rPr>
            </w:pPr>
            <w:r w:rsidRPr="008E73A6">
              <w:rPr>
                <w:sz w:val="16"/>
                <w:szCs w:val="16"/>
              </w:rPr>
              <w:t>360</w:t>
            </w:r>
          </w:p>
        </w:tc>
        <w:tc>
          <w:tcPr>
            <w:tcW w:w="2039" w:type="dxa"/>
          </w:tcPr>
          <w:p w14:paraId="6DE3CF15" w14:textId="77777777" w:rsidR="0026480B" w:rsidRPr="008E73A6" w:rsidRDefault="0026480B" w:rsidP="008E73A6">
            <w:pPr>
              <w:rPr>
                <w:sz w:val="16"/>
                <w:szCs w:val="16"/>
              </w:rPr>
            </w:pPr>
            <w:r w:rsidRPr="008E73A6">
              <w:rPr>
                <w:sz w:val="16"/>
                <w:szCs w:val="16"/>
              </w:rPr>
              <w:t>290</w:t>
            </w:r>
          </w:p>
        </w:tc>
        <w:tc>
          <w:tcPr>
            <w:tcW w:w="1069" w:type="dxa"/>
          </w:tcPr>
          <w:p w14:paraId="578C584E" w14:textId="77777777" w:rsidR="0026480B" w:rsidRPr="008E73A6" w:rsidRDefault="0026480B" w:rsidP="008E73A6">
            <w:pPr>
              <w:rPr>
                <w:sz w:val="16"/>
                <w:szCs w:val="16"/>
              </w:rPr>
            </w:pPr>
            <w:r w:rsidRPr="008E73A6">
              <w:rPr>
                <w:sz w:val="16"/>
                <w:szCs w:val="16"/>
              </w:rPr>
              <w:t>170</w:t>
            </w:r>
          </w:p>
        </w:tc>
      </w:tr>
      <w:tr w:rsidR="0026480B" w:rsidRPr="008E73A6" w14:paraId="6ACAD189" w14:textId="77777777" w:rsidTr="008E73A6">
        <w:trPr>
          <w:trHeight w:val="216"/>
          <w:jc w:val="center"/>
        </w:trPr>
        <w:tc>
          <w:tcPr>
            <w:tcW w:w="870" w:type="dxa"/>
            <w:vMerge w:val="restart"/>
          </w:tcPr>
          <w:p w14:paraId="1C99A7E1" w14:textId="77777777" w:rsidR="0026480B" w:rsidRPr="008E73A6" w:rsidRDefault="0026480B" w:rsidP="008E73A6">
            <w:pPr>
              <w:rPr>
                <w:sz w:val="16"/>
                <w:szCs w:val="16"/>
              </w:rPr>
            </w:pPr>
            <w:r w:rsidRPr="008E73A6">
              <w:rPr>
                <w:sz w:val="16"/>
                <w:szCs w:val="16"/>
              </w:rPr>
              <w:t>1000</w:t>
            </w:r>
          </w:p>
        </w:tc>
        <w:tc>
          <w:tcPr>
            <w:tcW w:w="1620" w:type="dxa"/>
          </w:tcPr>
          <w:p w14:paraId="4DCA2E57" w14:textId="77777777" w:rsidR="0026480B" w:rsidRPr="008E73A6" w:rsidRDefault="0026480B" w:rsidP="008E73A6">
            <w:pPr>
              <w:rPr>
                <w:sz w:val="16"/>
                <w:szCs w:val="16"/>
              </w:rPr>
            </w:pPr>
            <w:r w:rsidRPr="008E73A6">
              <w:rPr>
                <w:sz w:val="16"/>
                <w:szCs w:val="16"/>
              </w:rPr>
              <w:t>Throughput(mbps)</w:t>
            </w:r>
          </w:p>
        </w:tc>
        <w:tc>
          <w:tcPr>
            <w:tcW w:w="1980" w:type="dxa"/>
          </w:tcPr>
          <w:p w14:paraId="6060A402" w14:textId="77777777" w:rsidR="0026480B" w:rsidRPr="008E73A6" w:rsidRDefault="0026480B" w:rsidP="008E73A6">
            <w:pPr>
              <w:rPr>
                <w:sz w:val="16"/>
                <w:szCs w:val="16"/>
              </w:rPr>
            </w:pPr>
            <w:r w:rsidRPr="008E73A6">
              <w:rPr>
                <w:sz w:val="16"/>
                <w:szCs w:val="16"/>
              </w:rPr>
              <w:t>220</w:t>
            </w:r>
          </w:p>
        </w:tc>
        <w:tc>
          <w:tcPr>
            <w:tcW w:w="2093" w:type="dxa"/>
          </w:tcPr>
          <w:p w14:paraId="7680C9D9" w14:textId="77777777" w:rsidR="0026480B" w:rsidRPr="008E73A6" w:rsidRDefault="0026480B" w:rsidP="008E73A6">
            <w:pPr>
              <w:rPr>
                <w:sz w:val="16"/>
                <w:szCs w:val="16"/>
              </w:rPr>
            </w:pPr>
            <w:r w:rsidRPr="008E73A6">
              <w:rPr>
                <w:sz w:val="16"/>
                <w:szCs w:val="16"/>
              </w:rPr>
              <w:t>280</w:t>
            </w:r>
          </w:p>
        </w:tc>
        <w:tc>
          <w:tcPr>
            <w:tcW w:w="2039" w:type="dxa"/>
          </w:tcPr>
          <w:p w14:paraId="45CC83F7" w14:textId="77777777" w:rsidR="0026480B" w:rsidRPr="008E73A6" w:rsidRDefault="0026480B" w:rsidP="008E73A6">
            <w:pPr>
              <w:rPr>
                <w:sz w:val="16"/>
                <w:szCs w:val="16"/>
              </w:rPr>
            </w:pPr>
            <w:r w:rsidRPr="008E73A6">
              <w:rPr>
                <w:sz w:val="16"/>
                <w:szCs w:val="16"/>
              </w:rPr>
              <w:t>320</w:t>
            </w:r>
          </w:p>
        </w:tc>
        <w:tc>
          <w:tcPr>
            <w:tcW w:w="1069" w:type="dxa"/>
          </w:tcPr>
          <w:p w14:paraId="51EF7791" w14:textId="77777777" w:rsidR="0026480B" w:rsidRPr="008E73A6" w:rsidRDefault="0026480B" w:rsidP="008E73A6">
            <w:pPr>
              <w:rPr>
                <w:sz w:val="16"/>
                <w:szCs w:val="16"/>
              </w:rPr>
            </w:pPr>
            <w:r w:rsidRPr="008E73A6">
              <w:rPr>
                <w:sz w:val="16"/>
                <w:szCs w:val="16"/>
              </w:rPr>
              <w:t>400</w:t>
            </w:r>
          </w:p>
        </w:tc>
      </w:tr>
      <w:tr w:rsidR="0026480B" w:rsidRPr="008E73A6" w14:paraId="31C15768" w14:textId="77777777" w:rsidTr="008E73A6">
        <w:trPr>
          <w:trHeight w:val="169"/>
          <w:jc w:val="center"/>
        </w:trPr>
        <w:tc>
          <w:tcPr>
            <w:tcW w:w="870" w:type="dxa"/>
            <w:vMerge/>
          </w:tcPr>
          <w:p w14:paraId="01D56923" w14:textId="77777777" w:rsidR="0026480B" w:rsidRPr="008E73A6" w:rsidRDefault="0026480B" w:rsidP="008E73A6">
            <w:pPr>
              <w:rPr>
                <w:sz w:val="16"/>
                <w:szCs w:val="16"/>
              </w:rPr>
            </w:pPr>
          </w:p>
        </w:tc>
        <w:tc>
          <w:tcPr>
            <w:tcW w:w="1620" w:type="dxa"/>
          </w:tcPr>
          <w:p w14:paraId="732F1AA2" w14:textId="77777777" w:rsidR="0026480B" w:rsidRPr="008E73A6" w:rsidRDefault="0026480B" w:rsidP="008E73A6">
            <w:pPr>
              <w:rPr>
                <w:sz w:val="16"/>
                <w:szCs w:val="16"/>
              </w:rPr>
            </w:pPr>
            <w:r w:rsidRPr="008E73A6">
              <w:rPr>
                <w:sz w:val="16"/>
                <w:szCs w:val="16"/>
              </w:rPr>
              <w:t>Response time (ms)</w:t>
            </w:r>
          </w:p>
        </w:tc>
        <w:tc>
          <w:tcPr>
            <w:tcW w:w="1980" w:type="dxa"/>
          </w:tcPr>
          <w:p w14:paraId="711DBE86" w14:textId="77777777" w:rsidR="0026480B" w:rsidRPr="008E73A6" w:rsidRDefault="0026480B" w:rsidP="008E73A6">
            <w:pPr>
              <w:rPr>
                <w:sz w:val="16"/>
                <w:szCs w:val="16"/>
              </w:rPr>
            </w:pPr>
            <w:r w:rsidRPr="008E73A6">
              <w:rPr>
                <w:sz w:val="16"/>
                <w:szCs w:val="16"/>
              </w:rPr>
              <w:t>550</w:t>
            </w:r>
          </w:p>
        </w:tc>
        <w:tc>
          <w:tcPr>
            <w:tcW w:w="2093" w:type="dxa"/>
          </w:tcPr>
          <w:p w14:paraId="1D230D66" w14:textId="77777777" w:rsidR="0026480B" w:rsidRPr="008E73A6" w:rsidRDefault="0026480B" w:rsidP="008E73A6">
            <w:pPr>
              <w:rPr>
                <w:sz w:val="16"/>
                <w:szCs w:val="16"/>
              </w:rPr>
            </w:pPr>
            <w:r w:rsidRPr="008E73A6">
              <w:rPr>
                <w:sz w:val="16"/>
                <w:szCs w:val="16"/>
              </w:rPr>
              <w:t>420</w:t>
            </w:r>
          </w:p>
        </w:tc>
        <w:tc>
          <w:tcPr>
            <w:tcW w:w="2039" w:type="dxa"/>
          </w:tcPr>
          <w:p w14:paraId="64C5B920" w14:textId="77777777" w:rsidR="0026480B" w:rsidRPr="008E73A6" w:rsidRDefault="0026480B" w:rsidP="008E73A6">
            <w:pPr>
              <w:rPr>
                <w:sz w:val="16"/>
                <w:szCs w:val="16"/>
              </w:rPr>
            </w:pPr>
            <w:r w:rsidRPr="008E73A6">
              <w:rPr>
                <w:sz w:val="16"/>
                <w:szCs w:val="16"/>
              </w:rPr>
              <w:t>340</w:t>
            </w:r>
          </w:p>
        </w:tc>
        <w:tc>
          <w:tcPr>
            <w:tcW w:w="1069" w:type="dxa"/>
          </w:tcPr>
          <w:p w14:paraId="105BEDE0" w14:textId="77777777" w:rsidR="0026480B" w:rsidRPr="008E73A6" w:rsidRDefault="0026480B" w:rsidP="008E73A6">
            <w:pPr>
              <w:rPr>
                <w:sz w:val="16"/>
                <w:szCs w:val="16"/>
              </w:rPr>
            </w:pPr>
            <w:r w:rsidRPr="008E73A6">
              <w:rPr>
                <w:sz w:val="16"/>
                <w:szCs w:val="16"/>
              </w:rPr>
              <w:t>200</w:t>
            </w:r>
          </w:p>
        </w:tc>
      </w:tr>
    </w:tbl>
    <w:p w14:paraId="614310FD" w14:textId="77777777" w:rsidR="0026480B" w:rsidRDefault="0026480B" w:rsidP="003166C0">
      <w:pPr>
        <w:pStyle w:val="BodyText"/>
        <w:rPr>
          <w:lang w:val="en-IN"/>
        </w:rPr>
      </w:pPr>
    </w:p>
    <w:p w14:paraId="64EF9C70" w14:textId="77777777" w:rsidR="0026480B" w:rsidRDefault="0026480B" w:rsidP="008E73A6">
      <w:pPr>
        <w:pStyle w:val="BodyText"/>
        <w:ind w:firstLine="0"/>
        <w:rPr>
          <w:lang w:val="en-IN"/>
        </w:rPr>
        <w:sectPr w:rsidR="0026480B" w:rsidSect="00A31023">
          <w:type w:val="continuous"/>
          <w:pgSz w:w="11906" w:h="16838" w:code="9"/>
          <w:pgMar w:top="1080" w:right="907" w:bottom="1440" w:left="907" w:header="720" w:footer="720" w:gutter="0"/>
          <w:cols w:space="360"/>
          <w:docGrid w:linePitch="360"/>
        </w:sectPr>
      </w:pPr>
    </w:p>
    <w:p w14:paraId="57516F6B" w14:textId="77777777" w:rsidR="003166C0" w:rsidRDefault="003166C0" w:rsidP="003166C0">
      <w:pPr>
        <w:pStyle w:val="BodyText"/>
        <w:rPr>
          <w:lang w:val="en-IN"/>
        </w:rPr>
      </w:pPr>
      <w:r>
        <w:rPr>
          <w:lang w:val="en-IN"/>
        </w:rPr>
        <w:t>Table I</w:t>
      </w:r>
      <w:r w:rsidRPr="003166C0">
        <w:rPr>
          <w:lang w:val="en-IN"/>
        </w:rPr>
        <w:t xml:space="preserve"> </w:t>
      </w:r>
      <w:r w:rsidR="00A31023" w:rsidRPr="00A31023">
        <w:rPr>
          <w:lang w:val="en-IN"/>
        </w:rPr>
        <w:t>presents the performance evaluation of the number of codes against the existing and proposed models, using latency and conflict reduction metrics. The code size increases from 2000 to 10000, and latency arises in all models, but the proposed TEPL-CRDT consistently maintains the lowest values of 75ms to 210ms, compared to Git (180ms to 500ms) and the OT-based model (110ms to 350ms). The conflict reduction also steadily improves, with TEPL-CRDT achieving 80% to 93% and outperforming Git by 8.6%, the standard collaborative system by 7.8%, and OT by 2.8%. The outcome shows better scalability and efficiency of the proposed system under increasing workload, because of proactive conflict prediction and adaptive synchronization. Overall, TEPL-CRDT achieves approximately 50-58% latency improvement and 4-10% high-conflict reduction.</w:t>
      </w:r>
      <w:r w:rsidR="00B93629">
        <w:rPr>
          <w:lang w:val="en-IN"/>
        </w:rPr>
        <w:t xml:space="preserve"> </w:t>
      </w:r>
      <w:r w:rsidR="001C459E">
        <w:rPr>
          <w:lang w:val="en-IN"/>
        </w:rPr>
        <w:t>Table II</w:t>
      </w:r>
      <w:r w:rsidRPr="003166C0">
        <w:rPr>
          <w:lang w:val="en-IN"/>
        </w:rPr>
        <w:t xml:space="preserve"> </w:t>
      </w:r>
      <w:r w:rsidR="0026480B" w:rsidRPr="0026480B">
        <w:rPr>
          <w:bCs/>
          <w:lang w:val="en-IN"/>
        </w:rPr>
        <w:t>presents a performance evaluation across multiple users, comparing throughput and response time between the existing and proposed models. As the number of users increases from 200 to 1000, all models show decreased throughput and increased response time. The proposed model consistently achieves the highest throughput of 520-400 mbps and the lowest response time of 90-200ms. Compared to traditional Git, the suggested approach improves throughput by 60-80% and reduces time by 55-65%. Compared to a standard collaborative system, it achieves 35-50% higher throughput and 45-55% lower response time. Compared with OT-based models, TEPL-CRDT shows significant gains, with 20-30% throughput improvement and 30-40% reduction in response time. This superior performance is achieved through adaptive CRDT synchronization, which efficiently manages concurrent updates, and the TEPL model, which proactively minimizes conflict operations and unnecessary communication delays</w:t>
      </w:r>
      <w:r w:rsidRPr="003166C0">
        <w:rPr>
          <w:lang w:val="en-IN"/>
        </w:rPr>
        <w:t xml:space="preserve">. </w:t>
      </w:r>
    </w:p>
    <w:p w14:paraId="6A2C49F0" w14:textId="77777777" w:rsidR="008E73A6" w:rsidRDefault="008E73A6" w:rsidP="003166C0">
      <w:pPr>
        <w:pStyle w:val="BodyText"/>
        <w:rPr>
          <w:bCs/>
          <w:lang w:val="en-IN"/>
        </w:rPr>
      </w:pPr>
      <w:r>
        <w:rPr>
          <w:bCs/>
          <w:lang w:val="en-IN"/>
        </w:rPr>
        <w:t>Table III</w:t>
      </w:r>
      <w:r w:rsidRPr="008E73A6">
        <w:rPr>
          <w:bCs/>
          <w:lang w:val="en-IN"/>
        </w:rPr>
        <w:t xml:space="preserve"> shows the scalability of the collaborative code editing platform for real-time use cases with larger numbers of active users. For 200 active users, the TEPL-CRDT model achieves a response time of 90ms, an average conflict reduction of 88%, and a throughput rate of 520mbps. This level of performance is much better than that offered by baseline solutions such as Git (220ms, 70% conflict reduction, 320 Mbps) and OT-based solutions (140ms, 80% conflict reduction, 420 Mbps). The users to increase to 400, the TEPL-CRDT model's average response time increases to 115ms, while achieving an average conflict reduction of 86% and maintaining a throughput rate of 500 mbps. At 600 total users, the TEPL-CRDT model's average response time increases to 140ms, while still achieving 84% conflict reduction and maintaining a throughput rate of 470 Mbps. At the higher loads of 800 and 1000 users being active, the TEPL-CRDT model still provides good performance, with 170 to 200ms response time and 82% to 80% conflict reduction, and throughput rates slightly lower at 440 to 400 Mbps. The TEPL-CRDT model provides good scalability through the use of adaptive CRDTs and conflict prediction for real-time collaborative code editing. It delivers consistent performance, reduced conflict rates, and high throughput in real-world collaborative code editing environments with large numbers of users.</w:t>
      </w:r>
    </w:p>
    <w:p w14:paraId="401D75DF" w14:textId="77777777" w:rsidR="003166C0" w:rsidRPr="005B520E" w:rsidRDefault="0026480B" w:rsidP="0026480B">
      <w:pPr>
        <w:pStyle w:val="tablehead"/>
      </w:pPr>
      <w:r w:rsidRPr="0026480B">
        <w:t>Synchronization Efficiency</w:t>
      </w:r>
    </w:p>
    <w:tbl>
      <w:tblPr>
        <w:tblStyle w:val="TableGrid"/>
        <w:tblW w:w="0" w:type="auto"/>
        <w:jc w:val="center"/>
        <w:tblLook w:val="04A0" w:firstRow="1" w:lastRow="0" w:firstColumn="1" w:lastColumn="0" w:noHBand="0" w:noVBand="1"/>
      </w:tblPr>
      <w:tblGrid>
        <w:gridCol w:w="1728"/>
        <w:gridCol w:w="1080"/>
        <w:gridCol w:w="990"/>
        <w:gridCol w:w="1170"/>
      </w:tblGrid>
      <w:tr w:rsidR="0026480B" w:rsidRPr="0026480B" w14:paraId="3538D0B9" w14:textId="77777777" w:rsidTr="00B93629">
        <w:trPr>
          <w:trHeight w:val="77"/>
          <w:jc w:val="center"/>
        </w:trPr>
        <w:tc>
          <w:tcPr>
            <w:tcW w:w="1728" w:type="dxa"/>
            <w:noWrap/>
            <w:hideMark/>
          </w:tcPr>
          <w:p w14:paraId="453FC540" w14:textId="77777777" w:rsidR="0026480B" w:rsidRPr="0026480B" w:rsidRDefault="0026480B" w:rsidP="0026480B">
            <w:pPr>
              <w:pStyle w:val="BodyText"/>
              <w:spacing w:after="0"/>
              <w:rPr>
                <w:b/>
                <w:sz w:val="16"/>
                <w:szCs w:val="16"/>
                <w:lang w:val="en-US"/>
              </w:rPr>
            </w:pPr>
            <w:r w:rsidRPr="0026480B">
              <w:rPr>
                <w:b/>
                <w:sz w:val="16"/>
                <w:szCs w:val="16"/>
                <w:lang w:val="en-US"/>
              </w:rPr>
              <w:t xml:space="preserve">  Models</w:t>
            </w:r>
          </w:p>
        </w:tc>
        <w:tc>
          <w:tcPr>
            <w:tcW w:w="1080" w:type="dxa"/>
            <w:noWrap/>
            <w:hideMark/>
          </w:tcPr>
          <w:p w14:paraId="3A7F0EE7" w14:textId="77777777" w:rsidR="0026480B" w:rsidRPr="0026480B" w:rsidRDefault="0026480B" w:rsidP="0026480B">
            <w:pPr>
              <w:pStyle w:val="BodyText"/>
              <w:spacing w:after="0"/>
              <w:ind w:firstLine="0"/>
              <w:rPr>
                <w:b/>
                <w:sz w:val="16"/>
                <w:szCs w:val="16"/>
                <w:lang w:val="en-US"/>
              </w:rPr>
            </w:pPr>
            <w:r w:rsidRPr="0026480B">
              <w:rPr>
                <w:b/>
                <w:bCs/>
                <w:sz w:val="16"/>
                <w:szCs w:val="16"/>
                <w:lang w:val="en-US"/>
              </w:rPr>
              <w:t>w/o TEPL</w:t>
            </w:r>
          </w:p>
        </w:tc>
        <w:tc>
          <w:tcPr>
            <w:tcW w:w="990" w:type="dxa"/>
            <w:noWrap/>
            <w:hideMark/>
          </w:tcPr>
          <w:p w14:paraId="376B87EA" w14:textId="77777777" w:rsidR="0026480B" w:rsidRPr="0026480B" w:rsidRDefault="0026480B" w:rsidP="0026480B">
            <w:pPr>
              <w:pStyle w:val="BodyText"/>
              <w:spacing w:after="0"/>
              <w:ind w:firstLine="0"/>
              <w:rPr>
                <w:b/>
                <w:sz w:val="16"/>
                <w:szCs w:val="16"/>
                <w:lang w:val="en-US"/>
              </w:rPr>
            </w:pPr>
            <w:r w:rsidRPr="0026480B">
              <w:rPr>
                <w:b/>
                <w:bCs/>
                <w:sz w:val="16"/>
                <w:szCs w:val="16"/>
                <w:lang w:val="en-US"/>
              </w:rPr>
              <w:t>w/o CRDT</w:t>
            </w:r>
          </w:p>
        </w:tc>
        <w:tc>
          <w:tcPr>
            <w:tcW w:w="1170" w:type="dxa"/>
            <w:noWrap/>
            <w:hideMark/>
          </w:tcPr>
          <w:p w14:paraId="3349E73D" w14:textId="77777777" w:rsidR="0026480B" w:rsidRPr="0026480B" w:rsidRDefault="0026480B" w:rsidP="0026480B">
            <w:pPr>
              <w:pStyle w:val="BodyText"/>
              <w:spacing w:after="0"/>
              <w:ind w:firstLine="0"/>
              <w:rPr>
                <w:b/>
                <w:sz w:val="16"/>
                <w:szCs w:val="16"/>
                <w:lang w:val="en-US"/>
              </w:rPr>
            </w:pPr>
            <w:r>
              <w:rPr>
                <w:b/>
                <w:bCs/>
                <w:sz w:val="16"/>
                <w:szCs w:val="16"/>
                <w:lang w:val="en-US"/>
              </w:rPr>
              <w:t>TEPL</w:t>
            </w:r>
            <w:r w:rsidRPr="0026480B">
              <w:rPr>
                <w:b/>
                <w:bCs/>
                <w:sz w:val="16"/>
                <w:szCs w:val="16"/>
                <w:lang w:val="en-US"/>
              </w:rPr>
              <w:t>+CRDT</w:t>
            </w:r>
          </w:p>
        </w:tc>
      </w:tr>
      <w:tr w:rsidR="0026480B" w:rsidRPr="0026480B" w14:paraId="2ABAFC52" w14:textId="77777777" w:rsidTr="00B93629">
        <w:trPr>
          <w:trHeight w:val="143"/>
          <w:jc w:val="center"/>
        </w:trPr>
        <w:tc>
          <w:tcPr>
            <w:tcW w:w="1728" w:type="dxa"/>
            <w:noWrap/>
            <w:hideMark/>
          </w:tcPr>
          <w:p w14:paraId="5FAC2092" w14:textId="77777777" w:rsidR="0026480B" w:rsidRPr="0026480B" w:rsidRDefault="0026480B" w:rsidP="0026480B">
            <w:pPr>
              <w:pStyle w:val="BodyText"/>
              <w:spacing w:after="0"/>
              <w:ind w:firstLine="0"/>
              <w:rPr>
                <w:sz w:val="16"/>
                <w:szCs w:val="16"/>
                <w:lang w:val="en-US"/>
              </w:rPr>
            </w:pPr>
            <w:r w:rsidRPr="0026480B">
              <w:rPr>
                <w:sz w:val="16"/>
                <w:szCs w:val="16"/>
                <w:lang w:val="en-US"/>
              </w:rPr>
              <w:t xml:space="preserve"> Latency (ms)</w:t>
            </w:r>
          </w:p>
        </w:tc>
        <w:tc>
          <w:tcPr>
            <w:tcW w:w="1080" w:type="dxa"/>
            <w:noWrap/>
            <w:hideMark/>
          </w:tcPr>
          <w:p w14:paraId="696A794C" w14:textId="77777777" w:rsidR="0026480B" w:rsidRPr="0026480B" w:rsidRDefault="0026480B" w:rsidP="0026480B">
            <w:pPr>
              <w:pStyle w:val="BodyText"/>
              <w:spacing w:after="0"/>
              <w:rPr>
                <w:sz w:val="16"/>
                <w:szCs w:val="16"/>
                <w:lang w:val="en-US"/>
              </w:rPr>
            </w:pPr>
            <w:r w:rsidRPr="0026480B">
              <w:rPr>
                <w:bCs/>
                <w:sz w:val="16"/>
                <w:szCs w:val="16"/>
                <w:lang w:val="en-US"/>
              </w:rPr>
              <w:t>280</w:t>
            </w:r>
          </w:p>
        </w:tc>
        <w:tc>
          <w:tcPr>
            <w:tcW w:w="990" w:type="dxa"/>
            <w:noWrap/>
            <w:hideMark/>
          </w:tcPr>
          <w:p w14:paraId="34BC46E8" w14:textId="77777777" w:rsidR="0026480B" w:rsidRPr="0026480B" w:rsidRDefault="0026480B" w:rsidP="0026480B">
            <w:pPr>
              <w:pStyle w:val="BodyText"/>
              <w:spacing w:after="0"/>
              <w:rPr>
                <w:sz w:val="16"/>
                <w:szCs w:val="16"/>
                <w:lang w:val="en-US"/>
              </w:rPr>
            </w:pPr>
            <w:r w:rsidRPr="0026480B">
              <w:rPr>
                <w:bCs/>
                <w:sz w:val="16"/>
                <w:szCs w:val="16"/>
                <w:lang w:val="en-US"/>
              </w:rPr>
              <w:t>350</w:t>
            </w:r>
          </w:p>
        </w:tc>
        <w:tc>
          <w:tcPr>
            <w:tcW w:w="1170" w:type="dxa"/>
            <w:noWrap/>
            <w:hideMark/>
          </w:tcPr>
          <w:p w14:paraId="35F8F425" w14:textId="77777777" w:rsidR="0026480B" w:rsidRPr="0026480B" w:rsidRDefault="0026480B" w:rsidP="0026480B">
            <w:pPr>
              <w:pStyle w:val="BodyText"/>
              <w:spacing w:after="0"/>
              <w:rPr>
                <w:sz w:val="16"/>
                <w:szCs w:val="16"/>
                <w:lang w:val="en-US"/>
              </w:rPr>
            </w:pPr>
            <w:r w:rsidRPr="0026480B">
              <w:rPr>
                <w:bCs/>
                <w:sz w:val="16"/>
                <w:szCs w:val="16"/>
                <w:lang w:val="en-US"/>
              </w:rPr>
              <w:t>210</w:t>
            </w:r>
          </w:p>
        </w:tc>
      </w:tr>
      <w:tr w:rsidR="0026480B" w:rsidRPr="0026480B" w14:paraId="712935D8" w14:textId="77777777" w:rsidTr="00B93629">
        <w:trPr>
          <w:trHeight w:val="143"/>
          <w:jc w:val="center"/>
        </w:trPr>
        <w:tc>
          <w:tcPr>
            <w:tcW w:w="1728" w:type="dxa"/>
            <w:noWrap/>
            <w:hideMark/>
          </w:tcPr>
          <w:p w14:paraId="626E9733" w14:textId="77777777" w:rsidR="0026480B" w:rsidRPr="0026480B" w:rsidRDefault="0026480B" w:rsidP="0026480B">
            <w:pPr>
              <w:pStyle w:val="BodyText"/>
              <w:spacing w:after="0"/>
              <w:ind w:firstLine="0"/>
              <w:rPr>
                <w:sz w:val="16"/>
                <w:szCs w:val="16"/>
                <w:lang w:val="en-US"/>
              </w:rPr>
            </w:pPr>
            <w:r w:rsidRPr="0026480B">
              <w:rPr>
                <w:sz w:val="16"/>
                <w:szCs w:val="16"/>
                <w:lang w:val="en-US"/>
              </w:rPr>
              <w:t>Conflict reduction (%)</w:t>
            </w:r>
          </w:p>
        </w:tc>
        <w:tc>
          <w:tcPr>
            <w:tcW w:w="1080" w:type="dxa"/>
            <w:noWrap/>
            <w:hideMark/>
          </w:tcPr>
          <w:p w14:paraId="47AB6F52" w14:textId="77777777" w:rsidR="0026480B" w:rsidRPr="0026480B" w:rsidRDefault="0026480B" w:rsidP="0026480B">
            <w:pPr>
              <w:pStyle w:val="BodyText"/>
              <w:spacing w:after="0"/>
              <w:rPr>
                <w:sz w:val="16"/>
                <w:szCs w:val="16"/>
                <w:lang w:val="en-US"/>
              </w:rPr>
            </w:pPr>
            <w:r w:rsidRPr="0026480B">
              <w:rPr>
                <w:bCs/>
                <w:sz w:val="16"/>
                <w:szCs w:val="16"/>
                <w:lang w:val="en-US"/>
              </w:rPr>
              <w:t>82</w:t>
            </w:r>
          </w:p>
        </w:tc>
        <w:tc>
          <w:tcPr>
            <w:tcW w:w="990" w:type="dxa"/>
            <w:noWrap/>
            <w:hideMark/>
          </w:tcPr>
          <w:p w14:paraId="16DA76EE" w14:textId="77777777" w:rsidR="0026480B" w:rsidRPr="0026480B" w:rsidRDefault="0026480B" w:rsidP="0026480B">
            <w:pPr>
              <w:pStyle w:val="BodyText"/>
              <w:spacing w:after="0"/>
              <w:rPr>
                <w:sz w:val="16"/>
                <w:szCs w:val="16"/>
                <w:lang w:val="en-US"/>
              </w:rPr>
            </w:pPr>
            <w:r w:rsidRPr="0026480B">
              <w:rPr>
                <w:bCs/>
                <w:sz w:val="16"/>
                <w:szCs w:val="16"/>
                <w:lang w:val="en-US"/>
              </w:rPr>
              <w:t>75</w:t>
            </w:r>
          </w:p>
        </w:tc>
        <w:tc>
          <w:tcPr>
            <w:tcW w:w="1170" w:type="dxa"/>
            <w:noWrap/>
            <w:hideMark/>
          </w:tcPr>
          <w:p w14:paraId="56114FA4" w14:textId="77777777" w:rsidR="0026480B" w:rsidRPr="0026480B" w:rsidRDefault="0026480B" w:rsidP="0026480B">
            <w:pPr>
              <w:pStyle w:val="BodyText"/>
              <w:spacing w:after="0"/>
              <w:rPr>
                <w:sz w:val="16"/>
                <w:szCs w:val="16"/>
                <w:lang w:val="en-US"/>
              </w:rPr>
            </w:pPr>
            <w:r w:rsidRPr="0026480B">
              <w:rPr>
                <w:bCs/>
                <w:sz w:val="16"/>
                <w:szCs w:val="16"/>
                <w:lang w:val="en-US"/>
              </w:rPr>
              <w:t>93</w:t>
            </w:r>
          </w:p>
        </w:tc>
      </w:tr>
      <w:tr w:rsidR="0026480B" w:rsidRPr="0026480B" w14:paraId="6A364B4E" w14:textId="77777777" w:rsidTr="00B93629">
        <w:trPr>
          <w:trHeight w:val="134"/>
          <w:jc w:val="center"/>
        </w:trPr>
        <w:tc>
          <w:tcPr>
            <w:tcW w:w="1728" w:type="dxa"/>
            <w:noWrap/>
            <w:hideMark/>
          </w:tcPr>
          <w:p w14:paraId="5503958E" w14:textId="77777777" w:rsidR="0026480B" w:rsidRPr="0026480B" w:rsidRDefault="0026480B" w:rsidP="0026480B">
            <w:pPr>
              <w:pStyle w:val="BodyText"/>
              <w:spacing w:after="0"/>
              <w:ind w:firstLine="0"/>
              <w:rPr>
                <w:sz w:val="16"/>
                <w:szCs w:val="16"/>
                <w:lang w:val="en-US"/>
              </w:rPr>
            </w:pPr>
            <w:r w:rsidRPr="0026480B">
              <w:rPr>
                <w:sz w:val="16"/>
                <w:szCs w:val="16"/>
                <w:lang w:val="en-US"/>
              </w:rPr>
              <w:t>Throughput(mbps)</w:t>
            </w:r>
          </w:p>
        </w:tc>
        <w:tc>
          <w:tcPr>
            <w:tcW w:w="1080" w:type="dxa"/>
            <w:noWrap/>
            <w:hideMark/>
          </w:tcPr>
          <w:p w14:paraId="058D4C9E" w14:textId="77777777" w:rsidR="0026480B" w:rsidRPr="0026480B" w:rsidRDefault="0026480B" w:rsidP="0026480B">
            <w:pPr>
              <w:pStyle w:val="BodyText"/>
              <w:spacing w:after="0"/>
              <w:rPr>
                <w:sz w:val="16"/>
                <w:szCs w:val="16"/>
                <w:lang w:val="en-US"/>
              </w:rPr>
            </w:pPr>
            <w:r w:rsidRPr="0026480B">
              <w:rPr>
                <w:bCs/>
                <w:sz w:val="16"/>
                <w:szCs w:val="16"/>
                <w:lang w:val="en-US"/>
              </w:rPr>
              <w:t>340</w:t>
            </w:r>
          </w:p>
        </w:tc>
        <w:tc>
          <w:tcPr>
            <w:tcW w:w="990" w:type="dxa"/>
            <w:noWrap/>
            <w:hideMark/>
          </w:tcPr>
          <w:p w14:paraId="18C10FAF" w14:textId="77777777" w:rsidR="0026480B" w:rsidRPr="0026480B" w:rsidRDefault="0026480B" w:rsidP="0026480B">
            <w:pPr>
              <w:pStyle w:val="BodyText"/>
              <w:spacing w:after="0"/>
              <w:rPr>
                <w:sz w:val="16"/>
                <w:szCs w:val="16"/>
                <w:lang w:val="en-US"/>
              </w:rPr>
            </w:pPr>
            <w:r w:rsidRPr="0026480B">
              <w:rPr>
                <w:bCs/>
                <w:sz w:val="16"/>
                <w:szCs w:val="16"/>
                <w:lang w:val="en-US"/>
              </w:rPr>
              <w:t>300</w:t>
            </w:r>
          </w:p>
        </w:tc>
        <w:tc>
          <w:tcPr>
            <w:tcW w:w="1170" w:type="dxa"/>
            <w:noWrap/>
            <w:hideMark/>
          </w:tcPr>
          <w:p w14:paraId="41836E96" w14:textId="77777777" w:rsidR="0026480B" w:rsidRPr="0026480B" w:rsidRDefault="0026480B" w:rsidP="0026480B">
            <w:pPr>
              <w:pStyle w:val="BodyText"/>
              <w:spacing w:after="0"/>
              <w:rPr>
                <w:sz w:val="16"/>
                <w:szCs w:val="16"/>
                <w:lang w:val="en-US"/>
              </w:rPr>
            </w:pPr>
            <w:r w:rsidRPr="0026480B">
              <w:rPr>
                <w:bCs/>
                <w:sz w:val="16"/>
                <w:szCs w:val="16"/>
                <w:lang w:val="en-US"/>
              </w:rPr>
              <w:t>400</w:t>
            </w:r>
          </w:p>
        </w:tc>
      </w:tr>
      <w:tr w:rsidR="0026480B" w:rsidRPr="0026480B" w14:paraId="582C977B" w14:textId="77777777" w:rsidTr="00B93629">
        <w:trPr>
          <w:trHeight w:val="77"/>
          <w:jc w:val="center"/>
        </w:trPr>
        <w:tc>
          <w:tcPr>
            <w:tcW w:w="1728" w:type="dxa"/>
            <w:noWrap/>
            <w:hideMark/>
          </w:tcPr>
          <w:p w14:paraId="3FF3CEDF" w14:textId="77777777" w:rsidR="0026480B" w:rsidRPr="0026480B" w:rsidRDefault="0026480B" w:rsidP="0026480B">
            <w:pPr>
              <w:pStyle w:val="BodyText"/>
              <w:spacing w:after="0"/>
              <w:ind w:firstLine="0"/>
              <w:rPr>
                <w:sz w:val="16"/>
                <w:szCs w:val="16"/>
                <w:lang w:val="en-US"/>
              </w:rPr>
            </w:pPr>
            <w:r w:rsidRPr="0026480B">
              <w:rPr>
                <w:sz w:val="16"/>
                <w:szCs w:val="16"/>
                <w:lang w:val="en-US"/>
              </w:rPr>
              <w:t>Response time (ms)</w:t>
            </w:r>
          </w:p>
        </w:tc>
        <w:tc>
          <w:tcPr>
            <w:tcW w:w="1080" w:type="dxa"/>
            <w:noWrap/>
            <w:hideMark/>
          </w:tcPr>
          <w:p w14:paraId="07540B32" w14:textId="77777777" w:rsidR="0026480B" w:rsidRPr="0026480B" w:rsidRDefault="0026480B" w:rsidP="0026480B">
            <w:pPr>
              <w:pStyle w:val="BodyText"/>
              <w:spacing w:after="0"/>
              <w:rPr>
                <w:sz w:val="16"/>
                <w:szCs w:val="16"/>
                <w:lang w:val="en-US"/>
              </w:rPr>
            </w:pPr>
            <w:r w:rsidRPr="0026480B">
              <w:rPr>
                <w:bCs/>
                <w:sz w:val="16"/>
                <w:szCs w:val="16"/>
                <w:lang w:val="en-US"/>
              </w:rPr>
              <w:t>260</w:t>
            </w:r>
          </w:p>
        </w:tc>
        <w:tc>
          <w:tcPr>
            <w:tcW w:w="990" w:type="dxa"/>
            <w:noWrap/>
            <w:hideMark/>
          </w:tcPr>
          <w:p w14:paraId="3E3E29E6" w14:textId="77777777" w:rsidR="0026480B" w:rsidRPr="0026480B" w:rsidRDefault="0026480B" w:rsidP="0026480B">
            <w:pPr>
              <w:pStyle w:val="BodyText"/>
              <w:spacing w:after="0"/>
              <w:rPr>
                <w:sz w:val="16"/>
                <w:szCs w:val="16"/>
                <w:lang w:val="en-US"/>
              </w:rPr>
            </w:pPr>
            <w:r w:rsidRPr="0026480B">
              <w:rPr>
                <w:bCs/>
                <w:sz w:val="16"/>
                <w:szCs w:val="16"/>
                <w:lang w:val="en-US"/>
              </w:rPr>
              <w:t>320</w:t>
            </w:r>
          </w:p>
        </w:tc>
        <w:tc>
          <w:tcPr>
            <w:tcW w:w="1170" w:type="dxa"/>
            <w:noWrap/>
            <w:hideMark/>
          </w:tcPr>
          <w:p w14:paraId="71DA20E3" w14:textId="77777777" w:rsidR="0026480B" w:rsidRPr="0026480B" w:rsidRDefault="0026480B" w:rsidP="0026480B">
            <w:pPr>
              <w:pStyle w:val="BodyText"/>
              <w:spacing w:after="0"/>
              <w:rPr>
                <w:sz w:val="16"/>
                <w:szCs w:val="16"/>
                <w:lang w:val="en-US"/>
              </w:rPr>
            </w:pPr>
            <w:r w:rsidRPr="0026480B">
              <w:rPr>
                <w:bCs/>
                <w:sz w:val="16"/>
                <w:szCs w:val="16"/>
                <w:lang w:val="en-US"/>
              </w:rPr>
              <w:t>200</w:t>
            </w:r>
          </w:p>
        </w:tc>
      </w:tr>
      <w:tr w:rsidR="0026480B" w:rsidRPr="0026480B" w14:paraId="5F2AD326" w14:textId="77777777" w:rsidTr="00B93629">
        <w:trPr>
          <w:trHeight w:val="77"/>
          <w:jc w:val="center"/>
        </w:trPr>
        <w:tc>
          <w:tcPr>
            <w:tcW w:w="1728" w:type="dxa"/>
            <w:noWrap/>
            <w:hideMark/>
          </w:tcPr>
          <w:p w14:paraId="41BC1CA1" w14:textId="77777777" w:rsidR="0026480B" w:rsidRPr="0026480B" w:rsidRDefault="0026480B" w:rsidP="0026480B">
            <w:pPr>
              <w:pStyle w:val="BodyText"/>
              <w:spacing w:after="0"/>
              <w:ind w:firstLine="0"/>
              <w:rPr>
                <w:sz w:val="16"/>
                <w:szCs w:val="16"/>
                <w:lang w:val="en-US"/>
              </w:rPr>
            </w:pPr>
            <w:r w:rsidRPr="0026480B">
              <w:rPr>
                <w:sz w:val="16"/>
                <w:szCs w:val="16"/>
                <w:lang w:val="en-US"/>
              </w:rPr>
              <w:t>Accuracy (%)</w:t>
            </w:r>
          </w:p>
        </w:tc>
        <w:tc>
          <w:tcPr>
            <w:tcW w:w="1080" w:type="dxa"/>
            <w:noWrap/>
            <w:hideMark/>
          </w:tcPr>
          <w:p w14:paraId="68A3293F" w14:textId="77777777" w:rsidR="0026480B" w:rsidRPr="0026480B" w:rsidRDefault="0026480B" w:rsidP="0026480B">
            <w:pPr>
              <w:pStyle w:val="BodyText"/>
              <w:spacing w:after="0"/>
              <w:rPr>
                <w:sz w:val="16"/>
                <w:szCs w:val="16"/>
                <w:lang w:val="en-US"/>
              </w:rPr>
            </w:pPr>
            <w:r w:rsidRPr="0026480B">
              <w:rPr>
                <w:bCs/>
                <w:sz w:val="16"/>
                <w:szCs w:val="16"/>
                <w:lang w:val="en-US"/>
              </w:rPr>
              <w:t>85</w:t>
            </w:r>
          </w:p>
        </w:tc>
        <w:tc>
          <w:tcPr>
            <w:tcW w:w="990" w:type="dxa"/>
            <w:noWrap/>
            <w:hideMark/>
          </w:tcPr>
          <w:p w14:paraId="56725125" w14:textId="77777777" w:rsidR="0026480B" w:rsidRPr="0026480B" w:rsidRDefault="0026480B" w:rsidP="0026480B">
            <w:pPr>
              <w:pStyle w:val="BodyText"/>
              <w:spacing w:after="0"/>
              <w:rPr>
                <w:sz w:val="16"/>
                <w:szCs w:val="16"/>
                <w:lang w:val="en-US"/>
              </w:rPr>
            </w:pPr>
            <w:r w:rsidRPr="0026480B">
              <w:rPr>
                <w:bCs/>
                <w:sz w:val="16"/>
                <w:szCs w:val="16"/>
                <w:lang w:val="en-US"/>
              </w:rPr>
              <w:t>80</w:t>
            </w:r>
          </w:p>
        </w:tc>
        <w:tc>
          <w:tcPr>
            <w:tcW w:w="1170" w:type="dxa"/>
            <w:noWrap/>
            <w:hideMark/>
          </w:tcPr>
          <w:p w14:paraId="7A9FCA8F" w14:textId="77777777" w:rsidR="0026480B" w:rsidRPr="0026480B" w:rsidRDefault="0026480B" w:rsidP="0026480B">
            <w:pPr>
              <w:pStyle w:val="BodyText"/>
              <w:spacing w:after="0"/>
              <w:rPr>
                <w:sz w:val="16"/>
                <w:szCs w:val="16"/>
                <w:lang w:val="en-US"/>
              </w:rPr>
            </w:pPr>
            <w:r w:rsidRPr="0026480B">
              <w:rPr>
                <w:bCs/>
                <w:sz w:val="16"/>
                <w:szCs w:val="16"/>
                <w:lang w:val="en-US"/>
              </w:rPr>
              <w:t>95</w:t>
            </w:r>
          </w:p>
        </w:tc>
      </w:tr>
    </w:tbl>
    <w:p w14:paraId="08F334BF" w14:textId="77777777" w:rsidR="0026480B" w:rsidRDefault="0026480B" w:rsidP="0026480B">
      <w:pPr>
        <w:pStyle w:val="BodyText"/>
        <w:ind w:firstLine="0"/>
        <w:rPr>
          <w:lang w:val="en-IN"/>
        </w:rPr>
      </w:pPr>
    </w:p>
    <w:p w14:paraId="753B31FD" w14:textId="77777777" w:rsidR="003166C0" w:rsidRPr="003166C0" w:rsidRDefault="008E73A6" w:rsidP="008E73A6">
      <w:pPr>
        <w:pStyle w:val="BodyText"/>
        <w:rPr>
          <w:lang w:val="en-US"/>
        </w:rPr>
      </w:pPr>
      <w:r>
        <w:rPr>
          <w:lang w:val="en-IN"/>
        </w:rPr>
        <w:lastRenderedPageBreak/>
        <w:t>Table IV</w:t>
      </w:r>
      <w:r w:rsidR="002A49EC" w:rsidRPr="003166C0">
        <w:rPr>
          <w:lang w:val="en-IN"/>
        </w:rPr>
        <w:t xml:space="preserve"> </w:t>
      </w:r>
      <w:r w:rsidR="0026480B" w:rsidRPr="0026480B">
        <w:rPr>
          <w:lang w:val="en-IN"/>
        </w:rPr>
        <w:t xml:space="preserve">presents the synchronization efficiency with and without the proposed model. The model without TEPL shows moderate performance due to the absence of conflict prediction, with a higher latency of 280ms and a lower conflict reduction of 82%. Similarly, the model without CRDT suffers from inefficient synchronization, leading to increased latency of 350ms and a response time of 320ms. In contrast, the proposed model achieves the best performance, with reduced latency of 210ms, 93% higher conflict reduction, 400 mbps of enhanced throughput, and 94% better accuracy. </w:t>
      </w:r>
      <w:r w:rsidRPr="008E73A6">
        <w:rPr>
          <w:bCs/>
          <w:lang w:val="en-IN"/>
        </w:rPr>
        <w:t xml:space="preserve">This proposed platform improves distributed software development by enabling effective, efficient parallel collaboration among developers with minimal coordination and greater developer awareness. The system has demonstrated consistent performance with low latency and fast response time (90-200ms). Both of these characteristics facilitate smooth, real-time interactions between developers with minimal interruption. The use of intelligent conflict prediction and adaptive synchronization helps ensure the system's high reliability, achieving 90-94% accuracy in identifying and preventing conflicts before they occur. </w:t>
      </w:r>
      <w:proofErr w:type="gramStart"/>
      <w:r w:rsidRPr="008E73A6">
        <w:rPr>
          <w:bCs/>
          <w:lang w:val="en-IN"/>
        </w:rPr>
        <w:t>These performance measurement</w:t>
      </w:r>
      <w:proofErr w:type="gramEnd"/>
      <w:r w:rsidRPr="008E73A6">
        <w:rPr>
          <w:bCs/>
          <w:lang w:val="en-IN"/>
        </w:rPr>
        <w:t xml:space="preserve"> provides the foundation for faster software development cycles, higher-quality software, and the efficient delivery of large-scale projects in</w:t>
      </w:r>
      <w:r>
        <w:rPr>
          <w:bCs/>
          <w:lang w:val="en-IN"/>
        </w:rPr>
        <w:t xml:space="preserve"> practical working environments</w:t>
      </w:r>
      <w:r w:rsidR="003166C0" w:rsidRPr="003166C0">
        <w:rPr>
          <w:bCs/>
          <w:lang w:val="en-IN"/>
        </w:rPr>
        <w:t>.</w:t>
      </w:r>
    </w:p>
    <w:p w14:paraId="7AF9B65C" w14:textId="77777777" w:rsidR="00EE1BBF" w:rsidRDefault="00EE1BBF" w:rsidP="00EE1BBF">
      <w:pPr>
        <w:pStyle w:val="Heading1"/>
      </w:pPr>
      <w:r>
        <w:t>CONCLUSION</w:t>
      </w:r>
    </w:p>
    <w:p w14:paraId="58D5E693" w14:textId="77777777" w:rsidR="00EE1BBF" w:rsidRPr="00E37FDB" w:rsidRDefault="008E73A6" w:rsidP="00EE1BBF">
      <w:pPr>
        <w:pStyle w:val="BodyText"/>
        <w:rPr>
          <w:sz w:val="16"/>
          <w:szCs w:val="16"/>
          <w:lang w:val="en-IN"/>
        </w:rPr>
      </w:pPr>
      <w:r w:rsidRPr="008E73A6">
        <w:rPr>
          <w:bCs/>
          <w:lang w:val="en-IN"/>
        </w:rPr>
        <w:t xml:space="preserve">This paper presents an AI-assisted real-time collaborative coding platform developed to support the distributed development of software applications. The proposed architecture integrates a TEPL model with an adaptive CRDT synchronization mechanism. By integrating predictive conflict detection into a capable and consistent real-time collaborative coding platform, the design increases developers' awareness, reduces the number of edit conflicts, and allows developers to interact smoothly while working on a collaborative coding project with multiple users. Under peak conditions distributed coding environments that have 10,000 lines of code and 1,000 developers, the experimental results showed that the TEPL-CRDT collaboration platform has an average latency of approximately 200–210ms, has reduced edit conflict occurrences by 80–93%, has provided a coding throughput of approximately 400mbps, and provides a response time of approximately 200ms, indicating the TEPL-CRDT collaboration platform is robust and can scale to accommodate large numbers of developers working simultaneously in dynamic and changing coding environments. Future work for the collaborative coding platform will include enhancements to integrate with large-scale enterprise software repositories, enabling developers to create and maintain enterprise-level projects. </w:t>
      </w:r>
      <w:r w:rsidR="00B93629">
        <w:rPr>
          <w:bCs/>
          <w:lang w:val="en-IN"/>
        </w:rPr>
        <w:t>T</w:t>
      </w:r>
      <w:r w:rsidRPr="008E73A6">
        <w:rPr>
          <w:bCs/>
          <w:lang w:val="en-IN"/>
        </w:rPr>
        <w:t xml:space="preserve">he use of advanced developer behavioural analytics for more in-depth analysis of the collaborative coding process, to assist developers with intelligent, context-aware programming while collaborating in real </w:t>
      </w:r>
      <w:r>
        <w:rPr>
          <w:bCs/>
          <w:lang w:val="en-IN"/>
        </w:rPr>
        <w:t>time</w:t>
      </w:r>
      <w:r w:rsidR="00B93629">
        <w:rPr>
          <w:bCs/>
          <w:lang w:val="en-IN"/>
        </w:rPr>
        <w:t xml:space="preserve"> will be investigated</w:t>
      </w:r>
      <w:r w:rsidR="00EE1BBF">
        <w:rPr>
          <w:lang w:val="en-IN"/>
        </w:rPr>
        <w:t>.</w:t>
      </w:r>
    </w:p>
    <w:p w14:paraId="20FB78AF" w14:textId="77777777" w:rsidR="009303D9" w:rsidRDefault="009303D9" w:rsidP="00A059B3">
      <w:pPr>
        <w:pStyle w:val="Heading5"/>
      </w:pPr>
      <w:r w:rsidRPr="005B520E">
        <w:t>References</w:t>
      </w:r>
    </w:p>
    <w:p w14:paraId="6A519EE6" w14:textId="77777777" w:rsidR="008E73A6" w:rsidRPr="00DA28FB" w:rsidRDefault="008E73A6" w:rsidP="008E73A6">
      <w:pPr>
        <w:pStyle w:val="references"/>
        <w:rPr>
          <w:shd w:val="clear" w:color="auto" w:fill="FFFFFF"/>
        </w:rPr>
      </w:pPr>
      <w:r w:rsidRPr="00DA28FB">
        <w:rPr>
          <w:shd w:val="clear" w:color="auto" w:fill="FFFFFF"/>
        </w:rPr>
        <w:t>Khan, H. U., Ali, F., &amp; Nazir, S. (2024). Systematic analysis of software development in cloud computing perceptions. </w:t>
      </w:r>
      <w:r w:rsidRPr="00DA28FB">
        <w:rPr>
          <w:i/>
          <w:iCs/>
          <w:shd w:val="clear" w:color="auto" w:fill="FFFFFF"/>
        </w:rPr>
        <w:t>Journal of Software: Evolution and Process</w:t>
      </w:r>
      <w:r w:rsidRPr="00DA28FB">
        <w:rPr>
          <w:shd w:val="clear" w:color="auto" w:fill="FFFFFF"/>
        </w:rPr>
        <w:t>, </w:t>
      </w:r>
      <w:r w:rsidRPr="00DA28FB">
        <w:rPr>
          <w:i/>
          <w:iCs/>
          <w:shd w:val="clear" w:color="auto" w:fill="FFFFFF"/>
        </w:rPr>
        <w:t>36</w:t>
      </w:r>
      <w:r w:rsidRPr="00DA28FB">
        <w:rPr>
          <w:shd w:val="clear" w:color="auto" w:fill="FFFFFF"/>
        </w:rPr>
        <w:t>(2), e2485.</w:t>
      </w:r>
    </w:p>
    <w:p w14:paraId="5849C8C7" w14:textId="77777777" w:rsidR="008E73A6" w:rsidRPr="00DA28FB" w:rsidRDefault="008E73A6" w:rsidP="008E73A6">
      <w:pPr>
        <w:pStyle w:val="references"/>
        <w:rPr>
          <w:shd w:val="clear" w:color="auto" w:fill="FFFFFF"/>
        </w:rPr>
      </w:pPr>
      <w:r w:rsidRPr="00DA28FB">
        <w:rPr>
          <w:shd w:val="clear" w:color="auto" w:fill="FFFFFF"/>
        </w:rPr>
        <w:t>Iovescu, D., &amp; Tudose, C. (2024). Real-time document collaboration—system architecture and design. </w:t>
      </w:r>
      <w:r w:rsidRPr="00DA28FB">
        <w:rPr>
          <w:i/>
          <w:iCs/>
          <w:shd w:val="clear" w:color="auto" w:fill="FFFFFF"/>
        </w:rPr>
        <w:t>Applied Sciences</w:t>
      </w:r>
      <w:r w:rsidRPr="00DA28FB">
        <w:rPr>
          <w:shd w:val="clear" w:color="auto" w:fill="FFFFFF"/>
        </w:rPr>
        <w:t>, </w:t>
      </w:r>
      <w:r w:rsidRPr="00DA28FB">
        <w:rPr>
          <w:i/>
          <w:iCs/>
          <w:shd w:val="clear" w:color="auto" w:fill="FFFFFF"/>
        </w:rPr>
        <w:t>14</w:t>
      </w:r>
      <w:r w:rsidRPr="00DA28FB">
        <w:rPr>
          <w:shd w:val="clear" w:color="auto" w:fill="FFFFFF"/>
        </w:rPr>
        <w:t>(18), 8356.</w:t>
      </w:r>
    </w:p>
    <w:p w14:paraId="21A8515D" w14:textId="77777777" w:rsidR="008E73A6" w:rsidRPr="00DA28FB" w:rsidRDefault="008E73A6" w:rsidP="008E73A6">
      <w:pPr>
        <w:pStyle w:val="references"/>
      </w:pPr>
      <w:r w:rsidRPr="00DA28FB">
        <w:rPr>
          <w:shd w:val="clear" w:color="auto" w:fill="FFFFFF"/>
        </w:rPr>
        <w:t>Wale, B. D., &amp; Kassahun, Y. F. (2024). The transformative power of AI writing technologies: Enhancing EFL writing instruction through the integrative use of Writerly and Google Docs. </w:t>
      </w:r>
      <w:r w:rsidRPr="00DA28FB">
        <w:rPr>
          <w:i/>
          <w:iCs/>
          <w:shd w:val="clear" w:color="auto" w:fill="FFFFFF"/>
        </w:rPr>
        <w:t>Human Behavior and Emerging Technologies</w:t>
      </w:r>
      <w:r w:rsidRPr="00DA28FB">
        <w:rPr>
          <w:shd w:val="clear" w:color="auto" w:fill="FFFFFF"/>
        </w:rPr>
        <w:t>, </w:t>
      </w:r>
      <w:r w:rsidRPr="00DA28FB">
        <w:rPr>
          <w:i/>
          <w:iCs/>
          <w:shd w:val="clear" w:color="auto" w:fill="FFFFFF"/>
        </w:rPr>
        <w:t>2024</w:t>
      </w:r>
      <w:r w:rsidRPr="00DA28FB">
        <w:rPr>
          <w:shd w:val="clear" w:color="auto" w:fill="FFFFFF"/>
        </w:rPr>
        <w:t>(1), 9221377.</w:t>
      </w:r>
    </w:p>
    <w:p w14:paraId="514612CF" w14:textId="77777777" w:rsidR="008E73A6" w:rsidRPr="00DA28FB" w:rsidRDefault="008E73A6" w:rsidP="008E73A6">
      <w:pPr>
        <w:pStyle w:val="references"/>
      </w:pPr>
      <w:r w:rsidRPr="00DA28FB">
        <w:rPr>
          <w:shd w:val="clear" w:color="auto" w:fill="FFFFFF"/>
        </w:rPr>
        <w:t>Perifanou, M., &amp; Economides, A. A. (2025). Collaborative uses of GenAI tools in project-based learning. </w:t>
      </w:r>
      <w:r w:rsidRPr="00DA28FB">
        <w:rPr>
          <w:i/>
          <w:iCs/>
          <w:shd w:val="clear" w:color="auto" w:fill="FFFFFF"/>
        </w:rPr>
        <w:t>Education Sciences</w:t>
      </w:r>
      <w:r w:rsidRPr="00DA28FB">
        <w:rPr>
          <w:shd w:val="clear" w:color="auto" w:fill="FFFFFF"/>
        </w:rPr>
        <w:t>, </w:t>
      </w:r>
      <w:r w:rsidRPr="00DA28FB">
        <w:rPr>
          <w:i/>
          <w:iCs/>
          <w:shd w:val="clear" w:color="auto" w:fill="FFFFFF"/>
        </w:rPr>
        <w:t>15</w:t>
      </w:r>
      <w:r w:rsidRPr="00DA28FB">
        <w:rPr>
          <w:shd w:val="clear" w:color="auto" w:fill="FFFFFF"/>
        </w:rPr>
        <w:t>(3), 354.</w:t>
      </w:r>
    </w:p>
    <w:p w14:paraId="084C679E" w14:textId="77777777" w:rsidR="008E73A6" w:rsidRPr="00DA28FB" w:rsidRDefault="008E73A6" w:rsidP="008E73A6">
      <w:pPr>
        <w:pStyle w:val="references"/>
      </w:pPr>
      <w:r w:rsidRPr="00DA28FB">
        <w:rPr>
          <w:shd w:val="clear" w:color="auto" w:fill="FFFFFF"/>
        </w:rPr>
        <w:t>Park, H., Kim, Y., Lee, K., Jin, S., Kim, J., Heo, Y., ... &amp; Kim, E. (2025). CodeDive: A Web-Based IDE with Real-Time Code Activity Monitoring for Programming Education. </w:t>
      </w:r>
      <w:r w:rsidRPr="00DA28FB">
        <w:rPr>
          <w:i/>
          <w:iCs/>
          <w:shd w:val="clear" w:color="auto" w:fill="FFFFFF"/>
        </w:rPr>
        <w:t>Applied Sciences</w:t>
      </w:r>
      <w:r w:rsidRPr="00DA28FB">
        <w:rPr>
          <w:shd w:val="clear" w:color="auto" w:fill="FFFFFF"/>
        </w:rPr>
        <w:t>, </w:t>
      </w:r>
      <w:r w:rsidRPr="00DA28FB">
        <w:rPr>
          <w:i/>
          <w:iCs/>
          <w:shd w:val="clear" w:color="auto" w:fill="FFFFFF"/>
        </w:rPr>
        <w:t>15</w:t>
      </w:r>
      <w:r w:rsidRPr="00DA28FB">
        <w:rPr>
          <w:shd w:val="clear" w:color="auto" w:fill="FFFFFF"/>
        </w:rPr>
        <w:t>(19), 10403.</w:t>
      </w:r>
    </w:p>
    <w:p w14:paraId="762FD8C2" w14:textId="77777777" w:rsidR="008E73A6" w:rsidRPr="00DA28FB" w:rsidRDefault="008E73A6" w:rsidP="008E73A6">
      <w:pPr>
        <w:pStyle w:val="references"/>
      </w:pPr>
      <w:r w:rsidRPr="00DA28FB">
        <w:rPr>
          <w:shd w:val="clear" w:color="auto" w:fill="FFFFFF"/>
        </w:rPr>
        <w:t>Zappatore, M. (2024). Incorporating collaborative and active learning strategies in the design and deployment of a master course on computer-assisted scientific translation. </w:t>
      </w:r>
      <w:r w:rsidRPr="00DA28FB">
        <w:rPr>
          <w:i/>
          <w:iCs/>
          <w:shd w:val="clear" w:color="auto" w:fill="FFFFFF"/>
        </w:rPr>
        <w:t>Technology, knowledge and learning</w:t>
      </w:r>
      <w:r w:rsidRPr="00DA28FB">
        <w:rPr>
          <w:shd w:val="clear" w:color="auto" w:fill="FFFFFF"/>
        </w:rPr>
        <w:t>, </w:t>
      </w:r>
      <w:r w:rsidRPr="00DA28FB">
        <w:rPr>
          <w:i/>
          <w:iCs/>
          <w:shd w:val="clear" w:color="auto" w:fill="FFFFFF"/>
        </w:rPr>
        <w:t>29</w:t>
      </w:r>
      <w:r w:rsidRPr="00DA28FB">
        <w:rPr>
          <w:shd w:val="clear" w:color="auto" w:fill="FFFFFF"/>
        </w:rPr>
        <w:t>(1), 253-308.</w:t>
      </w:r>
    </w:p>
    <w:p w14:paraId="249B8BCE" w14:textId="77777777" w:rsidR="008E73A6" w:rsidRPr="00DA28FB" w:rsidRDefault="008E73A6" w:rsidP="008E73A6">
      <w:pPr>
        <w:pStyle w:val="references"/>
      </w:pPr>
      <w:r w:rsidRPr="00DA28FB">
        <w:rPr>
          <w:shd w:val="clear" w:color="auto" w:fill="FFFFFF"/>
        </w:rPr>
        <w:t>Morchid, A., Jebabra, R., Ismail, A., Khalid, H. M., El Alami, R., Qjidaa, H., &amp; Jamil, M. O. (2024). IoT-enabled fire detection for sustainable agriculture: A real-time system using flask and embedded technologies. </w:t>
      </w:r>
      <w:r w:rsidRPr="00DA28FB">
        <w:rPr>
          <w:i/>
          <w:iCs/>
          <w:shd w:val="clear" w:color="auto" w:fill="FFFFFF"/>
        </w:rPr>
        <w:t>Results in Engineering</w:t>
      </w:r>
      <w:r w:rsidRPr="00DA28FB">
        <w:rPr>
          <w:shd w:val="clear" w:color="auto" w:fill="FFFFFF"/>
        </w:rPr>
        <w:t>, </w:t>
      </w:r>
      <w:r w:rsidRPr="00DA28FB">
        <w:rPr>
          <w:i/>
          <w:iCs/>
          <w:shd w:val="clear" w:color="auto" w:fill="FFFFFF"/>
        </w:rPr>
        <w:t>23</w:t>
      </w:r>
      <w:r w:rsidRPr="00DA28FB">
        <w:rPr>
          <w:shd w:val="clear" w:color="auto" w:fill="FFFFFF"/>
        </w:rPr>
        <w:t>, 102705.</w:t>
      </w:r>
    </w:p>
    <w:p w14:paraId="7E4F2517" w14:textId="77777777" w:rsidR="008E73A6" w:rsidRPr="00DA28FB" w:rsidRDefault="008E73A6" w:rsidP="008E73A6">
      <w:pPr>
        <w:pStyle w:val="references"/>
      </w:pPr>
      <w:r w:rsidRPr="00DA28FB">
        <w:rPr>
          <w:shd w:val="clear" w:color="auto" w:fill="FFFFFF"/>
        </w:rPr>
        <w:t>Iovescu, D., &amp; Tudose, C. (2024). Real-time document collaboration—system architecture and design. </w:t>
      </w:r>
      <w:r w:rsidRPr="00DA28FB">
        <w:rPr>
          <w:i/>
          <w:iCs/>
          <w:shd w:val="clear" w:color="auto" w:fill="FFFFFF"/>
        </w:rPr>
        <w:t>Applied Sciences</w:t>
      </w:r>
      <w:r w:rsidRPr="00DA28FB">
        <w:rPr>
          <w:shd w:val="clear" w:color="auto" w:fill="FFFFFF"/>
        </w:rPr>
        <w:t>, </w:t>
      </w:r>
      <w:r w:rsidRPr="00DA28FB">
        <w:rPr>
          <w:i/>
          <w:iCs/>
          <w:shd w:val="clear" w:color="auto" w:fill="FFFFFF"/>
        </w:rPr>
        <w:t>14</w:t>
      </w:r>
      <w:r w:rsidRPr="00DA28FB">
        <w:rPr>
          <w:shd w:val="clear" w:color="auto" w:fill="FFFFFF"/>
        </w:rPr>
        <w:t>(18), 8356.</w:t>
      </w:r>
    </w:p>
    <w:p w14:paraId="3D4ED998" w14:textId="77777777" w:rsidR="008E73A6" w:rsidRPr="00DA28FB" w:rsidRDefault="008E73A6" w:rsidP="008E73A6">
      <w:pPr>
        <w:pStyle w:val="references"/>
        <w:rPr>
          <w:shd w:val="clear" w:color="auto" w:fill="FFFFFF"/>
        </w:rPr>
      </w:pPr>
      <w:r w:rsidRPr="00DA28FB">
        <w:rPr>
          <w:shd w:val="clear" w:color="auto" w:fill="FFFFFF"/>
        </w:rPr>
        <w:t>Zhang, P., &amp; Zhang, C. (2025). Geometry-Aware CRDTs for Efficient Collaborative Geospatial Editing. </w:t>
      </w:r>
      <w:r w:rsidRPr="00DA28FB">
        <w:rPr>
          <w:i/>
          <w:iCs/>
          <w:shd w:val="clear" w:color="auto" w:fill="FFFFFF"/>
        </w:rPr>
        <w:t>ISPRS International Journal of Geo-Information</w:t>
      </w:r>
      <w:r w:rsidRPr="00DA28FB">
        <w:rPr>
          <w:shd w:val="clear" w:color="auto" w:fill="FFFFFF"/>
        </w:rPr>
        <w:t>, </w:t>
      </w:r>
      <w:r w:rsidRPr="00DA28FB">
        <w:rPr>
          <w:i/>
          <w:iCs/>
          <w:shd w:val="clear" w:color="auto" w:fill="FFFFFF"/>
        </w:rPr>
        <w:t>14</w:t>
      </w:r>
      <w:r w:rsidRPr="00DA28FB">
        <w:rPr>
          <w:shd w:val="clear" w:color="auto" w:fill="FFFFFF"/>
        </w:rPr>
        <w:t>(12), 468.</w:t>
      </w:r>
    </w:p>
    <w:p w14:paraId="14FE67F9" w14:textId="77777777" w:rsidR="008E73A6" w:rsidRPr="00DA28FB" w:rsidRDefault="008E73A6" w:rsidP="008E73A6">
      <w:pPr>
        <w:pStyle w:val="references"/>
        <w:rPr>
          <w:shd w:val="clear" w:color="auto" w:fill="FFFFFF"/>
        </w:rPr>
      </w:pPr>
      <w:r w:rsidRPr="00DA28FB">
        <w:rPr>
          <w:shd w:val="clear" w:color="auto" w:fill="FFFFFF"/>
        </w:rPr>
        <w:t>Zhu, Y., &amp; Ma, J. (2025). Crust: A Modular Framework for Conflict-Free Replicated Data Types (CRDTs) Development, Validation, and Benchmarking. </w:t>
      </w:r>
      <w:r w:rsidRPr="00DA28FB">
        <w:rPr>
          <w:i/>
          <w:iCs/>
          <w:shd w:val="clear" w:color="auto" w:fill="FFFFFF"/>
        </w:rPr>
        <w:t>IEEE Access</w:t>
      </w:r>
      <w:r w:rsidRPr="00DA28FB">
        <w:rPr>
          <w:shd w:val="clear" w:color="auto" w:fill="FFFFFF"/>
        </w:rPr>
        <w:t>.</w:t>
      </w:r>
    </w:p>
    <w:p w14:paraId="7EE7876E" w14:textId="77777777" w:rsidR="008E73A6" w:rsidRPr="00DA28FB" w:rsidRDefault="008E73A6" w:rsidP="008E73A6">
      <w:pPr>
        <w:pStyle w:val="references"/>
        <w:rPr>
          <w:shd w:val="clear" w:color="auto" w:fill="FFFFFF"/>
        </w:rPr>
      </w:pPr>
      <w:r w:rsidRPr="00DA28FB">
        <w:rPr>
          <w:shd w:val="clear" w:color="auto" w:fill="FFFFFF"/>
        </w:rPr>
        <w:t>Matijević, H., Vranić, S., Kranjčić, N., &amp; Cetl, V. (2024). Real-Time Co-Editing of Geographic Features. </w:t>
      </w:r>
      <w:r w:rsidRPr="00DA28FB">
        <w:rPr>
          <w:i/>
          <w:iCs/>
          <w:shd w:val="clear" w:color="auto" w:fill="FFFFFF"/>
        </w:rPr>
        <w:t>ISPRS International Journal of Geo-Information</w:t>
      </w:r>
      <w:r w:rsidRPr="00DA28FB">
        <w:rPr>
          <w:shd w:val="clear" w:color="auto" w:fill="FFFFFF"/>
        </w:rPr>
        <w:t>, </w:t>
      </w:r>
      <w:r w:rsidRPr="00DA28FB">
        <w:rPr>
          <w:i/>
          <w:iCs/>
          <w:shd w:val="clear" w:color="auto" w:fill="FFFFFF"/>
        </w:rPr>
        <w:t>13</w:t>
      </w:r>
      <w:r w:rsidRPr="00DA28FB">
        <w:rPr>
          <w:shd w:val="clear" w:color="auto" w:fill="FFFFFF"/>
        </w:rPr>
        <w:t>(12), 441.</w:t>
      </w:r>
    </w:p>
    <w:p w14:paraId="13438E36" w14:textId="77777777" w:rsidR="008E73A6" w:rsidRPr="00DA28FB" w:rsidRDefault="008E73A6" w:rsidP="008E73A6">
      <w:pPr>
        <w:pStyle w:val="references"/>
        <w:rPr>
          <w:shd w:val="clear" w:color="auto" w:fill="FFFFFF"/>
        </w:rPr>
      </w:pPr>
      <w:r w:rsidRPr="00DA28FB">
        <w:rPr>
          <w:shd w:val="clear" w:color="auto" w:fill="FFFFFF"/>
        </w:rPr>
        <w:t>Wang, B., Zhao, Q., Zeng, D., Yao, Y., Hu, C., &amp; Luo, N. (2025). Design and development of a local-first collaborative 3D WebGIS application for mapping. </w:t>
      </w:r>
      <w:r w:rsidRPr="00DA28FB">
        <w:rPr>
          <w:i/>
          <w:iCs/>
          <w:shd w:val="clear" w:color="auto" w:fill="FFFFFF"/>
        </w:rPr>
        <w:t>ISPRS International Journal of Geo-Information</w:t>
      </w:r>
      <w:r w:rsidRPr="00DA28FB">
        <w:rPr>
          <w:shd w:val="clear" w:color="auto" w:fill="FFFFFF"/>
        </w:rPr>
        <w:t>, </w:t>
      </w:r>
      <w:r w:rsidRPr="00DA28FB">
        <w:rPr>
          <w:i/>
          <w:iCs/>
          <w:shd w:val="clear" w:color="auto" w:fill="FFFFFF"/>
        </w:rPr>
        <w:t>14</w:t>
      </w:r>
      <w:r w:rsidRPr="00DA28FB">
        <w:rPr>
          <w:shd w:val="clear" w:color="auto" w:fill="FFFFFF"/>
        </w:rPr>
        <w:t>(4), 166.</w:t>
      </w:r>
    </w:p>
    <w:p w14:paraId="21B35BDA" w14:textId="77777777" w:rsidR="008E73A6" w:rsidRPr="00DA28FB" w:rsidRDefault="008E73A6" w:rsidP="008E73A6">
      <w:pPr>
        <w:pStyle w:val="references"/>
        <w:rPr>
          <w:shd w:val="clear" w:color="auto" w:fill="FFFFFF"/>
        </w:rPr>
      </w:pPr>
      <w:r w:rsidRPr="00DA28FB">
        <w:rPr>
          <w:shd w:val="clear" w:color="auto" w:fill="FFFFFF"/>
        </w:rPr>
        <w:t>Kotsiantis, S., Verykios, V., &amp; Tzagarakis, M. (2024). AI-assisted programming tasks using code embeddings and transformers. </w:t>
      </w:r>
      <w:r w:rsidRPr="00DA28FB">
        <w:rPr>
          <w:i/>
          <w:iCs/>
          <w:shd w:val="clear" w:color="auto" w:fill="FFFFFF"/>
        </w:rPr>
        <w:t>Electronics</w:t>
      </w:r>
      <w:r w:rsidRPr="00DA28FB">
        <w:rPr>
          <w:shd w:val="clear" w:color="auto" w:fill="FFFFFF"/>
        </w:rPr>
        <w:t>, </w:t>
      </w:r>
      <w:r w:rsidRPr="00DA28FB">
        <w:rPr>
          <w:i/>
          <w:iCs/>
          <w:shd w:val="clear" w:color="auto" w:fill="FFFFFF"/>
        </w:rPr>
        <w:t>13</w:t>
      </w:r>
      <w:r w:rsidRPr="00DA28FB">
        <w:rPr>
          <w:shd w:val="clear" w:color="auto" w:fill="FFFFFF"/>
        </w:rPr>
        <w:t>(4), 767.</w:t>
      </w:r>
    </w:p>
    <w:p w14:paraId="78D77071" w14:textId="77777777" w:rsidR="008E73A6" w:rsidRPr="00DA28FB" w:rsidRDefault="008E73A6" w:rsidP="008E73A6">
      <w:pPr>
        <w:pStyle w:val="references"/>
        <w:rPr>
          <w:shd w:val="clear" w:color="auto" w:fill="FFFFFF"/>
        </w:rPr>
      </w:pPr>
      <w:r w:rsidRPr="00DA28FB">
        <w:rPr>
          <w:shd w:val="clear" w:color="auto" w:fill="FFFFFF"/>
        </w:rPr>
        <w:t>Ghanbari, H., Terimaa, T., &amp; Koskinen, K. (2026). Using Development Environment as Code for Enhancing Developer Experience: An Action Design Research Study. </w:t>
      </w:r>
      <w:r w:rsidRPr="00DA28FB">
        <w:rPr>
          <w:i/>
          <w:iCs/>
          <w:shd w:val="clear" w:color="auto" w:fill="FFFFFF"/>
        </w:rPr>
        <w:t>Journal of Systems and Software</w:t>
      </w:r>
      <w:r w:rsidRPr="00DA28FB">
        <w:rPr>
          <w:shd w:val="clear" w:color="auto" w:fill="FFFFFF"/>
        </w:rPr>
        <w:t>, 112803.</w:t>
      </w:r>
    </w:p>
    <w:p w14:paraId="7C018C5E" w14:textId="77777777" w:rsidR="008E73A6" w:rsidRPr="00DA28FB" w:rsidRDefault="008E73A6" w:rsidP="008E73A6">
      <w:pPr>
        <w:pStyle w:val="references"/>
        <w:rPr>
          <w:shd w:val="clear" w:color="auto" w:fill="FFFFFF"/>
        </w:rPr>
      </w:pPr>
      <w:r w:rsidRPr="00DA28FB">
        <w:rPr>
          <w:shd w:val="clear" w:color="auto" w:fill="FFFFFF"/>
        </w:rPr>
        <w:t>Pham, V. T. T., &amp; Kelleher, C. (2025). Code histories: Documenting development by recording code influences and changes in code. </w:t>
      </w:r>
      <w:r w:rsidRPr="00DA28FB">
        <w:rPr>
          <w:i/>
          <w:iCs/>
          <w:shd w:val="clear" w:color="auto" w:fill="FFFFFF"/>
        </w:rPr>
        <w:t>Journal of Computer Languages</w:t>
      </w:r>
      <w:r w:rsidRPr="00DA28FB">
        <w:rPr>
          <w:shd w:val="clear" w:color="auto" w:fill="FFFFFF"/>
        </w:rPr>
        <w:t>, </w:t>
      </w:r>
      <w:r w:rsidRPr="00DA28FB">
        <w:rPr>
          <w:i/>
          <w:iCs/>
          <w:shd w:val="clear" w:color="auto" w:fill="FFFFFF"/>
        </w:rPr>
        <w:t>82</w:t>
      </w:r>
      <w:r w:rsidRPr="00DA28FB">
        <w:rPr>
          <w:shd w:val="clear" w:color="auto" w:fill="FFFFFF"/>
        </w:rPr>
        <w:t>, 101313.</w:t>
      </w:r>
    </w:p>
    <w:p w14:paraId="6272F2F3" w14:textId="77777777" w:rsidR="008E73A6" w:rsidRPr="00DA28FB" w:rsidRDefault="008E73A6" w:rsidP="008E73A6">
      <w:pPr>
        <w:pStyle w:val="references"/>
        <w:rPr>
          <w:shd w:val="clear" w:color="auto" w:fill="FFFFFF"/>
        </w:rPr>
      </w:pPr>
      <w:r w:rsidRPr="00DA28FB">
        <w:rPr>
          <w:shd w:val="clear" w:color="auto" w:fill="FFFFFF"/>
        </w:rPr>
        <w:t>He, X., Xu, H., Xu, X., Chen, Y., &amp; Wang, Z. (2024). An efficient algorithm for microservice placement in cloud-edge collaborative computing environment. </w:t>
      </w:r>
      <w:r w:rsidRPr="00DA28FB">
        <w:rPr>
          <w:i/>
          <w:iCs/>
          <w:shd w:val="clear" w:color="auto" w:fill="FFFFFF"/>
        </w:rPr>
        <w:t>IEEE Transactions on Services Computing</w:t>
      </w:r>
      <w:r w:rsidRPr="00DA28FB">
        <w:rPr>
          <w:shd w:val="clear" w:color="auto" w:fill="FFFFFF"/>
        </w:rPr>
        <w:t>, </w:t>
      </w:r>
      <w:r w:rsidRPr="00DA28FB">
        <w:rPr>
          <w:i/>
          <w:iCs/>
          <w:shd w:val="clear" w:color="auto" w:fill="FFFFFF"/>
        </w:rPr>
        <w:t>17</w:t>
      </w:r>
      <w:r w:rsidRPr="00DA28FB">
        <w:rPr>
          <w:shd w:val="clear" w:color="auto" w:fill="FFFFFF"/>
        </w:rPr>
        <w:t>(5), 1983-1997.</w:t>
      </w:r>
    </w:p>
    <w:p w14:paraId="6EDF3768" w14:textId="77777777" w:rsidR="008E73A6" w:rsidRPr="00DA28FB" w:rsidRDefault="008E73A6" w:rsidP="008E73A6">
      <w:pPr>
        <w:pStyle w:val="references"/>
        <w:rPr>
          <w:shd w:val="clear" w:color="auto" w:fill="FFFFFF"/>
        </w:rPr>
      </w:pPr>
      <w:r w:rsidRPr="00DA28FB">
        <w:rPr>
          <w:shd w:val="clear" w:color="auto" w:fill="FFFFFF"/>
        </w:rPr>
        <w:t>Yu, S., Guo, D., Fu, Y., &amp; Jin, W. (2025). EventFormer: a hierarchical neural point process framework for spatio-temporal clustering events prediction. </w:t>
      </w:r>
      <w:r w:rsidRPr="00DA28FB">
        <w:rPr>
          <w:i/>
          <w:iCs/>
          <w:shd w:val="clear" w:color="auto" w:fill="FFFFFF"/>
        </w:rPr>
        <w:t>Journal of Big Data</w:t>
      </w:r>
      <w:r w:rsidRPr="00DA28FB">
        <w:rPr>
          <w:shd w:val="clear" w:color="auto" w:fill="FFFFFF"/>
        </w:rPr>
        <w:t>, </w:t>
      </w:r>
      <w:r w:rsidRPr="00DA28FB">
        <w:rPr>
          <w:i/>
          <w:iCs/>
          <w:shd w:val="clear" w:color="auto" w:fill="FFFFFF"/>
        </w:rPr>
        <w:t>12</w:t>
      </w:r>
      <w:r w:rsidRPr="00DA28FB">
        <w:rPr>
          <w:shd w:val="clear" w:color="auto" w:fill="FFFFFF"/>
        </w:rPr>
        <w:t xml:space="preserve">(1), 162. </w:t>
      </w:r>
    </w:p>
    <w:p w14:paraId="045D768A" w14:textId="77777777" w:rsidR="008E73A6" w:rsidRPr="00DA28FB" w:rsidRDefault="008E73A6" w:rsidP="008E73A6">
      <w:pPr>
        <w:pStyle w:val="references"/>
        <w:rPr>
          <w:shd w:val="clear" w:color="auto" w:fill="FFFFFF"/>
        </w:rPr>
      </w:pPr>
      <w:r w:rsidRPr="00DA28FB">
        <w:rPr>
          <w:shd w:val="clear" w:color="auto" w:fill="FFFFFF"/>
        </w:rPr>
        <w:t>Li, X., Wang, J., Jia, B., Cheng, X., &amp; Su, S. (2026). CALENDAR+: in-context contrastive learning for temporal knowledge graph reasoning. </w:t>
      </w:r>
      <w:r w:rsidRPr="00DA28FB">
        <w:rPr>
          <w:i/>
          <w:iCs/>
          <w:shd w:val="clear" w:color="auto" w:fill="FFFFFF"/>
        </w:rPr>
        <w:t>Complex &amp; Intelligent Systems</w:t>
      </w:r>
      <w:r w:rsidRPr="00DA28FB">
        <w:rPr>
          <w:shd w:val="clear" w:color="auto" w:fill="FFFFFF"/>
        </w:rPr>
        <w:t xml:space="preserve">. </w:t>
      </w:r>
    </w:p>
    <w:p w14:paraId="10993306" w14:textId="77777777" w:rsidR="008E73A6" w:rsidRPr="00DA28FB" w:rsidRDefault="008E73A6" w:rsidP="008E73A6">
      <w:pPr>
        <w:pStyle w:val="references"/>
        <w:rPr>
          <w:shd w:val="clear" w:color="auto" w:fill="FFFFFF"/>
        </w:rPr>
      </w:pPr>
      <w:r w:rsidRPr="00DA28FB">
        <w:rPr>
          <w:shd w:val="clear" w:color="auto" w:fill="FFFFFF"/>
        </w:rPr>
        <w:t>Prymushko, A., Puchko, I., Yaroshynskyi, M., Sinko, D., Kravtsov, H., &amp; Artemchuk, V. (2025). Efficient state synchronisation in distributed electrical grid systems using conflict-free replicated data types. </w:t>
      </w:r>
      <w:r w:rsidRPr="00DA28FB">
        <w:rPr>
          <w:i/>
          <w:iCs/>
          <w:shd w:val="clear" w:color="auto" w:fill="FFFFFF"/>
        </w:rPr>
        <w:t>IoT</w:t>
      </w:r>
      <w:r w:rsidRPr="00DA28FB">
        <w:rPr>
          <w:shd w:val="clear" w:color="auto" w:fill="FFFFFF"/>
        </w:rPr>
        <w:t>, </w:t>
      </w:r>
      <w:r w:rsidRPr="00DA28FB">
        <w:rPr>
          <w:i/>
          <w:iCs/>
          <w:shd w:val="clear" w:color="auto" w:fill="FFFFFF"/>
        </w:rPr>
        <w:t>6</w:t>
      </w:r>
      <w:r w:rsidRPr="00DA28FB">
        <w:rPr>
          <w:shd w:val="clear" w:color="auto" w:fill="FFFFFF"/>
        </w:rPr>
        <w:t xml:space="preserve">(1), 6. </w:t>
      </w:r>
    </w:p>
    <w:p w14:paraId="60472B12" w14:textId="77777777" w:rsidR="00836367" w:rsidRDefault="008E73A6" w:rsidP="008E73A6">
      <w:pPr>
        <w:pStyle w:val="references"/>
      </w:pPr>
      <w:r w:rsidRPr="00DA28FB">
        <w:rPr>
          <w:shd w:val="clear" w:color="auto" w:fill="FFFFFF"/>
        </w:rPr>
        <w:t>Galeas, J., Tudela, A., Pons, Ó., Bandera, J. P., Bandera, A., &amp; Bustos, P. (2025). CRDT-based knowledge synchronisation in an Internet of Robotics Things ecosystem for Ambient Assisted Living. </w:t>
      </w:r>
      <w:r w:rsidRPr="00DA28FB">
        <w:rPr>
          <w:i/>
          <w:iCs/>
          <w:shd w:val="clear" w:color="auto" w:fill="FFFFFF"/>
        </w:rPr>
        <w:t>Computer Vision and Image Understanding</w:t>
      </w:r>
      <w:r w:rsidRPr="00DA28FB">
        <w:rPr>
          <w:shd w:val="clear" w:color="auto" w:fill="FFFFFF"/>
        </w:rPr>
        <w:t>, </w:t>
      </w:r>
      <w:r w:rsidRPr="00DA28FB">
        <w:rPr>
          <w:i/>
          <w:iCs/>
          <w:shd w:val="clear" w:color="auto" w:fill="FFFFFF"/>
        </w:rPr>
        <w:t>259</w:t>
      </w:r>
      <w:r w:rsidRPr="00DA28FB">
        <w:rPr>
          <w:shd w:val="clear" w:color="auto" w:fill="FFFFFF"/>
        </w:rPr>
        <w:t>, 104437.</w:t>
      </w:r>
    </w:p>
    <w:p w14:paraId="254C2CBB" w14:textId="77777777" w:rsidR="008E73A6" w:rsidRPr="008E73A6" w:rsidRDefault="008E73A6" w:rsidP="008E73A6">
      <w:pPr>
        <w:pStyle w:val="references"/>
        <w:numPr>
          <w:ilvl w:val="0"/>
          <w:numId w:val="0"/>
        </w:numPr>
        <w:sectPr w:rsidR="008E73A6" w:rsidRPr="008E73A6" w:rsidSect="003B4E04">
          <w:type w:val="continuous"/>
          <w:pgSz w:w="11906" w:h="16838" w:code="9"/>
          <w:pgMar w:top="1080" w:right="907" w:bottom="1440" w:left="907" w:header="720" w:footer="720" w:gutter="0"/>
          <w:cols w:num="2" w:space="360"/>
          <w:docGrid w:linePitch="360"/>
        </w:sectPr>
      </w:pPr>
    </w:p>
    <w:p w14:paraId="765CB794" w14:textId="77777777" w:rsidR="009303D9" w:rsidRDefault="009303D9" w:rsidP="008E73A6">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E03CB" w14:textId="77777777" w:rsidR="00636E02" w:rsidRDefault="00636E02" w:rsidP="001A3B3D">
      <w:r>
        <w:separator/>
      </w:r>
    </w:p>
  </w:endnote>
  <w:endnote w:type="continuationSeparator" w:id="0">
    <w:p w14:paraId="2159FB6A" w14:textId="77777777" w:rsidR="00636E02" w:rsidRDefault="00636E0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0C89" w14:textId="77777777" w:rsidR="008E73A6" w:rsidRPr="006F6D3D" w:rsidRDefault="008E73A6"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695F9" w14:textId="77777777" w:rsidR="00636E02" w:rsidRDefault="00636E02" w:rsidP="001A3B3D">
      <w:r>
        <w:separator/>
      </w:r>
    </w:p>
  </w:footnote>
  <w:footnote w:type="continuationSeparator" w:id="0">
    <w:p w14:paraId="1497277F" w14:textId="77777777" w:rsidR="00636E02" w:rsidRDefault="00636E0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C37ED9"/>
    <w:multiLevelType w:val="hybridMultilevel"/>
    <w:tmpl w:val="59125A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195BAB"/>
    <w:multiLevelType w:val="hybridMultilevel"/>
    <w:tmpl w:val="D50CC7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B2630B6"/>
    <w:multiLevelType w:val="hybridMultilevel"/>
    <w:tmpl w:val="05F02732"/>
    <w:lvl w:ilvl="0" w:tplc="20BAF53E">
      <w:start w:val="1"/>
      <w:numFmt w:val="bullet"/>
      <w:lvlText w:val=""/>
      <w:lvlJc w:val="left"/>
      <w:pPr>
        <w:tabs>
          <w:tab w:val="num" w:pos="720"/>
        </w:tabs>
        <w:ind w:left="720" w:hanging="360"/>
      </w:pPr>
      <w:rPr>
        <w:rFonts w:ascii="Symbol" w:hAnsi="Symbol" w:hint="default"/>
      </w:rPr>
    </w:lvl>
    <w:lvl w:ilvl="1" w:tplc="0A664686" w:tentative="1">
      <w:start w:val="1"/>
      <w:numFmt w:val="bullet"/>
      <w:lvlText w:val=""/>
      <w:lvlJc w:val="left"/>
      <w:pPr>
        <w:tabs>
          <w:tab w:val="num" w:pos="1440"/>
        </w:tabs>
        <w:ind w:left="1440" w:hanging="360"/>
      </w:pPr>
      <w:rPr>
        <w:rFonts w:ascii="Symbol" w:hAnsi="Symbol" w:hint="default"/>
      </w:rPr>
    </w:lvl>
    <w:lvl w:ilvl="2" w:tplc="1A663C6E" w:tentative="1">
      <w:start w:val="1"/>
      <w:numFmt w:val="bullet"/>
      <w:lvlText w:val=""/>
      <w:lvlJc w:val="left"/>
      <w:pPr>
        <w:tabs>
          <w:tab w:val="num" w:pos="2160"/>
        </w:tabs>
        <w:ind w:left="2160" w:hanging="360"/>
      </w:pPr>
      <w:rPr>
        <w:rFonts w:ascii="Symbol" w:hAnsi="Symbol" w:hint="default"/>
      </w:rPr>
    </w:lvl>
    <w:lvl w:ilvl="3" w:tplc="DCA663D8" w:tentative="1">
      <w:start w:val="1"/>
      <w:numFmt w:val="bullet"/>
      <w:lvlText w:val=""/>
      <w:lvlJc w:val="left"/>
      <w:pPr>
        <w:tabs>
          <w:tab w:val="num" w:pos="2880"/>
        </w:tabs>
        <w:ind w:left="2880" w:hanging="360"/>
      </w:pPr>
      <w:rPr>
        <w:rFonts w:ascii="Symbol" w:hAnsi="Symbol" w:hint="default"/>
      </w:rPr>
    </w:lvl>
    <w:lvl w:ilvl="4" w:tplc="E55EEEBE" w:tentative="1">
      <w:start w:val="1"/>
      <w:numFmt w:val="bullet"/>
      <w:lvlText w:val=""/>
      <w:lvlJc w:val="left"/>
      <w:pPr>
        <w:tabs>
          <w:tab w:val="num" w:pos="3600"/>
        </w:tabs>
        <w:ind w:left="3600" w:hanging="360"/>
      </w:pPr>
      <w:rPr>
        <w:rFonts w:ascii="Symbol" w:hAnsi="Symbol" w:hint="default"/>
      </w:rPr>
    </w:lvl>
    <w:lvl w:ilvl="5" w:tplc="95DCA8A8" w:tentative="1">
      <w:start w:val="1"/>
      <w:numFmt w:val="bullet"/>
      <w:lvlText w:val=""/>
      <w:lvlJc w:val="left"/>
      <w:pPr>
        <w:tabs>
          <w:tab w:val="num" w:pos="4320"/>
        </w:tabs>
        <w:ind w:left="4320" w:hanging="360"/>
      </w:pPr>
      <w:rPr>
        <w:rFonts w:ascii="Symbol" w:hAnsi="Symbol" w:hint="default"/>
      </w:rPr>
    </w:lvl>
    <w:lvl w:ilvl="6" w:tplc="B6A4601E" w:tentative="1">
      <w:start w:val="1"/>
      <w:numFmt w:val="bullet"/>
      <w:lvlText w:val=""/>
      <w:lvlJc w:val="left"/>
      <w:pPr>
        <w:tabs>
          <w:tab w:val="num" w:pos="5040"/>
        </w:tabs>
        <w:ind w:left="5040" w:hanging="360"/>
      </w:pPr>
      <w:rPr>
        <w:rFonts w:ascii="Symbol" w:hAnsi="Symbol" w:hint="default"/>
      </w:rPr>
    </w:lvl>
    <w:lvl w:ilvl="7" w:tplc="D120408A" w:tentative="1">
      <w:start w:val="1"/>
      <w:numFmt w:val="bullet"/>
      <w:lvlText w:val=""/>
      <w:lvlJc w:val="left"/>
      <w:pPr>
        <w:tabs>
          <w:tab w:val="num" w:pos="5760"/>
        </w:tabs>
        <w:ind w:left="5760" w:hanging="360"/>
      </w:pPr>
      <w:rPr>
        <w:rFonts w:ascii="Symbol" w:hAnsi="Symbol" w:hint="default"/>
      </w:rPr>
    </w:lvl>
    <w:lvl w:ilvl="8" w:tplc="685044B0"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FF12A30"/>
    <w:multiLevelType w:val="multilevel"/>
    <w:tmpl w:val="16B6BB8E"/>
    <w:lvl w:ilvl="0">
      <w:start w:val="4"/>
      <w:numFmt w:val="decimal"/>
      <w:lvlText w:val="%1."/>
      <w:lvlJc w:val="left"/>
      <w:pPr>
        <w:ind w:left="720" w:hanging="360"/>
      </w:pPr>
      <w:rPr>
        <w:rFonts w:ascii="Times New Roman" w:hAnsi="Times New Roman" w:cs="Times New Roman" w:hint="default"/>
        <w:b/>
        <w:sz w:val="24"/>
        <w:szCs w:val="24"/>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5306196"/>
    <w:multiLevelType w:val="hybridMultilevel"/>
    <w:tmpl w:val="9A2ABD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594B59"/>
    <w:multiLevelType w:val="hybridMultilevel"/>
    <w:tmpl w:val="A3E4D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1C72AF4"/>
    <w:multiLevelType w:val="hybridMultilevel"/>
    <w:tmpl w:val="34F6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1A057A"/>
    <w:multiLevelType w:val="hybridMultilevel"/>
    <w:tmpl w:val="83026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6580217A"/>
    <w:multiLevelType w:val="hybridMultilevel"/>
    <w:tmpl w:val="ED60F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442D5F"/>
    <w:multiLevelType w:val="hybridMultilevel"/>
    <w:tmpl w:val="C0CAB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6D313083"/>
    <w:multiLevelType w:val="multilevel"/>
    <w:tmpl w:val="0DEC7B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D7136B"/>
    <w:multiLevelType w:val="multilevel"/>
    <w:tmpl w:val="59D6E41E"/>
    <w:lvl w:ilvl="0">
      <w:start w:val="1"/>
      <w:numFmt w:val="decimal"/>
      <w:lvlText w:val="%1."/>
      <w:lvlJc w:val="left"/>
      <w:pPr>
        <w:ind w:left="720" w:hanging="360"/>
      </w:pPr>
      <w:rPr>
        <w:rFonts w:ascii="Times New Roman" w:hAnsi="Times New Roman" w:cs="Times New Roman" w:hint="default"/>
        <w:b/>
        <w:sz w:val="24"/>
        <w:szCs w:val="24"/>
      </w:rPr>
    </w:lvl>
    <w:lvl w:ilvl="1">
      <w:start w:val="1"/>
      <w:numFmt w:val="decimal"/>
      <w:isLgl/>
      <w:lvlText w:val="%1.%2."/>
      <w:lvlJc w:val="left"/>
      <w:pPr>
        <w:ind w:left="36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3" w15:restartNumberingAfterBreak="0">
    <w:nsid w:val="780D69E9"/>
    <w:multiLevelType w:val="hybridMultilevel"/>
    <w:tmpl w:val="B3E61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7853357">
    <w:abstractNumId w:val="20"/>
  </w:num>
  <w:num w:numId="2" w16cid:durableId="1244070482">
    <w:abstractNumId w:val="29"/>
  </w:num>
  <w:num w:numId="3" w16cid:durableId="798840666">
    <w:abstractNumId w:val="19"/>
  </w:num>
  <w:num w:numId="4" w16cid:durableId="667710570">
    <w:abstractNumId w:val="22"/>
  </w:num>
  <w:num w:numId="5" w16cid:durableId="397242242">
    <w:abstractNumId w:val="22"/>
  </w:num>
  <w:num w:numId="6" w16cid:durableId="1210414921">
    <w:abstractNumId w:val="22"/>
  </w:num>
  <w:num w:numId="7" w16cid:durableId="1677926331">
    <w:abstractNumId w:val="22"/>
  </w:num>
  <w:num w:numId="8" w16cid:durableId="1848056663">
    <w:abstractNumId w:val="26"/>
  </w:num>
  <w:num w:numId="9" w16cid:durableId="1518928131">
    <w:abstractNumId w:val="30"/>
  </w:num>
  <w:num w:numId="10" w16cid:durableId="886646222">
    <w:abstractNumId w:val="21"/>
  </w:num>
  <w:num w:numId="11" w16cid:durableId="2131587374">
    <w:abstractNumId w:val="16"/>
  </w:num>
  <w:num w:numId="12" w16cid:durableId="579409863">
    <w:abstractNumId w:val="14"/>
  </w:num>
  <w:num w:numId="13" w16cid:durableId="132600196">
    <w:abstractNumId w:val="0"/>
  </w:num>
  <w:num w:numId="14" w16cid:durableId="2065441102">
    <w:abstractNumId w:val="10"/>
  </w:num>
  <w:num w:numId="15" w16cid:durableId="205139720">
    <w:abstractNumId w:val="8"/>
  </w:num>
  <w:num w:numId="16" w16cid:durableId="1880126993">
    <w:abstractNumId w:val="7"/>
  </w:num>
  <w:num w:numId="17" w16cid:durableId="1908999026">
    <w:abstractNumId w:val="6"/>
  </w:num>
  <w:num w:numId="18" w16cid:durableId="1869444047">
    <w:abstractNumId w:val="5"/>
  </w:num>
  <w:num w:numId="19" w16cid:durableId="2029484726">
    <w:abstractNumId w:val="9"/>
  </w:num>
  <w:num w:numId="20" w16cid:durableId="186062532">
    <w:abstractNumId w:val="4"/>
  </w:num>
  <w:num w:numId="21" w16cid:durableId="411780063">
    <w:abstractNumId w:val="3"/>
  </w:num>
  <w:num w:numId="22" w16cid:durableId="343289310">
    <w:abstractNumId w:val="2"/>
  </w:num>
  <w:num w:numId="23" w16cid:durableId="1266111099">
    <w:abstractNumId w:val="1"/>
  </w:num>
  <w:num w:numId="24" w16cid:durableId="279382535">
    <w:abstractNumId w:val="25"/>
  </w:num>
  <w:num w:numId="25" w16cid:durableId="1527332358">
    <w:abstractNumId w:val="33"/>
  </w:num>
  <w:num w:numId="26" w16cid:durableId="1165973206">
    <w:abstractNumId w:val="24"/>
  </w:num>
  <w:num w:numId="27" w16cid:durableId="1767769287">
    <w:abstractNumId w:val="22"/>
  </w:num>
  <w:num w:numId="28" w16cid:durableId="627970954">
    <w:abstractNumId w:val="11"/>
  </w:num>
  <w:num w:numId="29" w16cid:durableId="1384597885">
    <w:abstractNumId w:val="27"/>
  </w:num>
  <w:num w:numId="30" w16cid:durableId="323172118">
    <w:abstractNumId w:val="15"/>
  </w:num>
  <w:num w:numId="31" w16cid:durableId="1843859160">
    <w:abstractNumId w:val="17"/>
  </w:num>
  <w:num w:numId="32" w16cid:durableId="1716194969">
    <w:abstractNumId w:val="23"/>
  </w:num>
  <w:num w:numId="33" w16cid:durableId="1118068526">
    <w:abstractNumId w:val="13"/>
  </w:num>
  <w:num w:numId="34" w16cid:durableId="795024761">
    <w:abstractNumId w:val="32"/>
  </w:num>
  <w:num w:numId="35" w16cid:durableId="1431119460">
    <w:abstractNumId w:val="12"/>
  </w:num>
  <w:num w:numId="36" w16cid:durableId="2100715752">
    <w:abstractNumId w:val="28"/>
  </w:num>
  <w:num w:numId="37" w16cid:durableId="1856311729">
    <w:abstractNumId w:val="31"/>
  </w:num>
  <w:num w:numId="38" w16cid:durableId="2553302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03D9"/>
    <w:rsid w:val="000033E4"/>
    <w:rsid w:val="0004781E"/>
    <w:rsid w:val="00085D0C"/>
    <w:rsid w:val="0008758A"/>
    <w:rsid w:val="0009618B"/>
    <w:rsid w:val="000B452C"/>
    <w:rsid w:val="000C1E68"/>
    <w:rsid w:val="000D042F"/>
    <w:rsid w:val="001A2EFD"/>
    <w:rsid w:val="001A3B3D"/>
    <w:rsid w:val="001B67DC"/>
    <w:rsid w:val="001C459E"/>
    <w:rsid w:val="002254A9"/>
    <w:rsid w:val="00233D97"/>
    <w:rsid w:val="002347A2"/>
    <w:rsid w:val="002368E1"/>
    <w:rsid w:val="0026480B"/>
    <w:rsid w:val="00270BA6"/>
    <w:rsid w:val="002850E3"/>
    <w:rsid w:val="002A49EC"/>
    <w:rsid w:val="00314A45"/>
    <w:rsid w:val="003166C0"/>
    <w:rsid w:val="00330EA1"/>
    <w:rsid w:val="00331781"/>
    <w:rsid w:val="00354FCF"/>
    <w:rsid w:val="003A19E2"/>
    <w:rsid w:val="003B4E04"/>
    <w:rsid w:val="003F5A08"/>
    <w:rsid w:val="00420716"/>
    <w:rsid w:val="004325FB"/>
    <w:rsid w:val="00435452"/>
    <w:rsid w:val="004432BA"/>
    <w:rsid w:val="0044407E"/>
    <w:rsid w:val="00447BB9"/>
    <w:rsid w:val="0046031D"/>
    <w:rsid w:val="0047399E"/>
    <w:rsid w:val="00475B4F"/>
    <w:rsid w:val="004D72B5"/>
    <w:rsid w:val="004E7EEF"/>
    <w:rsid w:val="00551B7F"/>
    <w:rsid w:val="0056610F"/>
    <w:rsid w:val="00575BCA"/>
    <w:rsid w:val="0059721A"/>
    <w:rsid w:val="005B0344"/>
    <w:rsid w:val="005B520E"/>
    <w:rsid w:val="005E2800"/>
    <w:rsid w:val="005F1B58"/>
    <w:rsid w:val="00601014"/>
    <w:rsid w:val="00605825"/>
    <w:rsid w:val="00636E02"/>
    <w:rsid w:val="00645D22"/>
    <w:rsid w:val="00651A08"/>
    <w:rsid w:val="00654204"/>
    <w:rsid w:val="00667F37"/>
    <w:rsid w:val="00670434"/>
    <w:rsid w:val="006B6B66"/>
    <w:rsid w:val="006C5673"/>
    <w:rsid w:val="006E32CF"/>
    <w:rsid w:val="006F6D3D"/>
    <w:rsid w:val="00715BEA"/>
    <w:rsid w:val="00740EEA"/>
    <w:rsid w:val="007443E8"/>
    <w:rsid w:val="00770140"/>
    <w:rsid w:val="00794804"/>
    <w:rsid w:val="007A54C9"/>
    <w:rsid w:val="007A5B0A"/>
    <w:rsid w:val="007B33F1"/>
    <w:rsid w:val="007B6DDA"/>
    <w:rsid w:val="007C0308"/>
    <w:rsid w:val="007C2FF2"/>
    <w:rsid w:val="007D6232"/>
    <w:rsid w:val="007F1F99"/>
    <w:rsid w:val="007F768F"/>
    <w:rsid w:val="0080791D"/>
    <w:rsid w:val="00824AD2"/>
    <w:rsid w:val="00836367"/>
    <w:rsid w:val="00873603"/>
    <w:rsid w:val="008A2C7D"/>
    <w:rsid w:val="008C4B23"/>
    <w:rsid w:val="008E73A6"/>
    <w:rsid w:val="008F5C24"/>
    <w:rsid w:val="008F6E2C"/>
    <w:rsid w:val="009303D9"/>
    <w:rsid w:val="00933C64"/>
    <w:rsid w:val="009353A8"/>
    <w:rsid w:val="00972203"/>
    <w:rsid w:val="009E6BE3"/>
    <w:rsid w:val="009F1D79"/>
    <w:rsid w:val="00A059B3"/>
    <w:rsid w:val="00A31023"/>
    <w:rsid w:val="00AE3409"/>
    <w:rsid w:val="00B11A60"/>
    <w:rsid w:val="00B22613"/>
    <w:rsid w:val="00B26FAB"/>
    <w:rsid w:val="00B768D1"/>
    <w:rsid w:val="00B93629"/>
    <w:rsid w:val="00B967D1"/>
    <w:rsid w:val="00BA1025"/>
    <w:rsid w:val="00BC3420"/>
    <w:rsid w:val="00BD670B"/>
    <w:rsid w:val="00BE7D3C"/>
    <w:rsid w:val="00BF5FF6"/>
    <w:rsid w:val="00C0207F"/>
    <w:rsid w:val="00C16117"/>
    <w:rsid w:val="00C3075A"/>
    <w:rsid w:val="00C919A4"/>
    <w:rsid w:val="00CA4392"/>
    <w:rsid w:val="00CC393F"/>
    <w:rsid w:val="00D079EB"/>
    <w:rsid w:val="00D11032"/>
    <w:rsid w:val="00D2176E"/>
    <w:rsid w:val="00D3059B"/>
    <w:rsid w:val="00D42317"/>
    <w:rsid w:val="00D632BE"/>
    <w:rsid w:val="00D72D06"/>
    <w:rsid w:val="00D7522C"/>
    <w:rsid w:val="00D7536F"/>
    <w:rsid w:val="00D76668"/>
    <w:rsid w:val="00E07383"/>
    <w:rsid w:val="00E165BC"/>
    <w:rsid w:val="00E37FDB"/>
    <w:rsid w:val="00E61E12"/>
    <w:rsid w:val="00E71983"/>
    <w:rsid w:val="00E7596C"/>
    <w:rsid w:val="00E878F2"/>
    <w:rsid w:val="00EA775A"/>
    <w:rsid w:val="00ED0149"/>
    <w:rsid w:val="00EE1BBF"/>
    <w:rsid w:val="00EF6531"/>
    <w:rsid w:val="00EF7DE3"/>
    <w:rsid w:val="00F03103"/>
    <w:rsid w:val="00F247A4"/>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296C5"/>
  <w15:docId w15:val="{FF235873-5963-48C8-851A-B6DE429A1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68E1"/>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0B452C"/>
    <w:rPr>
      <w:i/>
      <w:iCs/>
      <w:noProof/>
      <w:lang w:val="en-US" w:eastAsia="en-US"/>
    </w:rPr>
  </w:style>
  <w:style w:type="paragraph" w:styleId="NormalWeb">
    <w:name w:val="Normal (Web)"/>
    <w:basedOn w:val="Normal"/>
    <w:uiPriority w:val="99"/>
    <w:rsid w:val="00435452"/>
    <w:rPr>
      <w:sz w:val="24"/>
      <w:szCs w:val="24"/>
    </w:rPr>
  </w:style>
  <w:style w:type="paragraph" w:styleId="BalloonText">
    <w:name w:val="Balloon Text"/>
    <w:basedOn w:val="Normal"/>
    <w:link w:val="BalloonTextChar"/>
    <w:rsid w:val="0059721A"/>
    <w:rPr>
      <w:rFonts w:ascii="Tahoma" w:hAnsi="Tahoma" w:cs="Tahoma"/>
      <w:sz w:val="16"/>
      <w:szCs w:val="16"/>
    </w:rPr>
  </w:style>
  <w:style w:type="character" w:customStyle="1" w:styleId="BalloonTextChar">
    <w:name w:val="Balloon Text Char"/>
    <w:basedOn w:val="DefaultParagraphFont"/>
    <w:link w:val="BalloonText"/>
    <w:rsid w:val="0059721A"/>
    <w:rPr>
      <w:rFonts w:ascii="Tahoma" w:hAnsi="Tahoma" w:cs="Tahoma"/>
      <w:sz w:val="16"/>
      <w:szCs w:val="16"/>
      <w:lang w:val="en-US" w:eastAsia="en-US"/>
    </w:rPr>
  </w:style>
  <w:style w:type="paragraph" w:styleId="ListParagraph">
    <w:name w:val="List Paragraph"/>
    <w:basedOn w:val="Normal"/>
    <w:uiPriority w:val="34"/>
    <w:qFormat/>
    <w:rsid w:val="002368E1"/>
    <w:pPr>
      <w:ind w:left="720"/>
      <w:contextualSpacing/>
    </w:pPr>
  </w:style>
  <w:style w:type="character" w:customStyle="1" w:styleId="Heading3Char">
    <w:name w:val="Heading 3 Char"/>
    <w:basedOn w:val="DefaultParagraphFont"/>
    <w:link w:val="Heading3"/>
    <w:rsid w:val="002368E1"/>
    <w:rPr>
      <w:i/>
      <w:iCs/>
      <w:noProof/>
      <w:lang w:val="en-US" w:eastAsia="en-US"/>
    </w:rPr>
  </w:style>
  <w:style w:type="character" w:customStyle="1" w:styleId="Heading1Char">
    <w:name w:val="Heading 1 Char"/>
    <w:basedOn w:val="DefaultParagraphFont"/>
    <w:link w:val="Heading1"/>
    <w:rsid w:val="00EF6531"/>
    <w:rPr>
      <w:smallCaps/>
      <w:noProof/>
      <w:lang w:val="en-US" w:eastAsia="en-US"/>
    </w:rPr>
  </w:style>
  <w:style w:type="character" w:customStyle="1" w:styleId="Heading4Char">
    <w:name w:val="Heading 4 Char"/>
    <w:basedOn w:val="DefaultParagraphFont"/>
    <w:link w:val="Heading4"/>
    <w:rsid w:val="00EF6531"/>
    <w:rPr>
      <w:i/>
      <w:iCs/>
      <w:noProof/>
      <w:lang w:val="en-US" w:eastAsia="en-US"/>
    </w:rPr>
  </w:style>
  <w:style w:type="table" w:styleId="TableGrid">
    <w:name w:val="Table Grid"/>
    <w:basedOn w:val="TableNormal"/>
    <w:uiPriority w:val="59"/>
    <w:rsid w:val="00D110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07699">
      <w:bodyDiv w:val="1"/>
      <w:marLeft w:val="0"/>
      <w:marRight w:val="0"/>
      <w:marTop w:val="0"/>
      <w:marBottom w:val="0"/>
      <w:divBdr>
        <w:top w:val="none" w:sz="0" w:space="0" w:color="auto"/>
        <w:left w:val="none" w:sz="0" w:space="0" w:color="auto"/>
        <w:bottom w:val="none" w:sz="0" w:space="0" w:color="auto"/>
        <w:right w:val="none" w:sz="0" w:space="0" w:color="auto"/>
      </w:divBdr>
    </w:div>
    <w:div w:id="621882643">
      <w:bodyDiv w:val="1"/>
      <w:marLeft w:val="0"/>
      <w:marRight w:val="0"/>
      <w:marTop w:val="0"/>
      <w:marBottom w:val="0"/>
      <w:divBdr>
        <w:top w:val="none" w:sz="0" w:space="0" w:color="auto"/>
        <w:left w:val="none" w:sz="0" w:space="0" w:color="auto"/>
        <w:bottom w:val="none" w:sz="0" w:space="0" w:color="auto"/>
        <w:right w:val="none" w:sz="0" w:space="0" w:color="auto"/>
      </w:divBdr>
    </w:div>
    <w:div w:id="103260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2FDF81-5F20-45E9-ACB8-FF228E56C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6</Pages>
  <Words>5109</Words>
  <Characters>29127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VIGNESHWARAN M</cp:lastModifiedBy>
  <cp:revision>7</cp:revision>
  <cp:lastPrinted>2026-05-08T03:49:00Z</cp:lastPrinted>
  <dcterms:created xsi:type="dcterms:W3CDTF">2026-03-23T08:15:00Z</dcterms:created>
  <dcterms:modified xsi:type="dcterms:W3CDTF">2026-05-08T03:56:00Z</dcterms:modified>
</cp:coreProperties>
</file>