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978E3" w14:textId="77777777" w:rsidR="00C132A0" w:rsidRDefault="00C132A0">
      <w:pPr>
        <w:rPr>
          <w:lang w:val="en-GB"/>
        </w:rPr>
      </w:pPr>
      <w:r>
        <w:rPr>
          <w:lang w:val="en-GB"/>
        </w:rPr>
        <w:t>Abstract</w:t>
      </w:r>
    </w:p>
    <w:p w14:paraId="3BF8CA59" w14:textId="225CAD1A" w:rsidR="00AC053C" w:rsidRDefault="00C132A0">
      <w:pPr>
        <w:rPr>
          <w:lang w:val="en-GB"/>
        </w:rPr>
      </w:pPr>
      <w:r>
        <w:rPr>
          <w:lang w:val="en-GB"/>
        </w:rPr>
        <w:t xml:space="preserve"> </w:t>
      </w:r>
      <w:r w:rsidRPr="00C132A0">
        <w:rPr>
          <w:lang w:val="en-GB"/>
        </w:rPr>
        <w:t>Deepfake voice technology has become a major cybersecurity threat, allowing bad actors to create very realistic synthetic voices for purposes like identity theft, financial crime, social engineering, and hacking secure systems. The ability to distinguish real speech from AI-generated speech has become a critical issue for traditional voice authentication systems, which urgently calls for intelligent detection solutions. This project proposes a Cybersecurity-Oriented Deepfake Voice Fraud Detection Framework that combines Artificial Intelligence (AI), Machine Learning (ML), Convolutional Neural Networks (CNN) and Anomaly Detection techniques to detect not only known but also unknown voice spoofing attacks.</w:t>
      </w:r>
    </w:p>
    <w:p w14:paraId="4462B301" w14:textId="0B573312" w:rsidR="00C132A0" w:rsidRDefault="00C132A0">
      <w:pPr>
        <w:rPr>
          <w:lang w:val="en-GB"/>
        </w:rPr>
      </w:pPr>
      <w:r w:rsidRPr="00C132A0">
        <w:rPr>
          <w:lang w:val="en-GB"/>
        </w:rPr>
        <w:t>The proposed system is a voice recording, and the pipeline of the system consists of audio preprocessing, feature extraction, deep learning-based classification, and fraud analysis. We extract Mel-Frequency Cepstral Coefficients (MFCC), Mel Spectrograms, Chroma Features and Spectral Contrast in an effort to capture important acoustic characteristics of speech. A CNN model is used to automatically learn deep representations of voice patterns and classify recordings as real or deepfake. To enhance security against zero-day attacks and new voice synthesis techniques, an anomaly detection module based on Isolation Forest is included to detect abnormal voice features that deviate from legitimate user behaviours.</w:t>
      </w:r>
    </w:p>
    <w:p w14:paraId="0CA5929D" w14:textId="4AB58DAB" w:rsidR="00C132A0" w:rsidRPr="00C132A0" w:rsidRDefault="00C132A0">
      <w:pPr>
        <w:rPr>
          <w:lang w:val="en-GB"/>
        </w:rPr>
      </w:pPr>
      <w:r w:rsidRPr="00C132A0">
        <w:rPr>
          <w:lang w:val="en-GB"/>
        </w:rPr>
        <w:t>The framework also contains a cybersecurity fraud analysis layer, which produces risk scores, activates real-time alerts, and supports incident response processes for high-risk transactions. The proposed architecture aims at improving detection accuracy, reducing false positives and strengthening the robustness of voice authentication systems against new AI-enabled threats. Anomaly detection and deep learning have been combined for the first time in a cybersecurity context in this research, contributing a robust and scalable approach to secure voice-based digital services in banking, telecommunications and enterprise environments.</w:t>
      </w:r>
    </w:p>
    <w:sectPr w:rsidR="00C132A0" w:rsidRPr="00C13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2A0"/>
    <w:rsid w:val="003F34E6"/>
    <w:rsid w:val="00702B76"/>
    <w:rsid w:val="00AC053C"/>
    <w:rsid w:val="00C132A0"/>
    <w:rsid w:val="00C77E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BC42D"/>
  <w15:chartTrackingRefBased/>
  <w15:docId w15:val="{D2CAA3F5-2126-4500-B79F-1B03FF555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2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2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2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2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2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2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2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2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2A0"/>
    <w:rPr>
      <w:rFonts w:eastAsiaTheme="majorEastAsia" w:cstheme="majorBidi"/>
      <w:color w:val="272727" w:themeColor="text1" w:themeTint="D8"/>
    </w:rPr>
  </w:style>
  <w:style w:type="paragraph" w:styleId="Title">
    <w:name w:val="Title"/>
    <w:basedOn w:val="Normal"/>
    <w:next w:val="Normal"/>
    <w:link w:val="TitleChar"/>
    <w:uiPriority w:val="10"/>
    <w:qFormat/>
    <w:rsid w:val="00C13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2A0"/>
    <w:pPr>
      <w:spacing w:before="160"/>
      <w:jc w:val="center"/>
    </w:pPr>
    <w:rPr>
      <w:i/>
      <w:iCs/>
      <w:color w:val="404040" w:themeColor="text1" w:themeTint="BF"/>
    </w:rPr>
  </w:style>
  <w:style w:type="character" w:customStyle="1" w:styleId="QuoteChar">
    <w:name w:val="Quote Char"/>
    <w:basedOn w:val="DefaultParagraphFont"/>
    <w:link w:val="Quote"/>
    <w:uiPriority w:val="29"/>
    <w:rsid w:val="00C132A0"/>
    <w:rPr>
      <w:i/>
      <w:iCs/>
      <w:color w:val="404040" w:themeColor="text1" w:themeTint="BF"/>
    </w:rPr>
  </w:style>
  <w:style w:type="paragraph" w:styleId="ListParagraph">
    <w:name w:val="List Paragraph"/>
    <w:basedOn w:val="Normal"/>
    <w:uiPriority w:val="34"/>
    <w:qFormat/>
    <w:rsid w:val="00C132A0"/>
    <w:pPr>
      <w:ind w:left="720"/>
      <w:contextualSpacing/>
    </w:pPr>
  </w:style>
  <w:style w:type="character" w:styleId="IntenseEmphasis">
    <w:name w:val="Intense Emphasis"/>
    <w:basedOn w:val="DefaultParagraphFont"/>
    <w:uiPriority w:val="21"/>
    <w:qFormat/>
    <w:rsid w:val="00C132A0"/>
    <w:rPr>
      <w:i/>
      <w:iCs/>
      <w:color w:val="0F4761" w:themeColor="accent1" w:themeShade="BF"/>
    </w:rPr>
  </w:style>
  <w:style w:type="paragraph" w:styleId="IntenseQuote">
    <w:name w:val="Intense Quote"/>
    <w:basedOn w:val="Normal"/>
    <w:next w:val="Normal"/>
    <w:link w:val="IntenseQuoteChar"/>
    <w:uiPriority w:val="30"/>
    <w:qFormat/>
    <w:rsid w:val="00C13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2A0"/>
    <w:rPr>
      <w:i/>
      <w:iCs/>
      <w:color w:val="0F4761" w:themeColor="accent1" w:themeShade="BF"/>
    </w:rPr>
  </w:style>
  <w:style w:type="character" w:styleId="IntenseReference">
    <w:name w:val="Intense Reference"/>
    <w:basedOn w:val="DefaultParagraphFont"/>
    <w:uiPriority w:val="32"/>
    <w:qFormat/>
    <w:rsid w:val="00C132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vignesh200631@outlook.com</dc:creator>
  <cp:keywords/>
  <dc:description/>
  <cp:lastModifiedBy>vignesh200631@outlook.com</cp:lastModifiedBy>
  <cp:revision>1</cp:revision>
  <dcterms:created xsi:type="dcterms:W3CDTF">2026-07-10T09:49:00Z</dcterms:created>
  <dcterms:modified xsi:type="dcterms:W3CDTF">2026-07-10T10:42:00Z</dcterms:modified>
</cp:coreProperties>
</file>