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B0E8F5" w14:textId="77777777" w:rsidR="00063F3C" w:rsidRDefault="00063F3C" w:rsidP="00063F3C">
      <w:pPr>
        <w:shd w:val="clear" w:color="auto" w:fill="FFFFFF" w:themeFill="background1"/>
        <w:spacing w:after="0" w:line="240" w:lineRule="auto"/>
        <w:jc w:val="both"/>
        <w:rPr>
          <w:rFonts w:ascii="Arial" w:eastAsia="Times New Roman" w:hAnsi="Arial" w:cs="Arial"/>
          <w:b/>
          <w:bCs/>
          <w:color w:val="4472C4" w:themeColor="accent1"/>
          <w:kern w:val="0"/>
          <w:sz w:val="24"/>
          <w:szCs w:val="24"/>
          <w:lang w:eastAsia="en-IN"/>
          <w14:ligatures w14:val="none"/>
        </w:rPr>
      </w:pPr>
      <w:r w:rsidRPr="00C41F34">
        <w:rPr>
          <w:rFonts w:ascii="Arial" w:eastAsia="Times New Roman" w:hAnsi="Arial" w:cs="Arial"/>
          <w:b/>
          <w:bCs/>
          <w:color w:val="4472C4" w:themeColor="accent1"/>
          <w:kern w:val="0"/>
          <w:sz w:val="24"/>
          <w:szCs w:val="24"/>
          <w:lang w:eastAsia="en-IN"/>
          <w14:ligatures w14:val="none"/>
        </w:rPr>
        <w:t>Create an example that demonstrates the use of margin and padding properties in CSS to control spacing and layout.</w:t>
      </w:r>
    </w:p>
    <w:p w14:paraId="5AAC4116" w14:textId="77777777" w:rsidR="00000000" w:rsidRDefault="00000000"/>
    <w:sectPr w:rsidR="00573D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F3C"/>
    <w:rsid w:val="00063F3C"/>
    <w:rsid w:val="000F48AF"/>
    <w:rsid w:val="008F6560"/>
    <w:rsid w:val="00996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716EC"/>
  <w15:chartTrackingRefBased/>
  <w15:docId w15:val="{B4A7F92A-4D0D-4722-B0DB-D53862A63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3F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rakiradha@ymail.com</dc:creator>
  <cp:keywords/>
  <dc:description/>
  <cp:lastModifiedBy>rakiradha@ymail.com</cp:lastModifiedBy>
  <cp:revision>1</cp:revision>
  <dcterms:created xsi:type="dcterms:W3CDTF">2023-09-12T12:05:00Z</dcterms:created>
  <dcterms:modified xsi:type="dcterms:W3CDTF">2023-09-12T12:06:00Z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adfae5f8-dad0-4ad7-85a2-72ba0fa08ca0</vt:lpwstr>
  </property>
</Properties>
</file>