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40E02" w14:textId="77777777" w:rsidR="00C20FE0" w:rsidRDefault="00000000">
      <w:pPr>
        <w:pStyle w:val="FirstParagraph"/>
      </w:pPr>
      <w:r>
        <w:rPr>
          <w:b/>
          <w:bCs/>
        </w:rPr>
        <w:t>InsurAI – Corporate Policy Automation and Intelligence System</w:t>
      </w:r>
    </w:p>
    <w:p w14:paraId="0ABA2BB6" w14:textId="14A3C184" w:rsidR="00C20FE0" w:rsidRDefault="00000000">
      <w:pPr>
        <w:pStyle w:val="BodyText"/>
      </w:pPr>
      <w:r>
        <w:rPr>
          <w:b/>
          <w:bCs/>
        </w:rPr>
        <w:t>Prepared by:</w:t>
      </w:r>
      <w:r>
        <w:t xml:space="preserve"> Vignesh</w:t>
      </w:r>
      <w:r w:rsidR="001B742C">
        <w:t xml:space="preserve"> I</w:t>
      </w:r>
    </w:p>
    <w:p w14:paraId="232B9573" w14:textId="77777777" w:rsidR="00C20FE0" w:rsidRDefault="00000000">
      <w:r>
        <w:pict w14:anchorId="5F754EBF">
          <v:rect id="_x0000_i1025" style="width:0;height:1.5pt" o:hralign="center" o:hrstd="t" o:hr="t"/>
        </w:pict>
      </w:r>
    </w:p>
    <w:p w14:paraId="5A111652" w14:textId="77777777" w:rsidR="00C20FE0" w:rsidRDefault="00000000">
      <w:pPr>
        <w:pStyle w:val="Heading1"/>
      </w:pPr>
      <w:bookmarkStart w:id="0" w:name="requirement-use-case-document"/>
      <w:r>
        <w:t>Requirement &amp; Use Case Document</w:t>
      </w:r>
    </w:p>
    <w:p w14:paraId="5C9234CF" w14:textId="77777777" w:rsidR="00C20FE0" w:rsidRDefault="00000000">
      <w:pPr>
        <w:pStyle w:val="Heading2"/>
      </w:pPr>
      <w:bookmarkStart w:id="1" w:name="objective"/>
      <w:r>
        <w:t>1. Objective</w:t>
      </w:r>
    </w:p>
    <w:p w14:paraId="7000CE0D" w14:textId="77777777" w:rsidR="00C20FE0" w:rsidRDefault="00000000">
      <w:pPr>
        <w:pStyle w:val="FirstParagraph"/>
      </w:pPr>
      <w:r>
        <w:t>Develop an AI-powered web system to automate corporate insurance tasks such as policy issuance, renewals, and claims. The system aims to improve transparency for employees, reduce manual work for HR/Admin and Insurance teams, and assist in decision-making through AI insights.</w:t>
      </w:r>
    </w:p>
    <w:p w14:paraId="69EDB54B" w14:textId="77777777" w:rsidR="00C20FE0" w:rsidRDefault="00000000">
      <w:pPr>
        <w:pStyle w:val="Heading2"/>
      </w:pPr>
      <w:bookmarkStart w:id="2" w:name="stakeholders"/>
      <w:bookmarkEnd w:id="1"/>
      <w:r>
        <w:t>2. Stakeholders</w:t>
      </w:r>
    </w:p>
    <w:p w14:paraId="5F50DFBA" w14:textId="77777777" w:rsidR="00C20FE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HR/Admin Team:</w:t>
      </w:r>
      <w:r>
        <w:t xml:space="preserve"> Manages employee data, assigns policies, monitors renewals.</w:t>
      </w:r>
    </w:p>
    <w:p w14:paraId="3CA3C879" w14:textId="77777777" w:rsidR="00C20FE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Insurance Team:</w:t>
      </w:r>
      <w:r>
        <w:t xml:space="preserve"> Verifies claims, approves/rejects requests, generates reports.</w:t>
      </w:r>
    </w:p>
    <w:p w14:paraId="724EA4FE" w14:textId="77777777" w:rsidR="00C20FE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Employees:</w:t>
      </w:r>
      <w:r>
        <w:t xml:space="preserve"> View policies, file claims, track claim status.</w:t>
      </w:r>
    </w:p>
    <w:p w14:paraId="4E1C98B6" w14:textId="77777777" w:rsidR="00C20FE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AI Engine:</w:t>
      </w:r>
      <w:r>
        <w:t xml:space="preserve"> Automates document verification, flags suspicious claims, predicts premiums, and sends reminders.</w:t>
      </w:r>
    </w:p>
    <w:p w14:paraId="3A1B6272" w14:textId="77777777" w:rsidR="00C20FE0" w:rsidRDefault="00000000">
      <w:pPr>
        <w:pStyle w:val="Heading2"/>
      </w:pPr>
      <w:bookmarkStart w:id="3" w:name="functional-requirements"/>
      <w:bookmarkEnd w:id="2"/>
      <w:r>
        <w:t>3. Functional Requirements</w:t>
      </w:r>
    </w:p>
    <w:p w14:paraId="479C9192" w14:textId="77777777" w:rsidR="00C20FE0" w:rsidRDefault="00000000">
      <w:pPr>
        <w:pStyle w:val="FirstParagraph"/>
      </w:pPr>
      <w:r>
        <w:rPr>
          <w:b/>
          <w:bCs/>
        </w:rPr>
        <w:t>HR/Admin Portal</w:t>
      </w:r>
      <w:r>
        <w:t xml:space="preserve"> - Add/Remove employees - Assign policies automatically - Receive renewal alerts - View reports/analytics</w:t>
      </w:r>
    </w:p>
    <w:p w14:paraId="5C8965EE" w14:textId="77777777" w:rsidR="00C20FE0" w:rsidRDefault="00000000">
      <w:pPr>
        <w:pStyle w:val="BodyText"/>
      </w:pPr>
      <w:r>
        <w:rPr>
          <w:b/>
          <w:bCs/>
        </w:rPr>
        <w:t>Insurance Team Portal</w:t>
      </w:r>
      <w:r>
        <w:t xml:space="preserve"> - Review claims flagged by AI - Approve/Reject claims - Generate reports</w:t>
      </w:r>
    </w:p>
    <w:p w14:paraId="1E1837C6" w14:textId="77777777" w:rsidR="00C20FE0" w:rsidRDefault="00000000">
      <w:pPr>
        <w:pStyle w:val="BodyText"/>
      </w:pPr>
      <w:r>
        <w:rPr>
          <w:b/>
          <w:bCs/>
        </w:rPr>
        <w:t>Employee Portal (Optional)</w:t>
      </w:r>
      <w:r>
        <w:t xml:space="preserve"> - View assigned policies - File claims &amp; upload supporting documents - Track claim status</w:t>
      </w:r>
    </w:p>
    <w:p w14:paraId="22207861" w14:textId="77777777" w:rsidR="00C20FE0" w:rsidRDefault="00000000">
      <w:pPr>
        <w:pStyle w:val="BodyText"/>
      </w:pPr>
      <w:r>
        <w:rPr>
          <w:b/>
          <w:bCs/>
        </w:rPr>
        <w:t>AI Automation</w:t>
      </w:r>
      <w:r>
        <w:t xml:space="preserve"> - OCR-based document verification - Auto-flag incomplete/suspicious claims - Predict premium costs or recommend policies - Send renewal reminders</w:t>
      </w:r>
    </w:p>
    <w:p w14:paraId="52B6E5B9" w14:textId="77777777" w:rsidR="00C20FE0" w:rsidRDefault="00000000">
      <w:pPr>
        <w:pStyle w:val="Heading2"/>
      </w:pPr>
      <w:bookmarkStart w:id="4" w:name="non-functional-requirements"/>
      <w:bookmarkEnd w:id="3"/>
      <w:r>
        <w:t>4. Non-Functional Requirements</w:t>
      </w:r>
    </w:p>
    <w:p w14:paraId="4D97C4CB" w14:textId="77777777" w:rsidR="00C20FE0" w:rsidRDefault="00000000">
      <w:pPr>
        <w:pStyle w:val="Compact"/>
        <w:numPr>
          <w:ilvl w:val="0"/>
          <w:numId w:val="3"/>
        </w:numPr>
      </w:pPr>
      <w:r>
        <w:t>Secure login with role-based access</w:t>
      </w:r>
    </w:p>
    <w:p w14:paraId="526590BD" w14:textId="77777777" w:rsidR="00C20FE0" w:rsidRDefault="00000000">
      <w:pPr>
        <w:pStyle w:val="Compact"/>
        <w:numPr>
          <w:ilvl w:val="0"/>
          <w:numId w:val="3"/>
        </w:numPr>
      </w:pPr>
      <w:r>
        <w:t>Scalable database (MySQL/MongoDB)</w:t>
      </w:r>
    </w:p>
    <w:p w14:paraId="1D6E7934" w14:textId="77777777" w:rsidR="00C20FE0" w:rsidRDefault="00000000">
      <w:pPr>
        <w:pStyle w:val="Compact"/>
        <w:numPr>
          <w:ilvl w:val="0"/>
          <w:numId w:val="3"/>
        </w:numPr>
      </w:pPr>
      <w:r>
        <w:t>User-friendly interface</w:t>
      </w:r>
    </w:p>
    <w:p w14:paraId="322C91DD" w14:textId="77777777" w:rsidR="00C20FE0" w:rsidRDefault="00000000">
      <w:pPr>
        <w:pStyle w:val="Compact"/>
        <w:numPr>
          <w:ilvl w:val="0"/>
          <w:numId w:val="3"/>
        </w:numPr>
      </w:pPr>
      <w:r>
        <w:t>Automated email/notification system</w:t>
      </w:r>
    </w:p>
    <w:p w14:paraId="72E49A2F" w14:textId="77777777" w:rsidR="00C20FE0" w:rsidRDefault="00000000">
      <w:pPr>
        <w:pStyle w:val="Compact"/>
        <w:numPr>
          <w:ilvl w:val="0"/>
          <w:numId w:val="3"/>
        </w:numPr>
      </w:pPr>
      <w:r>
        <w:t>Web-based, compatible with modern browsers</w:t>
      </w:r>
    </w:p>
    <w:p w14:paraId="46FBE12E" w14:textId="77777777" w:rsidR="00C20FE0" w:rsidRDefault="00000000">
      <w:pPr>
        <w:pStyle w:val="Heading2"/>
      </w:pPr>
      <w:bookmarkStart w:id="5" w:name="use-cases"/>
      <w:bookmarkEnd w:id="4"/>
      <w:r>
        <w:lastRenderedPageBreak/>
        <w:t>5. Use Cases</w:t>
      </w:r>
    </w:p>
    <w:p w14:paraId="47FA6EF6" w14:textId="77777777" w:rsidR="00C20FE0" w:rsidRDefault="00000000">
      <w:pPr>
        <w:pStyle w:val="FirstParagraph"/>
      </w:pPr>
      <w:r>
        <w:rPr>
          <w:b/>
          <w:bCs/>
        </w:rPr>
        <w:t>Use Case 1: Employee Policy Issuance</w:t>
      </w:r>
      <w:r>
        <w:t xml:space="preserve"> - </w:t>
      </w:r>
      <w:r>
        <w:rPr>
          <w:b/>
          <w:bCs/>
        </w:rPr>
        <w:t>Actors:</w:t>
      </w:r>
      <w:r>
        <w:t xml:space="preserve"> HR, AI Engine, Employee - </w:t>
      </w:r>
      <w:r>
        <w:rPr>
          <w:b/>
          <w:bCs/>
        </w:rPr>
        <w:t>Flow:</w:t>
      </w:r>
      <w:r>
        <w:t xml:space="preserve"> 1. HR adds a new employee in the portal 2. System auto-generates policy &amp; stores it in the database 3. Employee receives notification via email/login</w:t>
      </w:r>
    </w:p>
    <w:p w14:paraId="6D7FB79E" w14:textId="77777777" w:rsidR="00C20FE0" w:rsidRDefault="00000000">
      <w:pPr>
        <w:pStyle w:val="BodyText"/>
      </w:pPr>
      <w:r>
        <w:rPr>
          <w:b/>
          <w:bCs/>
        </w:rPr>
        <w:t>Use Case 2: Claim Processing</w:t>
      </w:r>
      <w:r>
        <w:t xml:space="preserve"> - </w:t>
      </w:r>
      <w:r>
        <w:rPr>
          <w:b/>
          <w:bCs/>
        </w:rPr>
        <w:t>Actors:</w:t>
      </w:r>
      <w:r>
        <w:t xml:space="preserve"> Employee, AI Engine, Insurance Team - </w:t>
      </w:r>
      <w:r>
        <w:rPr>
          <w:b/>
          <w:bCs/>
        </w:rPr>
        <w:t>Flow:</w:t>
      </w:r>
      <w:r>
        <w:t xml:space="preserve"> 1. Employee uploads claim documents 2. AI Engine verifies documents using OCR &amp; predefined rules 3. Insurance Team approves/rejects the claim 4. System updates claim status → employee notified</w:t>
      </w:r>
    </w:p>
    <w:p w14:paraId="57B429F3" w14:textId="77777777" w:rsidR="00C20FE0" w:rsidRDefault="00000000">
      <w:pPr>
        <w:pStyle w:val="BodyText"/>
      </w:pPr>
      <w:r>
        <w:rPr>
          <w:b/>
          <w:bCs/>
        </w:rPr>
        <w:t>Use Case 3: Policy Renewal Reminder</w:t>
      </w:r>
      <w:r>
        <w:t xml:space="preserve"> - </w:t>
      </w:r>
      <w:r>
        <w:rPr>
          <w:b/>
          <w:bCs/>
        </w:rPr>
        <w:t>Actors:</w:t>
      </w:r>
      <w:r>
        <w:t xml:space="preserve"> HR, AI Engine - </w:t>
      </w:r>
      <w:r>
        <w:rPr>
          <w:b/>
          <w:bCs/>
        </w:rPr>
        <w:t>Flow:</w:t>
      </w:r>
      <w:r>
        <w:t xml:space="preserve"> 1. AI checks upcoming policy expirations 2. Sends automated reminders to HR/Admin and Insurance Team 3. HR/Admin initiates renewal process</w:t>
      </w:r>
    </w:p>
    <w:p w14:paraId="35BA2B5D" w14:textId="77777777" w:rsidR="00C20FE0" w:rsidRDefault="00000000">
      <w:pPr>
        <w:pStyle w:val="BodyText"/>
      </w:pPr>
      <w:r>
        <w:rPr>
          <w:b/>
          <w:bCs/>
        </w:rPr>
        <w:t>Use Case 4: Reports &amp; Analytics</w:t>
      </w:r>
      <w:r>
        <w:t xml:space="preserve"> - </w:t>
      </w:r>
      <w:r>
        <w:rPr>
          <w:b/>
          <w:bCs/>
        </w:rPr>
        <w:t>Actors:</w:t>
      </w:r>
      <w:r>
        <w:t xml:space="preserve"> HR, Insurance Team - </w:t>
      </w:r>
      <w:r>
        <w:rPr>
          <w:b/>
          <w:bCs/>
        </w:rPr>
        <w:t>Flow:</w:t>
      </w:r>
      <w:r>
        <w:t xml:space="preserve"> 1. HR/Insurance logs in 2. Views reports on employee insurance usage, claim ratios, and costs 3. AI suggests optimizations based on analytics</w:t>
      </w:r>
    </w:p>
    <w:p w14:paraId="421E71B1" w14:textId="77777777" w:rsidR="00C20FE0" w:rsidRDefault="00000000">
      <w:pPr>
        <w:pStyle w:val="BodyText"/>
      </w:pPr>
      <w:r>
        <w:rPr>
          <w:b/>
          <w:bCs/>
        </w:rPr>
        <w:t>Use Case 5: Automated Alerts for Suspicious Claims</w:t>
      </w:r>
      <w:r>
        <w:t xml:space="preserve"> - </w:t>
      </w:r>
      <w:r>
        <w:rPr>
          <w:b/>
          <w:bCs/>
        </w:rPr>
        <w:t>Actors:</w:t>
      </w:r>
      <w:r>
        <w:t xml:space="preserve"> AI Engine, Insurance Team - </w:t>
      </w:r>
      <w:r>
        <w:rPr>
          <w:b/>
          <w:bCs/>
        </w:rPr>
        <w:t>Flow:</w:t>
      </w:r>
      <w:r>
        <w:t xml:space="preserve"> 1. AI identifies incomplete or suspicious claims 2. Flags them for Insurance Team review 3. Team takes necessary action</w:t>
      </w:r>
    </w:p>
    <w:p w14:paraId="24FC6426" w14:textId="77777777" w:rsidR="00C20FE0" w:rsidRDefault="00000000">
      <w:pPr>
        <w:pStyle w:val="Heading2"/>
      </w:pPr>
      <w:bookmarkStart w:id="6" w:name="future-scope"/>
      <w:bookmarkEnd w:id="5"/>
      <w:r>
        <w:t>6. Future Scope</w:t>
      </w:r>
    </w:p>
    <w:p w14:paraId="019ADF46" w14:textId="77777777" w:rsidR="00C20FE0" w:rsidRDefault="00000000">
      <w:pPr>
        <w:pStyle w:val="Compact"/>
        <w:numPr>
          <w:ilvl w:val="0"/>
          <w:numId w:val="4"/>
        </w:numPr>
      </w:pPr>
      <w:r>
        <w:t>Integration with real insurance APIs (e.g., Plum, PolicyBazaar)</w:t>
      </w:r>
    </w:p>
    <w:p w14:paraId="2D742F43" w14:textId="77777777" w:rsidR="00C20FE0" w:rsidRDefault="00000000">
      <w:pPr>
        <w:pStyle w:val="Compact"/>
        <w:numPr>
          <w:ilvl w:val="0"/>
          <w:numId w:val="4"/>
        </w:numPr>
      </w:pPr>
      <w:r>
        <w:t>AI-powered chatbot for employee queries</w:t>
      </w:r>
    </w:p>
    <w:p w14:paraId="5D45E4F9" w14:textId="77777777" w:rsidR="00C20FE0" w:rsidRDefault="00000000">
      <w:pPr>
        <w:pStyle w:val="Compact"/>
        <w:numPr>
          <w:ilvl w:val="0"/>
          <w:numId w:val="4"/>
        </w:numPr>
      </w:pPr>
      <w:r>
        <w:t>Mobile application for on-the-go access</w:t>
      </w:r>
    </w:p>
    <w:p w14:paraId="5D6DFC4F" w14:textId="77777777" w:rsidR="00C20FE0" w:rsidRDefault="00000000">
      <w:pPr>
        <w:pStyle w:val="Compact"/>
        <w:numPr>
          <w:ilvl w:val="0"/>
          <w:numId w:val="4"/>
        </w:numPr>
      </w:pPr>
      <w:r>
        <w:t>Advanced predictive analytics for risk assessment</w:t>
      </w:r>
      <w:bookmarkEnd w:id="0"/>
      <w:bookmarkEnd w:id="6"/>
    </w:p>
    <w:sectPr w:rsidR="00C20FE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C0AF3B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F94B9D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5468171">
    <w:abstractNumId w:val="0"/>
  </w:num>
  <w:num w:numId="2" w16cid:durableId="705106075">
    <w:abstractNumId w:val="1"/>
  </w:num>
  <w:num w:numId="3" w16cid:durableId="910575714">
    <w:abstractNumId w:val="1"/>
  </w:num>
  <w:num w:numId="4" w16cid:durableId="656767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FE0"/>
    <w:rsid w:val="001B742C"/>
    <w:rsid w:val="00226645"/>
    <w:rsid w:val="00C2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B007"/>
  <w15:docId w15:val="{F28C5BBD-7E6A-4097-B77E-0A427BB4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vignesh I</cp:lastModifiedBy>
  <cp:revision>2</cp:revision>
  <dcterms:created xsi:type="dcterms:W3CDTF">2025-08-28T15:09:00Z</dcterms:created>
  <dcterms:modified xsi:type="dcterms:W3CDTF">2025-08-28T15:10:00Z</dcterms:modified>
</cp:coreProperties>
</file>