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"/>
        <w:tblpPr w:leftFromText="180" w:rightFromText="180" w:vertAnchor="text" w:horzAnchor="margin" w:tblpXSpec="center" w:tblpY="-286"/>
        <w:tblW w:w="12145" w:type="dxa"/>
        <w:tblLayout w:type="fixed"/>
        <w:tblLook w:val="0600" w:firstRow="0" w:lastRow="0" w:firstColumn="0" w:lastColumn="0" w:noHBand="1" w:noVBand="1"/>
      </w:tblPr>
      <w:tblGrid>
        <w:gridCol w:w="5954"/>
        <w:gridCol w:w="6191"/>
      </w:tblGrid>
      <w:tr w:rsidR="005211A1" w14:paraId="27C91006" w14:textId="77777777" w:rsidTr="00305A96">
        <w:trPr>
          <w:cantSplit/>
          <w:trHeight w:val="3161"/>
          <w:tblHeader/>
        </w:trPr>
        <w:tc>
          <w:tcPr>
            <w:tcW w:w="595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BB7E6" w14:textId="77777777" w:rsidR="005211A1" w:rsidRDefault="005211A1" w:rsidP="005211A1">
            <w:pPr>
              <w:pStyle w:val="Normal1"/>
              <w:widowControl w:val="0"/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</w:p>
          <w:p w14:paraId="31FAA3EF" w14:textId="17D4BCCB" w:rsidR="005211A1" w:rsidRDefault="005211A1" w:rsidP="005211A1">
            <w:pPr>
              <w:pStyle w:val="Normal1"/>
              <w:widowControl w:val="0"/>
              <w:spacing w:after="200" w:line="240" w:lineRule="auto"/>
              <w:ind w:left="54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Mobile Number: +91 </w:t>
            </w:r>
            <w:r w:rsidR="00021087">
              <w:rPr>
                <w:rFonts w:ascii="Times New Roman" w:eastAsia="Times New Roman" w:hAnsi="Times New Roman" w:cs="Times New Roman"/>
                <w:b/>
              </w:rPr>
              <w:t>6381438398</w:t>
            </w:r>
          </w:p>
          <w:p w14:paraId="776FD632" w14:textId="54D17CC4" w:rsidR="005211A1" w:rsidRDefault="005211A1" w:rsidP="005211A1">
            <w:pPr>
              <w:pStyle w:val="Normal1"/>
              <w:widowControl w:val="0"/>
              <w:spacing w:after="200" w:line="240" w:lineRule="auto"/>
              <w:ind w:left="54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Email Address: </w:t>
            </w:r>
            <w:r w:rsidR="00021087">
              <w:rPr>
                <w:rFonts w:ascii="Times New Roman" w:eastAsia="Times New Roman" w:hAnsi="Times New Roman" w:cs="Times New Roman"/>
                <w:b/>
              </w:rPr>
              <w:t>vickeevicky199</w:t>
            </w:r>
            <w:r>
              <w:rPr>
                <w:rFonts w:ascii="Times New Roman" w:eastAsia="Times New Roman" w:hAnsi="Times New Roman" w:cs="Times New Roman"/>
                <w:b/>
              </w:rPr>
              <w:t>@gmail.com</w:t>
            </w:r>
          </w:p>
          <w:p w14:paraId="18793C38" w14:textId="2E8FDCDC" w:rsidR="005211A1" w:rsidRDefault="005211A1" w:rsidP="005211A1">
            <w:pPr>
              <w:pStyle w:val="Normal1"/>
              <w:widowControl w:val="0"/>
              <w:spacing w:after="200" w:line="240" w:lineRule="auto"/>
              <w:ind w:left="54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Location: </w:t>
            </w:r>
            <w:r w:rsidR="00021087">
              <w:rPr>
                <w:rFonts w:ascii="Times New Roman" w:eastAsia="Times New Roman" w:hAnsi="Times New Roman" w:cs="Times New Roman"/>
                <w:b/>
              </w:rPr>
              <w:t>Kanyakumari</w:t>
            </w:r>
            <w:r>
              <w:rPr>
                <w:rFonts w:ascii="Times New Roman" w:eastAsia="Times New Roman" w:hAnsi="Times New Roman" w:cs="Times New Roman"/>
                <w:b/>
              </w:rPr>
              <w:t>, Tamil Nadu, India.</w:t>
            </w:r>
          </w:p>
          <w:p w14:paraId="7E07F427" w14:textId="1ED25734" w:rsidR="005211A1" w:rsidRDefault="005211A1" w:rsidP="005211A1">
            <w:pPr>
              <w:pStyle w:val="Normal1"/>
              <w:widowControl w:val="0"/>
              <w:spacing w:after="200" w:line="240" w:lineRule="auto"/>
              <w:ind w:left="54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LinkedIn Profile Link:       </w:t>
            </w:r>
          </w:p>
          <w:p w14:paraId="0146746B" w14:textId="77178026" w:rsidR="00305A96" w:rsidRPr="00820A09" w:rsidRDefault="00305A96" w:rsidP="00305A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hyperlink r:id="rId6" w:history="1">
              <w:r w:rsidRPr="003B7A06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https://www.linkedin.com/in/vigneshesakkimuthu/</w:t>
              </w:r>
            </w:hyperlink>
          </w:p>
          <w:p w14:paraId="122E64C5" w14:textId="114C2915" w:rsidR="005211A1" w:rsidRPr="00E51391" w:rsidRDefault="00CB3A20" w:rsidP="00CB3A20">
            <w:pPr>
              <w:pStyle w:val="Normal1"/>
              <w:widowControl w:val="0"/>
              <w:tabs>
                <w:tab w:val="left" w:pos="3672"/>
              </w:tabs>
              <w:spacing w:after="200" w:line="240" w:lineRule="auto"/>
              <w:rPr>
                <w:color w:val="0000FF" w:themeColor="hyperlink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ab/>
            </w:r>
          </w:p>
        </w:tc>
        <w:tc>
          <w:tcPr>
            <w:tcW w:w="619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CA2ED" w14:textId="77777777" w:rsidR="005211A1" w:rsidRDefault="005211A1" w:rsidP="005211A1">
            <w:pPr>
              <w:pStyle w:val="Normal1"/>
              <w:widowControl w:val="0"/>
              <w:spacing w:after="20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3630AE7" w14:textId="01775C3E" w:rsidR="005211A1" w:rsidRPr="00820A09" w:rsidRDefault="00021087" w:rsidP="005211A1">
            <w:pPr>
              <w:pStyle w:val="Normal1"/>
              <w:widowControl w:val="0"/>
              <w:spacing w:after="200" w:line="240" w:lineRule="auto"/>
              <w:ind w:right="570"/>
              <w:jc w:val="right"/>
              <w:rPr>
                <w:rFonts w:ascii="Times New Roman" w:eastAsia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eastAsia="Times New Roman" w:hAnsi="Times New Roman" w:cs="Times New Roman"/>
                <w:sz w:val="56"/>
                <w:szCs w:val="56"/>
              </w:rPr>
              <w:t xml:space="preserve">Vignesh E </w:t>
            </w:r>
          </w:p>
          <w:p w14:paraId="69A63195" w14:textId="77777777" w:rsidR="005211A1" w:rsidRPr="0047010A" w:rsidRDefault="005211A1" w:rsidP="005211A1">
            <w:pPr>
              <w:pStyle w:val="Normal1"/>
              <w:widowControl w:val="0"/>
              <w:spacing w:after="200" w:line="240" w:lineRule="auto"/>
              <w:ind w:right="570"/>
              <w:jc w:val="right"/>
              <w:rPr>
                <w:rFonts w:ascii="Times New Roman" w:eastAsia="Times New Roman" w:hAnsi="Times New Roman" w:cs="Times New Roman"/>
                <w:b/>
                <w:i/>
                <w:sz w:val="40"/>
                <w:szCs w:val="40"/>
              </w:rPr>
            </w:pPr>
            <w:r w:rsidRPr="0047010A">
              <w:rPr>
                <w:rFonts w:ascii="Times New Roman" w:eastAsia="Times New Roman" w:hAnsi="Times New Roman" w:cs="Times New Roman"/>
                <w:b/>
                <w:i/>
                <w:sz w:val="40"/>
                <w:szCs w:val="40"/>
              </w:rPr>
              <w:t>DevOps Engineer</w:t>
            </w:r>
          </w:p>
        </w:tc>
      </w:tr>
    </w:tbl>
    <w:p w14:paraId="67A743D1" w14:textId="77777777" w:rsidR="005D654E" w:rsidRDefault="005D654E">
      <w:pPr>
        <w:pStyle w:val="Normal1"/>
        <w:rPr>
          <w:sz w:val="2"/>
          <w:szCs w:val="2"/>
        </w:rPr>
      </w:pPr>
    </w:p>
    <w:p w14:paraId="69FF7A0E" w14:textId="77777777" w:rsidR="005D654E" w:rsidRDefault="005D654E">
      <w:pPr>
        <w:pStyle w:val="Normal1"/>
        <w:spacing w:after="200"/>
        <w:rPr>
          <w:rFonts w:ascii="Times New Roman" w:eastAsia="Times New Roman" w:hAnsi="Times New Roman" w:cs="Times New Roman"/>
          <w:sz w:val="2"/>
          <w:szCs w:val="2"/>
        </w:rPr>
      </w:pPr>
    </w:p>
    <w:p w14:paraId="08FA5111" w14:textId="77777777" w:rsidR="005D654E" w:rsidRPr="006701DB" w:rsidRDefault="00E45D49">
      <w:pPr>
        <w:pStyle w:val="Normal1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701DB">
        <w:rPr>
          <w:rFonts w:ascii="Times New Roman" w:eastAsia="Times New Roman" w:hAnsi="Times New Roman" w:cs="Times New Roman"/>
          <w:b/>
          <w:sz w:val="28"/>
          <w:szCs w:val="28"/>
        </w:rPr>
        <w:t>Profile Summary</w:t>
      </w:r>
    </w:p>
    <w:p w14:paraId="0604B4D3" w14:textId="77777777" w:rsidR="005D654E" w:rsidRDefault="00000000">
      <w:pPr>
        <w:pStyle w:val="Normal1"/>
        <w:spacing w:after="200" w:line="240" w:lineRule="auto"/>
        <w:ind w:left="1800" w:right="-30"/>
        <w:rPr>
          <w:rFonts w:ascii="Times New Roman" w:eastAsia="Times New Roman" w:hAnsi="Times New Roman" w:cs="Times New Roman"/>
          <w:b/>
          <w:sz w:val="2"/>
          <w:szCs w:val="2"/>
        </w:rPr>
      </w:pPr>
      <w:r>
        <w:pict w14:anchorId="17CED43E">
          <v:rect id="_x0000_i1025" style="width:0;height:1.5pt" o:hralign="center" o:hrstd="t" o:hr="t" fillcolor="#a0a0a0" stroked="f"/>
        </w:pict>
      </w:r>
    </w:p>
    <w:p w14:paraId="244A391E" w14:textId="66C117D0" w:rsidR="005D654E" w:rsidRPr="00E51391" w:rsidRDefault="0047010A" w:rsidP="00820A09">
      <w:pPr>
        <w:pStyle w:val="Normal1"/>
        <w:spacing w:after="200" w:line="240" w:lineRule="auto"/>
        <w:ind w:left="360"/>
        <w:rPr>
          <w:rFonts w:ascii="Times New Roman" w:eastAsia="Times New Roman" w:hAnsi="Times New Roman" w:cs="Times New Roman"/>
          <w:b/>
          <w:iCs/>
          <w:sz w:val="24"/>
          <w:szCs w:val="24"/>
        </w:rPr>
      </w:pPr>
      <w:r w:rsidRPr="006701DB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Experienced DevOps Engineer with 2 years of hands-on expertise in designing, implementing, and maintaining CI/CD pipelines. Adept at leveraging automation tools like</w:t>
      </w:r>
      <w:r w:rsidR="00021087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r w:rsidR="00021087">
        <w:t>Ansible</w:t>
      </w:r>
      <w:r w:rsidR="00021087">
        <w:t xml:space="preserve"> </w:t>
      </w:r>
      <w:proofErr w:type="spellStart"/>
      <w:r w:rsidR="00021087">
        <w:t>amd</w:t>
      </w:r>
      <w:proofErr w:type="spellEnd"/>
      <w:r w:rsidRPr="006701DB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r w:rsidR="00124CD5" w:rsidRPr="006701DB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Azure DevOps</w:t>
      </w:r>
      <w:r w:rsidRPr="006701DB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 xml:space="preserve"> to streamline development processes and improve overall efficiency. Skilled in cloud technologies, including AWS and Azure, for scalable and resilient infrastructure deployments. Strong collaborator with cross-functional teams to ensure seamless integration of development and operations.</w:t>
      </w:r>
      <w:r w:rsidRPr="00E51391">
        <w:rPr>
          <w:rFonts w:ascii="Times New Roman" w:eastAsia="Times New Roman" w:hAnsi="Times New Roman" w:cs="Times New Roman"/>
          <w:b/>
          <w:iCs/>
          <w:sz w:val="24"/>
          <w:szCs w:val="24"/>
        </w:rPr>
        <w:br/>
      </w:r>
    </w:p>
    <w:p w14:paraId="4E7DE700" w14:textId="77777777" w:rsidR="005D654E" w:rsidRPr="006701DB" w:rsidRDefault="00E45D49">
      <w:pPr>
        <w:pStyle w:val="Normal1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701DB">
        <w:rPr>
          <w:rFonts w:ascii="Times New Roman" w:eastAsia="Times New Roman" w:hAnsi="Times New Roman" w:cs="Times New Roman"/>
          <w:b/>
          <w:sz w:val="28"/>
          <w:szCs w:val="28"/>
        </w:rPr>
        <w:t>Skills</w:t>
      </w:r>
    </w:p>
    <w:p w14:paraId="4F13C031" w14:textId="77777777" w:rsidR="005D654E" w:rsidRDefault="00000000">
      <w:pPr>
        <w:pStyle w:val="Normal1"/>
        <w:spacing w:after="200" w:line="240" w:lineRule="auto"/>
        <w:ind w:left="720" w:right="-30"/>
        <w:rPr>
          <w:rFonts w:ascii="Times New Roman" w:eastAsia="Times New Roman" w:hAnsi="Times New Roman" w:cs="Times New Roman"/>
          <w:b/>
          <w:sz w:val="2"/>
          <w:szCs w:val="2"/>
        </w:rPr>
      </w:pPr>
      <w:r>
        <w:pict w14:anchorId="74B105E4">
          <v:rect id="_x0000_i1026" style="width:0;height:1.5pt" o:hralign="center" o:hrstd="t" o:hr="t" fillcolor="#a0a0a0" stroked="f"/>
        </w:pict>
      </w:r>
    </w:p>
    <w:p w14:paraId="38A5A3EF" w14:textId="751D9C74" w:rsidR="00565A07" w:rsidRDefault="00612DD6" w:rsidP="00565A07">
      <w:pPr>
        <w:pStyle w:val="Normal1"/>
        <w:spacing w:after="20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AWS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| </w:t>
      </w:r>
      <w:r w:rsidR="0002108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TERRAFORM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7842C1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|</w:t>
      </w:r>
      <w:r w:rsidR="007842C1"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AZURE DEVOPS</w:t>
      </w:r>
      <w:r w:rsidR="007842C1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| </w:t>
      </w:r>
      <w:r w:rsidR="00021087">
        <w:rPr>
          <w:rFonts w:ascii="Times New Roman" w:eastAsia="Times New Roman" w:hAnsi="Times New Roman" w:cs="Times New Roman"/>
          <w:b/>
          <w:sz w:val="24"/>
          <w:szCs w:val="24"/>
        </w:rPr>
        <w:t xml:space="preserve">ANSIBLE  |  GIT  |  GITHUB  |  </w:t>
      </w:r>
    </w:p>
    <w:p w14:paraId="56FE15F5" w14:textId="113DC75E" w:rsidR="00565A07" w:rsidRDefault="007842C1" w:rsidP="00565A07">
      <w:pPr>
        <w:pStyle w:val="Normal1"/>
        <w:spacing w:after="20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DOCKER  |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KUBERNETES </w:t>
      </w:r>
      <w:r w:rsidR="00565A07">
        <w:rPr>
          <w:rFonts w:ascii="Times New Roman" w:eastAsia="Times New Roman" w:hAnsi="Times New Roman" w:cs="Times New Roman"/>
          <w:b/>
          <w:sz w:val="24"/>
          <w:szCs w:val="24"/>
        </w:rPr>
        <w:t xml:space="preserve"> |  DATADOG  |   JIRA  |  RDS  | </w:t>
      </w:r>
      <w:r w:rsidR="002B08DC">
        <w:rPr>
          <w:rFonts w:ascii="Times New Roman" w:eastAsia="Times New Roman" w:hAnsi="Times New Roman" w:cs="Times New Roman"/>
          <w:b/>
          <w:sz w:val="24"/>
          <w:szCs w:val="24"/>
        </w:rPr>
        <w:t xml:space="preserve"> HAVA.IO</w:t>
      </w:r>
    </w:p>
    <w:p w14:paraId="2D446012" w14:textId="623ECB06" w:rsidR="007842C1" w:rsidRDefault="00612DD6" w:rsidP="00565A07">
      <w:pPr>
        <w:pStyle w:val="Normal1"/>
        <w:spacing w:after="20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PYTHON SCRIP</w:t>
      </w:r>
      <w:r w:rsidR="00665694">
        <w:rPr>
          <w:rFonts w:ascii="Times New Roman" w:eastAsia="Times New Roman" w:hAnsi="Times New Roman" w:cs="Times New Roman"/>
          <w:b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ING</w:t>
      </w:r>
      <w:r w:rsidR="0002108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58119F3A" w14:textId="77777777" w:rsidR="005D654E" w:rsidRDefault="005D654E">
      <w:pPr>
        <w:pStyle w:val="Normal1"/>
        <w:spacing w:after="2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7165A59" w14:textId="77777777" w:rsidR="005D654E" w:rsidRPr="006701DB" w:rsidRDefault="00E45D49">
      <w:pPr>
        <w:pStyle w:val="Normal1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701DB">
        <w:rPr>
          <w:rFonts w:ascii="Times New Roman" w:eastAsia="Times New Roman" w:hAnsi="Times New Roman" w:cs="Times New Roman"/>
          <w:b/>
          <w:sz w:val="28"/>
          <w:szCs w:val="28"/>
        </w:rPr>
        <w:t>Work Experience</w:t>
      </w:r>
    </w:p>
    <w:p w14:paraId="6F94DFD8" w14:textId="77777777" w:rsidR="005D654E" w:rsidRDefault="00000000">
      <w:pPr>
        <w:pStyle w:val="Normal1"/>
        <w:spacing w:after="200"/>
        <w:ind w:left="1890"/>
        <w:rPr>
          <w:rFonts w:ascii="Times New Roman" w:eastAsia="Times New Roman" w:hAnsi="Times New Roman" w:cs="Times New Roman"/>
          <w:b/>
          <w:sz w:val="2"/>
          <w:szCs w:val="2"/>
        </w:rPr>
      </w:pPr>
      <w:r>
        <w:pict w14:anchorId="463C04F2">
          <v:rect id="_x0000_i1027" style="width:0;height:1.5pt" o:hralign="center" o:hrstd="t" o:hr="t" fillcolor="#a0a0a0" stroked="f"/>
        </w:pict>
      </w:r>
    </w:p>
    <w:p w14:paraId="3D5C67AA" w14:textId="6FF969A5" w:rsidR="005D654E" w:rsidRDefault="00612DD6">
      <w:pPr>
        <w:pStyle w:val="Normal1"/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 w:rsidRPr="000E55A7">
        <w:rPr>
          <w:rFonts w:ascii="Times New Roman" w:eastAsia="Times New Roman" w:hAnsi="Times New Roman" w:cs="Times New Roman"/>
          <w:iCs/>
          <w:sz w:val="24"/>
          <w:szCs w:val="24"/>
        </w:rPr>
        <w:t>DEVOPS ENGINEER</w:t>
      </w:r>
      <w:r w:rsidR="00E45D4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45D49" w:rsidRPr="00E63224">
        <w:rPr>
          <w:rFonts w:ascii="Times New Roman" w:eastAsia="Times New Roman" w:hAnsi="Times New Roman" w:cs="Times New Roman"/>
          <w:b/>
          <w:sz w:val="24"/>
          <w:szCs w:val="24"/>
        </w:rPr>
        <w:t>|</w:t>
      </w:r>
      <w:r w:rsidR="00E45D4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ARTHUR GRAND TECHNOLOGIES</w:t>
      </w:r>
      <w:r w:rsidR="00E45D49">
        <w:rPr>
          <w:rFonts w:ascii="Times New Roman" w:eastAsia="Times New Roman" w:hAnsi="Times New Roman" w:cs="Times New Roman"/>
          <w:b/>
          <w:sz w:val="24"/>
          <w:szCs w:val="24"/>
        </w:rPr>
        <w:t xml:space="preserve"> | </w:t>
      </w:r>
      <w:r>
        <w:rPr>
          <w:rFonts w:ascii="Times New Roman" w:eastAsia="Times New Roman" w:hAnsi="Times New Roman" w:cs="Times New Roman"/>
          <w:sz w:val="24"/>
          <w:szCs w:val="24"/>
        </w:rPr>
        <w:t>TRICHY</w:t>
      </w:r>
      <w:r w:rsidR="00E45D49">
        <w:rPr>
          <w:rFonts w:ascii="Times New Roman" w:eastAsia="Times New Roman" w:hAnsi="Times New Roman" w:cs="Times New Roman"/>
          <w:b/>
          <w:sz w:val="24"/>
          <w:szCs w:val="24"/>
        </w:rPr>
        <w:t xml:space="preserve"> | </w:t>
      </w:r>
      <w:r w:rsidR="00130506">
        <w:rPr>
          <w:rFonts w:ascii="Times New Roman" w:eastAsia="Times New Roman" w:hAnsi="Times New Roman" w:cs="Times New Roman"/>
          <w:i/>
          <w:iCs/>
          <w:sz w:val="24"/>
          <w:szCs w:val="24"/>
        </w:rPr>
        <w:t>March</w:t>
      </w:r>
      <w:r w:rsidR="00E45D49" w:rsidRPr="00612DD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‘</w:t>
      </w:r>
      <w:r w:rsidRPr="00612DD6">
        <w:rPr>
          <w:rFonts w:ascii="Times New Roman" w:eastAsia="Times New Roman" w:hAnsi="Times New Roman" w:cs="Times New Roman"/>
          <w:i/>
          <w:iCs/>
          <w:sz w:val="24"/>
          <w:szCs w:val="24"/>
        </w:rPr>
        <w:t>2</w:t>
      </w:r>
      <w:r w:rsidR="00176C0E">
        <w:rPr>
          <w:rFonts w:ascii="Times New Roman" w:eastAsia="Times New Roman" w:hAnsi="Times New Roman" w:cs="Times New Roman"/>
          <w:i/>
          <w:iCs/>
          <w:sz w:val="24"/>
          <w:szCs w:val="24"/>
        </w:rPr>
        <w:t>02</w:t>
      </w:r>
      <w:r w:rsidR="00130506">
        <w:rPr>
          <w:rFonts w:ascii="Times New Roman" w:eastAsia="Times New Roman" w:hAnsi="Times New Roman" w:cs="Times New Roman"/>
          <w:i/>
          <w:iCs/>
          <w:sz w:val="24"/>
          <w:szCs w:val="24"/>
        </w:rPr>
        <w:t>2</w:t>
      </w:r>
      <w:r w:rsidR="00E45D49" w:rsidRPr="00612DD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- </w:t>
      </w:r>
      <w:r w:rsidRPr="000E55A7">
        <w:rPr>
          <w:rFonts w:ascii="Times New Roman" w:eastAsia="Times New Roman" w:hAnsi="Times New Roman" w:cs="Times New Roman"/>
          <w:i/>
          <w:iCs/>
          <w:sz w:val="24"/>
          <w:szCs w:val="24"/>
        </w:rPr>
        <w:t>CURRENT</w:t>
      </w:r>
      <w:r w:rsidR="00E45D49" w:rsidRPr="000E55A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</w:p>
    <w:p w14:paraId="7BEC737E" w14:textId="3284A5CC" w:rsidR="00891B1F" w:rsidRPr="00891B1F" w:rsidRDefault="00891B1F" w:rsidP="00891B1F">
      <w:pPr>
        <w:pStyle w:val="Normal1"/>
        <w:numPr>
          <w:ilvl w:val="0"/>
          <w:numId w:val="13"/>
        </w:numPr>
        <w:spacing w:after="200"/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</w:pPr>
      <w:r w:rsidRPr="00891B1F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 xml:space="preserve">Orchestrated AWS infrastructure using Terraform, configuring services such as EC2, EKS, </w:t>
      </w:r>
      <w:proofErr w:type="spellStart"/>
      <w:r w:rsidRPr="00891B1F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Fargate</w:t>
      </w:r>
      <w:proofErr w:type="spellEnd"/>
      <w:r w:rsidRPr="00891B1F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, Autoscaling Groups, Launch Templates, EBS volumes, and security groups.</w:t>
      </w:r>
    </w:p>
    <w:p w14:paraId="582B19A3" w14:textId="2718D723" w:rsidR="00891B1F" w:rsidRPr="00891B1F" w:rsidRDefault="00891B1F" w:rsidP="00891B1F">
      <w:pPr>
        <w:pStyle w:val="Normal1"/>
        <w:numPr>
          <w:ilvl w:val="0"/>
          <w:numId w:val="13"/>
        </w:numPr>
        <w:spacing w:after="200"/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</w:pPr>
      <w:r w:rsidRPr="00891B1F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Managed Application Load Balancers (ALB) to optimize traffic distribution and set up CloudWatch</w:t>
      </w:r>
      <w: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r w:rsidRPr="00891B1F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alarms for Auto Scaling group scaling policies, integrating with Lambda for event-driven actions.</w:t>
      </w:r>
    </w:p>
    <w:p w14:paraId="08836B91" w14:textId="117DEBE6" w:rsidR="00891B1F" w:rsidRPr="00891B1F" w:rsidRDefault="00891B1F" w:rsidP="00891B1F">
      <w:pPr>
        <w:pStyle w:val="Normal1"/>
        <w:numPr>
          <w:ilvl w:val="0"/>
          <w:numId w:val="13"/>
        </w:numPr>
        <w:spacing w:after="200"/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</w:pPr>
      <w:r w:rsidRPr="00891B1F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Implemented IAM users, roles, and policies tailored to project-specific security requirements.</w:t>
      </w:r>
    </w:p>
    <w:p w14:paraId="1F4FC93C" w14:textId="283DDA52" w:rsidR="00891B1F" w:rsidRPr="00891B1F" w:rsidRDefault="00891B1F" w:rsidP="00891B1F">
      <w:pPr>
        <w:pStyle w:val="Normal1"/>
        <w:numPr>
          <w:ilvl w:val="0"/>
          <w:numId w:val="13"/>
        </w:numPr>
        <w:spacing w:after="200"/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</w:pPr>
      <w:r w:rsidRPr="00891B1F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 xml:space="preserve">Successfully launched Ansible tower (AWX) completely on EKS </w:t>
      </w:r>
      <w:proofErr w:type="spellStart"/>
      <w:r w:rsidRPr="00891B1F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fargate</w:t>
      </w:r>
      <w:proofErr w:type="spellEnd"/>
      <w:r w:rsidRPr="00891B1F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 xml:space="preserve"> integrated with AWS RDS,</w:t>
      </w:r>
      <w: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r w:rsidRPr="00891B1F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running in production as a configuration management tool.</w:t>
      </w:r>
    </w:p>
    <w:p w14:paraId="226A3D83" w14:textId="144B6850" w:rsidR="00891B1F" w:rsidRPr="00891B1F" w:rsidRDefault="00891B1F" w:rsidP="00891B1F">
      <w:pPr>
        <w:pStyle w:val="Normal1"/>
        <w:numPr>
          <w:ilvl w:val="0"/>
          <w:numId w:val="13"/>
        </w:numPr>
        <w:spacing w:after="200"/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</w:pPr>
      <w:r w:rsidRPr="00891B1F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Utilized Amazon S3 for scalable and secure storage needs and managed DNS with Route 53, integrating</w:t>
      </w:r>
      <w: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r w:rsidRPr="00891B1F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with ACM for enhanced security.</w:t>
      </w:r>
    </w:p>
    <w:p w14:paraId="60C68F99" w14:textId="538EB144" w:rsidR="00891B1F" w:rsidRPr="00891B1F" w:rsidRDefault="00891B1F" w:rsidP="00891B1F">
      <w:pPr>
        <w:pStyle w:val="Normal1"/>
        <w:numPr>
          <w:ilvl w:val="0"/>
          <w:numId w:val="13"/>
        </w:numPr>
        <w:spacing w:after="200"/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</w:pPr>
      <w:r w:rsidRPr="00891B1F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Leveraged AWS RDS for Aurora PostgreSQL and MySQL databases, ensuring reliable and efficient database operations.</w:t>
      </w:r>
    </w:p>
    <w:p w14:paraId="0CCBDFA4" w14:textId="755C6FBB" w:rsidR="00891B1F" w:rsidRPr="00891B1F" w:rsidRDefault="00891B1F" w:rsidP="00891B1F">
      <w:pPr>
        <w:pStyle w:val="Normal1"/>
        <w:numPr>
          <w:ilvl w:val="0"/>
          <w:numId w:val="13"/>
        </w:numPr>
        <w:spacing w:after="200"/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</w:pPr>
      <w:r w:rsidRPr="00891B1F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Proficiently utilized Terraform for Infrastructure as Code (IAC), including working with Terraform</w:t>
      </w:r>
      <w: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r w:rsidRPr="00891B1F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Modules for dynamic subnet allocation.</w:t>
      </w:r>
    </w:p>
    <w:p w14:paraId="67BA4ED9" w14:textId="3ABF6C2C" w:rsidR="00891B1F" w:rsidRPr="00891B1F" w:rsidRDefault="00891B1F" w:rsidP="00891B1F">
      <w:pPr>
        <w:pStyle w:val="Normal1"/>
        <w:numPr>
          <w:ilvl w:val="0"/>
          <w:numId w:val="13"/>
        </w:numPr>
        <w:spacing w:after="200"/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</w:pPr>
      <w:r w:rsidRPr="00891B1F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lastRenderedPageBreak/>
        <w:t>Established monitoring and optimization strategies using Datadog, including customized dashboards,</w:t>
      </w:r>
      <w: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r w:rsidRPr="00891B1F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monitors, and Application Performance Monitoring (APM) for .NET-based applications and AWS</w:t>
      </w:r>
      <w:r w:rsidRPr="00891B1F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r w:rsidRPr="00891B1F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Lambda.</w:t>
      </w:r>
    </w:p>
    <w:p w14:paraId="68F3D3CE" w14:textId="5F743FFE" w:rsidR="00891B1F" w:rsidRPr="00891B1F" w:rsidRDefault="00891B1F" w:rsidP="00891B1F">
      <w:pPr>
        <w:pStyle w:val="Normal1"/>
        <w:numPr>
          <w:ilvl w:val="0"/>
          <w:numId w:val="13"/>
        </w:numPr>
        <w:spacing w:after="200"/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</w:pPr>
      <w:r w:rsidRPr="00891B1F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Configured CI/CD pipelines in Azure DevOps, employing YAML templates for defining and</w:t>
      </w:r>
      <w: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r w:rsidRPr="00891B1F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automating infrastructure creation, streamlining development and deployment processes.</w:t>
      </w:r>
    </w:p>
    <w:p w14:paraId="514DA1F7" w14:textId="1586739C" w:rsidR="00891B1F" w:rsidRPr="00891B1F" w:rsidRDefault="00891B1F" w:rsidP="00891B1F">
      <w:pPr>
        <w:pStyle w:val="Normal1"/>
        <w:numPr>
          <w:ilvl w:val="0"/>
          <w:numId w:val="13"/>
        </w:numPr>
        <w:spacing w:after="200"/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</w:pPr>
      <w:r w:rsidRPr="00891B1F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Configured automation for hourly convergence of EC2 instances using Chef and Ansible,</w:t>
      </w:r>
      <w: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r w:rsidRPr="00891B1F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ensuring consistent system configurations and deployments.</w:t>
      </w:r>
    </w:p>
    <w:p w14:paraId="269C7333" w14:textId="37B14322" w:rsidR="00891B1F" w:rsidRPr="00891B1F" w:rsidRDefault="00891B1F" w:rsidP="00891B1F">
      <w:pPr>
        <w:pStyle w:val="Normal1"/>
        <w:numPr>
          <w:ilvl w:val="0"/>
          <w:numId w:val="13"/>
        </w:numPr>
        <w:spacing w:after="200"/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</w:pPr>
      <w:r w:rsidRPr="00891B1F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Demonstrated proficiency in scripting with Python to automate tasks and enhance</w:t>
      </w:r>
      <w: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r w:rsidRPr="00891B1F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operational efficiency.</w:t>
      </w:r>
    </w:p>
    <w:p w14:paraId="5020C0A6" w14:textId="11EDF1B6" w:rsidR="00891B1F" w:rsidRPr="00717965" w:rsidRDefault="00891B1F" w:rsidP="00717965">
      <w:pPr>
        <w:pStyle w:val="Normal1"/>
        <w:numPr>
          <w:ilvl w:val="0"/>
          <w:numId w:val="13"/>
        </w:numPr>
        <w:spacing w:after="200"/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</w:pPr>
      <w:r w:rsidRPr="00891B1F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Wrote Ansible Playbooks and done molecule testing and</w:t>
      </w:r>
      <w:r w:rsidR="00717965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r w:rsidRPr="00717965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deployed through Ansible AWX.</w:t>
      </w:r>
    </w:p>
    <w:p w14:paraId="673601FE" w14:textId="1CBA929A" w:rsidR="00891B1F" w:rsidRPr="00717965" w:rsidRDefault="00891B1F" w:rsidP="00717965">
      <w:pPr>
        <w:pStyle w:val="Normal1"/>
        <w:numPr>
          <w:ilvl w:val="0"/>
          <w:numId w:val="13"/>
        </w:numPr>
        <w:spacing w:after="200"/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</w:pPr>
      <w:r w:rsidRPr="00891B1F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 xml:space="preserve">Leveraged Hava.io to visualize and document the evolving cloud architecture, ensuring clear communication </w:t>
      </w:r>
      <w:r w:rsidRPr="00717965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and efficient planning throughout the project.</w:t>
      </w:r>
    </w:p>
    <w:p w14:paraId="1DF760E4" w14:textId="02909B07" w:rsidR="00891B1F" w:rsidRPr="00891B1F" w:rsidRDefault="00891B1F" w:rsidP="00891B1F">
      <w:pPr>
        <w:pStyle w:val="Normal1"/>
        <w:numPr>
          <w:ilvl w:val="0"/>
          <w:numId w:val="13"/>
        </w:numPr>
        <w:spacing w:after="200"/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</w:pPr>
      <w:r w:rsidRPr="00891B1F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 xml:space="preserve">Implemented the new Design of the EKS Cluster to maintain the Control plan also </w:t>
      </w:r>
      <w:proofErr w:type="spellStart"/>
      <w:r w:rsidRPr="00891B1F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Fargate</w:t>
      </w:r>
      <w:proofErr w:type="spellEnd"/>
      <w:r w:rsidRPr="00891B1F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.</w:t>
      </w:r>
    </w:p>
    <w:p w14:paraId="364CC8B8" w14:textId="66457050" w:rsidR="00891B1F" w:rsidRPr="00891B1F" w:rsidRDefault="00891B1F" w:rsidP="00891B1F">
      <w:pPr>
        <w:pStyle w:val="Normal1"/>
        <w:numPr>
          <w:ilvl w:val="0"/>
          <w:numId w:val="13"/>
        </w:numPr>
        <w:spacing w:after="200"/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</w:pPr>
      <w:r w:rsidRPr="00891B1F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 xml:space="preserve">Configure our application such that it can run on both managed and </w:t>
      </w:r>
      <w:proofErr w:type="spellStart"/>
      <w:r w:rsidRPr="00891B1F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fargate</w:t>
      </w:r>
      <w:proofErr w:type="spellEnd"/>
      <w:r w:rsidRPr="00891B1F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 xml:space="preserve"> pods.</w:t>
      </w:r>
    </w:p>
    <w:p w14:paraId="3C2CFE12" w14:textId="3D6D3A26" w:rsidR="005D654E" w:rsidRPr="00820A09" w:rsidRDefault="00891B1F" w:rsidP="00891B1F">
      <w:pPr>
        <w:pStyle w:val="Normal1"/>
        <w:numPr>
          <w:ilvl w:val="0"/>
          <w:numId w:val="13"/>
        </w:numPr>
        <w:spacing w:after="200"/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</w:pPr>
      <w:r w:rsidRPr="00891B1F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The EC2, S3, and IAM Terraform Modules were developed and then implemented as already existing Terraform resources.</w:t>
      </w:r>
      <w:r w:rsidR="00820A09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br/>
      </w:r>
    </w:p>
    <w:p w14:paraId="251BDDD8" w14:textId="77777777" w:rsidR="005D654E" w:rsidRPr="006701DB" w:rsidRDefault="00E45D49">
      <w:pPr>
        <w:pStyle w:val="Normal1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701DB">
        <w:rPr>
          <w:rFonts w:ascii="Times New Roman" w:eastAsia="Times New Roman" w:hAnsi="Times New Roman" w:cs="Times New Roman"/>
          <w:b/>
          <w:sz w:val="28"/>
          <w:szCs w:val="28"/>
        </w:rPr>
        <w:t>Projects</w:t>
      </w:r>
    </w:p>
    <w:p w14:paraId="4DA8E797" w14:textId="77777777" w:rsidR="003F3927" w:rsidRDefault="00000000" w:rsidP="003F3927">
      <w:pPr>
        <w:pStyle w:val="Normal1"/>
        <w:spacing w:after="200"/>
        <w:ind w:left="1170" w:hanging="90"/>
      </w:pPr>
      <w:r>
        <w:pict w14:anchorId="0796A158">
          <v:rect id="_x0000_i1028" style="width:476.7pt;height:1.6pt" o:hrpct="990" o:hralign="center" o:hrstd="t" o:hr="t" fillcolor="#a0a0a0" stroked="f"/>
        </w:pict>
      </w:r>
    </w:p>
    <w:p w14:paraId="43327913" w14:textId="716F5321" w:rsidR="00C54FA1" w:rsidRPr="00C54FA1" w:rsidRDefault="00C54FA1" w:rsidP="00C54FA1">
      <w:pPr>
        <w:pStyle w:val="Normal1"/>
        <w:numPr>
          <w:ilvl w:val="0"/>
          <w:numId w:val="18"/>
        </w:numPr>
        <w:spacing w:after="200"/>
        <w:rPr>
          <w:rFonts w:ascii="Times New Roman" w:eastAsiaTheme="minorHAnsi" w:hAnsi="Times New Roman" w:cs="Times New Roman"/>
          <w:color w:val="0D0D0D"/>
          <w:sz w:val="24"/>
          <w:szCs w:val="24"/>
          <w:shd w:val="clear" w:color="auto" w:fill="FFFFFF"/>
          <w:lang w:val="en-US"/>
        </w:rPr>
      </w:pPr>
      <w:r w:rsidRPr="00C54FA1">
        <w:rPr>
          <w:rFonts w:ascii="Times New Roman" w:eastAsiaTheme="minorHAnsi" w:hAnsi="Times New Roman" w:cs="Times New Roman"/>
          <w:color w:val="0D0D0D"/>
          <w:sz w:val="24"/>
          <w:szCs w:val="24"/>
          <w:shd w:val="clear" w:color="auto" w:fill="FFFFFF"/>
          <w:lang w:val="en-US"/>
        </w:rPr>
        <w:t xml:space="preserve">launched the entire Ansible </w:t>
      </w:r>
      <w:proofErr w:type="gramStart"/>
      <w:r w:rsidRPr="00C54FA1">
        <w:rPr>
          <w:rFonts w:ascii="Times New Roman" w:eastAsiaTheme="minorHAnsi" w:hAnsi="Times New Roman" w:cs="Times New Roman"/>
          <w:color w:val="0D0D0D"/>
          <w:sz w:val="24"/>
          <w:szCs w:val="24"/>
          <w:shd w:val="clear" w:color="auto" w:fill="FFFFFF"/>
          <w:lang w:val="en-US"/>
        </w:rPr>
        <w:t>Tower  (</w:t>
      </w:r>
      <w:proofErr w:type="gramEnd"/>
      <w:r w:rsidRPr="00C54FA1">
        <w:rPr>
          <w:rFonts w:ascii="Times New Roman" w:eastAsiaTheme="minorHAnsi" w:hAnsi="Times New Roman" w:cs="Times New Roman"/>
          <w:color w:val="0D0D0D"/>
          <w:sz w:val="24"/>
          <w:szCs w:val="24"/>
          <w:shd w:val="clear" w:color="auto" w:fill="FFFFFF"/>
          <w:lang w:val="en-US"/>
        </w:rPr>
        <w:t xml:space="preserve">AWX) environment on </w:t>
      </w:r>
      <w:proofErr w:type="spellStart"/>
      <w:r w:rsidRPr="00C54FA1">
        <w:rPr>
          <w:rFonts w:ascii="Times New Roman" w:eastAsiaTheme="minorHAnsi" w:hAnsi="Times New Roman" w:cs="Times New Roman"/>
          <w:color w:val="0D0D0D"/>
          <w:sz w:val="24"/>
          <w:szCs w:val="24"/>
          <w:shd w:val="clear" w:color="auto" w:fill="FFFFFF"/>
          <w:lang w:val="en-US"/>
        </w:rPr>
        <w:t>Eks</w:t>
      </w:r>
      <w:proofErr w:type="spellEnd"/>
      <w:r w:rsidRPr="00C54FA1">
        <w:rPr>
          <w:rFonts w:ascii="Times New Roman" w:eastAsiaTheme="minorHAnsi" w:hAnsi="Times New Roman" w:cs="Times New Roman"/>
          <w:color w:val="0D0D0D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54FA1">
        <w:rPr>
          <w:rFonts w:ascii="Times New Roman" w:eastAsiaTheme="minorHAnsi" w:hAnsi="Times New Roman" w:cs="Times New Roman"/>
          <w:color w:val="0D0D0D"/>
          <w:sz w:val="24"/>
          <w:szCs w:val="24"/>
          <w:shd w:val="clear" w:color="auto" w:fill="FFFFFF"/>
          <w:lang w:val="en-US"/>
        </w:rPr>
        <w:t>Fargate</w:t>
      </w:r>
      <w:proofErr w:type="spellEnd"/>
      <w:r w:rsidRPr="00C54FA1">
        <w:rPr>
          <w:rFonts w:ascii="Times New Roman" w:eastAsiaTheme="minorHAnsi" w:hAnsi="Times New Roman" w:cs="Times New Roman"/>
          <w:color w:val="0D0D0D"/>
          <w:sz w:val="24"/>
          <w:szCs w:val="24"/>
          <w:shd w:val="clear" w:color="auto" w:fill="FFFFFF"/>
          <w:lang w:val="en-US"/>
        </w:rPr>
        <w:t xml:space="preserve"> and integrated the RDS database to store the configuration data,</w:t>
      </w:r>
      <w:r>
        <w:rPr>
          <w:rFonts w:ascii="Times New Roman" w:eastAsiaTheme="minorHAnsi" w:hAnsi="Times New Roman" w:cs="Times New Roman"/>
          <w:color w:val="0D0D0D"/>
          <w:sz w:val="24"/>
          <w:szCs w:val="24"/>
          <w:shd w:val="clear" w:color="auto" w:fill="FFFFFF"/>
          <w:lang w:val="en-US"/>
        </w:rPr>
        <w:t xml:space="preserve"> </w:t>
      </w:r>
      <w:r w:rsidRPr="00C54FA1">
        <w:rPr>
          <w:rFonts w:ascii="Times New Roman" w:eastAsiaTheme="minorHAnsi" w:hAnsi="Times New Roman" w:cs="Times New Roman"/>
          <w:color w:val="0D0D0D"/>
          <w:sz w:val="24"/>
          <w:szCs w:val="24"/>
          <w:shd w:val="clear" w:color="auto" w:fill="FFFFFF"/>
          <w:lang w:val="en-US"/>
        </w:rPr>
        <w:t>successfully configuring both the development and production environments.</w:t>
      </w:r>
    </w:p>
    <w:p w14:paraId="0F8FC919" w14:textId="2FBFD76C" w:rsidR="00C54FA1" w:rsidRDefault="00C54FA1" w:rsidP="00AC6206">
      <w:pPr>
        <w:pStyle w:val="Normal1"/>
        <w:numPr>
          <w:ilvl w:val="0"/>
          <w:numId w:val="18"/>
        </w:numPr>
        <w:spacing w:after="200"/>
        <w:rPr>
          <w:rFonts w:ascii="Times New Roman" w:eastAsiaTheme="minorHAnsi" w:hAnsi="Times New Roman" w:cs="Times New Roman"/>
          <w:color w:val="0D0D0D"/>
          <w:sz w:val="24"/>
          <w:szCs w:val="24"/>
          <w:shd w:val="clear" w:color="auto" w:fill="FFFFFF"/>
          <w:lang w:val="en-US"/>
        </w:rPr>
      </w:pPr>
      <w:r w:rsidRPr="00C54FA1">
        <w:rPr>
          <w:rFonts w:ascii="Times New Roman" w:eastAsiaTheme="minorHAnsi" w:hAnsi="Times New Roman" w:cs="Times New Roman"/>
          <w:color w:val="0D0D0D"/>
          <w:sz w:val="24"/>
          <w:szCs w:val="24"/>
          <w:shd w:val="clear" w:color="auto" w:fill="FFFFFF"/>
          <w:lang w:val="en-US"/>
        </w:rPr>
        <w:t xml:space="preserve">Contributed to the migration </w:t>
      </w:r>
      <w:proofErr w:type="gramStart"/>
      <w:r w:rsidRPr="00C54FA1">
        <w:rPr>
          <w:rFonts w:ascii="Times New Roman" w:eastAsiaTheme="minorHAnsi" w:hAnsi="Times New Roman" w:cs="Times New Roman"/>
          <w:color w:val="0D0D0D"/>
          <w:sz w:val="24"/>
          <w:szCs w:val="24"/>
          <w:shd w:val="clear" w:color="auto" w:fill="FFFFFF"/>
          <w:lang w:val="en-US"/>
        </w:rPr>
        <w:t>of  from</w:t>
      </w:r>
      <w:proofErr w:type="gramEnd"/>
      <w:r w:rsidRPr="00C54FA1">
        <w:rPr>
          <w:rFonts w:ascii="Times New Roman" w:eastAsiaTheme="minorHAnsi" w:hAnsi="Times New Roman" w:cs="Times New Roman"/>
          <w:color w:val="0D0D0D"/>
          <w:sz w:val="24"/>
          <w:szCs w:val="24"/>
          <w:shd w:val="clear" w:color="auto" w:fill="FFFFFF"/>
          <w:lang w:val="en-US"/>
        </w:rPr>
        <w:t xml:space="preserve"> Chef to Ansible.  created comprehensive Ansible playbooks, and successfully </w:t>
      </w:r>
      <w:r w:rsidRPr="00AC6206">
        <w:rPr>
          <w:rFonts w:ascii="Times New Roman" w:eastAsiaTheme="minorHAnsi" w:hAnsi="Times New Roman" w:cs="Times New Roman"/>
          <w:color w:val="0D0D0D"/>
          <w:sz w:val="24"/>
          <w:szCs w:val="24"/>
          <w:shd w:val="clear" w:color="auto" w:fill="FFFFFF"/>
          <w:lang w:val="en-US"/>
        </w:rPr>
        <w:t>converted existing Chef cookbooks into efficient Ansible playbooks.</w:t>
      </w:r>
    </w:p>
    <w:p w14:paraId="5CD7AA8D" w14:textId="29AC253B" w:rsidR="00AC6206" w:rsidRPr="00AC6206" w:rsidRDefault="00AC6206" w:rsidP="00AC6206">
      <w:pPr>
        <w:pStyle w:val="Normal1"/>
        <w:numPr>
          <w:ilvl w:val="0"/>
          <w:numId w:val="18"/>
        </w:numPr>
        <w:spacing w:after="200"/>
        <w:rPr>
          <w:rFonts w:ascii="Times New Roman" w:eastAsiaTheme="minorHAnsi" w:hAnsi="Times New Roman" w:cs="Times New Roman"/>
          <w:color w:val="0D0D0D"/>
          <w:sz w:val="24"/>
          <w:szCs w:val="24"/>
          <w:shd w:val="clear" w:color="auto" w:fill="FFFFFF"/>
          <w:lang w:val="en-US"/>
        </w:rPr>
      </w:pPr>
      <w:r w:rsidRPr="00C54FA1">
        <w:rPr>
          <w:rFonts w:ascii="Times New Roman" w:eastAsiaTheme="minorHAnsi" w:hAnsi="Times New Roman" w:cs="Times New Roman"/>
          <w:color w:val="0D0D0D"/>
          <w:sz w:val="24"/>
          <w:szCs w:val="24"/>
          <w:shd w:val="clear" w:color="auto" w:fill="FFFFFF"/>
          <w:lang w:val="en-US"/>
        </w:rPr>
        <w:t xml:space="preserve">Contributed to the migration of infrastructure from </w:t>
      </w:r>
      <w:proofErr w:type="gramStart"/>
      <w:r w:rsidRPr="00C54FA1">
        <w:rPr>
          <w:rFonts w:ascii="Times New Roman" w:eastAsiaTheme="minorHAnsi" w:hAnsi="Times New Roman" w:cs="Times New Roman"/>
          <w:color w:val="0D0D0D"/>
          <w:sz w:val="24"/>
          <w:szCs w:val="24"/>
          <w:shd w:val="clear" w:color="auto" w:fill="FFFFFF"/>
          <w:lang w:val="en-US"/>
        </w:rPr>
        <w:t>on-premise</w:t>
      </w:r>
      <w:proofErr w:type="gramEnd"/>
      <w:r w:rsidRPr="00C54FA1">
        <w:rPr>
          <w:rFonts w:ascii="Times New Roman" w:eastAsiaTheme="minorHAnsi" w:hAnsi="Times New Roman" w:cs="Times New Roman"/>
          <w:color w:val="0D0D0D"/>
          <w:sz w:val="24"/>
          <w:szCs w:val="24"/>
          <w:shd w:val="clear" w:color="auto" w:fill="FFFFFF"/>
          <w:lang w:val="en-US"/>
        </w:rPr>
        <w:t xml:space="preserve"> to AWS for the Cloud City project,</w:t>
      </w:r>
      <w:r>
        <w:rPr>
          <w:rFonts w:ascii="Times New Roman" w:eastAsiaTheme="minorHAnsi" w:hAnsi="Times New Roman" w:cs="Times New Roman"/>
          <w:color w:val="0D0D0D"/>
          <w:sz w:val="24"/>
          <w:szCs w:val="24"/>
          <w:shd w:val="clear" w:color="auto" w:fill="FFFFFF"/>
          <w:lang w:val="en-US"/>
        </w:rPr>
        <w:t xml:space="preserve"> </w:t>
      </w:r>
      <w:r w:rsidRPr="00C54FA1">
        <w:rPr>
          <w:rFonts w:ascii="Times New Roman" w:eastAsiaTheme="minorHAnsi" w:hAnsi="Times New Roman" w:cs="Times New Roman"/>
          <w:color w:val="0D0D0D"/>
          <w:sz w:val="24"/>
          <w:szCs w:val="24"/>
          <w:shd w:val="clear" w:color="auto" w:fill="FFFFFF"/>
          <w:lang w:val="en-US"/>
        </w:rPr>
        <w:t>ensuring smooth transition and optimal cloud architecture.</w:t>
      </w:r>
    </w:p>
    <w:p w14:paraId="37E70AE6" w14:textId="5993D3D0" w:rsidR="00C54FA1" w:rsidRPr="00AC6206" w:rsidRDefault="00C54FA1" w:rsidP="00AC6206">
      <w:pPr>
        <w:pStyle w:val="Normal1"/>
        <w:numPr>
          <w:ilvl w:val="0"/>
          <w:numId w:val="18"/>
        </w:numPr>
        <w:spacing w:after="200"/>
        <w:rPr>
          <w:rFonts w:ascii="Times New Roman" w:eastAsiaTheme="minorHAnsi" w:hAnsi="Times New Roman" w:cs="Times New Roman"/>
          <w:color w:val="0D0D0D"/>
          <w:sz w:val="24"/>
          <w:szCs w:val="24"/>
          <w:shd w:val="clear" w:color="auto" w:fill="FFFFFF"/>
          <w:lang w:val="en-US"/>
        </w:rPr>
      </w:pPr>
      <w:r w:rsidRPr="00C54FA1">
        <w:rPr>
          <w:rFonts w:ascii="Times New Roman" w:eastAsiaTheme="minorHAnsi" w:hAnsi="Times New Roman" w:cs="Times New Roman"/>
          <w:color w:val="0D0D0D"/>
          <w:sz w:val="24"/>
          <w:szCs w:val="24"/>
          <w:shd w:val="clear" w:color="auto" w:fill="FFFFFF"/>
          <w:lang w:val="en-US"/>
        </w:rPr>
        <w:t xml:space="preserve">Collaborated in developing and managing using Chef for the </w:t>
      </w:r>
      <w:proofErr w:type="spellStart"/>
      <w:r w:rsidRPr="00C54FA1">
        <w:rPr>
          <w:rFonts w:ascii="Times New Roman" w:eastAsiaTheme="minorHAnsi" w:hAnsi="Times New Roman" w:cs="Times New Roman"/>
          <w:color w:val="0D0D0D"/>
          <w:sz w:val="24"/>
          <w:szCs w:val="24"/>
          <w:shd w:val="clear" w:color="auto" w:fill="FFFFFF"/>
          <w:lang w:val="en-US"/>
        </w:rPr>
        <w:t>Mediagenix</w:t>
      </w:r>
      <w:proofErr w:type="spellEnd"/>
      <w:r w:rsidRPr="00C54FA1">
        <w:rPr>
          <w:rFonts w:ascii="Times New Roman" w:eastAsiaTheme="minorHAnsi" w:hAnsi="Times New Roman" w:cs="Times New Roman"/>
          <w:color w:val="0D0D0D"/>
          <w:sz w:val="24"/>
          <w:szCs w:val="24"/>
          <w:shd w:val="clear" w:color="auto" w:fill="FFFFFF"/>
          <w:lang w:val="en-US"/>
        </w:rPr>
        <w:t xml:space="preserve"> Whatson project,</w:t>
      </w:r>
      <w:r w:rsidR="00AC6206">
        <w:rPr>
          <w:rFonts w:ascii="Times New Roman" w:eastAsiaTheme="minorHAnsi" w:hAnsi="Times New Roman" w:cs="Times New Roman"/>
          <w:color w:val="0D0D0D"/>
          <w:sz w:val="24"/>
          <w:szCs w:val="24"/>
          <w:shd w:val="clear" w:color="auto" w:fill="FFFFFF"/>
          <w:lang w:val="en-US"/>
        </w:rPr>
        <w:t xml:space="preserve"> </w:t>
      </w:r>
      <w:r w:rsidRPr="00AC6206">
        <w:rPr>
          <w:rFonts w:ascii="Times New Roman" w:eastAsiaTheme="minorHAnsi" w:hAnsi="Times New Roman" w:cs="Times New Roman"/>
          <w:color w:val="0D0D0D"/>
          <w:sz w:val="24"/>
          <w:szCs w:val="24"/>
          <w:shd w:val="clear" w:color="auto" w:fill="FFFFFF"/>
          <w:lang w:val="en-US"/>
        </w:rPr>
        <w:t>ensuring consistent system configurations and deployments.</w:t>
      </w:r>
    </w:p>
    <w:p w14:paraId="5D68D38C" w14:textId="2EC24373" w:rsidR="005211A1" w:rsidRPr="00CB3A20" w:rsidRDefault="00C54FA1" w:rsidP="00CB3A20">
      <w:pPr>
        <w:pStyle w:val="Normal1"/>
        <w:numPr>
          <w:ilvl w:val="0"/>
          <w:numId w:val="18"/>
        </w:numPr>
        <w:spacing w:after="200"/>
        <w:rPr>
          <w:rFonts w:ascii="Times New Roman" w:eastAsiaTheme="minorHAnsi" w:hAnsi="Times New Roman" w:cs="Times New Roman"/>
          <w:color w:val="0D0D0D"/>
          <w:sz w:val="24"/>
          <w:szCs w:val="24"/>
          <w:shd w:val="clear" w:color="auto" w:fill="FFFFFF"/>
          <w:lang w:val="en-US"/>
        </w:rPr>
      </w:pPr>
      <w:r w:rsidRPr="00C54FA1">
        <w:rPr>
          <w:rFonts w:ascii="Times New Roman" w:eastAsiaTheme="minorHAnsi" w:hAnsi="Times New Roman" w:cs="Times New Roman"/>
          <w:color w:val="0D0D0D"/>
          <w:sz w:val="24"/>
          <w:szCs w:val="24"/>
          <w:shd w:val="clear" w:color="auto" w:fill="FFFFFF"/>
          <w:lang w:val="en-US"/>
        </w:rPr>
        <w:t xml:space="preserve">Participated in implementing CI/CD pipelines using Azure DevOps for the </w:t>
      </w:r>
      <w:proofErr w:type="spellStart"/>
      <w:r w:rsidRPr="00C54FA1">
        <w:rPr>
          <w:rFonts w:ascii="Times New Roman" w:eastAsiaTheme="minorHAnsi" w:hAnsi="Times New Roman" w:cs="Times New Roman"/>
          <w:color w:val="0D0D0D"/>
          <w:sz w:val="24"/>
          <w:szCs w:val="24"/>
          <w:shd w:val="clear" w:color="auto" w:fill="FFFFFF"/>
          <w:lang w:val="en-US"/>
        </w:rPr>
        <w:t>Mediagenix</w:t>
      </w:r>
      <w:proofErr w:type="spellEnd"/>
      <w:r w:rsidRPr="00C54FA1">
        <w:rPr>
          <w:rFonts w:ascii="Times New Roman" w:eastAsiaTheme="minorHAnsi" w:hAnsi="Times New Roman" w:cs="Times New Roman"/>
          <w:color w:val="0D0D0D"/>
          <w:sz w:val="24"/>
          <w:szCs w:val="24"/>
          <w:shd w:val="clear" w:color="auto" w:fill="FFFFFF"/>
          <w:lang w:val="en-US"/>
        </w:rPr>
        <w:t xml:space="preserve"> Whatson</w:t>
      </w:r>
      <w:r w:rsidR="00AC6206">
        <w:rPr>
          <w:rFonts w:ascii="Times New Roman" w:eastAsiaTheme="minorHAnsi" w:hAnsi="Times New Roman" w:cs="Times New Roman"/>
          <w:color w:val="0D0D0D"/>
          <w:sz w:val="24"/>
          <w:szCs w:val="24"/>
          <w:shd w:val="clear" w:color="auto" w:fill="FFFFFF"/>
          <w:lang w:val="en-US"/>
        </w:rPr>
        <w:t xml:space="preserve"> </w:t>
      </w:r>
      <w:r w:rsidRPr="00AC6206">
        <w:rPr>
          <w:rFonts w:ascii="Times New Roman" w:eastAsiaTheme="minorHAnsi" w:hAnsi="Times New Roman" w:cs="Times New Roman"/>
          <w:color w:val="0D0D0D"/>
          <w:sz w:val="24"/>
          <w:szCs w:val="24"/>
          <w:shd w:val="clear" w:color="auto" w:fill="FFFFFF"/>
          <w:lang w:val="en-US"/>
        </w:rPr>
        <w:t>project, facilitating safe and efficient software deployments, and assisted in setting up monitoring</w:t>
      </w:r>
      <w:r w:rsidR="00AC6206" w:rsidRPr="00AC6206">
        <w:rPr>
          <w:rFonts w:ascii="Times New Roman" w:eastAsiaTheme="minorHAnsi" w:hAnsi="Times New Roman" w:cs="Times New Roman"/>
          <w:color w:val="0D0D0D"/>
          <w:sz w:val="24"/>
          <w:szCs w:val="24"/>
          <w:shd w:val="clear" w:color="auto" w:fill="FFFFFF"/>
          <w:lang w:val="en-US"/>
        </w:rPr>
        <w:t xml:space="preserve"> </w:t>
      </w:r>
      <w:r w:rsidRPr="00AC6206">
        <w:rPr>
          <w:rFonts w:ascii="Times New Roman" w:eastAsiaTheme="minorHAnsi" w:hAnsi="Times New Roman" w:cs="Times New Roman"/>
          <w:color w:val="0D0D0D"/>
          <w:sz w:val="24"/>
          <w:szCs w:val="24"/>
          <w:shd w:val="clear" w:color="auto" w:fill="FFFFFF"/>
          <w:lang w:val="en-US"/>
        </w:rPr>
        <w:t>using Datadog for performance tracking and issue detection.</w:t>
      </w:r>
      <w:r w:rsidR="00820A09" w:rsidRPr="00AC6206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br/>
      </w:r>
    </w:p>
    <w:p w14:paraId="10A43ACC" w14:textId="0C8B62BB" w:rsidR="00820A09" w:rsidRPr="006701DB" w:rsidRDefault="00820A09" w:rsidP="00820A09">
      <w:pPr>
        <w:pStyle w:val="Normal1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Education</w:t>
      </w:r>
    </w:p>
    <w:p w14:paraId="235E0D89" w14:textId="3678A9A1" w:rsidR="00124CD5" w:rsidRPr="00820A09" w:rsidRDefault="00000000" w:rsidP="00820A09">
      <w:pPr>
        <w:pStyle w:val="Normal1"/>
        <w:spacing w:after="200"/>
        <w:ind w:left="1170" w:hanging="90"/>
      </w:pPr>
      <w:r>
        <w:pict w14:anchorId="03D2AFCE">
          <v:rect id="_x0000_i1029" style="width:476.7pt;height:1.6pt" o:hrpct="990" o:hralign="center" o:hrstd="t" o:hr="t" fillcolor="#a0a0a0" stroked="f"/>
        </w:pict>
      </w:r>
    </w:p>
    <w:p w14:paraId="3A5970BB" w14:textId="77777777" w:rsidR="00A110DF" w:rsidRDefault="00C676C7" w:rsidP="00CB3A20">
      <w:pPr>
        <w:spacing w:before="199" w:line="492" w:lineRule="auto"/>
        <w:ind w:right="4723" w:firstLine="720"/>
        <w:rPr>
          <w:b/>
          <w:sz w:val="24"/>
        </w:rPr>
      </w:pPr>
      <w:r>
        <w:rPr>
          <w:b/>
          <w:sz w:val="24"/>
        </w:rPr>
        <w:t>MCA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|</w:t>
      </w:r>
      <w:r>
        <w:rPr>
          <w:b/>
          <w:spacing w:val="-7"/>
          <w:sz w:val="24"/>
        </w:rPr>
        <w:t xml:space="preserve"> </w:t>
      </w:r>
      <w:r w:rsidR="00CB3A20">
        <w:rPr>
          <w:b/>
          <w:sz w:val="24"/>
        </w:rPr>
        <w:t>S.</w:t>
      </w:r>
      <w:proofErr w:type="gramStart"/>
      <w:r w:rsidR="00CB3A20">
        <w:rPr>
          <w:b/>
          <w:sz w:val="24"/>
        </w:rPr>
        <w:t>T.HINDU</w:t>
      </w:r>
      <w:proofErr w:type="gramEnd"/>
      <w:r w:rsidR="00CB3A20">
        <w:rPr>
          <w:b/>
          <w:sz w:val="24"/>
        </w:rPr>
        <w:t xml:space="preserve"> COLLEGE</w:t>
      </w:r>
      <w:r>
        <w:rPr>
          <w:b/>
          <w:sz w:val="24"/>
        </w:rPr>
        <w:t>|</w:t>
      </w:r>
      <w:r>
        <w:rPr>
          <w:b/>
          <w:spacing w:val="-7"/>
          <w:sz w:val="24"/>
        </w:rPr>
        <w:t xml:space="preserve"> </w:t>
      </w:r>
      <w:r w:rsidR="00CB3A20">
        <w:rPr>
          <w:b/>
          <w:sz w:val="24"/>
        </w:rPr>
        <w:t xml:space="preserve">NAGERCOIL </w:t>
      </w:r>
    </w:p>
    <w:p w14:paraId="55BE7CDC" w14:textId="1723D13E" w:rsidR="00CB3A20" w:rsidRDefault="00A110DF" w:rsidP="00A110DF">
      <w:pPr>
        <w:ind w:firstLine="720"/>
        <w:rPr>
          <w:b/>
          <w:sz w:val="24"/>
        </w:rPr>
      </w:pPr>
      <w:r>
        <w:rPr>
          <w:b/>
          <w:sz w:val="24"/>
        </w:rPr>
        <w:t>BSC</w:t>
      </w:r>
      <w:r>
        <w:rPr>
          <w:b/>
          <w:spacing w:val="80"/>
          <w:sz w:val="24"/>
        </w:rPr>
        <w:t xml:space="preserve"> </w:t>
      </w:r>
      <w:r>
        <w:rPr>
          <w:b/>
          <w:sz w:val="24"/>
        </w:rPr>
        <w:t>| PIONEER KUMARASWAMY COLLEGE</w:t>
      </w:r>
      <w:r>
        <w:rPr>
          <w:b/>
          <w:sz w:val="24"/>
        </w:rPr>
        <w:t xml:space="preserve"> | NAGERCOIL                                                                                            </w:t>
      </w:r>
    </w:p>
    <w:p w14:paraId="3F0F66F9" w14:textId="653F18C4" w:rsidR="00C676C7" w:rsidRDefault="00C676C7" w:rsidP="00C676C7">
      <w:pPr>
        <w:spacing w:before="199" w:line="492" w:lineRule="auto"/>
        <w:ind w:right="4723"/>
        <w:rPr>
          <w:b/>
          <w:sz w:val="24"/>
        </w:rPr>
      </w:pPr>
      <w:r>
        <w:rPr>
          <w:b/>
          <w:sz w:val="24"/>
        </w:rPr>
        <w:t xml:space="preserve"> </w:t>
      </w:r>
      <w:r w:rsidR="00CB3A20">
        <w:rPr>
          <w:b/>
          <w:sz w:val="24"/>
        </w:rPr>
        <w:tab/>
      </w:r>
    </w:p>
    <w:sectPr w:rsidR="00C676C7" w:rsidSect="00B10D76">
      <w:pgSz w:w="11906" w:h="16838" w:code="9"/>
      <w:pgMar w:top="288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372221"/>
    <w:multiLevelType w:val="multilevel"/>
    <w:tmpl w:val="0C9E4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9004D72"/>
    <w:multiLevelType w:val="hybridMultilevel"/>
    <w:tmpl w:val="2F343AE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1F4BAC"/>
    <w:multiLevelType w:val="hybridMultilevel"/>
    <w:tmpl w:val="8FBA3F1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E20225"/>
    <w:multiLevelType w:val="hybridMultilevel"/>
    <w:tmpl w:val="138E8352"/>
    <w:lvl w:ilvl="0" w:tplc="4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CC5DE2"/>
    <w:multiLevelType w:val="hybridMultilevel"/>
    <w:tmpl w:val="F4F04304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AA86D34"/>
    <w:multiLevelType w:val="hybridMultilevel"/>
    <w:tmpl w:val="8F6EEC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A36859"/>
    <w:multiLevelType w:val="hybridMultilevel"/>
    <w:tmpl w:val="EC92506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FA67FA"/>
    <w:multiLevelType w:val="hybridMultilevel"/>
    <w:tmpl w:val="BEDEEE6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8C37BD"/>
    <w:multiLevelType w:val="hybridMultilevel"/>
    <w:tmpl w:val="24B6A9A4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B5E27C9"/>
    <w:multiLevelType w:val="hybridMultilevel"/>
    <w:tmpl w:val="C36ED32C"/>
    <w:lvl w:ilvl="0" w:tplc="F7C4D43C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C731AA1"/>
    <w:multiLevelType w:val="hybridMultilevel"/>
    <w:tmpl w:val="7A7C4C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D3324A"/>
    <w:multiLevelType w:val="hybridMultilevel"/>
    <w:tmpl w:val="E9AE3E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5E019A"/>
    <w:multiLevelType w:val="hybridMultilevel"/>
    <w:tmpl w:val="372E54D8"/>
    <w:lvl w:ilvl="0" w:tplc="0409000D">
      <w:start w:val="1"/>
      <w:numFmt w:val="bullet"/>
      <w:lvlText w:val=""/>
      <w:lvlJc w:val="left"/>
      <w:pPr>
        <w:ind w:left="127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2" w:hanging="360"/>
      </w:pPr>
      <w:rPr>
        <w:rFonts w:ascii="Wingdings" w:hAnsi="Wingdings" w:hint="default"/>
      </w:rPr>
    </w:lvl>
  </w:abstractNum>
  <w:abstractNum w:abstractNumId="13" w15:restartNumberingAfterBreak="0">
    <w:nsid w:val="636265C2"/>
    <w:multiLevelType w:val="hybridMultilevel"/>
    <w:tmpl w:val="5C689DD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276A50"/>
    <w:multiLevelType w:val="hybridMultilevel"/>
    <w:tmpl w:val="35CE6DC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DF4075"/>
    <w:multiLevelType w:val="hybridMultilevel"/>
    <w:tmpl w:val="139EEEF2"/>
    <w:lvl w:ilvl="0" w:tplc="0409000B">
      <w:start w:val="1"/>
      <w:numFmt w:val="bullet"/>
      <w:lvlText w:val=""/>
      <w:lvlJc w:val="left"/>
      <w:pPr>
        <w:ind w:left="17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6" w15:restartNumberingAfterBreak="0">
    <w:nsid w:val="72D81CA2"/>
    <w:multiLevelType w:val="hybridMultilevel"/>
    <w:tmpl w:val="75220538"/>
    <w:lvl w:ilvl="0" w:tplc="0409000B">
      <w:start w:val="1"/>
      <w:numFmt w:val="bullet"/>
      <w:lvlText w:val=""/>
      <w:lvlJc w:val="left"/>
      <w:pPr>
        <w:ind w:left="17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7" w15:restartNumberingAfterBreak="0">
    <w:nsid w:val="79202450"/>
    <w:multiLevelType w:val="hybridMultilevel"/>
    <w:tmpl w:val="9EEA2150"/>
    <w:lvl w:ilvl="0" w:tplc="0409000B">
      <w:start w:val="1"/>
      <w:numFmt w:val="bullet"/>
      <w:lvlText w:val=""/>
      <w:lvlJc w:val="left"/>
      <w:pPr>
        <w:ind w:left="13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18" w15:restartNumberingAfterBreak="0">
    <w:nsid w:val="79F46970"/>
    <w:multiLevelType w:val="hybridMultilevel"/>
    <w:tmpl w:val="EF702566"/>
    <w:lvl w:ilvl="0" w:tplc="72E8CC86">
      <w:start w:val="1"/>
      <w:numFmt w:val="bullet"/>
      <w:lvlText w:val="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9" w15:restartNumberingAfterBreak="0">
    <w:nsid w:val="7C075938"/>
    <w:multiLevelType w:val="hybridMultilevel"/>
    <w:tmpl w:val="9A426A8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6153787">
    <w:abstractNumId w:val="3"/>
  </w:num>
  <w:num w:numId="2" w16cid:durableId="1357583223">
    <w:abstractNumId w:val="9"/>
  </w:num>
  <w:num w:numId="3" w16cid:durableId="869803812">
    <w:abstractNumId w:val="5"/>
  </w:num>
  <w:num w:numId="4" w16cid:durableId="2109815693">
    <w:abstractNumId w:val="19"/>
  </w:num>
  <w:num w:numId="5" w16cid:durableId="1114709772">
    <w:abstractNumId w:val="6"/>
  </w:num>
  <w:num w:numId="6" w16cid:durableId="1811440452">
    <w:abstractNumId w:val="18"/>
  </w:num>
  <w:num w:numId="7" w16cid:durableId="217210238">
    <w:abstractNumId w:val="15"/>
  </w:num>
  <w:num w:numId="8" w16cid:durableId="1046564277">
    <w:abstractNumId w:val="11"/>
  </w:num>
  <w:num w:numId="9" w16cid:durableId="1199390189">
    <w:abstractNumId w:val="16"/>
  </w:num>
  <w:num w:numId="10" w16cid:durableId="1307054426">
    <w:abstractNumId w:val="10"/>
  </w:num>
  <w:num w:numId="11" w16cid:durableId="1163201919">
    <w:abstractNumId w:val="17"/>
  </w:num>
  <w:num w:numId="12" w16cid:durableId="1686714752">
    <w:abstractNumId w:val="4"/>
  </w:num>
  <w:num w:numId="13" w16cid:durableId="586039353">
    <w:abstractNumId w:val="7"/>
  </w:num>
  <w:num w:numId="14" w16cid:durableId="1860730490">
    <w:abstractNumId w:val="12"/>
  </w:num>
  <w:num w:numId="15" w16cid:durableId="1966155128">
    <w:abstractNumId w:val="2"/>
  </w:num>
  <w:num w:numId="16" w16cid:durableId="787235871">
    <w:abstractNumId w:val="0"/>
  </w:num>
  <w:num w:numId="17" w16cid:durableId="1574778926">
    <w:abstractNumId w:val="14"/>
  </w:num>
  <w:num w:numId="18" w16cid:durableId="873537548">
    <w:abstractNumId w:val="1"/>
  </w:num>
  <w:num w:numId="19" w16cid:durableId="2066448251">
    <w:abstractNumId w:val="13"/>
  </w:num>
  <w:num w:numId="20" w16cid:durableId="4969235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54E"/>
    <w:rsid w:val="00021087"/>
    <w:rsid w:val="00034547"/>
    <w:rsid w:val="000701BF"/>
    <w:rsid w:val="000E55A7"/>
    <w:rsid w:val="001102E3"/>
    <w:rsid w:val="00124CD5"/>
    <w:rsid w:val="00130506"/>
    <w:rsid w:val="00176C0E"/>
    <w:rsid w:val="001D2C86"/>
    <w:rsid w:val="002B08DC"/>
    <w:rsid w:val="002D4880"/>
    <w:rsid w:val="00305A96"/>
    <w:rsid w:val="00310159"/>
    <w:rsid w:val="003F3927"/>
    <w:rsid w:val="004177E2"/>
    <w:rsid w:val="0047010A"/>
    <w:rsid w:val="00494275"/>
    <w:rsid w:val="005211A1"/>
    <w:rsid w:val="00565A07"/>
    <w:rsid w:val="005D654E"/>
    <w:rsid w:val="005E1BEE"/>
    <w:rsid w:val="00612DD6"/>
    <w:rsid w:val="006404D1"/>
    <w:rsid w:val="00665694"/>
    <w:rsid w:val="006701DB"/>
    <w:rsid w:val="00715A15"/>
    <w:rsid w:val="00717965"/>
    <w:rsid w:val="007842C1"/>
    <w:rsid w:val="00811F73"/>
    <w:rsid w:val="00820A09"/>
    <w:rsid w:val="0085046B"/>
    <w:rsid w:val="008771C8"/>
    <w:rsid w:val="00891B1F"/>
    <w:rsid w:val="008A0ED8"/>
    <w:rsid w:val="00A110DF"/>
    <w:rsid w:val="00A24549"/>
    <w:rsid w:val="00A34286"/>
    <w:rsid w:val="00A47BE6"/>
    <w:rsid w:val="00A850CD"/>
    <w:rsid w:val="00AC6206"/>
    <w:rsid w:val="00B10D76"/>
    <w:rsid w:val="00C44734"/>
    <w:rsid w:val="00C54FA1"/>
    <w:rsid w:val="00C676C7"/>
    <w:rsid w:val="00CB3A20"/>
    <w:rsid w:val="00D17636"/>
    <w:rsid w:val="00D449AC"/>
    <w:rsid w:val="00E45D49"/>
    <w:rsid w:val="00E51391"/>
    <w:rsid w:val="00E63224"/>
    <w:rsid w:val="00F93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0EFD4B"/>
  <w15:docId w15:val="{A1DACF0B-FEE4-466E-BA42-4B43D077F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I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5D654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5D654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5D654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5D654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5D654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5D654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5D654E"/>
  </w:style>
  <w:style w:type="paragraph" w:styleId="Title">
    <w:name w:val="Title"/>
    <w:basedOn w:val="Normal1"/>
    <w:next w:val="Normal1"/>
    <w:rsid w:val="005D654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5D654E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5D654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47010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010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44734"/>
    <w:pPr>
      <w:spacing w:line="320" w:lineRule="exact"/>
      <w:contextualSpacing/>
    </w:pPr>
    <w:rPr>
      <w:rFonts w:asciiTheme="minorHAnsi" w:eastAsiaTheme="minorHAnsi" w:hAnsiTheme="minorHAnsi" w:cs="Times New Roman (Body CS)"/>
      <w:color w:val="000000" w:themeColor="text1"/>
      <w:sz w:val="20"/>
      <w:szCs w:val="1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124CD5"/>
    <w:pPr>
      <w:widowControl w:val="0"/>
      <w:autoSpaceDE w:val="0"/>
      <w:autoSpaceDN w:val="0"/>
      <w:spacing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124CD5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css-0">
    <w:name w:val="css-0"/>
    <w:basedOn w:val="DefaultParagraphFont"/>
    <w:rsid w:val="00D17636"/>
  </w:style>
  <w:style w:type="character" w:customStyle="1" w:styleId="css-rh820s">
    <w:name w:val="css-rh820s"/>
    <w:basedOn w:val="DefaultParagraphFont"/>
    <w:rsid w:val="00D17636"/>
  </w:style>
  <w:style w:type="character" w:customStyle="1" w:styleId="css-15iwe0d">
    <w:name w:val="css-15iwe0d"/>
    <w:basedOn w:val="DefaultParagraphFont"/>
    <w:rsid w:val="00D17636"/>
  </w:style>
  <w:style w:type="character" w:customStyle="1" w:styleId="css-2yp7ui">
    <w:name w:val="css-2yp7ui"/>
    <w:basedOn w:val="DefaultParagraphFont"/>
    <w:rsid w:val="00D17636"/>
  </w:style>
  <w:style w:type="character" w:styleId="FollowedHyperlink">
    <w:name w:val="FollowedHyperlink"/>
    <w:basedOn w:val="DefaultParagraphFont"/>
    <w:uiPriority w:val="99"/>
    <w:semiHidden/>
    <w:unhideWhenUsed/>
    <w:rsid w:val="004177E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24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5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8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2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vigneshesakkimuthu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469A52-DE34-4E7E-911F-FE2C7895C1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2</Pages>
  <Words>647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jainul abideen</dc:creator>
  <cp:lastModifiedBy>vignesh E</cp:lastModifiedBy>
  <cp:revision>21</cp:revision>
  <dcterms:created xsi:type="dcterms:W3CDTF">2024-02-01T06:10:00Z</dcterms:created>
  <dcterms:modified xsi:type="dcterms:W3CDTF">2024-06-15T18:05:00Z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aedbaa755d12f8b92b6c82baaca69fea1b6fabd0c7e56c204a788b3888cf9bd1</vt:lpwstr>
  </property>
</Properties>
</file>