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3414" w14:textId="77777777" w:rsidR="00CE051D" w:rsidRDefault="000A40CD" w:rsidP="000A40C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Suggestion and finding </w:t>
      </w:r>
    </w:p>
    <w:p w14:paraId="0F23A1D6" w14:textId="77777777" w:rsidR="000A40CD" w:rsidRDefault="000A40CD" w:rsidP="00CE051D">
      <w:pPr>
        <w:pStyle w:val="ListParagraph"/>
        <w:rPr>
          <w:rFonts w:ascii="Times New Roman" w:hAnsi="Times New Roman" w:cs="Times New Roman"/>
          <w:b/>
        </w:rPr>
      </w:pPr>
    </w:p>
    <w:p w14:paraId="6504358E" w14:textId="00545C16" w:rsidR="00CE051D" w:rsidRDefault="00CE051D" w:rsidP="000A40CD">
      <w:pPr>
        <w:pStyle w:val="ListParagraph"/>
        <w:ind w:left="-142" w:firstLine="862"/>
        <w:rPr>
          <w:rFonts w:ascii="Times New Roman" w:hAnsi="Times New Roman" w:cs="Times New Roman"/>
        </w:rPr>
      </w:pPr>
      <w:r w:rsidRPr="006E4D0A">
        <w:rPr>
          <w:rFonts w:ascii="Times New Roman" w:hAnsi="Times New Roman" w:cs="Times New Roman"/>
        </w:rPr>
        <w:t xml:space="preserve">The analysis of the </w:t>
      </w:r>
      <w:r w:rsidR="009219DB">
        <w:rPr>
          <w:rFonts w:ascii="Times New Roman" w:hAnsi="Times New Roman" w:cs="Times New Roman"/>
        </w:rPr>
        <w:t>Online Retails Data Pre-Processing by using Data visualization methods</w:t>
      </w:r>
    </w:p>
    <w:p w14:paraId="7C8F1C2C" w14:textId="77777777" w:rsidR="009219DB" w:rsidRPr="006E4D0A" w:rsidRDefault="009219DB" w:rsidP="000A40CD">
      <w:pPr>
        <w:pStyle w:val="ListParagraph"/>
        <w:ind w:left="-142" w:firstLine="862"/>
        <w:rPr>
          <w:rFonts w:ascii="Times New Roman" w:hAnsi="Times New Roman" w:cs="Times New Roman"/>
        </w:rPr>
      </w:pPr>
    </w:p>
    <w:p w14:paraId="4C5FAD0D" w14:textId="08B839AA" w:rsidR="00C7393F" w:rsidRDefault="009219DB" w:rsidP="00F5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of the customers are from the U</w:t>
      </w:r>
      <w:r w:rsidR="00880B8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 </w:t>
      </w:r>
      <w:r w:rsidR="00880B8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ountry  only which is almost exceeding $400000 indicating robust market.</w:t>
      </w:r>
    </w:p>
    <w:p w14:paraId="0D24BDF4" w14:textId="204669F9" w:rsidR="009219DB" w:rsidRDefault="009219DB" w:rsidP="00F5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in Saudi Arabia, Brazil , RSA ,and Bahrain lower purchases in these countries suggest market challenges.</w:t>
      </w:r>
    </w:p>
    <w:p w14:paraId="137E4048" w14:textId="40D4F3AD" w:rsidR="009219DB" w:rsidRDefault="009219DB" w:rsidP="00F5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Analysis Reveals data Gap notable variations between 2010 and 2011 highlight a data gap in December 2010.</w:t>
      </w:r>
    </w:p>
    <w:p w14:paraId="404EED1F" w14:textId="1D57C874" w:rsidR="009219DB" w:rsidRDefault="009219DB" w:rsidP="00F5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 sales patterns and seasonality fluctuations in monthly sales, a drop in December 2011, and strong performance from September to November suggest seasonality</w:t>
      </w:r>
      <w:r w:rsidR="00880B80">
        <w:rPr>
          <w:rFonts w:ascii="Times New Roman" w:hAnsi="Times New Roman" w:cs="Times New Roman"/>
        </w:rPr>
        <w:t>.</w:t>
      </w:r>
    </w:p>
    <w:p w14:paraId="24801304" w14:textId="1E6EAB1A" w:rsidR="009219DB" w:rsidRPr="006E4D0A" w:rsidRDefault="009219DB" w:rsidP="00F5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Insights from High-spending customer </w:t>
      </w:r>
      <w:r w:rsidR="00880B80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-14646</w:t>
      </w:r>
      <w:r w:rsidR="00880B80">
        <w:rPr>
          <w:rFonts w:ascii="Times New Roman" w:hAnsi="Times New Roman" w:cs="Times New Roman"/>
        </w:rPr>
        <w:t xml:space="preserve"> from Netherlands  with spending exceeding $25000 stands out.</w:t>
      </w:r>
    </w:p>
    <w:tbl>
      <w:tblPr>
        <w:tblStyle w:val="TableGrid"/>
        <w:tblpPr w:leftFromText="180" w:rightFromText="180" w:vertAnchor="text" w:horzAnchor="margin" w:tblpY="156"/>
        <w:tblW w:w="9894" w:type="dxa"/>
        <w:tblLook w:val="04A0" w:firstRow="1" w:lastRow="0" w:firstColumn="1" w:lastColumn="0" w:noHBand="0" w:noVBand="1"/>
      </w:tblPr>
      <w:tblGrid>
        <w:gridCol w:w="1242"/>
        <w:gridCol w:w="3339"/>
        <w:gridCol w:w="3040"/>
        <w:gridCol w:w="2273"/>
      </w:tblGrid>
      <w:tr w:rsidR="0091560F" w14:paraId="3E59E6A6" w14:textId="77777777" w:rsidTr="006F3A1B">
        <w:trPr>
          <w:trHeight w:val="394"/>
        </w:trPr>
        <w:tc>
          <w:tcPr>
            <w:tcW w:w="1242" w:type="dxa"/>
          </w:tcPr>
          <w:p w14:paraId="0D7E9A7A" w14:textId="77777777" w:rsidR="0091560F" w:rsidRDefault="0091560F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3339" w:type="dxa"/>
          </w:tcPr>
          <w:p w14:paraId="4CF8EA20" w14:textId="09221B5F" w:rsidR="0091560F" w:rsidRPr="00FE5EC7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Sales Across Different Months</w:t>
            </w:r>
          </w:p>
        </w:tc>
        <w:tc>
          <w:tcPr>
            <w:tcW w:w="3040" w:type="dxa"/>
          </w:tcPr>
          <w:p w14:paraId="043AA31F" w14:textId="6A0C0FD3" w:rsidR="0091560F" w:rsidRPr="00FE5EC7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Top Customers by Total Spending </w:t>
            </w:r>
          </w:p>
        </w:tc>
        <w:tc>
          <w:tcPr>
            <w:tcW w:w="2273" w:type="dxa"/>
          </w:tcPr>
          <w:p w14:paraId="58909967" w14:textId="57CB483B" w:rsidR="0091560F" w:rsidRPr="00FE5EC7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 10 Products sold</w:t>
            </w:r>
          </w:p>
        </w:tc>
      </w:tr>
      <w:tr w:rsidR="0091560F" w14:paraId="3A22E2E3" w14:textId="77777777" w:rsidTr="006F3A1B">
        <w:trPr>
          <w:trHeight w:val="2427"/>
        </w:trPr>
        <w:tc>
          <w:tcPr>
            <w:tcW w:w="1242" w:type="dxa"/>
          </w:tcPr>
          <w:p w14:paraId="19F24D2B" w14:textId="77777777" w:rsidR="0091560F" w:rsidRDefault="0091560F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 category</w:t>
            </w:r>
          </w:p>
        </w:tc>
        <w:tc>
          <w:tcPr>
            <w:tcW w:w="3339" w:type="dxa"/>
          </w:tcPr>
          <w:p w14:paraId="30904DDD" w14:textId="3AFEEF00" w:rsidR="0091560F" w:rsidRPr="0091560F" w:rsidRDefault="00880B80" w:rsidP="00880B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for each month</w:t>
            </w:r>
          </w:p>
        </w:tc>
        <w:tc>
          <w:tcPr>
            <w:tcW w:w="3040" w:type="dxa"/>
          </w:tcPr>
          <w:p w14:paraId="410C09FB" w14:textId="77777777" w:rsidR="0091560F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ID </w:t>
            </w:r>
          </w:p>
          <w:p w14:paraId="1FDB1160" w14:textId="789F7B5E" w:rsidR="00880B80" w:rsidRPr="0091560F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Spending details</w:t>
            </w:r>
          </w:p>
        </w:tc>
        <w:tc>
          <w:tcPr>
            <w:tcW w:w="2273" w:type="dxa"/>
          </w:tcPr>
          <w:p w14:paraId="16F78952" w14:textId="2C154FE3" w:rsidR="0091560F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0F57E618" w14:textId="26FDB458" w:rsidR="00880B80" w:rsidRPr="0091560F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codes</w:t>
            </w:r>
          </w:p>
        </w:tc>
      </w:tr>
      <w:tr w:rsidR="0091560F" w14:paraId="21BD9395" w14:textId="77777777" w:rsidTr="006F3A1B">
        <w:trPr>
          <w:trHeight w:val="968"/>
        </w:trPr>
        <w:tc>
          <w:tcPr>
            <w:tcW w:w="1242" w:type="dxa"/>
          </w:tcPr>
          <w:p w14:paraId="6766FE55" w14:textId="77777777" w:rsidR="00570AE5" w:rsidRDefault="00570AE5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Findings </w:t>
            </w:r>
          </w:p>
          <w:p w14:paraId="6EAE01B5" w14:textId="77777777" w:rsidR="0091560F" w:rsidRDefault="0091560F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23917">
              <w:rPr>
                <w:rFonts w:ascii="Times New Roman" w:hAnsi="Times New Roman" w:cs="Times New Roman"/>
              </w:rPr>
              <w:t xml:space="preserve">from </w:t>
            </w:r>
          </w:p>
          <w:p w14:paraId="7537FF8F" w14:textId="7828B9AB" w:rsidR="00880B80" w:rsidRPr="00E23917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graphs</w:t>
            </w:r>
          </w:p>
        </w:tc>
        <w:tc>
          <w:tcPr>
            <w:tcW w:w="3339" w:type="dxa"/>
          </w:tcPr>
          <w:p w14:paraId="7C659D29" w14:textId="77777777" w:rsidR="00880B80" w:rsidRPr="00880B80" w:rsidRDefault="00880B80" w:rsidP="00880B80">
            <w:pPr>
              <w:rPr>
                <w:rFonts w:ascii="Times New Roman" w:hAnsi="Times New Roman" w:cs="Times New Roman"/>
              </w:rPr>
            </w:pPr>
            <w:r w:rsidRPr="00880B80">
              <w:rPr>
                <w:rFonts w:ascii="Times New Roman" w:hAnsi="Times New Roman" w:cs="Times New Roman"/>
              </w:rPr>
              <w:t>December 2011 had a considerable sales drop due to limited data.</w:t>
            </w:r>
          </w:p>
          <w:p w14:paraId="614B2F72" w14:textId="77777777" w:rsidR="00880B80" w:rsidRPr="00880B80" w:rsidRDefault="00880B80" w:rsidP="00880B80">
            <w:pPr>
              <w:rPr>
                <w:rFonts w:ascii="Times New Roman" w:hAnsi="Times New Roman" w:cs="Times New Roman"/>
              </w:rPr>
            </w:pPr>
            <w:r w:rsidRPr="00880B80">
              <w:rPr>
                <w:rFonts w:ascii="Times New Roman" w:hAnsi="Times New Roman" w:cs="Times New Roman"/>
              </w:rPr>
              <w:t>Strong sales observed from September to November.</w:t>
            </w:r>
          </w:p>
          <w:p w14:paraId="2FD30894" w14:textId="1C680481" w:rsidR="0091560F" w:rsidRPr="006E4D0A" w:rsidRDefault="00880B80" w:rsidP="00880B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80B80">
              <w:rPr>
                <w:rFonts w:ascii="Times New Roman" w:hAnsi="Times New Roman" w:cs="Times New Roman"/>
              </w:rPr>
              <w:t>Highest sales in November and December.</w:t>
            </w:r>
          </w:p>
        </w:tc>
        <w:tc>
          <w:tcPr>
            <w:tcW w:w="3040" w:type="dxa"/>
          </w:tcPr>
          <w:p w14:paraId="782B33C6" w14:textId="651FABB6" w:rsidR="0091560F" w:rsidRPr="00E23917" w:rsidRDefault="00880B80" w:rsidP="006F3A1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80B80">
              <w:rPr>
                <w:rFonts w:ascii="Times New Roman" w:hAnsi="Times New Roman" w:cs="Times New Roman"/>
              </w:rPr>
              <w:t>Customer ID 14646, representing a wholesaler from the Netherlands, spent the highest amount on 20-12-2010.</w:t>
            </w:r>
          </w:p>
        </w:tc>
        <w:tc>
          <w:tcPr>
            <w:tcW w:w="2273" w:type="dxa"/>
          </w:tcPr>
          <w:p w14:paraId="1956606A" w14:textId="2888AB7F" w:rsidR="0091560F" w:rsidRPr="00E23917" w:rsidRDefault="00880B80" w:rsidP="00880B80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880B80">
              <w:rPr>
                <w:rFonts w:ascii="Times New Roman" w:hAnsi="Times New Roman" w:cs="Times New Roman"/>
              </w:rPr>
              <w:t xml:space="preserve">Product with stock code 84077 (WORLD WAR 2 GLIDERS ASSTD DESIGNS) had the highest number of purchases, surpassing 50,000 </w:t>
            </w:r>
            <w:proofErr w:type="spellStart"/>
            <w:r w:rsidRPr="00880B80">
              <w:rPr>
                <w:rFonts w:ascii="Times New Roman" w:hAnsi="Times New Roman" w:cs="Times New Roman"/>
              </w:rPr>
              <w:t>units.Stock</w:t>
            </w:r>
            <w:proofErr w:type="spellEnd"/>
            <w:r w:rsidRPr="00880B80">
              <w:rPr>
                <w:rFonts w:ascii="Times New Roman" w:hAnsi="Times New Roman" w:cs="Times New Roman"/>
              </w:rPr>
              <w:t xml:space="preserve"> code 22197 (SMALL POPCORN HOLDER) also recorded substantial sales, exceeding 50,000 units.</w:t>
            </w:r>
          </w:p>
        </w:tc>
      </w:tr>
      <w:tr w:rsidR="00570AE5" w14:paraId="745EB549" w14:textId="77777777" w:rsidTr="006F3A1B">
        <w:trPr>
          <w:trHeight w:val="1752"/>
        </w:trPr>
        <w:tc>
          <w:tcPr>
            <w:tcW w:w="1242" w:type="dxa"/>
          </w:tcPr>
          <w:p w14:paraId="00D38324" w14:textId="77777777" w:rsidR="00570AE5" w:rsidRDefault="00570AE5" w:rsidP="006F3A1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Solution </w:t>
            </w:r>
            <w:r w:rsidR="009048FA">
              <w:rPr>
                <w:rFonts w:ascii="Times New Roman" w:hAnsi="Times New Roman" w:cs="Times New Roman"/>
                <w:b/>
              </w:rPr>
              <w:t xml:space="preserve">/efficiency </w:t>
            </w:r>
          </w:p>
        </w:tc>
        <w:tc>
          <w:tcPr>
            <w:tcW w:w="8652" w:type="dxa"/>
            <w:gridSpan w:val="3"/>
          </w:tcPr>
          <w:p w14:paraId="37E3F2F6" w14:textId="77777777" w:rsidR="000A40CD" w:rsidRDefault="00C713BF" w:rsidP="006E4D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C713BF">
              <w:rPr>
                <w:rFonts w:ascii="Times New Roman" w:hAnsi="Times New Roman" w:cs="Times New Roman"/>
                <w:bCs/>
              </w:rPr>
              <w:t>Develop tailored marketing campaigns based on insights from high-purchasing countries</w:t>
            </w:r>
          </w:p>
          <w:p w14:paraId="142AB9B1" w14:textId="77777777" w:rsidR="00C713BF" w:rsidRPr="00C713BF" w:rsidRDefault="00C713BF" w:rsidP="00C713BF">
            <w:pPr>
              <w:rPr>
                <w:rFonts w:ascii="Times New Roman" w:hAnsi="Times New Roman" w:cs="Times New Roman"/>
                <w:bCs/>
              </w:rPr>
            </w:pPr>
          </w:p>
          <w:p w14:paraId="0A6DE6AA" w14:textId="59B9FED1" w:rsidR="00C713BF" w:rsidRDefault="00C713BF" w:rsidP="006E4D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C713BF">
              <w:rPr>
                <w:rFonts w:ascii="Times New Roman" w:hAnsi="Times New Roman" w:cs="Times New Roman"/>
                <w:bCs/>
              </w:rPr>
              <w:t>Conduct comprehensive market research to identify and adress countries with low purchasing activity.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713BF">
              <w:rPr>
                <w:rFonts w:ascii="Times New Roman" w:hAnsi="Times New Roman" w:cs="Times New Roman"/>
                <w:bCs/>
              </w:rPr>
              <w:t>Implement targeted marketing strategies to increase brand awareness and appeal in these untapped markets</w:t>
            </w:r>
          </w:p>
          <w:p w14:paraId="1F778F9B" w14:textId="77777777" w:rsidR="00C713BF" w:rsidRPr="00C713BF" w:rsidRDefault="00C713BF" w:rsidP="00C713BF">
            <w:pPr>
              <w:ind w:left="360"/>
              <w:rPr>
                <w:rFonts w:ascii="Times New Roman" w:hAnsi="Times New Roman" w:cs="Times New Roman"/>
                <w:bCs/>
              </w:rPr>
            </w:pPr>
          </w:p>
          <w:p w14:paraId="614D5617" w14:textId="77777777" w:rsidR="00C713BF" w:rsidRPr="00C713BF" w:rsidRDefault="00C713BF" w:rsidP="006E4D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C713BF">
              <w:rPr>
                <w:rFonts w:ascii="Times New Roman" w:hAnsi="Times New Roman" w:cs="Times New Roman"/>
                <w:bCs/>
              </w:rPr>
              <w:lastRenderedPageBreak/>
              <w:t>Anticipate and prepare for potential drops in sales by strategically planning based on yearly sales analysis. Ensure consistent customer engagement throughout the year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55D41DAA" w14:textId="77777777" w:rsidR="00C713BF" w:rsidRPr="00C713BF" w:rsidRDefault="00C713BF" w:rsidP="00C713BF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  <w:p w14:paraId="4B9CB4E2" w14:textId="77777777" w:rsidR="00C713BF" w:rsidRPr="00C713BF" w:rsidRDefault="00C713BF" w:rsidP="00C713BF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  <w:p w14:paraId="452AF7DD" w14:textId="77777777" w:rsidR="00C713BF" w:rsidRDefault="00C713BF" w:rsidP="006E4D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C713BF">
              <w:rPr>
                <w:rFonts w:ascii="Times New Roman" w:hAnsi="Times New Roman" w:cs="Times New Roman"/>
                <w:bCs/>
              </w:rPr>
              <w:t>The promotion of top-selling products, such as WORLD WAR 2 GLIDERS (stock code 84077) and SMALL POPCORN HOLDER (stock code 22197), capitalizes on their popularity to attract and retain customers.</w:t>
            </w:r>
          </w:p>
          <w:p w14:paraId="76255457" w14:textId="77777777" w:rsidR="00C713BF" w:rsidRPr="00C713BF" w:rsidRDefault="00C713BF" w:rsidP="00C713BF">
            <w:pPr>
              <w:rPr>
                <w:rFonts w:ascii="Times New Roman" w:hAnsi="Times New Roman" w:cs="Times New Roman"/>
                <w:bCs/>
              </w:rPr>
            </w:pPr>
          </w:p>
          <w:p w14:paraId="39B51E78" w14:textId="535A7F46" w:rsidR="00C713BF" w:rsidRPr="00C713BF" w:rsidRDefault="00732760" w:rsidP="006E4D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732760">
              <w:rPr>
                <w:rFonts w:ascii="Times New Roman" w:hAnsi="Times New Roman" w:cs="Times New Roman"/>
                <w:bCs/>
              </w:rPr>
              <w:t>Increase cross-selling opportunities through the implementation of product recommendation algorithms and bundled offers. Boost average transaction values and drive increased revenue by suggesting complementary items based on a customer's purchase history</w:t>
            </w:r>
          </w:p>
        </w:tc>
      </w:tr>
    </w:tbl>
    <w:p w14:paraId="705DAD99" w14:textId="77777777" w:rsidR="001D5B68" w:rsidRDefault="006E4D0A" w:rsidP="006E4D0A">
      <w:pPr>
        <w:jc w:val="center"/>
      </w:pPr>
      <w:r>
        <w:lastRenderedPageBreak/>
        <w:t>---------------0-----------------</w:t>
      </w:r>
    </w:p>
    <w:sectPr w:rsidR="001D5B68" w:rsidSect="00F8618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B631" w14:textId="77777777" w:rsidR="00526261" w:rsidRDefault="00526261" w:rsidP="006F3A1B">
      <w:pPr>
        <w:spacing w:after="0" w:line="240" w:lineRule="auto"/>
      </w:pPr>
      <w:r>
        <w:separator/>
      </w:r>
    </w:p>
  </w:endnote>
  <w:endnote w:type="continuationSeparator" w:id="0">
    <w:p w14:paraId="124DBBF2" w14:textId="77777777" w:rsidR="00526261" w:rsidRDefault="00526261" w:rsidP="006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0A86" w14:textId="77777777" w:rsidR="00526261" w:rsidRDefault="00526261" w:rsidP="006F3A1B">
      <w:pPr>
        <w:spacing w:after="0" w:line="240" w:lineRule="auto"/>
      </w:pPr>
      <w:r>
        <w:separator/>
      </w:r>
    </w:p>
  </w:footnote>
  <w:footnote w:type="continuationSeparator" w:id="0">
    <w:p w14:paraId="568B5666" w14:textId="77777777" w:rsidR="00526261" w:rsidRDefault="00526261" w:rsidP="006F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EA27" w14:textId="7CA95227" w:rsidR="00F86183" w:rsidRPr="00C713BF" w:rsidRDefault="00C713BF" w:rsidP="00C713BF">
    <w:pPr>
      <w:pStyle w:val="Header"/>
      <w:rPr>
        <w:b/>
        <w:bCs/>
        <w:sz w:val="28"/>
        <w:szCs w:val="28"/>
        <w:lang w:val="en-US"/>
      </w:rPr>
    </w:pPr>
    <w:proofErr w:type="spellStart"/>
    <w:r w:rsidRPr="00C713BF">
      <w:rPr>
        <w:b/>
        <w:bCs/>
        <w:sz w:val="28"/>
        <w:szCs w:val="28"/>
        <w:lang w:val="en-US"/>
      </w:rPr>
      <w:t>Ipbl</w:t>
    </w:r>
    <w:proofErr w:type="spellEnd"/>
    <w:r w:rsidRPr="00C713BF">
      <w:rPr>
        <w:b/>
        <w:bCs/>
        <w:sz w:val="28"/>
        <w:szCs w:val="28"/>
        <w:lang w:val="en-US"/>
      </w:rPr>
      <w:t xml:space="preserve"> </w:t>
    </w:r>
    <w:proofErr w:type="spellStart"/>
    <w:r w:rsidRPr="00C713BF">
      <w:rPr>
        <w:b/>
        <w:bCs/>
        <w:sz w:val="28"/>
        <w:szCs w:val="28"/>
        <w:lang w:val="en-US"/>
      </w:rPr>
      <w:t>gcet</w:t>
    </w:r>
    <w:proofErr w:type="spellEnd"/>
    <w:r w:rsidRPr="00C713BF">
      <w:rPr>
        <w:b/>
        <w:bCs/>
        <w:sz w:val="28"/>
        <w:szCs w:val="28"/>
        <w:lang w:val="en-US"/>
      </w:rPr>
      <w:t xml:space="preserve"> team-4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1CB1"/>
    <w:multiLevelType w:val="hybridMultilevel"/>
    <w:tmpl w:val="62F2504A"/>
    <w:lvl w:ilvl="0" w:tplc="05B0A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05FC"/>
    <w:multiLevelType w:val="hybridMultilevel"/>
    <w:tmpl w:val="E382ADC8"/>
    <w:lvl w:ilvl="0" w:tplc="6EA8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73964"/>
    <w:multiLevelType w:val="multilevel"/>
    <w:tmpl w:val="FFC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34DEB"/>
    <w:multiLevelType w:val="hybridMultilevel"/>
    <w:tmpl w:val="0BBE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62102">
    <w:abstractNumId w:val="1"/>
  </w:num>
  <w:num w:numId="2" w16cid:durableId="89476933">
    <w:abstractNumId w:val="3"/>
  </w:num>
  <w:num w:numId="3" w16cid:durableId="2037920705">
    <w:abstractNumId w:val="0"/>
  </w:num>
  <w:num w:numId="4" w16cid:durableId="1524594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D"/>
    <w:rsid w:val="000054E8"/>
    <w:rsid w:val="000A40CD"/>
    <w:rsid w:val="001D2EFC"/>
    <w:rsid w:val="001D5B68"/>
    <w:rsid w:val="00275C0E"/>
    <w:rsid w:val="00330163"/>
    <w:rsid w:val="00367670"/>
    <w:rsid w:val="003C6D2E"/>
    <w:rsid w:val="00526261"/>
    <w:rsid w:val="00570AE5"/>
    <w:rsid w:val="005E17EE"/>
    <w:rsid w:val="00665C3E"/>
    <w:rsid w:val="006E4D0A"/>
    <w:rsid w:val="006F3A1B"/>
    <w:rsid w:val="00720CDD"/>
    <w:rsid w:val="00732760"/>
    <w:rsid w:val="00880B80"/>
    <w:rsid w:val="008A483B"/>
    <w:rsid w:val="009048FA"/>
    <w:rsid w:val="0091560F"/>
    <w:rsid w:val="009219DB"/>
    <w:rsid w:val="00B532B0"/>
    <w:rsid w:val="00C713BF"/>
    <w:rsid w:val="00C7393F"/>
    <w:rsid w:val="00CE051D"/>
    <w:rsid w:val="00CE492D"/>
    <w:rsid w:val="00D67561"/>
    <w:rsid w:val="00E23917"/>
    <w:rsid w:val="00E85FA9"/>
    <w:rsid w:val="00F51953"/>
    <w:rsid w:val="00F86183"/>
    <w:rsid w:val="00F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9E3"/>
  <w15:docId w15:val="{777BAB0D-66D2-47DA-A1C1-539C6363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1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B"/>
  </w:style>
  <w:style w:type="paragraph" w:styleId="Footer">
    <w:name w:val="footer"/>
    <w:basedOn w:val="Normal"/>
    <w:link w:val="Foot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B"/>
  </w:style>
  <w:style w:type="paragraph" w:styleId="BalloonText">
    <w:name w:val="Balloon Text"/>
    <w:basedOn w:val="Normal"/>
    <w:link w:val="BalloonTextChar"/>
    <w:uiPriority w:val="99"/>
    <w:semiHidden/>
    <w:unhideWhenUsed/>
    <w:rsid w:val="00F8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E04A-1408-42D1-B5FF-D789C676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Aparajita Dasgupta -11580897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Aparajita Dasgupta -11580897</dc:title>
  <dc:creator>dell</dc:creator>
  <cp:lastModifiedBy>VIGNESH SHIVANOOR</cp:lastModifiedBy>
  <cp:revision>2</cp:revision>
  <dcterms:created xsi:type="dcterms:W3CDTF">2023-03-26T18:10:00Z</dcterms:created>
  <dcterms:modified xsi:type="dcterms:W3CDTF">2023-12-05T17:41:00Z</dcterms:modified>
</cp:coreProperties>
</file>