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AEBD" w14:textId="626D225C" w:rsidR="00550D80" w:rsidRPr="00550D80" w:rsidRDefault="00550D80">
      <w:pPr>
        <w:spacing w:before="364"/>
        <w:ind w:left="700" w:right="357"/>
        <w:jc w:val="center"/>
        <w:rPr>
          <w:rFonts w:cstheme="minorHAnsi"/>
          <w:b/>
          <w:bCs/>
          <w:color w:val="385623"/>
          <w:sz w:val="32"/>
          <w:szCs w:val="32"/>
        </w:rPr>
      </w:pPr>
      <w:r w:rsidRPr="00550D80">
        <w:rPr>
          <w:rFonts w:cstheme="minorHAnsi"/>
          <w:b/>
          <w:bCs/>
          <w:color w:val="385623"/>
          <w:sz w:val="32"/>
          <w:szCs w:val="32"/>
        </w:rPr>
        <w:t>Capstone-Project-2: Data Visualization and Inference Modeling-The Case of Nifty</w:t>
      </w:r>
    </w:p>
    <w:p w14:paraId="3C9B0880" w14:textId="15382344" w:rsidR="005602D9" w:rsidRPr="00423A6A" w:rsidRDefault="00000000">
      <w:pPr>
        <w:spacing w:before="364"/>
        <w:ind w:left="700" w:right="357"/>
        <w:jc w:val="center"/>
        <w:rPr>
          <w:rFonts w:cstheme="minorHAnsi"/>
          <w:sz w:val="24"/>
        </w:rPr>
      </w:pPr>
      <w:r w:rsidRPr="00423A6A">
        <w:rPr>
          <w:rFonts w:cstheme="minorHAnsi"/>
          <w:color w:val="385623"/>
          <w:sz w:val="24"/>
        </w:rPr>
        <w:t>PROJECT</w:t>
      </w:r>
      <w:r w:rsidRPr="00423A6A">
        <w:rPr>
          <w:rFonts w:cstheme="minorHAnsi"/>
          <w:color w:val="385623"/>
          <w:spacing w:val="-1"/>
          <w:sz w:val="24"/>
        </w:rPr>
        <w:t xml:space="preserve"> </w:t>
      </w:r>
      <w:r w:rsidRPr="00423A6A">
        <w:rPr>
          <w:rFonts w:cstheme="minorHAnsi"/>
          <w:color w:val="385623"/>
          <w:spacing w:val="-2"/>
          <w:sz w:val="24"/>
        </w:rPr>
        <w:t>REPORT</w:t>
      </w:r>
    </w:p>
    <w:p w14:paraId="22A1F24A" w14:textId="77777777" w:rsidR="005602D9" w:rsidRPr="00423A6A" w:rsidRDefault="005602D9">
      <w:pPr>
        <w:pStyle w:val="BodyText"/>
        <w:spacing w:before="16"/>
        <w:rPr>
          <w:rFonts w:cstheme="minorHAnsi"/>
          <w:sz w:val="24"/>
        </w:rPr>
      </w:pPr>
    </w:p>
    <w:p w14:paraId="39D8C7EA" w14:textId="77777777" w:rsidR="005602D9" w:rsidRPr="00423A6A" w:rsidRDefault="00000000">
      <w:pPr>
        <w:spacing w:before="181"/>
        <w:ind w:left="2323"/>
        <w:rPr>
          <w:rFonts w:cstheme="minorHAnsi"/>
          <w:b/>
          <w:sz w:val="40"/>
        </w:rPr>
      </w:pPr>
      <w:r w:rsidRPr="00423A6A">
        <w:rPr>
          <w:rFonts w:cstheme="minorHAnsi"/>
          <w:b/>
          <w:color w:val="A51B95"/>
          <w:sz w:val="40"/>
        </w:rPr>
        <w:t>Data</w:t>
      </w:r>
      <w:r w:rsidRPr="00423A6A">
        <w:rPr>
          <w:rFonts w:cstheme="minorHAnsi"/>
          <w:b/>
          <w:color w:val="A51B95"/>
          <w:spacing w:val="-10"/>
          <w:sz w:val="40"/>
        </w:rPr>
        <w:t xml:space="preserve"> </w:t>
      </w:r>
      <w:r w:rsidRPr="00423A6A">
        <w:rPr>
          <w:rFonts w:cstheme="minorHAnsi"/>
          <w:b/>
          <w:color w:val="A51B95"/>
          <w:sz w:val="40"/>
        </w:rPr>
        <w:t>Science</w:t>
      </w:r>
      <w:r w:rsidRPr="00423A6A">
        <w:rPr>
          <w:rFonts w:cstheme="minorHAnsi"/>
          <w:b/>
          <w:color w:val="A51B95"/>
          <w:spacing w:val="-10"/>
          <w:sz w:val="40"/>
        </w:rPr>
        <w:t xml:space="preserve"> </w:t>
      </w:r>
      <w:r w:rsidRPr="00423A6A">
        <w:rPr>
          <w:rFonts w:cstheme="minorHAnsi"/>
          <w:b/>
          <w:color w:val="A51B95"/>
          <w:sz w:val="40"/>
        </w:rPr>
        <w:t>with</w:t>
      </w:r>
      <w:r w:rsidRPr="00423A6A">
        <w:rPr>
          <w:rFonts w:cstheme="minorHAnsi"/>
          <w:b/>
          <w:color w:val="A51B95"/>
          <w:spacing w:val="-9"/>
          <w:sz w:val="40"/>
        </w:rPr>
        <w:t xml:space="preserve"> </w:t>
      </w:r>
      <w:r w:rsidRPr="00423A6A">
        <w:rPr>
          <w:rFonts w:cstheme="minorHAnsi"/>
          <w:b/>
          <w:color w:val="A51B95"/>
          <w:sz w:val="40"/>
        </w:rPr>
        <w:t>Python</w:t>
      </w:r>
      <w:r w:rsidRPr="00423A6A">
        <w:rPr>
          <w:rFonts w:cstheme="minorHAnsi"/>
          <w:b/>
          <w:color w:val="A51B95"/>
          <w:spacing w:val="-10"/>
          <w:sz w:val="40"/>
        </w:rPr>
        <w:t xml:space="preserve"> </w:t>
      </w:r>
      <w:r w:rsidRPr="00423A6A">
        <w:rPr>
          <w:rFonts w:cstheme="minorHAnsi"/>
          <w:b/>
          <w:color w:val="A51B95"/>
          <w:spacing w:val="-2"/>
          <w:sz w:val="40"/>
        </w:rPr>
        <w:t>Programming</w:t>
      </w:r>
    </w:p>
    <w:p w14:paraId="18F26652" w14:textId="77777777" w:rsidR="005602D9" w:rsidRPr="00423A6A" w:rsidRDefault="00000000">
      <w:pPr>
        <w:spacing w:before="234"/>
        <w:ind w:left="700" w:right="208"/>
        <w:jc w:val="center"/>
        <w:rPr>
          <w:rFonts w:cstheme="minorHAnsi"/>
          <w:b/>
          <w:bCs/>
          <w:sz w:val="32"/>
        </w:rPr>
      </w:pPr>
      <w:r w:rsidRPr="00423A6A">
        <w:rPr>
          <w:rFonts w:cstheme="minorHAnsi"/>
          <w:spacing w:val="-2"/>
          <w:sz w:val="36"/>
        </w:rPr>
        <w:tab/>
      </w:r>
      <w:r w:rsidRPr="00423A6A">
        <w:rPr>
          <w:rFonts w:cstheme="minorHAnsi"/>
          <w:b/>
          <w:bCs/>
          <w:spacing w:val="-2"/>
          <w:sz w:val="36"/>
        </w:rPr>
        <w:t>INDUSTRIAL PROJECT BASED LEARNING</w:t>
      </w:r>
    </w:p>
    <w:p w14:paraId="264C251E" w14:textId="77777777" w:rsidR="005602D9" w:rsidRPr="00423A6A" w:rsidRDefault="005602D9">
      <w:pPr>
        <w:pStyle w:val="BodyText"/>
        <w:rPr>
          <w:rFonts w:cstheme="minorHAnsi"/>
          <w:sz w:val="20"/>
        </w:rPr>
      </w:pPr>
    </w:p>
    <w:p w14:paraId="5238B4C2" w14:textId="77777777" w:rsidR="005602D9" w:rsidRPr="00423A6A" w:rsidRDefault="005602D9">
      <w:pPr>
        <w:pStyle w:val="BodyText"/>
        <w:rPr>
          <w:rFonts w:cstheme="minorHAnsi"/>
          <w:sz w:val="20"/>
        </w:rPr>
      </w:pPr>
    </w:p>
    <w:p w14:paraId="647B4D8B" w14:textId="77777777" w:rsidR="005602D9" w:rsidRPr="00423A6A" w:rsidRDefault="00000000">
      <w:pPr>
        <w:pStyle w:val="BodyText"/>
        <w:spacing w:before="173"/>
        <w:rPr>
          <w:rFonts w:cstheme="minorHAnsi"/>
          <w:sz w:val="20"/>
        </w:rPr>
      </w:pPr>
      <w:r w:rsidRPr="00423A6A">
        <w:rPr>
          <w:rFonts w:cstheme="minorHAnsi"/>
          <w:noProof/>
          <w:sz w:val="20"/>
        </w:rPr>
        <w:drawing>
          <wp:anchor distT="0" distB="0" distL="114300" distR="114300" simplePos="0" relativeHeight="251659264" behindDoc="1" locked="0" layoutInCell="1" allowOverlap="1" wp14:anchorId="431F6BA2" wp14:editId="2770FB92">
            <wp:simplePos x="0" y="0"/>
            <wp:positionH relativeFrom="column">
              <wp:posOffset>3194685</wp:posOffset>
            </wp:positionH>
            <wp:positionV relativeFrom="paragraph">
              <wp:posOffset>67310</wp:posOffset>
            </wp:positionV>
            <wp:extent cx="1014730" cy="891540"/>
            <wp:effectExtent l="0" t="0" r="0" b="3810"/>
            <wp:wrapNone/>
            <wp:docPr id="203664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934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14730" cy="891540"/>
                    </a:xfrm>
                    <a:prstGeom prst="rect">
                      <a:avLst/>
                    </a:prstGeom>
                    <a:noFill/>
                    <a:ln>
                      <a:noFill/>
                    </a:ln>
                  </pic:spPr>
                </pic:pic>
              </a:graphicData>
            </a:graphic>
          </wp:anchor>
        </w:drawing>
      </w:r>
    </w:p>
    <w:p w14:paraId="695AA9E1" w14:textId="77777777" w:rsidR="005602D9" w:rsidRPr="00423A6A" w:rsidRDefault="005602D9">
      <w:pPr>
        <w:pStyle w:val="BodyText"/>
        <w:rPr>
          <w:rFonts w:cstheme="minorHAnsi"/>
          <w:sz w:val="36"/>
        </w:rPr>
      </w:pPr>
    </w:p>
    <w:p w14:paraId="56341B84" w14:textId="77777777" w:rsidR="005602D9" w:rsidRPr="00423A6A" w:rsidRDefault="005602D9">
      <w:pPr>
        <w:pStyle w:val="BodyText"/>
        <w:rPr>
          <w:rFonts w:cstheme="minorHAnsi"/>
          <w:sz w:val="36"/>
        </w:rPr>
      </w:pPr>
    </w:p>
    <w:p w14:paraId="28107DAE" w14:textId="77777777" w:rsidR="005602D9" w:rsidRPr="00423A6A" w:rsidRDefault="005602D9">
      <w:pPr>
        <w:pStyle w:val="BodyText"/>
        <w:rPr>
          <w:rFonts w:cstheme="minorHAnsi"/>
          <w:sz w:val="36"/>
        </w:rPr>
      </w:pPr>
    </w:p>
    <w:p w14:paraId="1BB2572D" w14:textId="77777777" w:rsidR="005602D9" w:rsidRPr="00423A6A" w:rsidRDefault="00000000">
      <w:pPr>
        <w:spacing w:line="0" w:lineRule="atLeast"/>
        <w:jc w:val="center"/>
        <w:rPr>
          <w:rFonts w:eastAsia="Times New Roman" w:cstheme="minorHAnsi"/>
          <w:b/>
          <w:color w:val="00B050"/>
          <w:sz w:val="28"/>
        </w:rPr>
      </w:pPr>
      <w:r w:rsidRPr="00423A6A">
        <w:rPr>
          <w:rFonts w:eastAsia="Times New Roman" w:cstheme="minorHAnsi"/>
          <w:b/>
          <w:color w:val="00B050"/>
          <w:sz w:val="28"/>
        </w:rPr>
        <w:t>Department of Computer Science and Engineering</w:t>
      </w:r>
    </w:p>
    <w:p w14:paraId="23C72075" w14:textId="77777777" w:rsidR="005602D9" w:rsidRPr="00423A6A" w:rsidRDefault="005602D9">
      <w:pPr>
        <w:spacing w:line="2" w:lineRule="exact"/>
        <w:rPr>
          <w:rFonts w:eastAsia="Times New Roman" w:cstheme="minorHAnsi"/>
          <w:sz w:val="24"/>
        </w:rPr>
      </w:pPr>
    </w:p>
    <w:p w14:paraId="2934EA71" w14:textId="77777777" w:rsidR="005602D9" w:rsidRPr="00423A6A" w:rsidRDefault="00000000">
      <w:pPr>
        <w:spacing w:line="0" w:lineRule="atLeast"/>
        <w:ind w:right="-19"/>
        <w:jc w:val="center"/>
        <w:rPr>
          <w:rFonts w:eastAsia="Times New Roman" w:cstheme="minorHAnsi"/>
          <w:b/>
          <w:color w:val="C00000"/>
          <w:sz w:val="24"/>
        </w:rPr>
      </w:pPr>
      <w:r w:rsidRPr="00423A6A">
        <w:rPr>
          <w:rFonts w:eastAsia="Times New Roman" w:cstheme="minorHAnsi"/>
          <w:b/>
          <w:color w:val="C00000"/>
          <w:sz w:val="24"/>
        </w:rPr>
        <w:t>Accredited by NBA</w:t>
      </w:r>
    </w:p>
    <w:p w14:paraId="6E12C4E5" w14:textId="77777777" w:rsidR="005602D9" w:rsidRPr="00423A6A" w:rsidRDefault="005602D9">
      <w:pPr>
        <w:spacing w:line="322" w:lineRule="exact"/>
        <w:rPr>
          <w:rFonts w:eastAsia="Times New Roman" w:cstheme="minorHAnsi"/>
          <w:sz w:val="24"/>
        </w:rPr>
      </w:pPr>
    </w:p>
    <w:p w14:paraId="611868D8" w14:textId="77777777" w:rsidR="005602D9" w:rsidRPr="00423A6A" w:rsidRDefault="00000000">
      <w:pPr>
        <w:spacing w:line="0" w:lineRule="atLeast"/>
        <w:jc w:val="center"/>
        <w:rPr>
          <w:rFonts w:eastAsia="Times New Roman" w:cstheme="minorHAnsi"/>
          <w:b/>
          <w:color w:val="002060"/>
          <w:sz w:val="28"/>
        </w:rPr>
      </w:pPr>
      <w:r w:rsidRPr="00423A6A">
        <w:rPr>
          <w:rFonts w:eastAsia="Times New Roman" w:cstheme="minorHAnsi"/>
          <w:b/>
          <w:color w:val="002060"/>
          <w:sz w:val="28"/>
        </w:rPr>
        <w:t>Geethanjali College of Engineering and Technology</w:t>
      </w:r>
    </w:p>
    <w:p w14:paraId="007B16CA" w14:textId="77777777" w:rsidR="005602D9" w:rsidRPr="00423A6A" w:rsidRDefault="005602D9">
      <w:pPr>
        <w:spacing w:line="2" w:lineRule="exact"/>
        <w:rPr>
          <w:rFonts w:eastAsia="Times New Roman" w:cstheme="minorHAnsi"/>
          <w:sz w:val="24"/>
        </w:rPr>
      </w:pPr>
    </w:p>
    <w:p w14:paraId="0D260194" w14:textId="77777777" w:rsidR="005602D9" w:rsidRPr="00423A6A" w:rsidRDefault="00000000">
      <w:pPr>
        <w:spacing w:line="0" w:lineRule="atLeast"/>
        <w:jc w:val="center"/>
        <w:rPr>
          <w:rFonts w:eastAsia="Times New Roman" w:cstheme="minorHAnsi"/>
          <w:b/>
          <w:color w:val="C00000"/>
          <w:sz w:val="24"/>
        </w:rPr>
      </w:pPr>
      <w:r w:rsidRPr="00423A6A">
        <w:rPr>
          <w:rFonts w:eastAsia="Times New Roman" w:cstheme="minorHAnsi"/>
          <w:b/>
          <w:color w:val="C00000"/>
          <w:sz w:val="24"/>
        </w:rPr>
        <w:t>(UGC Autonomous)</w:t>
      </w:r>
    </w:p>
    <w:p w14:paraId="0617351B" w14:textId="77777777" w:rsidR="005602D9" w:rsidRPr="00423A6A" w:rsidRDefault="00000000">
      <w:pPr>
        <w:spacing w:line="237" w:lineRule="auto"/>
        <w:ind w:right="-19"/>
        <w:jc w:val="center"/>
        <w:rPr>
          <w:rFonts w:eastAsia="Times New Roman" w:cstheme="minorHAnsi"/>
          <w:color w:val="0070C0"/>
          <w:sz w:val="22"/>
        </w:rPr>
      </w:pPr>
      <w:r w:rsidRPr="00423A6A">
        <w:rPr>
          <w:rFonts w:eastAsia="Times New Roman" w:cstheme="minorHAnsi"/>
          <w:color w:val="0070C0"/>
          <w:sz w:val="22"/>
        </w:rPr>
        <w:t>(Affiliated to J.N.T.U.H, Approved by AICTE, New Delhi)</w:t>
      </w:r>
    </w:p>
    <w:p w14:paraId="435CFD7A" w14:textId="77777777" w:rsidR="005602D9" w:rsidRPr="00423A6A" w:rsidRDefault="00000000">
      <w:pPr>
        <w:spacing w:line="0" w:lineRule="atLeast"/>
        <w:ind w:right="-19"/>
        <w:jc w:val="center"/>
        <w:rPr>
          <w:rFonts w:eastAsia="Times New Roman" w:cstheme="minorHAnsi"/>
          <w:sz w:val="22"/>
        </w:rPr>
      </w:pPr>
      <w:r w:rsidRPr="00423A6A">
        <w:rPr>
          <w:rFonts w:eastAsia="Times New Roman" w:cstheme="minorHAnsi"/>
          <w:sz w:val="22"/>
        </w:rPr>
        <w:t>Cheeryal (V), Keesara (M), Medchal.Dist.-501 301.</w:t>
      </w:r>
    </w:p>
    <w:p w14:paraId="6174F70A" w14:textId="77777777" w:rsidR="005602D9" w:rsidRPr="00423A6A" w:rsidRDefault="00000000">
      <w:pPr>
        <w:spacing w:line="0" w:lineRule="atLeast"/>
        <w:ind w:right="-19"/>
        <w:rPr>
          <w:rFonts w:eastAsia="Times New Roman" w:cstheme="minorHAnsi"/>
          <w:sz w:val="22"/>
        </w:rPr>
      </w:pPr>
      <w:r w:rsidRPr="00423A6A">
        <w:rPr>
          <w:rFonts w:eastAsia="Times New Roman" w:cstheme="minorHAnsi"/>
          <w:sz w:val="22"/>
        </w:rPr>
        <w:t xml:space="preserve"> </w:t>
      </w:r>
    </w:p>
    <w:p w14:paraId="3AAF8492" w14:textId="77777777" w:rsidR="008E61BF" w:rsidRDefault="008E61BF">
      <w:pPr>
        <w:spacing w:line="0" w:lineRule="atLeast"/>
        <w:ind w:right="-19"/>
        <w:rPr>
          <w:rFonts w:eastAsia="Times New Roman" w:cstheme="minorHAnsi"/>
          <w:b/>
          <w:bCs/>
          <w:sz w:val="32"/>
          <w:szCs w:val="32"/>
        </w:rPr>
      </w:pPr>
    </w:p>
    <w:p w14:paraId="3F498656" w14:textId="77777777" w:rsidR="008E61BF" w:rsidRDefault="008E61BF">
      <w:pPr>
        <w:spacing w:line="0" w:lineRule="atLeast"/>
        <w:ind w:right="-19"/>
        <w:rPr>
          <w:rFonts w:eastAsia="Times New Roman" w:cstheme="minorHAnsi"/>
          <w:b/>
          <w:bCs/>
          <w:sz w:val="32"/>
          <w:szCs w:val="32"/>
        </w:rPr>
      </w:pPr>
    </w:p>
    <w:p w14:paraId="39FD00D5" w14:textId="77777777" w:rsidR="008E61BF" w:rsidRDefault="008E61BF">
      <w:pPr>
        <w:spacing w:line="0" w:lineRule="atLeast"/>
        <w:ind w:right="-19"/>
        <w:rPr>
          <w:rFonts w:eastAsia="Times New Roman" w:cstheme="minorHAnsi"/>
          <w:b/>
          <w:bCs/>
          <w:sz w:val="32"/>
          <w:szCs w:val="32"/>
        </w:rPr>
      </w:pPr>
    </w:p>
    <w:p w14:paraId="7121D3AB" w14:textId="77777777" w:rsidR="008E61BF" w:rsidRDefault="008E61BF">
      <w:pPr>
        <w:spacing w:line="0" w:lineRule="atLeast"/>
        <w:ind w:right="-19"/>
        <w:rPr>
          <w:rFonts w:eastAsia="Times New Roman" w:cstheme="minorHAnsi"/>
          <w:b/>
          <w:bCs/>
          <w:sz w:val="32"/>
          <w:szCs w:val="32"/>
        </w:rPr>
      </w:pPr>
    </w:p>
    <w:p w14:paraId="6E1FE259" w14:textId="52A1D9AA" w:rsidR="008E61BF" w:rsidRDefault="009957D3">
      <w:pPr>
        <w:spacing w:line="0" w:lineRule="atLeast"/>
        <w:ind w:right="-19"/>
        <w:rPr>
          <w:rFonts w:eastAsia="Times New Roman" w:cstheme="minorHAnsi"/>
          <w:b/>
          <w:bCs/>
          <w:sz w:val="32"/>
          <w:szCs w:val="32"/>
        </w:rPr>
      </w:pPr>
      <w:r>
        <w:rPr>
          <w:rFonts w:eastAsia="Times New Roman" w:cstheme="minorHAnsi"/>
          <w:b/>
          <w:bCs/>
          <w:sz w:val="32"/>
          <w:szCs w:val="32"/>
        </w:rPr>
        <w:t xml:space="preserve">                                                                                                             By Team -4</w:t>
      </w:r>
    </w:p>
    <w:p w14:paraId="78352892" w14:textId="77777777" w:rsidR="008E61BF" w:rsidRPr="00423A6A" w:rsidRDefault="008E61BF" w:rsidP="008E61BF">
      <w:pPr>
        <w:spacing w:line="0" w:lineRule="atLeast"/>
        <w:ind w:right="-19"/>
        <w:rPr>
          <w:rFonts w:eastAsia="Times New Roman" w:cstheme="minorHAnsi"/>
          <w:b/>
          <w:bCs/>
          <w:sz w:val="32"/>
          <w:szCs w:val="32"/>
        </w:rPr>
      </w:pPr>
      <w:r>
        <w:rPr>
          <w:rFonts w:eastAsia="Times New Roman" w:cstheme="minorHAnsi"/>
          <w:sz w:val="22"/>
        </w:rPr>
        <w:t xml:space="preserve">                                                                                                                                                         </w:t>
      </w:r>
      <w:r w:rsidRPr="00423A6A">
        <w:rPr>
          <w:rFonts w:eastAsia="Times New Roman" w:cstheme="minorHAnsi"/>
          <w:b/>
          <w:bCs/>
          <w:sz w:val="32"/>
          <w:szCs w:val="32"/>
        </w:rPr>
        <w:t>Team Details :</w:t>
      </w:r>
    </w:p>
    <w:p w14:paraId="199DA19B" w14:textId="0422CCCC" w:rsidR="008E61BF" w:rsidRPr="00423A6A" w:rsidRDefault="008E61BF" w:rsidP="008E61BF">
      <w:pPr>
        <w:spacing w:line="276" w:lineRule="auto"/>
        <w:jc w:val="both"/>
        <w:rPr>
          <w:rFonts w:cstheme="minorHAnsi"/>
          <w:color w:val="000000"/>
          <w:sz w:val="24"/>
          <w:szCs w:val="24"/>
          <w:shd w:val="clear" w:color="auto" w:fill="FFFFFF"/>
        </w:rPr>
      </w:pPr>
      <w:r>
        <w:rPr>
          <w:rFonts w:cstheme="minorHAnsi"/>
          <w:b/>
          <w:bCs/>
          <w:color w:val="000000"/>
          <w:sz w:val="28"/>
          <w:szCs w:val="28"/>
          <w:shd w:val="clear" w:color="auto" w:fill="FFFFFF"/>
        </w:rPr>
        <w:t xml:space="preserve">                                                                                                                       </w:t>
      </w:r>
      <w:r w:rsidRPr="00423A6A">
        <w:rPr>
          <w:rFonts w:cstheme="minorHAnsi"/>
          <w:color w:val="000000"/>
          <w:sz w:val="24"/>
          <w:szCs w:val="24"/>
          <w:shd w:val="clear" w:color="auto" w:fill="FFFFFF"/>
        </w:rPr>
        <w:t>Shivanoor Vignesh       21R11A0597</w:t>
      </w:r>
    </w:p>
    <w:p w14:paraId="2D5754C0" w14:textId="57C037A0" w:rsidR="008E61BF" w:rsidRDefault="008E61BF" w:rsidP="008E61BF">
      <w:pPr>
        <w:spacing w:line="276" w:lineRule="auto"/>
        <w:jc w:val="both"/>
        <w:rPr>
          <w:rFonts w:cstheme="minorHAnsi"/>
          <w:color w:val="000000"/>
          <w:sz w:val="24"/>
          <w:szCs w:val="24"/>
          <w:shd w:val="clear" w:color="auto" w:fill="FFFFFF"/>
          <w:lang w:val="en-GB"/>
        </w:rPr>
      </w:pPr>
      <w:r>
        <w:rPr>
          <w:rFonts w:cstheme="minorHAnsi"/>
          <w:b/>
          <w:bCs/>
          <w:color w:val="000000"/>
          <w:sz w:val="28"/>
          <w:szCs w:val="28"/>
          <w:shd w:val="clear" w:color="auto" w:fill="FFFFFF"/>
        </w:rPr>
        <w:t xml:space="preserve">                                                                                                                        </w:t>
      </w:r>
      <w:r w:rsidRPr="00423A6A">
        <w:rPr>
          <w:rFonts w:cstheme="minorHAnsi"/>
          <w:color w:val="000000"/>
          <w:sz w:val="24"/>
          <w:szCs w:val="24"/>
          <w:shd w:val="clear" w:color="auto" w:fill="FFFFFF"/>
          <w:lang w:val="en-GB"/>
        </w:rPr>
        <w:t>G.SandhyaRani       21R11A0569</w:t>
      </w:r>
    </w:p>
    <w:p w14:paraId="73FE2A44" w14:textId="6AB3083A" w:rsidR="008E61BF" w:rsidRPr="008E61BF" w:rsidRDefault="008E61BF" w:rsidP="008E61BF">
      <w:pPr>
        <w:spacing w:line="276" w:lineRule="auto"/>
        <w:jc w:val="both"/>
        <w:rPr>
          <w:rFonts w:cstheme="minorHAnsi"/>
          <w:color w:val="000000"/>
          <w:sz w:val="24"/>
          <w:szCs w:val="24"/>
          <w:shd w:val="clear" w:color="auto" w:fill="FFFFFF"/>
          <w:lang w:val="en-GB"/>
        </w:rPr>
      </w:pPr>
      <w:r>
        <w:rPr>
          <w:rFonts w:cstheme="minorHAnsi"/>
          <w:color w:val="000000"/>
          <w:sz w:val="24"/>
          <w:szCs w:val="24"/>
          <w:shd w:val="clear" w:color="auto" w:fill="FFFFFF"/>
        </w:rPr>
        <w:t xml:space="preserve">                                                                                                                                            R.</w:t>
      </w:r>
      <w:r w:rsidRPr="00423A6A">
        <w:rPr>
          <w:rFonts w:cstheme="minorHAnsi"/>
          <w:color w:val="000000"/>
          <w:sz w:val="24"/>
          <w:szCs w:val="24"/>
          <w:shd w:val="clear" w:color="auto" w:fill="FFFFFF"/>
        </w:rPr>
        <w:t>Dhathri                         21R11A0545</w:t>
      </w:r>
    </w:p>
    <w:p w14:paraId="78A86C29" w14:textId="714F79E0" w:rsidR="008E61BF" w:rsidRPr="00423A6A" w:rsidRDefault="008E61BF" w:rsidP="008E61BF">
      <w:p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423A6A">
        <w:rPr>
          <w:rFonts w:cstheme="minorHAnsi"/>
          <w:color w:val="000000"/>
          <w:sz w:val="24"/>
          <w:szCs w:val="24"/>
          <w:shd w:val="clear" w:color="auto" w:fill="FFFFFF"/>
        </w:rPr>
        <w:t>Hasini                           21R11A0518</w:t>
      </w:r>
    </w:p>
    <w:p w14:paraId="704A4BAA" w14:textId="734784E0" w:rsidR="008E61BF" w:rsidRPr="00423A6A" w:rsidRDefault="008E61BF" w:rsidP="008E61BF">
      <w:p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A.</w:t>
      </w:r>
      <w:r w:rsidRPr="00423A6A">
        <w:rPr>
          <w:rFonts w:cstheme="minorHAnsi"/>
          <w:color w:val="000000"/>
          <w:sz w:val="24"/>
          <w:szCs w:val="24"/>
          <w:shd w:val="clear" w:color="auto" w:fill="FFFFFF"/>
        </w:rPr>
        <w:t>Pooja                            21R11A0501</w:t>
      </w:r>
    </w:p>
    <w:p w14:paraId="6D45B2D0" w14:textId="19C18521" w:rsidR="008E61BF" w:rsidRPr="00423A6A" w:rsidRDefault="008E61BF" w:rsidP="008E61BF">
      <w:p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423A6A">
        <w:rPr>
          <w:rFonts w:cstheme="minorHAnsi"/>
          <w:color w:val="000000"/>
          <w:sz w:val="24"/>
          <w:szCs w:val="24"/>
          <w:shd w:val="clear" w:color="auto" w:fill="FFFFFF"/>
        </w:rPr>
        <w:t>PSBN Sriya                  21R11A0595</w:t>
      </w:r>
    </w:p>
    <w:p w14:paraId="25E9D1B8" w14:textId="662D169A" w:rsidR="008E61BF" w:rsidRPr="00423A6A" w:rsidRDefault="008E61BF" w:rsidP="008E61BF">
      <w:p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423A6A">
        <w:rPr>
          <w:rFonts w:cstheme="minorHAnsi"/>
          <w:color w:val="000000"/>
          <w:sz w:val="24"/>
          <w:szCs w:val="24"/>
          <w:shd w:val="clear" w:color="auto" w:fill="FFFFFF"/>
        </w:rPr>
        <w:t>N Sai Charan                21R11A0588</w:t>
      </w:r>
    </w:p>
    <w:p w14:paraId="161F58F0" w14:textId="0563910C" w:rsidR="008E61BF" w:rsidRPr="00423A6A" w:rsidRDefault="008E61BF" w:rsidP="008E61BF">
      <w:p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423A6A">
        <w:rPr>
          <w:rFonts w:cstheme="minorHAnsi"/>
          <w:color w:val="000000"/>
          <w:sz w:val="24"/>
          <w:szCs w:val="24"/>
          <w:shd w:val="clear" w:color="auto" w:fill="FFFFFF"/>
        </w:rPr>
        <w:t>MD.Akbar Ali              21R11A0586</w:t>
      </w:r>
    </w:p>
    <w:p w14:paraId="780980C8" w14:textId="4BA3A18A" w:rsidR="005602D9" w:rsidRPr="00423A6A" w:rsidRDefault="005602D9">
      <w:pPr>
        <w:spacing w:line="0" w:lineRule="atLeast"/>
        <w:ind w:right="-19"/>
        <w:rPr>
          <w:rFonts w:eastAsia="Times New Roman" w:cstheme="minorHAnsi"/>
          <w:sz w:val="22"/>
        </w:rPr>
      </w:pPr>
    </w:p>
    <w:p w14:paraId="1F9E7EDB" w14:textId="77777777" w:rsidR="005602D9" w:rsidRPr="00423A6A" w:rsidRDefault="005602D9">
      <w:pPr>
        <w:spacing w:line="258" w:lineRule="exact"/>
        <w:rPr>
          <w:rFonts w:eastAsia="Times New Roman" w:cstheme="minorHAnsi"/>
          <w:sz w:val="24"/>
        </w:rPr>
      </w:pPr>
    </w:p>
    <w:p w14:paraId="1E755753" w14:textId="77777777" w:rsidR="005602D9" w:rsidRPr="00423A6A" w:rsidRDefault="005602D9">
      <w:pPr>
        <w:jc w:val="center"/>
        <w:rPr>
          <w:rFonts w:cstheme="minorHAnsi"/>
          <w:sz w:val="32"/>
        </w:rPr>
        <w:sectPr w:rsidR="005602D9" w:rsidRPr="00423A6A" w:rsidSect="007F587C">
          <w:footerReference w:type="default" r:id="rId9"/>
          <w:pgSz w:w="12240" w:h="15840"/>
          <w:pgMar w:top="960" w:right="600" w:bottom="840" w:left="620" w:header="0" w:footer="65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6A3D4BC" w14:textId="77777777" w:rsidR="005602D9" w:rsidRPr="00423A6A" w:rsidRDefault="00000000">
      <w:pPr>
        <w:pStyle w:val="Heading1"/>
        <w:ind w:right="17" w:firstLine="0"/>
        <w:jc w:val="center"/>
        <w:rPr>
          <w:rFonts w:cstheme="minorHAnsi"/>
          <w:color w:val="2F5496"/>
          <w:spacing w:val="-2"/>
        </w:rPr>
      </w:pPr>
      <w:r w:rsidRPr="00423A6A">
        <w:rPr>
          <w:rFonts w:cstheme="minorHAnsi"/>
          <w:color w:val="2F5496"/>
          <w:spacing w:val="-2"/>
        </w:rPr>
        <w:lastRenderedPageBreak/>
        <w:t>ABSTRACT</w:t>
      </w:r>
    </w:p>
    <w:p w14:paraId="2624F203" w14:textId="77777777" w:rsidR="005602D9" w:rsidRPr="00423A6A" w:rsidRDefault="005602D9">
      <w:pPr>
        <w:pStyle w:val="Heading1"/>
        <w:ind w:right="17"/>
        <w:rPr>
          <w:rFonts w:cstheme="minorHAnsi"/>
          <w:sz w:val="28"/>
          <w:szCs w:val="28"/>
        </w:rPr>
      </w:pPr>
    </w:p>
    <w:p w14:paraId="72651C07" w14:textId="605BD8E7" w:rsidR="00550D80" w:rsidRPr="00423A6A" w:rsidRDefault="00000000" w:rsidP="00550D80">
      <w:pPr>
        <w:pStyle w:val="Heading1"/>
        <w:ind w:right="17"/>
        <w:rPr>
          <w:rFonts w:cstheme="minorHAnsi"/>
          <w:b w:val="0"/>
          <w:bCs w:val="0"/>
          <w:sz w:val="28"/>
          <w:szCs w:val="28"/>
        </w:rPr>
      </w:pPr>
      <w:r w:rsidRPr="00423A6A">
        <w:rPr>
          <w:rFonts w:cstheme="minorHAnsi"/>
          <w:sz w:val="28"/>
          <w:szCs w:val="28"/>
        </w:rPr>
        <w:t xml:space="preserve">      </w:t>
      </w:r>
      <w:r w:rsidR="00550D80" w:rsidRPr="00550D80">
        <w:rPr>
          <w:rFonts w:cstheme="minorHAnsi"/>
          <w:sz w:val="28"/>
          <w:szCs w:val="28"/>
        </w:rPr>
        <w:t>This project delves into the analysis of stock market data with a focus on Nifty monthly and yearly returns, spanning a period of 20 years. The objective is to discern patterns, particularly emphasizing the year 2020, a significant period marked by the COVID-19 pandemic. Leveraging Python libraries such as Seaborn, Pandas, yfinance, and Matplotlib, the project entails importing the dataset, creating heat maps of monthly returns, and generating histograms to visualize the distribution of monthly and yearly returns across different standard deviation buckets. Additionally, an exploratory data analysis is conducted to derive insightful observations and inferences. Moreover, the project extends to building a web application using the Flask micro web framework to provide an interactive interface for users. This endeavor aims to enhance understanding of stock market dynamics and aid in making informed investment decisions.</w:t>
      </w:r>
    </w:p>
    <w:p w14:paraId="05884D6D" w14:textId="29558CBB" w:rsidR="005602D9" w:rsidRPr="00423A6A" w:rsidRDefault="005602D9">
      <w:pPr>
        <w:pStyle w:val="Heading1"/>
        <w:ind w:right="17" w:firstLine="0"/>
        <w:rPr>
          <w:rFonts w:cstheme="minorHAnsi"/>
          <w:b w:val="0"/>
          <w:bCs w:val="0"/>
          <w:sz w:val="28"/>
          <w:szCs w:val="28"/>
        </w:rPr>
      </w:pPr>
    </w:p>
    <w:p w14:paraId="590F1434" w14:textId="77777777" w:rsidR="005602D9" w:rsidRPr="00423A6A" w:rsidRDefault="005602D9">
      <w:pPr>
        <w:pStyle w:val="BodyText"/>
        <w:spacing w:before="90"/>
        <w:rPr>
          <w:rFonts w:cstheme="minorHAnsi"/>
          <w:b/>
          <w:sz w:val="40"/>
        </w:rPr>
      </w:pPr>
    </w:p>
    <w:p w14:paraId="32870547" w14:textId="77777777" w:rsidR="005602D9" w:rsidRPr="00423A6A" w:rsidRDefault="005602D9">
      <w:pPr>
        <w:spacing w:line="276" w:lineRule="auto"/>
        <w:jc w:val="both"/>
        <w:rPr>
          <w:rFonts w:cstheme="minorHAnsi"/>
        </w:rPr>
        <w:sectPr w:rsidR="005602D9" w:rsidRPr="00423A6A" w:rsidSect="007F587C">
          <w:pgSz w:w="12240" w:h="15840"/>
          <w:pgMar w:top="960" w:right="600" w:bottom="860" w:left="620" w:header="0" w:footer="652" w:gutter="0"/>
          <w:pgBorders w:offsetFrom="page">
            <w:top w:val="single" w:sz="4" w:space="24" w:color="000000"/>
            <w:left w:val="single" w:sz="4" w:space="24" w:color="000000"/>
            <w:bottom w:val="single" w:sz="4" w:space="24" w:color="000000"/>
            <w:right w:val="single" w:sz="4" w:space="24" w:color="000000"/>
          </w:pgBorders>
          <w:cols w:space="720"/>
        </w:sectPr>
      </w:pPr>
    </w:p>
    <w:p w14:paraId="00E24E56" w14:textId="77777777" w:rsidR="005602D9" w:rsidRPr="00423A6A" w:rsidRDefault="00000000">
      <w:pPr>
        <w:spacing w:before="70"/>
        <w:ind w:left="700" w:right="436"/>
        <w:jc w:val="center"/>
        <w:rPr>
          <w:rFonts w:cstheme="minorHAnsi"/>
          <w:b/>
          <w:sz w:val="28"/>
        </w:rPr>
      </w:pPr>
      <w:r w:rsidRPr="00423A6A">
        <w:rPr>
          <w:rFonts w:cstheme="minorHAnsi"/>
          <w:b/>
          <w:sz w:val="28"/>
        </w:rPr>
        <w:lastRenderedPageBreak/>
        <w:t>TABLE</w:t>
      </w:r>
      <w:r w:rsidRPr="00423A6A">
        <w:rPr>
          <w:rFonts w:cstheme="minorHAnsi"/>
          <w:b/>
          <w:spacing w:val="-4"/>
          <w:sz w:val="28"/>
        </w:rPr>
        <w:t xml:space="preserve"> </w:t>
      </w:r>
      <w:r w:rsidRPr="00423A6A">
        <w:rPr>
          <w:rFonts w:cstheme="minorHAnsi"/>
          <w:b/>
          <w:sz w:val="28"/>
        </w:rPr>
        <w:t>OF</w:t>
      </w:r>
      <w:r w:rsidRPr="00423A6A">
        <w:rPr>
          <w:rFonts w:cstheme="minorHAnsi"/>
          <w:b/>
          <w:spacing w:val="-3"/>
          <w:sz w:val="28"/>
        </w:rPr>
        <w:t xml:space="preserve"> </w:t>
      </w:r>
      <w:r w:rsidRPr="00423A6A">
        <w:rPr>
          <w:rFonts w:cstheme="minorHAnsi"/>
          <w:b/>
          <w:spacing w:val="-2"/>
          <w:sz w:val="28"/>
        </w:rPr>
        <w:t>CONTENTS</w:t>
      </w:r>
    </w:p>
    <w:p w14:paraId="04E3EF0B" w14:textId="77777777" w:rsidR="005602D9" w:rsidRPr="00423A6A" w:rsidRDefault="005602D9">
      <w:pPr>
        <w:pStyle w:val="BodyText"/>
        <w:spacing w:before="70"/>
        <w:rPr>
          <w:rFonts w:cstheme="minorHAnsi"/>
          <w:b/>
          <w:sz w:val="2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05"/>
        <w:gridCol w:w="6806"/>
        <w:gridCol w:w="1416"/>
      </w:tblGrid>
      <w:tr w:rsidR="005602D9" w:rsidRPr="00423A6A" w14:paraId="6B75AAEA" w14:textId="77777777">
        <w:trPr>
          <w:trHeight w:val="277"/>
        </w:trPr>
        <w:tc>
          <w:tcPr>
            <w:tcW w:w="1605" w:type="dxa"/>
          </w:tcPr>
          <w:p w14:paraId="37563C82" w14:textId="77777777" w:rsidR="005602D9" w:rsidRPr="00423A6A" w:rsidRDefault="00000000">
            <w:pPr>
              <w:pStyle w:val="TableParagraph"/>
              <w:spacing w:line="258" w:lineRule="exact"/>
              <w:ind w:left="6"/>
              <w:rPr>
                <w:rFonts w:cstheme="minorHAnsi"/>
                <w:b/>
                <w:sz w:val="24"/>
              </w:rPr>
            </w:pPr>
            <w:r w:rsidRPr="00423A6A">
              <w:rPr>
                <w:rFonts w:cstheme="minorHAnsi"/>
                <w:b/>
                <w:sz w:val="24"/>
              </w:rPr>
              <w:t>Chapter</w:t>
            </w:r>
            <w:r w:rsidRPr="00423A6A">
              <w:rPr>
                <w:rFonts w:cstheme="minorHAnsi"/>
                <w:b/>
                <w:spacing w:val="-3"/>
                <w:sz w:val="24"/>
              </w:rPr>
              <w:t xml:space="preserve"> </w:t>
            </w:r>
            <w:r w:rsidRPr="00423A6A">
              <w:rPr>
                <w:rFonts w:cstheme="minorHAnsi"/>
                <w:b/>
                <w:spacing w:val="-5"/>
                <w:sz w:val="24"/>
              </w:rPr>
              <w:t>No</w:t>
            </w:r>
          </w:p>
        </w:tc>
        <w:tc>
          <w:tcPr>
            <w:tcW w:w="6806" w:type="dxa"/>
          </w:tcPr>
          <w:p w14:paraId="025C1F74" w14:textId="77777777" w:rsidR="005602D9" w:rsidRPr="00423A6A" w:rsidRDefault="00000000">
            <w:pPr>
              <w:pStyle w:val="TableParagraph"/>
              <w:spacing w:line="258" w:lineRule="exact"/>
              <w:ind w:left="13"/>
              <w:rPr>
                <w:rFonts w:cstheme="minorHAnsi"/>
                <w:b/>
                <w:sz w:val="24"/>
              </w:rPr>
            </w:pPr>
            <w:r w:rsidRPr="00423A6A">
              <w:rPr>
                <w:rFonts w:cstheme="minorHAnsi"/>
                <w:b/>
                <w:sz w:val="24"/>
              </w:rPr>
              <w:t>Chapter</w:t>
            </w:r>
            <w:r w:rsidRPr="00423A6A">
              <w:rPr>
                <w:rFonts w:cstheme="minorHAnsi"/>
                <w:b/>
                <w:spacing w:val="-3"/>
                <w:sz w:val="24"/>
              </w:rPr>
              <w:t xml:space="preserve"> </w:t>
            </w:r>
            <w:r w:rsidRPr="00423A6A">
              <w:rPr>
                <w:rFonts w:cstheme="minorHAnsi"/>
                <w:b/>
                <w:spacing w:val="-4"/>
                <w:sz w:val="24"/>
              </w:rPr>
              <w:t>Name</w:t>
            </w:r>
          </w:p>
        </w:tc>
        <w:tc>
          <w:tcPr>
            <w:tcW w:w="1416" w:type="dxa"/>
          </w:tcPr>
          <w:p w14:paraId="232F5FA9" w14:textId="77777777" w:rsidR="005602D9" w:rsidRPr="00423A6A" w:rsidRDefault="00000000">
            <w:pPr>
              <w:pStyle w:val="TableParagraph"/>
              <w:spacing w:line="258" w:lineRule="exact"/>
              <w:ind w:left="8"/>
              <w:rPr>
                <w:rFonts w:cstheme="minorHAnsi"/>
                <w:b/>
                <w:sz w:val="24"/>
              </w:rPr>
            </w:pPr>
            <w:r w:rsidRPr="00423A6A">
              <w:rPr>
                <w:rFonts w:cstheme="minorHAnsi"/>
                <w:b/>
                <w:sz w:val="24"/>
              </w:rPr>
              <w:t>Page</w:t>
            </w:r>
            <w:r w:rsidRPr="00423A6A">
              <w:rPr>
                <w:rFonts w:cstheme="minorHAnsi"/>
                <w:b/>
                <w:spacing w:val="-1"/>
                <w:sz w:val="24"/>
              </w:rPr>
              <w:t xml:space="preserve"> </w:t>
            </w:r>
            <w:r w:rsidRPr="00423A6A">
              <w:rPr>
                <w:rFonts w:cstheme="minorHAnsi"/>
                <w:b/>
                <w:spacing w:val="-5"/>
                <w:sz w:val="24"/>
              </w:rPr>
              <w:t>No</w:t>
            </w:r>
          </w:p>
        </w:tc>
      </w:tr>
      <w:tr w:rsidR="005602D9" w:rsidRPr="00423A6A" w14:paraId="75469A83" w14:textId="77777777">
        <w:trPr>
          <w:trHeight w:val="273"/>
        </w:trPr>
        <w:tc>
          <w:tcPr>
            <w:tcW w:w="1605" w:type="dxa"/>
          </w:tcPr>
          <w:p w14:paraId="1C2ABFA8" w14:textId="77777777" w:rsidR="005602D9" w:rsidRPr="00423A6A" w:rsidRDefault="005602D9">
            <w:pPr>
              <w:pStyle w:val="TableParagraph"/>
              <w:spacing w:line="240" w:lineRule="auto"/>
              <w:ind w:left="0"/>
              <w:jc w:val="left"/>
              <w:rPr>
                <w:rFonts w:cstheme="minorHAnsi"/>
              </w:rPr>
            </w:pPr>
          </w:p>
        </w:tc>
        <w:tc>
          <w:tcPr>
            <w:tcW w:w="6806" w:type="dxa"/>
          </w:tcPr>
          <w:p w14:paraId="2F075232" w14:textId="77777777" w:rsidR="005602D9" w:rsidRPr="00423A6A" w:rsidRDefault="00000000">
            <w:pPr>
              <w:pStyle w:val="TableParagraph"/>
              <w:spacing w:line="253" w:lineRule="exact"/>
              <w:ind w:left="110"/>
              <w:jc w:val="left"/>
              <w:rPr>
                <w:rFonts w:cstheme="minorHAnsi"/>
                <w:b/>
                <w:sz w:val="24"/>
              </w:rPr>
            </w:pPr>
            <w:r w:rsidRPr="00423A6A">
              <w:rPr>
                <w:rFonts w:cstheme="minorHAnsi"/>
                <w:b/>
                <w:spacing w:val="-2"/>
                <w:sz w:val="24"/>
              </w:rPr>
              <w:t>ABSTRACT</w:t>
            </w:r>
          </w:p>
        </w:tc>
        <w:tc>
          <w:tcPr>
            <w:tcW w:w="1416" w:type="dxa"/>
          </w:tcPr>
          <w:p w14:paraId="46E90A8D" w14:textId="77777777" w:rsidR="005602D9" w:rsidRPr="00423A6A" w:rsidRDefault="00000000">
            <w:pPr>
              <w:pStyle w:val="TableParagraph"/>
              <w:spacing w:line="253" w:lineRule="exact"/>
              <w:ind w:left="8"/>
              <w:rPr>
                <w:rFonts w:cstheme="minorHAnsi"/>
                <w:sz w:val="24"/>
              </w:rPr>
            </w:pPr>
            <w:r w:rsidRPr="00423A6A">
              <w:rPr>
                <w:rFonts w:cstheme="minorHAnsi"/>
                <w:spacing w:val="-10"/>
                <w:sz w:val="24"/>
              </w:rPr>
              <w:t>2</w:t>
            </w:r>
          </w:p>
        </w:tc>
      </w:tr>
      <w:tr w:rsidR="005602D9" w:rsidRPr="00423A6A" w14:paraId="10CF5E38" w14:textId="77777777">
        <w:trPr>
          <w:trHeight w:val="277"/>
        </w:trPr>
        <w:tc>
          <w:tcPr>
            <w:tcW w:w="1605" w:type="dxa"/>
          </w:tcPr>
          <w:p w14:paraId="30A284E2" w14:textId="77777777" w:rsidR="005602D9" w:rsidRPr="00423A6A" w:rsidRDefault="00000000">
            <w:pPr>
              <w:pStyle w:val="TableParagraph"/>
              <w:spacing w:line="258" w:lineRule="exact"/>
              <w:ind w:left="6"/>
              <w:rPr>
                <w:rFonts w:cstheme="minorHAnsi"/>
                <w:b/>
                <w:sz w:val="24"/>
              </w:rPr>
            </w:pPr>
            <w:r w:rsidRPr="00423A6A">
              <w:rPr>
                <w:rFonts w:cstheme="minorHAnsi"/>
                <w:b/>
                <w:spacing w:val="-10"/>
                <w:sz w:val="24"/>
              </w:rPr>
              <w:t>1</w:t>
            </w:r>
          </w:p>
        </w:tc>
        <w:tc>
          <w:tcPr>
            <w:tcW w:w="6806" w:type="dxa"/>
          </w:tcPr>
          <w:p w14:paraId="65D09E27" w14:textId="77777777" w:rsidR="005602D9" w:rsidRPr="00423A6A" w:rsidRDefault="00000000">
            <w:pPr>
              <w:pStyle w:val="TableParagraph"/>
              <w:spacing w:line="258" w:lineRule="exact"/>
              <w:ind w:left="110"/>
              <w:jc w:val="left"/>
              <w:rPr>
                <w:rFonts w:cstheme="minorHAnsi"/>
                <w:b/>
                <w:sz w:val="24"/>
              </w:rPr>
            </w:pPr>
            <w:r w:rsidRPr="00423A6A">
              <w:rPr>
                <w:rFonts w:cstheme="minorHAnsi"/>
                <w:b/>
                <w:spacing w:val="-2"/>
                <w:sz w:val="24"/>
              </w:rPr>
              <w:t>INTRODUCTION</w:t>
            </w:r>
          </w:p>
        </w:tc>
        <w:tc>
          <w:tcPr>
            <w:tcW w:w="1416" w:type="dxa"/>
          </w:tcPr>
          <w:p w14:paraId="0F502606" w14:textId="77777777" w:rsidR="005602D9" w:rsidRPr="00423A6A" w:rsidRDefault="00000000">
            <w:pPr>
              <w:pStyle w:val="TableParagraph"/>
              <w:spacing w:line="258" w:lineRule="exact"/>
              <w:ind w:left="8"/>
              <w:rPr>
                <w:rFonts w:cstheme="minorHAnsi"/>
                <w:sz w:val="24"/>
              </w:rPr>
            </w:pPr>
            <w:r w:rsidRPr="00423A6A">
              <w:rPr>
                <w:rFonts w:cstheme="minorHAnsi"/>
                <w:spacing w:val="-10"/>
                <w:sz w:val="24"/>
              </w:rPr>
              <w:t>4</w:t>
            </w:r>
          </w:p>
        </w:tc>
      </w:tr>
      <w:tr w:rsidR="005602D9" w:rsidRPr="00423A6A" w14:paraId="1235664F" w14:textId="77777777">
        <w:trPr>
          <w:trHeight w:val="273"/>
        </w:trPr>
        <w:tc>
          <w:tcPr>
            <w:tcW w:w="1605" w:type="dxa"/>
          </w:tcPr>
          <w:p w14:paraId="7E5E39FF" w14:textId="77777777" w:rsidR="005602D9" w:rsidRPr="00423A6A" w:rsidRDefault="00000000">
            <w:pPr>
              <w:pStyle w:val="TableParagraph"/>
              <w:spacing w:line="253" w:lineRule="exact"/>
              <w:ind w:left="6"/>
              <w:rPr>
                <w:rFonts w:cstheme="minorHAnsi"/>
                <w:b/>
                <w:sz w:val="24"/>
              </w:rPr>
            </w:pPr>
            <w:r w:rsidRPr="00423A6A">
              <w:rPr>
                <w:rFonts w:cstheme="minorHAnsi"/>
                <w:b/>
                <w:spacing w:val="-10"/>
                <w:sz w:val="24"/>
              </w:rPr>
              <w:t>2</w:t>
            </w:r>
          </w:p>
        </w:tc>
        <w:tc>
          <w:tcPr>
            <w:tcW w:w="6806" w:type="dxa"/>
          </w:tcPr>
          <w:p w14:paraId="7FE3D98E" w14:textId="77777777" w:rsidR="005602D9" w:rsidRPr="00423A6A" w:rsidRDefault="00000000">
            <w:pPr>
              <w:pStyle w:val="TableParagraph"/>
              <w:spacing w:line="253" w:lineRule="exact"/>
              <w:ind w:left="110"/>
              <w:jc w:val="left"/>
              <w:rPr>
                <w:rFonts w:cstheme="minorHAnsi"/>
                <w:b/>
                <w:sz w:val="24"/>
              </w:rPr>
            </w:pPr>
            <w:r w:rsidRPr="00423A6A">
              <w:rPr>
                <w:rFonts w:cstheme="minorHAnsi"/>
                <w:b/>
                <w:sz w:val="24"/>
              </w:rPr>
              <w:t>LITERATURE</w:t>
            </w:r>
            <w:r w:rsidRPr="00423A6A">
              <w:rPr>
                <w:rFonts w:cstheme="minorHAnsi"/>
                <w:b/>
                <w:spacing w:val="-4"/>
                <w:sz w:val="24"/>
              </w:rPr>
              <w:t xml:space="preserve"> </w:t>
            </w:r>
            <w:r w:rsidRPr="00423A6A">
              <w:rPr>
                <w:rFonts w:cstheme="minorHAnsi"/>
                <w:b/>
                <w:spacing w:val="-2"/>
                <w:sz w:val="24"/>
              </w:rPr>
              <w:t>SURVEY</w:t>
            </w:r>
          </w:p>
        </w:tc>
        <w:tc>
          <w:tcPr>
            <w:tcW w:w="1416" w:type="dxa"/>
          </w:tcPr>
          <w:p w14:paraId="631E0868" w14:textId="77777777" w:rsidR="005602D9" w:rsidRPr="00423A6A" w:rsidRDefault="00000000">
            <w:pPr>
              <w:pStyle w:val="TableParagraph"/>
              <w:spacing w:line="253" w:lineRule="exact"/>
              <w:ind w:left="8"/>
              <w:rPr>
                <w:rFonts w:cstheme="minorHAnsi"/>
                <w:sz w:val="24"/>
              </w:rPr>
            </w:pPr>
            <w:r w:rsidRPr="00423A6A">
              <w:rPr>
                <w:rFonts w:cstheme="minorHAnsi"/>
                <w:spacing w:val="-10"/>
                <w:sz w:val="24"/>
              </w:rPr>
              <w:t>5</w:t>
            </w:r>
          </w:p>
        </w:tc>
      </w:tr>
      <w:tr w:rsidR="005602D9" w:rsidRPr="00423A6A" w14:paraId="32A6B4D5" w14:textId="77777777">
        <w:trPr>
          <w:trHeight w:val="277"/>
        </w:trPr>
        <w:tc>
          <w:tcPr>
            <w:tcW w:w="1605" w:type="dxa"/>
          </w:tcPr>
          <w:p w14:paraId="25A2A716" w14:textId="77777777" w:rsidR="005602D9" w:rsidRPr="00423A6A" w:rsidRDefault="00000000">
            <w:pPr>
              <w:pStyle w:val="TableParagraph"/>
              <w:spacing w:line="258" w:lineRule="exact"/>
              <w:ind w:left="6"/>
              <w:rPr>
                <w:rFonts w:cstheme="minorHAnsi"/>
                <w:b/>
                <w:sz w:val="24"/>
              </w:rPr>
            </w:pPr>
            <w:r w:rsidRPr="00423A6A">
              <w:rPr>
                <w:rFonts w:cstheme="minorHAnsi"/>
                <w:b/>
                <w:spacing w:val="-10"/>
                <w:sz w:val="24"/>
              </w:rPr>
              <w:t>3</w:t>
            </w:r>
          </w:p>
        </w:tc>
        <w:tc>
          <w:tcPr>
            <w:tcW w:w="6806" w:type="dxa"/>
          </w:tcPr>
          <w:p w14:paraId="6BF0CE48" w14:textId="77777777" w:rsidR="005602D9" w:rsidRPr="00423A6A" w:rsidRDefault="00000000">
            <w:pPr>
              <w:pStyle w:val="TableParagraph"/>
              <w:spacing w:line="258" w:lineRule="exact"/>
              <w:ind w:left="110"/>
              <w:jc w:val="left"/>
              <w:rPr>
                <w:rFonts w:cstheme="minorHAnsi"/>
                <w:b/>
                <w:sz w:val="24"/>
              </w:rPr>
            </w:pPr>
            <w:r w:rsidRPr="00423A6A">
              <w:rPr>
                <w:rFonts w:cstheme="minorHAnsi"/>
                <w:b/>
                <w:sz w:val="24"/>
              </w:rPr>
              <w:t>PROBLEM</w:t>
            </w:r>
            <w:r w:rsidRPr="00423A6A">
              <w:rPr>
                <w:rFonts w:cstheme="minorHAnsi"/>
                <w:b/>
                <w:spacing w:val="-1"/>
                <w:sz w:val="24"/>
              </w:rPr>
              <w:t xml:space="preserve"> </w:t>
            </w:r>
            <w:r w:rsidRPr="00423A6A">
              <w:rPr>
                <w:rFonts w:cstheme="minorHAnsi"/>
                <w:b/>
                <w:spacing w:val="-2"/>
                <w:sz w:val="24"/>
              </w:rPr>
              <w:t>STATEMENT</w:t>
            </w:r>
          </w:p>
        </w:tc>
        <w:tc>
          <w:tcPr>
            <w:tcW w:w="1416" w:type="dxa"/>
          </w:tcPr>
          <w:p w14:paraId="10269173" w14:textId="77777777" w:rsidR="005602D9" w:rsidRPr="00423A6A" w:rsidRDefault="00000000">
            <w:pPr>
              <w:pStyle w:val="TableParagraph"/>
              <w:spacing w:line="258" w:lineRule="exact"/>
              <w:ind w:left="8"/>
              <w:rPr>
                <w:rFonts w:cstheme="minorHAnsi"/>
                <w:sz w:val="24"/>
              </w:rPr>
            </w:pPr>
            <w:r w:rsidRPr="00423A6A">
              <w:rPr>
                <w:rFonts w:cstheme="minorHAnsi"/>
                <w:spacing w:val="-10"/>
                <w:sz w:val="24"/>
              </w:rPr>
              <w:t>6</w:t>
            </w:r>
          </w:p>
        </w:tc>
      </w:tr>
      <w:tr w:rsidR="005602D9" w:rsidRPr="00423A6A" w14:paraId="41EBF7CC" w14:textId="77777777">
        <w:trPr>
          <w:trHeight w:val="273"/>
        </w:trPr>
        <w:tc>
          <w:tcPr>
            <w:tcW w:w="1605" w:type="dxa"/>
          </w:tcPr>
          <w:p w14:paraId="407410DE" w14:textId="77777777" w:rsidR="005602D9" w:rsidRPr="00423A6A" w:rsidRDefault="00000000">
            <w:pPr>
              <w:pStyle w:val="TableParagraph"/>
              <w:spacing w:line="253" w:lineRule="exact"/>
              <w:ind w:left="6"/>
              <w:rPr>
                <w:rFonts w:cstheme="minorHAnsi"/>
                <w:b/>
                <w:sz w:val="24"/>
              </w:rPr>
            </w:pPr>
            <w:r w:rsidRPr="00423A6A">
              <w:rPr>
                <w:rFonts w:cstheme="minorHAnsi"/>
                <w:b/>
                <w:spacing w:val="-10"/>
                <w:sz w:val="24"/>
              </w:rPr>
              <w:t>4</w:t>
            </w:r>
          </w:p>
        </w:tc>
        <w:tc>
          <w:tcPr>
            <w:tcW w:w="6806" w:type="dxa"/>
          </w:tcPr>
          <w:p w14:paraId="3FB7E50C" w14:textId="77777777" w:rsidR="005602D9" w:rsidRPr="00423A6A" w:rsidRDefault="00000000">
            <w:pPr>
              <w:pStyle w:val="TableParagraph"/>
              <w:spacing w:line="253" w:lineRule="exact"/>
              <w:ind w:left="110"/>
              <w:jc w:val="left"/>
              <w:rPr>
                <w:rFonts w:cstheme="minorHAnsi"/>
                <w:b/>
                <w:sz w:val="24"/>
              </w:rPr>
            </w:pPr>
            <w:r w:rsidRPr="00423A6A">
              <w:rPr>
                <w:rFonts w:cstheme="minorHAnsi"/>
                <w:b/>
                <w:spacing w:val="-2"/>
                <w:sz w:val="24"/>
              </w:rPr>
              <w:t>OBJECTIVES</w:t>
            </w:r>
          </w:p>
        </w:tc>
        <w:tc>
          <w:tcPr>
            <w:tcW w:w="1416" w:type="dxa"/>
          </w:tcPr>
          <w:p w14:paraId="0CDAD361" w14:textId="77777777" w:rsidR="005602D9" w:rsidRPr="00423A6A" w:rsidRDefault="00000000">
            <w:pPr>
              <w:pStyle w:val="TableParagraph"/>
              <w:spacing w:line="253" w:lineRule="exact"/>
              <w:ind w:left="8"/>
              <w:rPr>
                <w:rFonts w:cstheme="minorHAnsi"/>
                <w:sz w:val="24"/>
              </w:rPr>
            </w:pPr>
            <w:r w:rsidRPr="00423A6A">
              <w:rPr>
                <w:rFonts w:cstheme="minorHAnsi"/>
                <w:spacing w:val="-10"/>
                <w:sz w:val="24"/>
              </w:rPr>
              <w:t>7</w:t>
            </w:r>
          </w:p>
        </w:tc>
      </w:tr>
      <w:tr w:rsidR="005602D9" w:rsidRPr="00423A6A" w14:paraId="45494EFE" w14:textId="77777777">
        <w:trPr>
          <w:trHeight w:val="277"/>
        </w:trPr>
        <w:tc>
          <w:tcPr>
            <w:tcW w:w="1605" w:type="dxa"/>
          </w:tcPr>
          <w:p w14:paraId="148E127F" w14:textId="77777777" w:rsidR="005602D9" w:rsidRPr="00423A6A" w:rsidRDefault="00000000">
            <w:pPr>
              <w:pStyle w:val="TableParagraph"/>
              <w:spacing w:before="1" w:line="257" w:lineRule="exact"/>
              <w:ind w:left="6"/>
              <w:rPr>
                <w:rFonts w:cstheme="minorHAnsi"/>
                <w:b/>
                <w:sz w:val="24"/>
              </w:rPr>
            </w:pPr>
            <w:r w:rsidRPr="00423A6A">
              <w:rPr>
                <w:rFonts w:cstheme="minorHAnsi"/>
                <w:b/>
                <w:spacing w:val="-10"/>
                <w:sz w:val="24"/>
              </w:rPr>
              <w:t>5</w:t>
            </w:r>
          </w:p>
        </w:tc>
        <w:tc>
          <w:tcPr>
            <w:tcW w:w="6806" w:type="dxa"/>
          </w:tcPr>
          <w:p w14:paraId="29684D42" w14:textId="77777777" w:rsidR="005602D9" w:rsidRPr="00423A6A" w:rsidRDefault="00000000">
            <w:pPr>
              <w:pStyle w:val="TableParagraph"/>
              <w:spacing w:before="1" w:line="257" w:lineRule="exact"/>
              <w:ind w:left="110"/>
              <w:jc w:val="left"/>
              <w:rPr>
                <w:rFonts w:cstheme="minorHAnsi"/>
                <w:b/>
                <w:sz w:val="24"/>
              </w:rPr>
            </w:pPr>
            <w:r w:rsidRPr="00423A6A">
              <w:rPr>
                <w:rFonts w:cstheme="minorHAnsi"/>
                <w:b/>
                <w:spacing w:val="-2"/>
                <w:sz w:val="24"/>
              </w:rPr>
              <w:t>METHODOLOGY</w:t>
            </w:r>
          </w:p>
        </w:tc>
        <w:tc>
          <w:tcPr>
            <w:tcW w:w="1416" w:type="dxa"/>
          </w:tcPr>
          <w:p w14:paraId="21689C85" w14:textId="77777777" w:rsidR="005602D9" w:rsidRPr="00423A6A" w:rsidRDefault="00000000">
            <w:pPr>
              <w:pStyle w:val="TableParagraph"/>
              <w:spacing w:before="1" w:line="257" w:lineRule="exact"/>
              <w:ind w:left="8"/>
              <w:rPr>
                <w:rFonts w:cstheme="minorHAnsi"/>
                <w:sz w:val="24"/>
              </w:rPr>
            </w:pPr>
            <w:r w:rsidRPr="00423A6A">
              <w:rPr>
                <w:rFonts w:cstheme="minorHAnsi"/>
                <w:spacing w:val="-10"/>
                <w:sz w:val="24"/>
              </w:rPr>
              <w:t>8</w:t>
            </w:r>
          </w:p>
        </w:tc>
      </w:tr>
      <w:tr w:rsidR="005602D9" w:rsidRPr="00423A6A" w14:paraId="4066F455" w14:textId="77777777">
        <w:trPr>
          <w:trHeight w:val="277"/>
        </w:trPr>
        <w:tc>
          <w:tcPr>
            <w:tcW w:w="1605" w:type="dxa"/>
          </w:tcPr>
          <w:p w14:paraId="2868345A" w14:textId="77777777" w:rsidR="005602D9" w:rsidRPr="00423A6A" w:rsidRDefault="005602D9">
            <w:pPr>
              <w:pStyle w:val="TableParagraph"/>
              <w:spacing w:line="240" w:lineRule="auto"/>
              <w:ind w:left="0"/>
              <w:jc w:val="left"/>
              <w:rPr>
                <w:rFonts w:cstheme="minorHAnsi"/>
              </w:rPr>
            </w:pPr>
          </w:p>
        </w:tc>
        <w:tc>
          <w:tcPr>
            <w:tcW w:w="6806" w:type="dxa"/>
          </w:tcPr>
          <w:p w14:paraId="40AD1E83" w14:textId="77777777" w:rsidR="005602D9" w:rsidRPr="00423A6A" w:rsidRDefault="00000000">
            <w:pPr>
              <w:pStyle w:val="TableParagraph"/>
              <w:spacing w:line="258" w:lineRule="exact"/>
              <w:ind w:left="110"/>
              <w:jc w:val="left"/>
              <w:rPr>
                <w:rFonts w:cstheme="minorHAnsi"/>
                <w:b/>
                <w:sz w:val="24"/>
              </w:rPr>
            </w:pPr>
            <w:r w:rsidRPr="00423A6A">
              <w:rPr>
                <w:rFonts w:cstheme="minorHAnsi"/>
                <w:b/>
                <w:sz w:val="24"/>
              </w:rPr>
              <w:t xml:space="preserve">5.1 Data </w:t>
            </w:r>
            <w:r w:rsidRPr="00423A6A">
              <w:rPr>
                <w:rFonts w:cstheme="minorHAnsi"/>
                <w:b/>
                <w:spacing w:val="-2"/>
                <w:sz w:val="24"/>
              </w:rPr>
              <w:t>Source</w:t>
            </w:r>
          </w:p>
        </w:tc>
        <w:tc>
          <w:tcPr>
            <w:tcW w:w="1416" w:type="dxa"/>
          </w:tcPr>
          <w:p w14:paraId="4C785BCF" w14:textId="77777777" w:rsidR="005602D9" w:rsidRPr="00423A6A" w:rsidRDefault="00000000">
            <w:pPr>
              <w:pStyle w:val="TableParagraph"/>
              <w:spacing w:line="258" w:lineRule="exact"/>
              <w:ind w:left="8"/>
              <w:rPr>
                <w:rFonts w:cstheme="minorHAnsi"/>
                <w:sz w:val="24"/>
              </w:rPr>
            </w:pPr>
            <w:r w:rsidRPr="00423A6A">
              <w:rPr>
                <w:rFonts w:cstheme="minorHAnsi"/>
                <w:spacing w:val="-10"/>
                <w:sz w:val="24"/>
              </w:rPr>
              <w:t>8</w:t>
            </w:r>
          </w:p>
        </w:tc>
      </w:tr>
      <w:tr w:rsidR="005602D9" w:rsidRPr="00423A6A" w14:paraId="012955DD" w14:textId="77777777">
        <w:trPr>
          <w:trHeight w:val="273"/>
        </w:trPr>
        <w:tc>
          <w:tcPr>
            <w:tcW w:w="1605" w:type="dxa"/>
          </w:tcPr>
          <w:p w14:paraId="48B83C71" w14:textId="77777777" w:rsidR="005602D9" w:rsidRPr="00423A6A" w:rsidRDefault="005602D9">
            <w:pPr>
              <w:pStyle w:val="TableParagraph"/>
              <w:spacing w:line="240" w:lineRule="auto"/>
              <w:ind w:left="0"/>
              <w:jc w:val="left"/>
              <w:rPr>
                <w:rFonts w:cstheme="minorHAnsi"/>
              </w:rPr>
            </w:pPr>
          </w:p>
        </w:tc>
        <w:tc>
          <w:tcPr>
            <w:tcW w:w="6806" w:type="dxa"/>
          </w:tcPr>
          <w:p w14:paraId="5EF3938A" w14:textId="77777777" w:rsidR="005602D9" w:rsidRPr="00423A6A" w:rsidRDefault="00000000">
            <w:pPr>
              <w:pStyle w:val="TableParagraph"/>
              <w:spacing w:line="253" w:lineRule="exact"/>
              <w:ind w:left="110"/>
              <w:jc w:val="left"/>
              <w:rPr>
                <w:rFonts w:cstheme="minorHAnsi"/>
                <w:b/>
                <w:sz w:val="24"/>
              </w:rPr>
            </w:pPr>
            <w:r w:rsidRPr="00423A6A">
              <w:rPr>
                <w:rFonts w:cstheme="minorHAnsi"/>
                <w:b/>
                <w:sz w:val="24"/>
              </w:rPr>
              <w:t>5.2</w:t>
            </w:r>
            <w:r w:rsidRPr="00423A6A">
              <w:rPr>
                <w:rFonts w:cstheme="minorHAnsi"/>
                <w:b/>
                <w:spacing w:val="-2"/>
                <w:sz w:val="24"/>
              </w:rPr>
              <w:t xml:space="preserve"> </w:t>
            </w:r>
            <w:r w:rsidRPr="00423A6A">
              <w:rPr>
                <w:rFonts w:cstheme="minorHAnsi"/>
                <w:b/>
                <w:sz w:val="24"/>
              </w:rPr>
              <w:t>Exploratory</w:t>
            </w:r>
            <w:r w:rsidRPr="00423A6A">
              <w:rPr>
                <w:rFonts w:cstheme="minorHAnsi"/>
                <w:b/>
                <w:spacing w:val="-1"/>
                <w:sz w:val="24"/>
              </w:rPr>
              <w:t xml:space="preserve"> </w:t>
            </w:r>
            <w:r w:rsidRPr="00423A6A">
              <w:rPr>
                <w:rFonts w:cstheme="minorHAnsi"/>
                <w:b/>
                <w:sz w:val="24"/>
              </w:rPr>
              <w:t>Data</w:t>
            </w:r>
            <w:r w:rsidRPr="00423A6A">
              <w:rPr>
                <w:rFonts w:cstheme="minorHAnsi"/>
                <w:b/>
                <w:spacing w:val="-1"/>
                <w:sz w:val="24"/>
              </w:rPr>
              <w:t xml:space="preserve"> </w:t>
            </w:r>
            <w:r w:rsidRPr="00423A6A">
              <w:rPr>
                <w:rFonts w:cstheme="minorHAnsi"/>
                <w:b/>
                <w:spacing w:val="-2"/>
                <w:sz w:val="24"/>
              </w:rPr>
              <w:t>Analysis</w:t>
            </w:r>
          </w:p>
        </w:tc>
        <w:tc>
          <w:tcPr>
            <w:tcW w:w="1416" w:type="dxa"/>
          </w:tcPr>
          <w:p w14:paraId="417002D4" w14:textId="77777777" w:rsidR="005602D9" w:rsidRPr="00423A6A" w:rsidRDefault="00000000">
            <w:pPr>
              <w:pStyle w:val="TableParagraph"/>
              <w:spacing w:line="253" w:lineRule="exact"/>
              <w:ind w:left="8"/>
              <w:rPr>
                <w:rFonts w:cstheme="minorHAnsi"/>
                <w:sz w:val="24"/>
              </w:rPr>
            </w:pPr>
            <w:r w:rsidRPr="00423A6A">
              <w:rPr>
                <w:rFonts w:cstheme="minorHAnsi"/>
                <w:spacing w:val="-10"/>
                <w:sz w:val="24"/>
              </w:rPr>
              <w:t>10</w:t>
            </w:r>
          </w:p>
        </w:tc>
      </w:tr>
      <w:tr w:rsidR="005602D9" w:rsidRPr="00423A6A" w14:paraId="3F4D8BE1" w14:textId="77777777">
        <w:trPr>
          <w:trHeight w:val="277"/>
        </w:trPr>
        <w:tc>
          <w:tcPr>
            <w:tcW w:w="1605" w:type="dxa"/>
          </w:tcPr>
          <w:p w14:paraId="29CFA068" w14:textId="77777777" w:rsidR="005602D9" w:rsidRPr="00423A6A" w:rsidRDefault="005602D9">
            <w:pPr>
              <w:pStyle w:val="TableParagraph"/>
              <w:spacing w:line="240" w:lineRule="auto"/>
              <w:ind w:left="0"/>
              <w:jc w:val="left"/>
              <w:rPr>
                <w:rFonts w:cstheme="minorHAnsi"/>
              </w:rPr>
            </w:pPr>
          </w:p>
        </w:tc>
        <w:tc>
          <w:tcPr>
            <w:tcW w:w="6806" w:type="dxa"/>
          </w:tcPr>
          <w:p w14:paraId="1D497433" w14:textId="77777777" w:rsidR="005602D9" w:rsidRPr="00423A6A" w:rsidRDefault="00000000">
            <w:pPr>
              <w:pStyle w:val="TableParagraph"/>
              <w:spacing w:line="258" w:lineRule="exact"/>
              <w:ind w:left="110"/>
              <w:jc w:val="left"/>
              <w:rPr>
                <w:rFonts w:cstheme="minorHAnsi"/>
                <w:sz w:val="24"/>
              </w:rPr>
            </w:pPr>
            <w:r w:rsidRPr="00423A6A">
              <w:rPr>
                <w:rFonts w:cstheme="minorHAnsi"/>
                <w:sz w:val="24"/>
              </w:rPr>
              <w:t>5.2.1</w:t>
            </w:r>
            <w:r w:rsidRPr="00423A6A">
              <w:rPr>
                <w:rFonts w:cstheme="minorHAnsi"/>
                <w:spacing w:val="-1"/>
                <w:sz w:val="24"/>
              </w:rPr>
              <w:t xml:space="preserve"> </w:t>
            </w:r>
            <w:r w:rsidRPr="00423A6A">
              <w:rPr>
                <w:rFonts w:cstheme="minorHAnsi"/>
                <w:sz w:val="24"/>
              </w:rPr>
              <w:t>Slicing</w:t>
            </w:r>
            <w:r w:rsidRPr="00423A6A">
              <w:rPr>
                <w:rFonts w:cstheme="minorHAnsi"/>
                <w:spacing w:val="-1"/>
                <w:sz w:val="24"/>
              </w:rPr>
              <w:t xml:space="preserve"> </w:t>
            </w:r>
            <w:r w:rsidRPr="00423A6A">
              <w:rPr>
                <w:rFonts w:cstheme="minorHAnsi"/>
                <w:sz w:val="24"/>
              </w:rPr>
              <w:t xml:space="preserve">and </w:t>
            </w:r>
            <w:r w:rsidRPr="00423A6A">
              <w:rPr>
                <w:rFonts w:cstheme="minorHAnsi"/>
                <w:spacing w:val="-2"/>
                <w:sz w:val="24"/>
              </w:rPr>
              <w:t>Dicing</w:t>
            </w:r>
          </w:p>
        </w:tc>
        <w:tc>
          <w:tcPr>
            <w:tcW w:w="1416" w:type="dxa"/>
          </w:tcPr>
          <w:p w14:paraId="25FB9345" w14:textId="77777777" w:rsidR="005602D9" w:rsidRPr="00423A6A" w:rsidRDefault="00000000">
            <w:pPr>
              <w:pStyle w:val="TableParagraph"/>
              <w:spacing w:line="258" w:lineRule="exact"/>
              <w:ind w:left="8"/>
              <w:rPr>
                <w:rFonts w:cstheme="minorHAnsi"/>
                <w:sz w:val="24"/>
              </w:rPr>
            </w:pPr>
            <w:r w:rsidRPr="00423A6A">
              <w:rPr>
                <w:rFonts w:cstheme="minorHAnsi"/>
                <w:spacing w:val="-10"/>
                <w:sz w:val="24"/>
              </w:rPr>
              <w:t>12</w:t>
            </w:r>
          </w:p>
        </w:tc>
      </w:tr>
      <w:tr w:rsidR="005602D9" w:rsidRPr="00423A6A" w14:paraId="58D16F6F" w14:textId="77777777">
        <w:trPr>
          <w:trHeight w:val="273"/>
        </w:trPr>
        <w:tc>
          <w:tcPr>
            <w:tcW w:w="1605" w:type="dxa"/>
          </w:tcPr>
          <w:p w14:paraId="1CFC15B6" w14:textId="77777777" w:rsidR="005602D9" w:rsidRPr="00423A6A" w:rsidRDefault="005602D9">
            <w:pPr>
              <w:pStyle w:val="TableParagraph"/>
              <w:spacing w:line="240" w:lineRule="auto"/>
              <w:ind w:left="0"/>
              <w:jc w:val="left"/>
              <w:rPr>
                <w:rFonts w:cstheme="minorHAnsi"/>
              </w:rPr>
            </w:pPr>
          </w:p>
        </w:tc>
        <w:tc>
          <w:tcPr>
            <w:tcW w:w="6806" w:type="dxa"/>
          </w:tcPr>
          <w:p w14:paraId="0DD9B68B" w14:textId="77777777" w:rsidR="005602D9" w:rsidRPr="00423A6A" w:rsidRDefault="00000000">
            <w:pPr>
              <w:pStyle w:val="TableParagraph"/>
              <w:spacing w:line="253" w:lineRule="exact"/>
              <w:ind w:left="110"/>
              <w:jc w:val="left"/>
              <w:rPr>
                <w:rFonts w:cstheme="minorHAnsi"/>
                <w:sz w:val="24"/>
              </w:rPr>
            </w:pPr>
            <w:r w:rsidRPr="00423A6A">
              <w:rPr>
                <w:rFonts w:cstheme="minorHAnsi"/>
                <w:sz w:val="24"/>
              </w:rPr>
              <w:t>5.2.2</w:t>
            </w:r>
            <w:r w:rsidRPr="00423A6A">
              <w:rPr>
                <w:rFonts w:cstheme="minorHAnsi"/>
                <w:spacing w:val="-1"/>
                <w:sz w:val="24"/>
              </w:rPr>
              <w:t xml:space="preserve"> </w:t>
            </w:r>
            <w:r w:rsidRPr="00423A6A">
              <w:rPr>
                <w:rFonts w:cstheme="minorHAnsi"/>
                <w:sz w:val="24"/>
              </w:rPr>
              <w:t>Checking</w:t>
            </w:r>
            <w:r w:rsidRPr="00423A6A">
              <w:rPr>
                <w:rFonts w:cstheme="minorHAnsi"/>
                <w:spacing w:val="-1"/>
                <w:sz w:val="24"/>
              </w:rPr>
              <w:t xml:space="preserve"> </w:t>
            </w:r>
            <w:r w:rsidRPr="00423A6A">
              <w:rPr>
                <w:rFonts w:cstheme="minorHAnsi"/>
                <w:sz w:val="24"/>
              </w:rPr>
              <w:t>for</w:t>
            </w:r>
            <w:r w:rsidRPr="00423A6A">
              <w:rPr>
                <w:rFonts w:cstheme="minorHAnsi"/>
                <w:spacing w:val="-1"/>
                <w:sz w:val="24"/>
              </w:rPr>
              <w:t xml:space="preserve"> </w:t>
            </w:r>
            <w:r w:rsidRPr="00423A6A">
              <w:rPr>
                <w:rFonts w:cstheme="minorHAnsi"/>
                <w:sz w:val="24"/>
              </w:rPr>
              <w:t>Data</w:t>
            </w:r>
            <w:r w:rsidRPr="00423A6A">
              <w:rPr>
                <w:rFonts w:cstheme="minorHAnsi"/>
                <w:spacing w:val="-1"/>
                <w:sz w:val="24"/>
              </w:rPr>
              <w:t xml:space="preserve"> </w:t>
            </w:r>
            <w:r w:rsidRPr="00423A6A">
              <w:rPr>
                <w:rFonts w:cstheme="minorHAnsi"/>
                <w:spacing w:val="-2"/>
                <w:sz w:val="24"/>
              </w:rPr>
              <w:t>Consistency</w:t>
            </w:r>
          </w:p>
        </w:tc>
        <w:tc>
          <w:tcPr>
            <w:tcW w:w="1416" w:type="dxa"/>
          </w:tcPr>
          <w:p w14:paraId="743CBAA6" w14:textId="77777777" w:rsidR="005602D9" w:rsidRPr="00423A6A" w:rsidRDefault="00000000">
            <w:pPr>
              <w:pStyle w:val="TableParagraph"/>
              <w:spacing w:line="253" w:lineRule="exact"/>
              <w:ind w:left="8"/>
              <w:rPr>
                <w:rFonts w:cstheme="minorHAnsi"/>
                <w:sz w:val="24"/>
              </w:rPr>
            </w:pPr>
            <w:r w:rsidRPr="00423A6A">
              <w:rPr>
                <w:rFonts w:cstheme="minorHAnsi"/>
                <w:spacing w:val="-10"/>
                <w:sz w:val="24"/>
              </w:rPr>
              <w:t>12</w:t>
            </w:r>
          </w:p>
        </w:tc>
      </w:tr>
      <w:tr w:rsidR="005602D9" w:rsidRPr="00423A6A" w14:paraId="2080FADA" w14:textId="77777777">
        <w:trPr>
          <w:trHeight w:val="278"/>
        </w:trPr>
        <w:tc>
          <w:tcPr>
            <w:tcW w:w="1605" w:type="dxa"/>
          </w:tcPr>
          <w:p w14:paraId="75ACDC59" w14:textId="77777777" w:rsidR="005602D9" w:rsidRPr="00423A6A" w:rsidRDefault="005602D9">
            <w:pPr>
              <w:pStyle w:val="TableParagraph"/>
              <w:spacing w:line="240" w:lineRule="auto"/>
              <w:ind w:left="0"/>
              <w:jc w:val="left"/>
              <w:rPr>
                <w:rFonts w:cstheme="minorHAnsi"/>
              </w:rPr>
            </w:pPr>
          </w:p>
        </w:tc>
        <w:tc>
          <w:tcPr>
            <w:tcW w:w="6806" w:type="dxa"/>
          </w:tcPr>
          <w:p w14:paraId="038E392C" w14:textId="77777777" w:rsidR="005602D9" w:rsidRPr="00423A6A" w:rsidRDefault="00000000">
            <w:pPr>
              <w:pStyle w:val="TableParagraph"/>
              <w:spacing w:line="258" w:lineRule="exact"/>
              <w:ind w:left="110"/>
              <w:jc w:val="left"/>
              <w:rPr>
                <w:rFonts w:cstheme="minorHAnsi"/>
                <w:sz w:val="24"/>
              </w:rPr>
            </w:pPr>
            <w:r w:rsidRPr="00423A6A">
              <w:rPr>
                <w:rFonts w:cstheme="minorHAnsi"/>
                <w:sz w:val="24"/>
              </w:rPr>
              <w:t>5.2.3</w:t>
            </w:r>
            <w:r w:rsidRPr="00423A6A">
              <w:rPr>
                <w:rFonts w:cstheme="minorHAnsi"/>
                <w:spacing w:val="-1"/>
                <w:sz w:val="24"/>
              </w:rPr>
              <w:t xml:space="preserve"> Data Visualization</w:t>
            </w:r>
          </w:p>
        </w:tc>
        <w:tc>
          <w:tcPr>
            <w:tcW w:w="1416" w:type="dxa"/>
          </w:tcPr>
          <w:p w14:paraId="023403C3" w14:textId="77777777" w:rsidR="005602D9" w:rsidRPr="00423A6A" w:rsidRDefault="00000000">
            <w:pPr>
              <w:pStyle w:val="TableParagraph"/>
              <w:spacing w:line="258" w:lineRule="exact"/>
              <w:ind w:left="8"/>
              <w:rPr>
                <w:rFonts w:cstheme="minorHAnsi"/>
                <w:sz w:val="24"/>
              </w:rPr>
            </w:pPr>
            <w:r w:rsidRPr="00423A6A">
              <w:rPr>
                <w:rFonts w:cstheme="minorHAnsi"/>
                <w:spacing w:val="-5"/>
                <w:sz w:val="24"/>
              </w:rPr>
              <w:t>15</w:t>
            </w:r>
          </w:p>
        </w:tc>
      </w:tr>
      <w:tr w:rsidR="005602D9" w:rsidRPr="00423A6A" w14:paraId="0E0F86B8" w14:textId="77777777">
        <w:trPr>
          <w:trHeight w:val="278"/>
        </w:trPr>
        <w:tc>
          <w:tcPr>
            <w:tcW w:w="1605" w:type="dxa"/>
          </w:tcPr>
          <w:p w14:paraId="0F243AB8" w14:textId="77777777" w:rsidR="005602D9" w:rsidRPr="00423A6A" w:rsidRDefault="00000000">
            <w:pPr>
              <w:pStyle w:val="TableParagraph"/>
              <w:spacing w:before="1" w:line="257" w:lineRule="exact"/>
              <w:ind w:left="6"/>
              <w:rPr>
                <w:rFonts w:cstheme="minorHAnsi"/>
                <w:b/>
                <w:sz w:val="24"/>
              </w:rPr>
            </w:pPr>
            <w:r w:rsidRPr="00423A6A">
              <w:rPr>
                <w:rFonts w:cstheme="minorHAnsi"/>
                <w:b/>
                <w:spacing w:val="-10"/>
                <w:sz w:val="24"/>
              </w:rPr>
              <w:t>6</w:t>
            </w:r>
          </w:p>
        </w:tc>
        <w:tc>
          <w:tcPr>
            <w:tcW w:w="6806" w:type="dxa"/>
          </w:tcPr>
          <w:p w14:paraId="7BED4DD4" w14:textId="77777777" w:rsidR="005602D9" w:rsidRPr="00423A6A" w:rsidRDefault="00000000">
            <w:pPr>
              <w:pStyle w:val="TableParagraph"/>
              <w:spacing w:before="1" w:line="257" w:lineRule="exact"/>
              <w:ind w:left="110"/>
              <w:jc w:val="left"/>
              <w:rPr>
                <w:rFonts w:cstheme="minorHAnsi"/>
                <w:b/>
                <w:sz w:val="24"/>
              </w:rPr>
            </w:pPr>
            <w:r w:rsidRPr="00423A6A">
              <w:rPr>
                <w:rFonts w:cstheme="minorHAnsi"/>
                <w:b/>
                <w:spacing w:val="-2"/>
                <w:sz w:val="24"/>
              </w:rPr>
              <w:t>ALGORITHMS</w:t>
            </w:r>
          </w:p>
        </w:tc>
        <w:tc>
          <w:tcPr>
            <w:tcW w:w="1416" w:type="dxa"/>
          </w:tcPr>
          <w:p w14:paraId="59CFA591" w14:textId="77777777" w:rsidR="005602D9" w:rsidRPr="00423A6A" w:rsidRDefault="00000000">
            <w:pPr>
              <w:pStyle w:val="TableParagraph"/>
              <w:spacing w:before="1" w:line="257" w:lineRule="exact"/>
              <w:ind w:left="8"/>
              <w:rPr>
                <w:rFonts w:cstheme="minorHAnsi"/>
                <w:sz w:val="24"/>
              </w:rPr>
            </w:pPr>
            <w:r w:rsidRPr="00423A6A">
              <w:rPr>
                <w:rFonts w:cstheme="minorHAnsi"/>
                <w:spacing w:val="-5"/>
                <w:sz w:val="24"/>
              </w:rPr>
              <w:t>26</w:t>
            </w:r>
          </w:p>
        </w:tc>
      </w:tr>
      <w:tr w:rsidR="005602D9" w:rsidRPr="00423A6A" w14:paraId="1645E15F" w14:textId="77777777">
        <w:trPr>
          <w:trHeight w:val="277"/>
        </w:trPr>
        <w:tc>
          <w:tcPr>
            <w:tcW w:w="1605" w:type="dxa"/>
          </w:tcPr>
          <w:p w14:paraId="04AFE88F" w14:textId="77777777" w:rsidR="005602D9" w:rsidRPr="00423A6A" w:rsidRDefault="00000000">
            <w:pPr>
              <w:pStyle w:val="TableParagraph"/>
              <w:spacing w:line="258" w:lineRule="exact"/>
              <w:ind w:left="6"/>
              <w:rPr>
                <w:rFonts w:cstheme="minorHAnsi"/>
                <w:b/>
                <w:sz w:val="24"/>
              </w:rPr>
            </w:pPr>
            <w:r w:rsidRPr="00423A6A">
              <w:rPr>
                <w:rFonts w:cstheme="minorHAnsi"/>
                <w:b/>
                <w:spacing w:val="-10"/>
                <w:sz w:val="24"/>
              </w:rPr>
              <w:t>7</w:t>
            </w:r>
          </w:p>
        </w:tc>
        <w:tc>
          <w:tcPr>
            <w:tcW w:w="6806" w:type="dxa"/>
          </w:tcPr>
          <w:p w14:paraId="6B7973C3" w14:textId="77777777" w:rsidR="005602D9" w:rsidRPr="00423A6A" w:rsidRDefault="00000000">
            <w:pPr>
              <w:pStyle w:val="TableParagraph"/>
              <w:spacing w:line="258" w:lineRule="exact"/>
              <w:ind w:left="110"/>
              <w:jc w:val="left"/>
              <w:rPr>
                <w:rFonts w:cstheme="minorHAnsi"/>
                <w:b/>
                <w:sz w:val="24"/>
              </w:rPr>
            </w:pPr>
            <w:r w:rsidRPr="00423A6A">
              <w:rPr>
                <w:rFonts w:cstheme="minorHAnsi"/>
                <w:b/>
                <w:spacing w:val="-2"/>
                <w:sz w:val="24"/>
              </w:rPr>
              <w:t>IMPLEMENTATION</w:t>
            </w:r>
          </w:p>
        </w:tc>
        <w:tc>
          <w:tcPr>
            <w:tcW w:w="1416" w:type="dxa"/>
          </w:tcPr>
          <w:p w14:paraId="2D5AFA6D" w14:textId="77777777" w:rsidR="005602D9" w:rsidRPr="00423A6A" w:rsidRDefault="00000000">
            <w:pPr>
              <w:pStyle w:val="TableParagraph"/>
              <w:spacing w:line="258" w:lineRule="exact"/>
              <w:ind w:left="8"/>
              <w:rPr>
                <w:rFonts w:cstheme="minorHAnsi"/>
                <w:sz w:val="24"/>
              </w:rPr>
            </w:pPr>
            <w:r w:rsidRPr="00423A6A">
              <w:rPr>
                <w:rFonts w:cstheme="minorHAnsi"/>
                <w:spacing w:val="-5"/>
                <w:sz w:val="24"/>
              </w:rPr>
              <w:t>26</w:t>
            </w:r>
          </w:p>
        </w:tc>
      </w:tr>
      <w:tr w:rsidR="005602D9" w:rsidRPr="00423A6A" w14:paraId="4B277934" w14:textId="77777777">
        <w:trPr>
          <w:trHeight w:val="278"/>
        </w:trPr>
        <w:tc>
          <w:tcPr>
            <w:tcW w:w="1605" w:type="dxa"/>
          </w:tcPr>
          <w:p w14:paraId="11E3AEB7" w14:textId="77777777" w:rsidR="005602D9" w:rsidRPr="00423A6A" w:rsidRDefault="005602D9">
            <w:pPr>
              <w:pStyle w:val="TableParagraph"/>
              <w:spacing w:line="240" w:lineRule="auto"/>
              <w:ind w:left="0"/>
              <w:jc w:val="left"/>
              <w:rPr>
                <w:rFonts w:cstheme="minorHAnsi"/>
              </w:rPr>
            </w:pPr>
          </w:p>
        </w:tc>
        <w:tc>
          <w:tcPr>
            <w:tcW w:w="6806" w:type="dxa"/>
          </w:tcPr>
          <w:p w14:paraId="66B2549B" w14:textId="77777777" w:rsidR="005602D9" w:rsidRPr="00423A6A" w:rsidRDefault="00000000">
            <w:pPr>
              <w:pStyle w:val="TableParagraph"/>
              <w:spacing w:before="1" w:line="257" w:lineRule="exact"/>
              <w:ind w:left="110"/>
              <w:jc w:val="left"/>
              <w:rPr>
                <w:rFonts w:cstheme="minorHAnsi"/>
                <w:sz w:val="24"/>
              </w:rPr>
            </w:pPr>
            <w:r w:rsidRPr="00423A6A">
              <w:rPr>
                <w:rFonts w:cstheme="minorHAnsi"/>
                <w:sz w:val="24"/>
              </w:rPr>
              <w:t>7.1 KNearNeighbour</w:t>
            </w:r>
          </w:p>
        </w:tc>
        <w:tc>
          <w:tcPr>
            <w:tcW w:w="1416" w:type="dxa"/>
          </w:tcPr>
          <w:p w14:paraId="6264AC00" w14:textId="77777777" w:rsidR="005602D9" w:rsidRPr="00423A6A" w:rsidRDefault="00000000">
            <w:pPr>
              <w:pStyle w:val="TableParagraph"/>
              <w:spacing w:before="1" w:line="257" w:lineRule="exact"/>
              <w:ind w:left="8"/>
              <w:rPr>
                <w:rFonts w:cstheme="minorHAnsi"/>
                <w:sz w:val="24"/>
              </w:rPr>
            </w:pPr>
            <w:r w:rsidRPr="00423A6A">
              <w:rPr>
                <w:rFonts w:cstheme="minorHAnsi"/>
                <w:spacing w:val="-5"/>
                <w:sz w:val="24"/>
              </w:rPr>
              <w:t>26</w:t>
            </w:r>
          </w:p>
        </w:tc>
      </w:tr>
      <w:tr w:rsidR="005602D9" w:rsidRPr="00423A6A" w14:paraId="55E7FA64" w14:textId="77777777">
        <w:trPr>
          <w:trHeight w:val="277"/>
        </w:trPr>
        <w:tc>
          <w:tcPr>
            <w:tcW w:w="1605" w:type="dxa"/>
          </w:tcPr>
          <w:p w14:paraId="4461ADBC" w14:textId="77777777" w:rsidR="005602D9" w:rsidRPr="00423A6A" w:rsidRDefault="005602D9">
            <w:pPr>
              <w:pStyle w:val="TableParagraph"/>
              <w:spacing w:line="240" w:lineRule="auto"/>
              <w:ind w:left="0"/>
              <w:jc w:val="left"/>
              <w:rPr>
                <w:rFonts w:cstheme="minorHAnsi"/>
              </w:rPr>
            </w:pPr>
          </w:p>
        </w:tc>
        <w:tc>
          <w:tcPr>
            <w:tcW w:w="6806" w:type="dxa"/>
          </w:tcPr>
          <w:p w14:paraId="7252EA13" w14:textId="77777777" w:rsidR="005602D9" w:rsidRPr="00423A6A" w:rsidRDefault="00000000">
            <w:pPr>
              <w:pStyle w:val="TableParagraph"/>
              <w:spacing w:line="258" w:lineRule="exact"/>
              <w:ind w:left="110"/>
              <w:jc w:val="left"/>
              <w:rPr>
                <w:rFonts w:cstheme="minorHAnsi"/>
                <w:sz w:val="24"/>
              </w:rPr>
            </w:pPr>
            <w:r w:rsidRPr="00423A6A">
              <w:rPr>
                <w:rFonts w:cstheme="minorHAnsi"/>
                <w:sz w:val="24"/>
              </w:rPr>
              <w:t>7.2</w:t>
            </w:r>
            <w:r w:rsidRPr="00423A6A">
              <w:rPr>
                <w:rFonts w:cstheme="minorHAnsi"/>
                <w:spacing w:val="-1"/>
                <w:sz w:val="24"/>
              </w:rPr>
              <w:t xml:space="preserve"> </w:t>
            </w:r>
            <w:r w:rsidRPr="00423A6A">
              <w:rPr>
                <w:rFonts w:cstheme="minorHAnsi"/>
                <w:sz w:val="24"/>
              </w:rPr>
              <w:t>RandomForest Classifier</w:t>
            </w:r>
          </w:p>
        </w:tc>
        <w:tc>
          <w:tcPr>
            <w:tcW w:w="1416" w:type="dxa"/>
          </w:tcPr>
          <w:p w14:paraId="71EAC081" w14:textId="77777777" w:rsidR="005602D9" w:rsidRPr="00423A6A" w:rsidRDefault="00000000">
            <w:pPr>
              <w:pStyle w:val="TableParagraph"/>
              <w:spacing w:line="258" w:lineRule="exact"/>
              <w:ind w:left="8"/>
              <w:rPr>
                <w:rFonts w:cstheme="minorHAnsi"/>
                <w:sz w:val="24"/>
              </w:rPr>
            </w:pPr>
            <w:r w:rsidRPr="00423A6A">
              <w:rPr>
                <w:rFonts w:cstheme="minorHAnsi"/>
                <w:spacing w:val="-5"/>
                <w:sz w:val="24"/>
              </w:rPr>
              <w:t>27</w:t>
            </w:r>
          </w:p>
        </w:tc>
      </w:tr>
      <w:tr w:rsidR="005602D9" w:rsidRPr="00423A6A" w14:paraId="3188296B" w14:textId="77777777">
        <w:trPr>
          <w:trHeight w:val="273"/>
        </w:trPr>
        <w:tc>
          <w:tcPr>
            <w:tcW w:w="1605" w:type="dxa"/>
          </w:tcPr>
          <w:p w14:paraId="3F7DACF7" w14:textId="77777777" w:rsidR="005602D9" w:rsidRPr="00423A6A" w:rsidRDefault="005602D9">
            <w:pPr>
              <w:pStyle w:val="TableParagraph"/>
              <w:spacing w:line="240" w:lineRule="auto"/>
              <w:ind w:left="0"/>
              <w:jc w:val="left"/>
              <w:rPr>
                <w:rFonts w:cstheme="minorHAnsi"/>
              </w:rPr>
            </w:pPr>
          </w:p>
        </w:tc>
        <w:tc>
          <w:tcPr>
            <w:tcW w:w="6806" w:type="dxa"/>
          </w:tcPr>
          <w:p w14:paraId="53614304" w14:textId="77777777" w:rsidR="005602D9" w:rsidRPr="00423A6A" w:rsidRDefault="00000000">
            <w:pPr>
              <w:pStyle w:val="TableParagraph"/>
              <w:spacing w:line="253" w:lineRule="exact"/>
              <w:ind w:left="110"/>
              <w:jc w:val="left"/>
              <w:rPr>
                <w:rFonts w:cstheme="minorHAnsi"/>
                <w:sz w:val="24"/>
              </w:rPr>
            </w:pPr>
            <w:r w:rsidRPr="00423A6A">
              <w:rPr>
                <w:rFonts w:cstheme="minorHAnsi"/>
                <w:sz w:val="24"/>
              </w:rPr>
              <w:t>7.3</w:t>
            </w:r>
            <w:r w:rsidRPr="00423A6A">
              <w:rPr>
                <w:rFonts w:cstheme="minorHAnsi"/>
                <w:spacing w:val="-2"/>
                <w:sz w:val="24"/>
              </w:rPr>
              <w:t xml:space="preserve"> </w:t>
            </w:r>
            <w:r w:rsidRPr="00423A6A">
              <w:rPr>
                <w:rFonts w:cstheme="minorHAnsi"/>
                <w:sz w:val="24"/>
              </w:rPr>
              <w:t>Decision Tree Classifier</w:t>
            </w:r>
          </w:p>
        </w:tc>
        <w:tc>
          <w:tcPr>
            <w:tcW w:w="1416" w:type="dxa"/>
          </w:tcPr>
          <w:p w14:paraId="5554CEA3" w14:textId="77777777" w:rsidR="005602D9" w:rsidRPr="00423A6A" w:rsidRDefault="00000000">
            <w:pPr>
              <w:pStyle w:val="TableParagraph"/>
              <w:spacing w:line="253" w:lineRule="exact"/>
              <w:ind w:left="8"/>
              <w:rPr>
                <w:rFonts w:cstheme="minorHAnsi"/>
                <w:sz w:val="24"/>
              </w:rPr>
            </w:pPr>
            <w:r w:rsidRPr="00423A6A">
              <w:rPr>
                <w:rFonts w:cstheme="minorHAnsi"/>
                <w:spacing w:val="-5"/>
                <w:sz w:val="24"/>
              </w:rPr>
              <w:t>28</w:t>
            </w:r>
          </w:p>
        </w:tc>
      </w:tr>
      <w:tr w:rsidR="005602D9" w:rsidRPr="00423A6A" w14:paraId="128F7904" w14:textId="77777777">
        <w:trPr>
          <w:trHeight w:val="273"/>
        </w:trPr>
        <w:tc>
          <w:tcPr>
            <w:tcW w:w="1605" w:type="dxa"/>
          </w:tcPr>
          <w:p w14:paraId="4FA9BE6B" w14:textId="77777777" w:rsidR="005602D9" w:rsidRPr="00423A6A" w:rsidRDefault="00000000">
            <w:pPr>
              <w:pStyle w:val="TableParagraph"/>
              <w:spacing w:line="240" w:lineRule="auto"/>
              <w:ind w:left="0"/>
              <w:jc w:val="left"/>
              <w:rPr>
                <w:rFonts w:cstheme="minorHAnsi"/>
                <w:b/>
                <w:bCs/>
                <w:sz w:val="24"/>
                <w:szCs w:val="24"/>
              </w:rPr>
            </w:pPr>
            <w:r w:rsidRPr="00423A6A">
              <w:rPr>
                <w:rFonts w:cstheme="minorHAnsi"/>
                <w:b/>
                <w:bCs/>
                <w:sz w:val="24"/>
                <w:szCs w:val="24"/>
              </w:rPr>
              <w:t xml:space="preserve">             8</w:t>
            </w:r>
          </w:p>
        </w:tc>
        <w:tc>
          <w:tcPr>
            <w:tcW w:w="6806" w:type="dxa"/>
          </w:tcPr>
          <w:p w14:paraId="3DFAF2D3" w14:textId="77777777" w:rsidR="005602D9" w:rsidRPr="00423A6A" w:rsidRDefault="00000000">
            <w:pPr>
              <w:pStyle w:val="TableParagraph"/>
              <w:spacing w:line="253" w:lineRule="exact"/>
              <w:ind w:left="110"/>
              <w:jc w:val="left"/>
              <w:rPr>
                <w:rFonts w:cstheme="minorHAnsi"/>
                <w:b/>
                <w:bCs/>
                <w:sz w:val="24"/>
              </w:rPr>
            </w:pPr>
            <w:r w:rsidRPr="00423A6A">
              <w:rPr>
                <w:rFonts w:cstheme="minorHAnsi"/>
                <w:b/>
                <w:bCs/>
                <w:sz w:val="24"/>
              </w:rPr>
              <w:t>Final Implementation</w:t>
            </w:r>
          </w:p>
        </w:tc>
        <w:tc>
          <w:tcPr>
            <w:tcW w:w="1416" w:type="dxa"/>
          </w:tcPr>
          <w:p w14:paraId="5F426E54" w14:textId="77777777" w:rsidR="005602D9" w:rsidRPr="00423A6A" w:rsidRDefault="00000000">
            <w:pPr>
              <w:pStyle w:val="TableParagraph"/>
              <w:spacing w:line="253" w:lineRule="exact"/>
              <w:ind w:left="8"/>
              <w:rPr>
                <w:rFonts w:cstheme="minorHAnsi"/>
                <w:spacing w:val="-5"/>
                <w:sz w:val="24"/>
              </w:rPr>
            </w:pPr>
            <w:r w:rsidRPr="00423A6A">
              <w:rPr>
                <w:rFonts w:cstheme="minorHAnsi"/>
                <w:spacing w:val="-5"/>
                <w:sz w:val="24"/>
              </w:rPr>
              <w:t>30</w:t>
            </w:r>
          </w:p>
        </w:tc>
      </w:tr>
      <w:tr w:rsidR="005602D9" w:rsidRPr="00423A6A" w14:paraId="6CE6F6DE" w14:textId="77777777">
        <w:trPr>
          <w:trHeight w:val="273"/>
        </w:trPr>
        <w:tc>
          <w:tcPr>
            <w:tcW w:w="1605" w:type="dxa"/>
          </w:tcPr>
          <w:p w14:paraId="25224288" w14:textId="77777777" w:rsidR="005602D9" w:rsidRPr="00423A6A" w:rsidRDefault="00000000">
            <w:pPr>
              <w:pStyle w:val="TableParagraph"/>
              <w:spacing w:line="253" w:lineRule="exact"/>
              <w:ind w:left="6"/>
              <w:rPr>
                <w:rFonts w:cstheme="minorHAnsi"/>
                <w:b/>
                <w:sz w:val="24"/>
              </w:rPr>
            </w:pPr>
            <w:r w:rsidRPr="00423A6A">
              <w:rPr>
                <w:rFonts w:cstheme="minorHAnsi"/>
                <w:b/>
                <w:spacing w:val="-10"/>
                <w:sz w:val="24"/>
              </w:rPr>
              <w:t>9</w:t>
            </w:r>
          </w:p>
        </w:tc>
        <w:tc>
          <w:tcPr>
            <w:tcW w:w="6806" w:type="dxa"/>
          </w:tcPr>
          <w:p w14:paraId="2E5F1819" w14:textId="77777777" w:rsidR="005602D9" w:rsidRPr="00423A6A" w:rsidRDefault="00000000">
            <w:pPr>
              <w:pStyle w:val="TableParagraph"/>
              <w:spacing w:line="253" w:lineRule="exact"/>
              <w:ind w:left="110"/>
              <w:jc w:val="left"/>
              <w:rPr>
                <w:rFonts w:cstheme="minorHAnsi"/>
                <w:b/>
                <w:sz w:val="24"/>
              </w:rPr>
            </w:pPr>
            <w:r w:rsidRPr="00423A6A">
              <w:rPr>
                <w:rFonts w:cstheme="minorHAnsi"/>
                <w:b/>
                <w:sz w:val="24"/>
              </w:rPr>
              <w:t>Final Observation</w:t>
            </w:r>
          </w:p>
        </w:tc>
        <w:tc>
          <w:tcPr>
            <w:tcW w:w="1416" w:type="dxa"/>
          </w:tcPr>
          <w:p w14:paraId="112C55DF" w14:textId="604C3905" w:rsidR="005602D9" w:rsidRPr="00423A6A" w:rsidRDefault="004F2184">
            <w:pPr>
              <w:pStyle w:val="TableParagraph"/>
              <w:spacing w:line="253" w:lineRule="exact"/>
              <w:ind w:left="8"/>
              <w:rPr>
                <w:rFonts w:cstheme="minorHAnsi"/>
                <w:sz w:val="24"/>
              </w:rPr>
            </w:pPr>
            <w:r>
              <w:rPr>
                <w:rFonts w:cstheme="minorHAnsi"/>
                <w:spacing w:val="-5"/>
                <w:sz w:val="24"/>
              </w:rPr>
              <w:t>3</w:t>
            </w:r>
            <w:r w:rsidRPr="00423A6A">
              <w:rPr>
                <w:rFonts w:cstheme="minorHAnsi"/>
                <w:spacing w:val="-5"/>
                <w:sz w:val="24"/>
              </w:rPr>
              <w:t>3</w:t>
            </w:r>
          </w:p>
        </w:tc>
      </w:tr>
      <w:tr w:rsidR="00D066E5" w:rsidRPr="00423A6A" w14:paraId="7A5FA3B8" w14:textId="77777777">
        <w:trPr>
          <w:trHeight w:val="273"/>
        </w:trPr>
        <w:tc>
          <w:tcPr>
            <w:tcW w:w="1605" w:type="dxa"/>
          </w:tcPr>
          <w:p w14:paraId="7EE2B7AD" w14:textId="77777777" w:rsidR="00D066E5" w:rsidRPr="00423A6A" w:rsidRDefault="00D066E5">
            <w:pPr>
              <w:pStyle w:val="TableParagraph"/>
              <w:spacing w:line="253" w:lineRule="exact"/>
              <w:ind w:left="6"/>
              <w:rPr>
                <w:rFonts w:cstheme="minorHAnsi"/>
                <w:b/>
                <w:spacing w:val="-10"/>
                <w:sz w:val="24"/>
              </w:rPr>
            </w:pPr>
          </w:p>
        </w:tc>
        <w:tc>
          <w:tcPr>
            <w:tcW w:w="6806" w:type="dxa"/>
          </w:tcPr>
          <w:p w14:paraId="5AAD66ED" w14:textId="44AAEDEA" w:rsidR="00D066E5" w:rsidRPr="00423A6A" w:rsidRDefault="00D066E5">
            <w:pPr>
              <w:pStyle w:val="TableParagraph"/>
              <w:spacing w:line="253" w:lineRule="exact"/>
              <w:ind w:left="110"/>
              <w:jc w:val="left"/>
              <w:rPr>
                <w:rFonts w:cstheme="minorHAnsi"/>
                <w:b/>
                <w:sz w:val="24"/>
              </w:rPr>
            </w:pPr>
            <w:r>
              <w:rPr>
                <w:rFonts w:cstheme="minorHAnsi"/>
                <w:b/>
                <w:sz w:val="24"/>
              </w:rPr>
              <w:t xml:space="preserve">Conclusion </w:t>
            </w:r>
          </w:p>
        </w:tc>
        <w:tc>
          <w:tcPr>
            <w:tcW w:w="1416" w:type="dxa"/>
          </w:tcPr>
          <w:p w14:paraId="49526E56" w14:textId="093BCDF4" w:rsidR="00D066E5" w:rsidRDefault="00D066E5">
            <w:pPr>
              <w:pStyle w:val="TableParagraph"/>
              <w:spacing w:line="253" w:lineRule="exact"/>
              <w:ind w:left="8"/>
              <w:rPr>
                <w:rFonts w:cstheme="minorHAnsi"/>
                <w:spacing w:val="-5"/>
                <w:sz w:val="24"/>
              </w:rPr>
            </w:pPr>
            <w:r>
              <w:rPr>
                <w:rFonts w:cstheme="minorHAnsi"/>
                <w:spacing w:val="-5"/>
                <w:sz w:val="24"/>
              </w:rPr>
              <w:t>33</w:t>
            </w:r>
          </w:p>
        </w:tc>
      </w:tr>
    </w:tbl>
    <w:p w14:paraId="73999EF4" w14:textId="77777777" w:rsidR="005602D9" w:rsidRPr="00423A6A" w:rsidRDefault="005602D9">
      <w:pPr>
        <w:spacing w:line="253" w:lineRule="exact"/>
        <w:rPr>
          <w:rFonts w:cstheme="minorHAnsi"/>
          <w:sz w:val="24"/>
        </w:rPr>
        <w:sectPr w:rsidR="005602D9" w:rsidRPr="00423A6A" w:rsidSect="007F587C">
          <w:pgSz w:w="12240" w:h="15840"/>
          <w:pgMar w:top="940" w:right="600" w:bottom="860" w:left="620" w:header="0" w:footer="652" w:gutter="0"/>
          <w:pgBorders w:offsetFrom="page">
            <w:top w:val="single" w:sz="4" w:space="24" w:color="000000"/>
            <w:left w:val="single" w:sz="4" w:space="24" w:color="000000"/>
            <w:bottom w:val="single" w:sz="4" w:space="24" w:color="000000"/>
            <w:right w:val="single" w:sz="4" w:space="24" w:color="000000"/>
          </w:pgBorders>
          <w:cols w:space="720"/>
        </w:sectPr>
      </w:pPr>
    </w:p>
    <w:p w14:paraId="6773DDAA" w14:textId="77777777" w:rsidR="005602D9" w:rsidRPr="00423A6A" w:rsidRDefault="00000000">
      <w:pPr>
        <w:pStyle w:val="Heading1"/>
        <w:numPr>
          <w:ilvl w:val="0"/>
          <w:numId w:val="2"/>
        </w:numPr>
        <w:tabs>
          <w:tab w:val="left" w:pos="4257"/>
        </w:tabs>
        <w:ind w:left="4098" w:hanging="358"/>
        <w:jc w:val="left"/>
        <w:rPr>
          <w:rFonts w:cstheme="minorHAnsi"/>
        </w:rPr>
      </w:pPr>
      <w:r w:rsidRPr="00423A6A">
        <w:rPr>
          <w:rFonts w:cstheme="minorHAnsi"/>
          <w:color w:val="2F5496"/>
          <w:spacing w:val="-2"/>
        </w:rPr>
        <w:lastRenderedPageBreak/>
        <w:t>INTRODUCTION</w:t>
      </w:r>
    </w:p>
    <w:p w14:paraId="630BB9AB" w14:textId="77777777" w:rsidR="005602D9" w:rsidRPr="00423A6A" w:rsidRDefault="005602D9">
      <w:pPr>
        <w:jc w:val="both"/>
        <w:rPr>
          <w:rFonts w:cstheme="minorHAnsi"/>
        </w:rPr>
      </w:pPr>
    </w:p>
    <w:p w14:paraId="1A17B25A" w14:textId="77777777" w:rsidR="005602D9" w:rsidRPr="00423A6A" w:rsidRDefault="005602D9">
      <w:pPr>
        <w:jc w:val="both"/>
        <w:rPr>
          <w:rFonts w:eastAsiaTheme="minorHAnsi" w:cstheme="minorHAnsi"/>
          <w:sz w:val="24"/>
          <w:szCs w:val="24"/>
          <w:lang w:eastAsia="en-US"/>
        </w:rPr>
      </w:pPr>
    </w:p>
    <w:p w14:paraId="1A21DF45" w14:textId="77777777" w:rsidR="005602D9" w:rsidRPr="00423A6A" w:rsidRDefault="005602D9">
      <w:pPr>
        <w:rPr>
          <w:rFonts w:cstheme="minorHAnsi"/>
        </w:rPr>
      </w:pPr>
    </w:p>
    <w:p w14:paraId="054DAE42" w14:textId="7CF83839" w:rsidR="00AA6C04" w:rsidRPr="00AA6C04" w:rsidRDefault="00AA6C04" w:rsidP="00AA6C04">
      <w:pPr>
        <w:pStyle w:val="Heading1"/>
        <w:tabs>
          <w:tab w:val="left" w:pos="3663"/>
        </w:tabs>
        <w:ind w:firstLine="0"/>
        <w:rPr>
          <w:rFonts w:cstheme="minorHAnsi"/>
          <w:b w:val="0"/>
          <w:bCs w:val="0"/>
          <w:sz w:val="20"/>
          <w:szCs w:val="20"/>
        </w:rPr>
      </w:pPr>
      <w:r w:rsidRPr="00AA6C04">
        <w:rPr>
          <w:rFonts w:cstheme="minorHAnsi"/>
          <w:b w:val="0"/>
          <w:bCs w:val="0"/>
          <w:sz w:val="20"/>
          <w:szCs w:val="20"/>
        </w:rPr>
        <w:t>The NIFTY 50 is a benchmark Indian stock market index that represents the weighted average of 50 of the largest Indian companies listed on the National Stock Exchange.</w:t>
      </w:r>
    </w:p>
    <w:p w14:paraId="40E598B0" w14:textId="216A55BD" w:rsidR="005602D9" w:rsidRDefault="00AA6C04" w:rsidP="00AA6C04">
      <w:pPr>
        <w:pStyle w:val="Heading1"/>
        <w:tabs>
          <w:tab w:val="left" w:pos="3663"/>
        </w:tabs>
        <w:ind w:firstLine="0"/>
        <w:rPr>
          <w:rFonts w:cstheme="minorHAnsi"/>
          <w:b w:val="0"/>
          <w:bCs w:val="0"/>
          <w:sz w:val="20"/>
          <w:szCs w:val="20"/>
        </w:rPr>
      </w:pPr>
      <w:r w:rsidRPr="00AA6C04">
        <w:rPr>
          <w:rFonts w:cstheme="minorHAnsi"/>
          <w:b w:val="0"/>
          <w:bCs w:val="0"/>
          <w:sz w:val="20"/>
          <w:szCs w:val="20"/>
        </w:rPr>
        <w:t xml:space="preserve">The NIFTY 50 index has shaped up to be the largest single financial product in India, with an ecosystem consisting of exchange-traded funds (onshore and offshore), and futures and options at NSE and SGX. NIFTY 50 is the world's most actively traded contract. WFE, IOM and FIA surveys endorse NSE's leadership position. Between 2008 and 2012, the NIFTY 50 index's share of NSE market fell from 65% to 29%[10] due to the rise of sectoral indices like NIFTY Bank, NIFTY IT, NIFTY Pharma, and NIFTY Next 50.he Nifty experienced 15 crashes during the period 2000 to 2008 with a number of them having occurred in the months of January, May and June 2008. According to SEBI, approximately 89% of individual stock traders in the equity Futures &amp; Options (F&amp;O) segment incurred losses during the financial year </w:t>
      </w:r>
    </w:p>
    <w:p w14:paraId="2C343C8B" w14:textId="77777777" w:rsidR="00AA6C04" w:rsidRPr="00AA6C04" w:rsidRDefault="00AA6C04" w:rsidP="00AA6C04">
      <w:pPr>
        <w:pStyle w:val="Heading1"/>
        <w:tabs>
          <w:tab w:val="left" w:pos="3663"/>
        </w:tabs>
        <w:ind w:firstLine="0"/>
        <w:rPr>
          <w:rFonts w:cstheme="minorHAnsi"/>
          <w:b w:val="0"/>
          <w:bCs w:val="0"/>
          <w:sz w:val="24"/>
          <w:szCs w:val="24"/>
        </w:rPr>
      </w:pPr>
      <w:r w:rsidRPr="00AA6C04">
        <w:rPr>
          <w:rFonts w:cstheme="minorHAnsi"/>
          <w:b w:val="0"/>
          <w:bCs w:val="0"/>
          <w:sz w:val="24"/>
          <w:szCs w:val="24"/>
        </w:rPr>
        <w:t>2020: COVID-19 Pandemic: In 2020, the world was hit by the COVID-19 pandemic, which caused widespread economic disruption and uncertainty. The pandemic led to lockdowns, travel restrictions, and disruptions in supply chains, which negatively impacted various sectors of the economy, including banking and finance.</w:t>
      </w:r>
    </w:p>
    <w:p w14:paraId="7D6DECD6" w14:textId="77777777" w:rsidR="00AA6C04" w:rsidRPr="00AA6C04" w:rsidRDefault="00AA6C04" w:rsidP="00AA6C04">
      <w:pPr>
        <w:pStyle w:val="Heading1"/>
        <w:tabs>
          <w:tab w:val="left" w:pos="3663"/>
        </w:tabs>
        <w:ind w:firstLine="0"/>
        <w:rPr>
          <w:rFonts w:cstheme="minorHAnsi"/>
          <w:b w:val="0"/>
          <w:bCs w:val="0"/>
          <w:sz w:val="24"/>
          <w:szCs w:val="24"/>
        </w:rPr>
      </w:pPr>
      <w:r w:rsidRPr="00AA6C04">
        <w:rPr>
          <w:rFonts w:cstheme="minorHAnsi"/>
          <w:b w:val="0"/>
          <w:bCs w:val="0"/>
          <w:sz w:val="24"/>
          <w:szCs w:val="24"/>
        </w:rPr>
        <w:t>Economic Uncertainty: The uncertainty surrounding the duration and severity of the pandemic led to a sharp decline in economic activity. Banks faced challenges such as increased loan defaults, reduced consumer spending, and lower demand for credit.</w:t>
      </w:r>
    </w:p>
    <w:p w14:paraId="5E423575" w14:textId="77777777" w:rsidR="00AA6C04" w:rsidRPr="00AA6C04" w:rsidRDefault="00AA6C04" w:rsidP="00AA6C04">
      <w:pPr>
        <w:pStyle w:val="Heading1"/>
        <w:tabs>
          <w:tab w:val="left" w:pos="3663"/>
        </w:tabs>
        <w:ind w:firstLine="0"/>
        <w:rPr>
          <w:rFonts w:cstheme="minorHAnsi"/>
          <w:b w:val="0"/>
          <w:bCs w:val="0"/>
          <w:sz w:val="24"/>
          <w:szCs w:val="24"/>
        </w:rPr>
      </w:pPr>
      <w:r w:rsidRPr="00AA6C04">
        <w:rPr>
          <w:rFonts w:cstheme="minorHAnsi"/>
          <w:b w:val="0"/>
          <w:bCs w:val="0"/>
          <w:sz w:val="24"/>
          <w:szCs w:val="24"/>
        </w:rPr>
        <w:t>Market Volatility: The pandemic-induced market volatility caused panic selling and a flight to safety among investors. Banks, being sensitive to economic conditions and market sentiment, experienced significant declines in stock prices.</w:t>
      </w:r>
    </w:p>
    <w:p w14:paraId="215215AF" w14:textId="77777777" w:rsidR="00AA6C04" w:rsidRPr="00AA6C04" w:rsidRDefault="00AA6C04" w:rsidP="00AA6C04">
      <w:pPr>
        <w:pStyle w:val="Heading1"/>
        <w:tabs>
          <w:tab w:val="left" w:pos="3663"/>
        </w:tabs>
        <w:ind w:firstLine="0"/>
        <w:rPr>
          <w:rFonts w:cstheme="minorHAnsi"/>
          <w:b w:val="0"/>
          <w:bCs w:val="0"/>
          <w:sz w:val="24"/>
          <w:szCs w:val="24"/>
        </w:rPr>
      </w:pPr>
      <w:r w:rsidRPr="00AA6C04">
        <w:rPr>
          <w:rFonts w:cstheme="minorHAnsi"/>
          <w:b w:val="0"/>
          <w:bCs w:val="0"/>
          <w:sz w:val="24"/>
          <w:szCs w:val="24"/>
        </w:rPr>
        <w:t>2008: Global Financial Crisis: The financial crisis of 2008 was triggered by the collapse of the subprime mortgage market in the United States, leading to a broader banking and financial crisis worldwide.</w:t>
      </w:r>
    </w:p>
    <w:p w14:paraId="328A1E63" w14:textId="77777777" w:rsidR="00AA6C04" w:rsidRPr="00AA6C04" w:rsidRDefault="00AA6C04" w:rsidP="00AA6C04">
      <w:pPr>
        <w:pStyle w:val="Heading1"/>
        <w:tabs>
          <w:tab w:val="left" w:pos="3663"/>
        </w:tabs>
        <w:ind w:firstLine="0"/>
        <w:rPr>
          <w:rFonts w:cstheme="minorHAnsi"/>
          <w:b w:val="0"/>
          <w:bCs w:val="0"/>
          <w:sz w:val="24"/>
          <w:szCs w:val="24"/>
        </w:rPr>
      </w:pPr>
      <w:r w:rsidRPr="00AA6C04">
        <w:rPr>
          <w:rFonts w:cstheme="minorHAnsi"/>
          <w:b w:val="0"/>
          <w:bCs w:val="0"/>
          <w:sz w:val="24"/>
          <w:szCs w:val="24"/>
        </w:rPr>
        <w:t>Subprime Mortgage Crisis: Banks and financial institutions had invested heavily in mortgage-backed securities tied to subprime mortgages, which defaulted en masse as the housing bubble burst. This led to massive losses for banks and a liquidity crunch in financial markets.</w:t>
      </w:r>
    </w:p>
    <w:p w14:paraId="19A087F1" w14:textId="77777777" w:rsidR="00AA6C04" w:rsidRPr="00AA6C04" w:rsidRDefault="00AA6C04" w:rsidP="00AA6C04">
      <w:pPr>
        <w:pStyle w:val="Heading1"/>
        <w:tabs>
          <w:tab w:val="left" w:pos="3663"/>
        </w:tabs>
        <w:ind w:firstLine="0"/>
        <w:rPr>
          <w:rFonts w:cstheme="minorHAnsi"/>
          <w:b w:val="0"/>
          <w:bCs w:val="0"/>
          <w:sz w:val="24"/>
          <w:szCs w:val="24"/>
        </w:rPr>
      </w:pPr>
      <w:r w:rsidRPr="00AA6C04">
        <w:rPr>
          <w:rFonts w:cstheme="minorHAnsi"/>
          <w:b w:val="0"/>
          <w:bCs w:val="0"/>
          <w:sz w:val="24"/>
          <w:szCs w:val="24"/>
        </w:rPr>
        <w:t>Credit Crunch: The collapse of major financial institutions and the freezing of credit markets led to a credit crunch, making it difficult for banks to borrow funds or extend credit to businesses and consumers. This further exacerbated the financial turmoil.</w:t>
      </w:r>
    </w:p>
    <w:p w14:paraId="16BE47A2" w14:textId="77777777" w:rsidR="00AA6C04" w:rsidRPr="00AA6C04" w:rsidRDefault="00AA6C04" w:rsidP="00AA6C04">
      <w:pPr>
        <w:pStyle w:val="Heading1"/>
        <w:tabs>
          <w:tab w:val="left" w:pos="3663"/>
        </w:tabs>
        <w:ind w:firstLine="0"/>
        <w:rPr>
          <w:rFonts w:cstheme="minorHAnsi"/>
          <w:b w:val="0"/>
          <w:bCs w:val="0"/>
          <w:sz w:val="24"/>
          <w:szCs w:val="24"/>
        </w:rPr>
      </w:pPr>
      <w:r w:rsidRPr="00AA6C04">
        <w:rPr>
          <w:rFonts w:cstheme="minorHAnsi"/>
          <w:b w:val="0"/>
          <w:bCs w:val="0"/>
          <w:sz w:val="24"/>
          <w:szCs w:val="24"/>
        </w:rPr>
        <w:t>Regulatory Failures: Regulatory failures and lax lending standards allowed the subprime mortgage bubble to inflate unchecked, leading to systemic risks that ultimately culminated in the financial crisis. The crisis prompted regulatory reforms aimed at strengthening oversight of the banking and financial sectors to prevent future crises.</w:t>
      </w:r>
    </w:p>
    <w:p w14:paraId="1CCEBF30" w14:textId="77777777" w:rsidR="00AA6C04" w:rsidRPr="00AA6C04" w:rsidRDefault="00AA6C04" w:rsidP="00AA6C04">
      <w:pPr>
        <w:pStyle w:val="Heading1"/>
        <w:tabs>
          <w:tab w:val="left" w:pos="3663"/>
        </w:tabs>
        <w:rPr>
          <w:rFonts w:cstheme="minorHAnsi"/>
          <w:b w:val="0"/>
          <w:bCs w:val="0"/>
          <w:sz w:val="24"/>
          <w:szCs w:val="24"/>
        </w:rPr>
      </w:pPr>
    </w:p>
    <w:p w14:paraId="4DD769AA" w14:textId="26FA94CB" w:rsidR="00AA6C04" w:rsidRDefault="00AA6C04" w:rsidP="00AA6C04">
      <w:pPr>
        <w:pStyle w:val="Heading1"/>
        <w:tabs>
          <w:tab w:val="left" w:pos="3663"/>
        </w:tabs>
        <w:ind w:firstLine="0"/>
        <w:rPr>
          <w:rFonts w:cstheme="minorHAnsi"/>
          <w:b w:val="0"/>
          <w:bCs w:val="0"/>
          <w:sz w:val="24"/>
          <w:szCs w:val="24"/>
        </w:rPr>
      </w:pPr>
    </w:p>
    <w:p w14:paraId="6B833804" w14:textId="77777777" w:rsidR="00AA6C04" w:rsidRDefault="00AA6C04" w:rsidP="00AA6C04">
      <w:pPr>
        <w:pStyle w:val="Heading1"/>
        <w:tabs>
          <w:tab w:val="left" w:pos="3663"/>
        </w:tabs>
        <w:ind w:firstLine="0"/>
        <w:rPr>
          <w:rFonts w:cstheme="minorHAnsi"/>
          <w:b w:val="0"/>
          <w:bCs w:val="0"/>
          <w:sz w:val="24"/>
          <w:szCs w:val="24"/>
        </w:rPr>
      </w:pPr>
    </w:p>
    <w:p w14:paraId="0459E0BC" w14:textId="77777777" w:rsidR="00AA6C04" w:rsidRDefault="00AA6C04" w:rsidP="00AA6C04">
      <w:pPr>
        <w:pStyle w:val="Heading1"/>
        <w:tabs>
          <w:tab w:val="left" w:pos="3663"/>
        </w:tabs>
        <w:ind w:firstLine="0"/>
        <w:rPr>
          <w:rFonts w:cstheme="minorHAnsi"/>
          <w:b w:val="0"/>
          <w:bCs w:val="0"/>
          <w:sz w:val="24"/>
          <w:szCs w:val="24"/>
        </w:rPr>
      </w:pPr>
    </w:p>
    <w:p w14:paraId="6C98DCEC" w14:textId="77777777" w:rsidR="00AA6C04" w:rsidRDefault="00AA6C04" w:rsidP="00AA6C04">
      <w:pPr>
        <w:pStyle w:val="Heading1"/>
        <w:tabs>
          <w:tab w:val="left" w:pos="3663"/>
        </w:tabs>
        <w:ind w:firstLine="0"/>
        <w:rPr>
          <w:rFonts w:cstheme="minorHAnsi"/>
          <w:b w:val="0"/>
          <w:bCs w:val="0"/>
          <w:sz w:val="24"/>
          <w:szCs w:val="24"/>
        </w:rPr>
      </w:pPr>
    </w:p>
    <w:p w14:paraId="69358E36" w14:textId="77777777" w:rsidR="00AA6C04" w:rsidRDefault="00AA6C04" w:rsidP="00AA6C04">
      <w:pPr>
        <w:pStyle w:val="Heading1"/>
        <w:tabs>
          <w:tab w:val="left" w:pos="3663"/>
        </w:tabs>
        <w:ind w:firstLine="0"/>
        <w:rPr>
          <w:rFonts w:cstheme="minorHAnsi"/>
          <w:b w:val="0"/>
          <w:bCs w:val="0"/>
          <w:sz w:val="24"/>
          <w:szCs w:val="24"/>
        </w:rPr>
      </w:pPr>
    </w:p>
    <w:p w14:paraId="24F4FE95" w14:textId="77777777" w:rsidR="00AA6C04" w:rsidRDefault="00AA6C04" w:rsidP="00AA6C04">
      <w:pPr>
        <w:pStyle w:val="Heading1"/>
        <w:tabs>
          <w:tab w:val="left" w:pos="3663"/>
        </w:tabs>
        <w:ind w:firstLine="0"/>
        <w:rPr>
          <w:rFonts w:cstheme="minorHAnsi"/>
          <w:b w:val="0"/>
          <w:bCs w:val="0"/>
          <w:sz w:val="24"/>
          <w:szCs w:val="24"/>
        </w:rPr>
      </w:pPr>
    </w:p>
    <w:p w14:paraId="12B7433B" w14:textId="77777777" w:rsidR="00AA6C04" w:rsidRDefault="00AA6C04" w:rsidP="00AA6C04">
      <w:pPr>
        <w:pStyle w:val="Heading1"/>
        <w:tabs>
          <w:tab w:val="left" w:pos="3663"/>
        </w:tabs>
        <w:ind w:firstLine="0"/>
        <w:rPr>
          <w:rFonts w:cstheme="minorHAnsi"/>
          <w:b w:val="0"/>
          <w:bCs w:val="0"/>
          <w:sz w:val="24"/>
          <w:szCs w:val="24"/>
        </w:rPr>
      </w:pPr>
    </w:p>
    <w:p w14:paraId="1F919C8D" w14:textId="77777777" w:rsidR="00AA6C04" w:rsidRDefault="00AA6C04" w:rsidP="00AA6C04">
      <w:pPr>
        <w:pStyle w:val="Heading1"/>
        <w:tabs>
          <w:tab w:val="left" w:pos="3663"/>
        </w:tabs>
        <w:ind w:firstLine="0"/>
        <w:rPr>
          <w:rFonts w:cstheme="minorHAnsi"/>
          <w:b w:val="0"/>
          <w:bCs w:val="0"/>
          <w:sz w:val="24"/>
          <w:szCs w:val="24"/>
        </w:rPr>
      </w:pPr>
    </w:p>
    <w:p w14:paraId="2D48D815" w14:textId="77777777" w:rsidR="00AA6C04" w:rsidRDefault="00AA6C04" w:rsidP="00AA6C04">
      <w:pPr>
        <w:pStyle w:val="Heading1"/>
        <w:tabs>
          <w:tab w:val="left" w:pos="3663"/>
        </w:tabs>
        <w:ind w:firstLine="0"/>
        <w:rPr>
          <w:rFonts w:cstheme="minorHAnsi"/>
          <w:b w:val="0"/>
          <w:bCs w:val="0"/>
          <w:sz w:val="24"/>
          <w:szCs w:val="24"/>
        </w:rPr>
      </w:pPr>
    </w:p>
    <w:p w14:paraId="4D07AD0D" w14:textId="77777777" w:rsidR="00AA6C04" w:rsidRDefault="00AA6C04" w:rsidP="00AA6C04">
      <w:pPr>
        <w:pStyle w:val="Heading1"/>
        <w:tabs>
          <w:tab w:val="left" w:pos="3663"/>
        </w:tabs>
        <w:ind w:firstLine="0"/>
        <w:rPr>
          <w:rFonts w:cstheme="minorHAnsi"/>
          <w:b w:val="0"/>
          <w:bCs w:val="0"/>
          <w:sz w:val="24"/>
          <w:szCs w:val="24"/>
        </w:rPr>
      </w:pPr>
    </w:p>
    <w:p w14:paraId="5A53B971" w14:textId="77777777" w:rsidR="00AA6C04" w:rsidRDefault="00AA6C04" w:rsidP="00AA6C04">
      <w:pPr>
        <w:pStyle w:val="Heading1"/>
        <w:tabs>
          <w:tab w:val="left" w:pos="3663"/>
        </w:tabs>
        <w:ind w:firstLine="0"/>
        <w:rPr>
          <w:rFonts w:cstheme="minorHAnsi"/>
          <w:b w:val="0"/>
          <w:bCs w:val="0"/>
          <w:sz w:val="24"/>
          <w:szCs w:val="24"/>
        </w:rPr>
      </w:pPr>
    </w:p>
    <w:p w14:paraId="232D0390" w14:textId="77777777" w:rsidR="00AA6C04" w:rsidRDefault="00AA6C04" w:rsidP="00AA6C04">
      <w:pPr>
        <w:pStyle w:val="Heading1"/>
        <w:tabs>
          <w:tab w:val="left" w:pos="3663"/>
        </w:tabs>
        <w:ind w:firstLine="0"/>
        <w:rPr>
          <w:rFonts w:cstheme="minorHAnsi"/>
          <w:b w:val="0"/>
          <w:bCs w:val="0"/>
          <w:sz w:val="24"/>
          <w:szCs w:val="24"/>
        </w:rPr>
      </w:pPr>
    </w:p>
    <w:p w14:paraId="35B533EF" w14:textId="77777777" w:rsidR="00AA6C04" w:rsidRDefault="00AA6C04" w:rsidP="00AA6C04">
      <w:pPr>
        <w:pStyle w:val="Heading1"/>
        <w:tabs>
          <w:tab w:val="left" w:pos="3663"/>
        </w:tabs>
        <w:ind w:firstLine="0"/>
        <w:rPr>
          <w:rFonts w:cstheme="minorHAnsi"/>
          <w:b w:val="0"/>
          <w:bCs w:val="0"/>
          <w:sz w:val="24"/>
          <w:szCs w:val="24"/>
        </w:rPr>
      </w:pPr>
    </w:p>
    <w:p w14:paraId="2FEB873F" w14:textId="38E867FA" w:rsidR="00AA6C04" w:rsidRDefault="00AA6C04" w:rsidP="00AA6C04">
      <w:pPr>
        <w:pStyle w:val="Heading1"/>
        <w:numPr>
          <w:ilvl w:val="0"/>
          <w:numId w:val="2"/>
        </w:numPr>
        <w:tabs>
          <w:tab w:val="left" w:pos="3663"/>
        </w:tabs>
        <w:jc w:val="left"/>
        <w:rPr>
          <w:rFonts w:cstheme="minorHAnsi"/>
          <w:color w:val="002060"/>
        </w:rPr>
      </w:pPr>
      <w:r w:rsidRPr="00AA6C04">
        <w:rPr>
          <w:rFonts w:cstheme="minorHAnsi"/>
          <w:color w:val="002060"/>
        </w:rPr>
        <w:t>PROBLEM STATEMENT</w:t>
      </w:r>
    </w:p>
    <w:p w14:paraId="1E7AD1CC" w14:textId="77777777" w:rsidR="003229FA" w:rsidRPr="003229FA" w:rsidRDefault="003229FA" w:rsidP="003229FA">
      <w:pPr>
        <w:pStyle w:val="Heading1"/>
        <w:tabs>
          <w:tab w:val="left" w:pos="3663"/>
        </w:tabs>
        <w:rPr>
          <w:rFonts w:cstheme="minorHAnsi"/>
          <w:b w:val="0"/>
          <w:bCs w:val="0"/>
          <w:sz w:val="24"/>
          <w:szCs w:val="24"/>
        </w:rPr>
      </w:pPr>
    </w:p>
    <w:p w14:paraId="72F39235" w14:textId="77777777" w:rsidR="003229FA" w:rsidRPr="003229FA" w:rsidRDefault="003229FA" w:rsidP="003229FA">
      <w:pPr>
        <w:pStyle w:val="Heading1"/>
        <w:tabs>
          <w:tab w:val="left" w:pos="3663"/>
        </w:tabs>
        <w:rPr>
          <w:rFonts w:cstheme="minorHAnsi"/>
          <w:b w:val="0"/>
          <w:bCs w:val="0"/>
          <w:sz w:val="24"/>
          <w:szCs w:val="24"/>
        </w:rPr>
      </w:pPr>
    </w:p>
    <w:p w14:paraId="053D0041" w14:textId="46B8CF60" w:rsidR="003229FA" w:rsidRPr="003229FA" w:rsidRDefault="003229FA" w:rsidP="003229FA">
      <w:pPr>
        <w:pStyle w:val="Heading1"/>
        <w:tabs>
          <w:tab w:val="left" w:pos="3663"/>
        </w:tabs>
        <w:rPr>
          <w:rFonts w:cstheme="minorHAnsi"/>
          <w:b w:val="0"/>
          <w:bCs w:val="0"/>
          <w:sz w:val="24"/>
          <w:szCs w:val="24"/>
        </w:rPr>
      </w:pPr>
      <w:r>
        <w:rPr>
          <w:rFonts w:cstheme="minorHAnsi"/>
          <w:b w:val="0"/>
          <w:bCs w:val="0"/>
          <w:sz w:val="24"/>
          <w:szCs w:val="24"/>
        </w:rPr>
        <w:t xml:space="preserve">      </w:t>
      </w:r>
      <w:r w:rsidRPr="003229FA">
        <w:rPr>
          <w:rFonts w:cstheme="minorHAnsi"/>
          <w:b w:val="0"/>
          <w:bCs w:val="0"/>
          <w:sz w:val="24"/>
          <w:szCs w:val="24"/>
        </w:rPr>
        <w:t>The effective management of investment portfolios hinges on the ability to discern opportune moments for stock entry or exit, a task contingent upon astute analysis of stock market data. In this context, the project endeavors to undertake a comprehensive examination of stock market data, focusing specifically on the Nifty index.</w:t>
      </w:r>
      <w:r w:rsidR="00F868A4">
        <w:rPr>
          <w:rFonts w:cstheme="minorHAnsi"/>
          <w:b w:val="0"/>
          <w:bCs w:val="0"/>
          <w:sz w:val="24"/>
          <w:szCs w:val="24"/>
        </w:rPr>
        <w:t xml:space="preserve"> The dataset contains 20years of stock price related data of nifty  monthly returns data</w:t>
      </w:r>
    </w:p>
    <w:p w14:paraId="103F80FA" w14:textId="77777777" w:rsidR="003229FA" w:rsidRPr="003229FA" w:rsidRDefault="003229FA" w:rsidP="003229FA">
      <w:pPr>
        <w:pStyle w:val="Heading1"/>
        <w:tabs>
          <w:tab w:val="left" w:pos="3663"/>
        </w:tabs>
        <w:rPr>
          <w:rFonts w:cstheme="minorHAnsi"/>
          <w:b w:val="0"/>
          <w:bCs w:val="0"/>
          <w:sz w:val="24"/>
          <w:szCs w:val="24"/>
        </w:rPr>
      </w:pPr>
    </w:p>
    <w:p w14:paraId="6E8500CD" w14:textId="6F43B59C" w:rsidR="003229FA" w:rsidRDefault="003229FA" w:rsidP="003229FA">
      <w:pPr>
        <w:pStyle w:val="Heading1"/>
        <w:tabs>
          <w:tab w:val="left" w:pos="3663"/>
        </w:tabs>
        <w:ind w:firstLine="0"/>
        <w:rPr>
          <w:rFonts w:cstheme="minorHAnsi"/>
          <w:b w:val="0"/>
          <w:bCs w:val="0"/>
          <w:sz w:val="24"/>
          <w:szCs w:val="24"/>
        </w:rPr>
      </w:pPr>
      <w:r w:rsidRPr="003229FA">
        <w:rPr>
          <w:rFonts w:cstheme="minorHAnsi"/>
          <w:b w:val="0"/>
          <w:bCs w:val="0"/>
          <w:sz w:val="24"/>
          <w:szCs w:val="24"/>
        </w:rPr>
        <w:t>The dataset provided encapsulates two decades of stock price data, encompassing monthly and yearly returns of Nifty. Despite its breadth, the project prioritizes the year 2020, aiming to unveil intricate patterns amidst the backdrop of the COVID-19 pandemic.</w:t>
      </w:r>
    </w:p>
    <w:p w14:paraId="6786954A" w14:textId="77777777" w:rsidR="00F868A4" w:rsidRDefault="00F868A4" w:rsidP="003229FA">
      <w:pPr>
        <w:pStyle w:val="Heading1"/>
        <w:tabs>
          <w:tab w:val="left" w:pos="3663"/>
        </w:tabs>
        <w:ind w:firstLine="0"/>
        <w:rPr>
          <w:rFonts w:cstheme="minorHAnsi"/>
          <w:b w:val="0"/>
          <w:bCs w:val="0"/>
          <w:sz w:val="24"/>
          <w:szCs w:val="24"/>
        </w:rPr>
      </w:pPr>
    </w:p>
    <w:p w14:paraId="39845E68" w14:textId="258AEB89" w:rsidR="00F868A4" w:rsidRDefault="00F868A4" w:rsidP="00F868A4">
      <w:pPr>
        <w:pStyle w:val="Heading1"/>
        <w:numPr>
          <w:ilvl w:val="0"/>
          <w:numId w:val="2"/>
        </w:numPr>
        <w:tabs>
          <w:tab w:val="left" w:pos="3663"/>
        </w:tabs>
        <w:jc w:val="left"/>
        <w:rPr>
          <w:rFonts w:cstheme="minorHAnsi"/>
          <w:color w:val="002060"/>
        </w:rPr>
      </w:pPr>
      <w:r w:rsidRPr="00F868A4">
        <w:rPr>
          <w:rFonts w:cstheme="minorHAnsi"/>
          <w:color w:val="002060"/>
        </w:rPr>
        <w:t>Objectives</w:t>
      </w:r>
    </w:p>
    <w:p w14:paraId="64515FE3" w14:textId="73B145FE" w:rsidR="003F1C02" w:rsidRPr="003F1C02" w:rsidRDefault="003F1C02" w:rsidP="003F1C02">
      <w:pPr>
        <w:pStyle w:val="Heading1"/>
        <w:numPr>
          <w:ilvl w:val="0"/>
          <w:numId w:val="38"/>
        </w:numPr>
        <w:tabs>
          <w:tab w:val="left" w:pos="3663"/>
        </w:tabs>
        <w:rPr>
          <w:rFonts w:cstheme="minorHAnsi"/>
          <w:b w:val="0"/>
          <w:bCs w:val="0"/>
          <w:sz w:val="24"/>
          <w:szCs w:val="24"/>
        </w:rPr>
      </w:pPr>
      <w:r w:rsidRPr="003F1C02">
        <w:rPr>
          <w:rFonts w:cstheme="minorHAnsi"/>
          <w:b w:val="0"/>
          <w:bCs w:val="0"/>
          <w:sz w:val="24"/>
          <w:szCs w:val="24"/>
        </w:rPr>
        <w:t>Import the dataset into Python to facilitate further analysis and exploration.</w:t>
      </w:r>
    </w:p>
    <w:p w14:paraId="20D87FF4" w14:textId="72D723CC" w:rsidR="003F1C02" w:rsidRPr="003F1C02" w:rsidRDefault="003F1C02" w:rsidP="003F1C02">
      <w:pPr>
        <w:pStyle w:val="Heading1"/>
        <w:numPr>
          <w:ilvl w:val="0"/>
          <w:numId w:val="38"/>
        </w:numPr>
        <w:tabs>
          <w:tab w:val="left" w:pos="3663"/>
        </w:tabs>
        <w:rPr>
          <w:rFonts w:cstheme="minorHAnsi"/>
          <w:b w:val="0"/>
          <w:bCs w:val="0"/>
          <w:sz w:val="24"/>
          <w:szCs w:val="24"/>
        </w:rPr>
      </w:pPr>
      <w:r w:rsidRPr="003F1C02">
        <w:rPr>
          <w:rFonts w:cstheme="minorHAnsi"/>
          <w:b w:val="0"/>
          <w:bCs w:val="0"/>
          <w:sz w:val="24"/>
          <w:szCs w:val="24"/>
        </w:rPr>
        <w:t>Construct a heat map to visualize Nifty's monthly returns over the designated timeframe, providing insights into temporal fluctuations and trends.</w:t>
      </w:r>
    </w:p>
    <w:p w14:paraId="2CB16A1D" w14:textId="42853322" w:rsidR="003F1C02" w:rsidRPr="003F1C02" w:rsidRDefault="003F1C02" w:rsidP="003F1C02">
      <w:pPr>
        <w:pStyle w:val="Heading1"/>
        <w:numPr>
          <w:ilvl w:val="0"/>
          <w:numId w:val="38"/>
        </w:numPr>
        <w:tabs>
          <w:tab w:val="left" w:pos="3663"/>
        </w:tabs>
        <w:rPr>
          <w:rFonts w:cstheme="minorHAnsi"/>
          <w:b w:val="0"/>
          <w:bCs w:val="0"/>
          <w:sz w:val="24"/>
          <w:szCs w:val="24"/>
        </w:rPr>
      </w:pPr>
      <w:r w:rsidRPr="003F1C02">
        <w:rPr>
          <w:rFonts w:cstheme="minorHAnsi"/>
          <w:b w:val="0"/>
          <w:bCs w:val="0"/>
          <w:sz w:val="24"/>
          <w:szCs w:val="24"/>
        </w:rPr>
        <w:t>Categorize monthly returns into distinct buckets based on standard deviations and generate a histogram to illustrate the distribution of returns. This segmentation allows for a nuanced understanding of return variability and the prevalence of outlier events.</w:t>
      </w:r>
    </w:p>
    <w:p w14:paraId="2D40B666" w14:textId="0B077A18" w:rsidR="003F1C02" w:rsidRPr="003F1C02" w:rsidRDefault="003F1C02" w:rsidP="003F1C02">
      <w:pPr>
        <w:pStyle w:val="Heading1"/>
        <w:numPr>
          <w:ilvl w:val="0"/>
          <w:numId w:val="38"/>
        </w:numPr>
        <w:tabs>
          <w:tab w:val="left" w:pos="3663"/>
        </w:tabs>
        <w:rPr>
          <w:rFonts w:cstheme="minorHAnsi"/>
          <w:b w:val="0"/>
          <w:bCs w:val="0"/>
          <w:sz w:val="24"/>
          <w:szCs w:val="24"/>
        </w:rPr>
      </w:pPr>
      <w:r w:rsidRPr="003F1C02">
        <w:rPr>
          <w:rFonts w:cstheme="minorHAnsi"/>
          <w:b w:val="0"/>
          <w:bCs w:val="0"/>
          <w:sz w:val="24"/>
          <w:szCs w:val="24"/>
        </w:rPr>
        <w:t>Create a histogram depicting the distribution of yearly returns, similar to the monthly analysis, by categorizing returns into standard deviation-based buckets. This macroscopic view of Nifty's performance on an annual basis aids in identifying trends and anomalies.</w:t>
      </w:r>
    </w:p>
    <w:p w14:paraId="4778A6A6" w14:textId="26A2350F" w:rsidR="00F868A4" w:rsidRDefault="003F1C02" w:rsidP="003F1C02">
      <w:pPr>
        <w:pStyle w:val="Heading1"/>
        <w:numPr>
          <w:ilvl w:val="0"/>
          <w:numId w:val="38"/>
        </w:numPr>
        <w:tabs>
          <w:tab w:val="left" w:pos="3663"/>
        </w:tabs>
        <w:rPr>
          <w:rFonts w:cstheme="minorHAnsi"/>
          <w:b w:val="0"/>
          <w:bCs w:val="0"/>
          <w:sz w:val="24"/>
          <w:szCs w:val="24"/>
        </w:rPr>
      </w:pPr>
      <w:r w:rsidRPr="003F1C02">
        <w:rPr>
          <w:rFonts w:cstheme="minorHAnsi"/>
          <w:b w:val="0"/>
          <w:bCs w:val="0"/>
          <w:sz w:val="24"/>
          <w:szCs w:val="24"/>
        </w:rPr>
        <w:t>Develop a WEBUI or application using the Flask micro web framework to extend the project beyond mere analysis. This interactive platform enables stakeholders to engage with the analyzed data, facilitating a deeper understanding of Nifty's performance and supporting informed investment decisions.</w:t>
      </w:r>
    </w:p>
    <w:p w14:paraId="0F07D80A" w14:textId="77777777" w:rsidR="003F1C02" w:rsidRDefault="003F1C02" w:rsidP="003F1C02">
      <w:pPr>
        <w:pStyle w:val="Heading1"/>
        <w:tabs>
          <w:tab w:val="left" w:pos="3663"/>
        </w:tabs>
        <w:ind w:firstLine="0"/>
        <w:rPr>
          <w:rFonts w:cstheme="minorHAnsi"/>
          <w:b w:val="0"/>
          <w:bCs w:val="0"/>
          <w:sz w:val="24"/>
          <w:szCs w:val="24"/>
        </w:rPr>
      </w:pPr>
    </w:p>
    <w:p w14:paraId="495B0F21" w14:textId="77777777" w:rsidR="003F1C02" w:rsidRDefault="003F1C02" w:rsidP="003F1C02">
      <w:pPr>
        <w:pStyle w:val="Heading1"/>
        <w:tabs>
          <w:tab w:val="left" w:pos="3663"/>
        </w:tabs>
        <w:ind w:firstLine="0"/>
        <w:rPr>
          <w:rFonts w:cstheme="minorHAnsi"/>
          <w:b w:val="0"/>
          <w:bCs w:val="0"/>
          <w:sz w:val="24"/>
          <w:szCs w:val="24"/>
        </w:rPr>
      </w:pPr>
    </w:p>
    <w:p w14:paraId="1973AFE3" w14:textId="77777777" w:rsidR="003F1C02" w:rsidRDefault="003F1C02" w:rsidP="003F1C02">
      <w:pPr>
        <w:pStyle w:val="Heading1"/>
        <w:tabs>
          <w:tab w:val="left" w:pos="3663"/>
        </w:tabs>
        <w:ind w:firstLine="0"/>
        <w:rPr>
          <w:rFonts w:cstheme="minorHAnsi"/>
          <w:b w:val="0"/>
          <w:bCs w:val="0"/>
          <w:sz w:val="24"/>
          <w:szCs w:val="24"/>
        </w:rPr>
      </w:pPr>
    </w:p>
    <w:p w14:paraId="616319D0" w14:textId="77777777" w:rsidR="003F1C02" w:rsidRDefault="003F1C02" w:rsidP="003F1C02">
      <w:pPr>
        <w:pStyle w:val="Heading1"/>
        <w:tabs>
          <w:tab w:val="left" w:pos="3663"/>
        </w:tabs>
        <w:ind w:firstLine="0"/>
        <w:rPr>
          <w:rFonts w:cstheme="minorHAnsi"/>
          <w:b w:val="0"/>
          <w:bCs w:val="0"/>
          <w:sz w:val="24"/>
          <w:szCs w:val="24"/>
        </w:rPr>
      </w:pPr>
    </w:p>
    <w:p w14:paraId="4D3DAF02" w14:textId="77777777" w:rsidR="003F1C02" w:rsidRDefault="003F1C02" w:rsidP="003F1C02">
      <w:pPr>
        <w:pStyle w:val="Heading1"/>
        <w:tabs>
          <w:tab w:val="left" w:pos="3663"/>
        </w:tabs>
        <w:ind w:firstLine="0"/>
        <w:rPr>
          <w:rFonts w:cstheme="minorHAnsi"/>
          <w:b w:val="0"/>
          <w:bCs w:val="0"/>
          <w:sz w:val="24"/>
          <w:szCs w:val="24"/>
        </w:rPr>
      </w:pPr>
    </w:p>
    <w:p w14:paraId="2348A030" w14:textId="77777777" w:rsidR="003F1C02" w:rsidRDefault="003F1C02" w:rsidP="003F1C02">
      <w:pPr>
        <w:pStyle w:val="Heading1"/>
        <w:tabs>
          <w:tab w:val="left" w:pos="3663"/>
        </w:tabs>
        <w:ind w:firstLine="0"/>
        <w:rPr>
          <w:rFonts w:cstheme="minorHAnsi"/>
          <w:b w:val="0"/>
          <w:bCs w:val="0"/>
          <w:sz w:val="24"/>
          <w:szCs w:val="24"/>
        </w:rPr>
      </w:pPr>
    </w:p>
    <w:p w14:paraId="1786F543" w14:textId="77777777" w:rsidR="003F1C02" w:rsidRDefault="003F1C02" w:rsidP="003F1C02">
      <w:pPr>
        <w:pStyle w:val="Heading1"/>
        <w:tabs>
          <w:tab w:val="left" w:pos="3663"/>
        </w:tabs>
        <w:ind w:firstLine="0"/>
        <w:rPr>
          <w:rFonts w:cstheme="minorHAnsi"/>
          <w:b w:val="0"/>
          <w:bCs w:val="0"/>
          <w:sz w:val="24"/>
          <w:szCs w:val="24"/>
        </w:rPr>
      </w:pPr>
    </w:p>
    <w:p w14:paraId="38379667" w14:textId="77777777" w:rsidR="003F1C02" w:rsidRDefault="003F1C02" w:rsidP="003F1C02">
      <w:pPr>
        <w:pStyle w:val="Heading1"/>
        <w:tabs>
          <w:tab w:val="left" w:pos="3663"/>
        </w:tabs>
        <w:ind w:firstLine="0"/>
        <w:rPr>
          <w:rFonts w:cstheme="minorHAnsi"/>
          <w:b w:val="0"/>
          <w:bCs w:val="0"/>
          <w:sz w:val="24"/>
          <w:szCs w:val="24"/>
        </w:rPr>
      </w:pPr>
    </w:p>
    <w:p w14:paraId="3C6B399C" w14:textId="77777777" w:rsidR="003F1C02" w:rsidRDefault="003F1C02" w:rsidP="003F1C02">
      <w:pPr>
        <w:pStyle w:val="Heading1"/>
        <w:tabs>
          <w:tab w:val="left" w:pos="3663"/>
        </w:tabs>
        <w:ind w:firstLine="0"/>
        <w:rPr>
          <w:rFonts w:cstheme="minorHAnsi"/>
          <w:b w:val="0"/>
          <w:bCs w:val="0"/>
          <w:sz w:val="24"/>
          <w:szCs w:val="24"/>
        </w:rPr>
      </w:pPr>
    </w:p>
    <w:p w14:paraId="768F38C1" w14:textId="77777777" w:rsidR="003F1C02" w:rsidRDefault="003F1C02" w:rsidP="003F1C02">
      <w:pPr>
        <w:pStyle w:val="Heading1"/>
        <w:tabs>
          <w:tab w:val="left" w:pos="3663"/>
        </w:tabs>
        <w:ind w:firstLine="0"/>
        <w:rPr>
          <w:rFonts w:cstheme="minorHAnsi"/>
          <w:b w:val="0"/>
          <w:bCs w:val="0"/>
          <w:sz w:val="24"/>
          <w:szCs w:val="24"/>
        </w:rPr>
      </w:pPr>
    </w:p>
    <w:p w14:paraId="496C541C" w14:textId="77777777" w:rsidR="003F1C02" w:rsidRDefault="003F1C02" w:rsidP="003F1C02">
      <w:pPr>
        <w:pStyle w:val="Heading1"/>
        <w:tabs>
          <w:tab w:val="left" w:pos="3663"/>
        </w:tabs>
        <w:ind w:firstLine="0"/>
        <w:rPr>
          <w:rFonts w:cstheme="minorHAnsi"/>
          <w:b w:val="0"/>
          <w:bCs w:val="0"/>
          <w:sz w:val="24"/>
          <w:szCs w:val="24"/>
        </w:rPr>
      </w:pPr>
    </w:p>
    <w:p w14:paraId="43271FA0" w14:textId="77777777" w:rsidR="003F1C02" w:rsidRDefault="003F1C02" w:rsidP="003F1C02">
      <w:pPr>
        <w:pStyle w:val="Heading1"/>
        <w:tabs>
          <w:tab w:val="left" w:pos="3663"/>
        </w:tabs>
        <w:ind w:firstLine="0"/>
        <w:rPr>
          <w:rFonts w:cstheme="minorHAnsi"/>
          <w:b w:val="0"/>
          <w:bCs w:val="0"/>
          <w:sz w:val="24"/>
          <w:szCs w:val="24"/>
        </w:rPr>
      </w:pPr>
    </w:p>
    <w:p w14:paraId="2B9012A1" w14:textId="77777777" w:rsidR="003F1C02" w:rsidRDefault="003F1C02" w:rsidP="003F1C02">
      <w:pPr>
        <w:pStyle w:val="Heading1"/>
        <w:tabs>
          <w:tab w:val="left" w:pos="3663"/>
        </w:tabs>
        <w:ind w:firstLine="0"/>
        <w:rPr>
          <w:rFonts w:cstheme="minorHAnsi"/>
          <w:b w:val="0"/>
          <w:bCs w:val="0"/>
          <w:sz w:val="24"/>
          <w:szCs w:val="24"/>
        </w:rPr>
      </w:pPr>
    </w:p>
    <w:p w14:paraId="704687A3" w14:textId="77777777" w:rsidR="003F1C02" w:rsidRDefault="003F1C02" w:rsidP="003F1C02">
      <w:pPr>
        <w:pStyle w:val="Heading1"/>
        <w:tabs>
          <w:tab w:val="left" w:pos="3663"/>
        </w:tabs>
        <w:ind w:firstLine="0"/>
        <w:rPr>
          <w:rFonts w:cstheme="minorHAnsi"/>
          <w:b w:val="0"/>
          <w:bCs w:val="0"/>
          <w:sz w:val="24"/>
          <w:szCs w:val="24"/>
        </w:rPr>
      </w:pPr>
    </w:p>
    <w:p w14:paraId="78672D2F" w14:textId="77777777" w:rsidR="003F1C02" w:rsidRDefault="003F1C02" w:rsidP="003F1C02">
      <w:pPr>
        <w:pStyle w:val="Heading1"/>
        <w:tabs>
          <w:tab w:val="left" w:pos="3663"/>
        </w:tabs>
        <w:ind w:firstLine="0"/>
        <w:rPr>
          <w:rFonts w:cstheme="minorHAnsi"/>
          <w:b w:val="0"/>
          <w:bCs w:val="0"/>
          <w:sz w:val="24"/>
          <w:szCs w:val="24"/>
        </w:rPr>
      </w:pPr>
    </w:p>
    <w:p w14:paraId="3145C019" w14:textId="77777777" w:rsidR="003F1C02" w:rsidRDefault="003F1C02" w:rsidP="003F1C02">
      <w:pPr>
        <w:pStyle w:val="Heading1"/>
        <w:tabs>
          <w:tab w:val="left" w:pos="3663"/>
        </w:tabs>
        <w:ind w:firstLine="0"/>
        <w:rPr>
          <w:rFonts w:cstheme="minorHAnsi"/>
          <w:b w:val="0"/>
          <w:bCs w:val="0"/>
          <w:sz w:val="24"/>
          <w:szCs w:val="24"/>
        </w:rPr>
      </w:pPr>
    </w:p>
    <w:p w14:paraId="5411D580" w14:textId="076477E2" w:rsidR="003F1C02" w:rsidRPr="00C5431A" w:rsidRDefault="00C5431A" w:rsidP="00C5431A">
      <w:pPr>
        <w:pStyle w:val="Heading1"/>
        <w:numPr>
          <w:ilvl w:val="0"/>
          <w:numId w:val="2"/>
        </w:numPr>
        <w:tabs>
          <w:tab w:val="left" w:pos="3663"/>
        </w:tabs>
        <w:jc w:val="left"/>
        <w:rPr>
          <w:rFonts w:cstheme="minorHAnsi"/>
          <w:color w:val="002060"/>
        </w:rPr>
      </w:pPr>
      <w:r w:rsidRPr="00C5431A">
        <w:rPr>
          <w:rFonts w:cstheme="minorHAnsi"/>
          <w:color w:val="002060"/>
        </w:rPr>
        <w:t>METHODLOGY</w:t>
      </w:r>
    </w:p>
    <w:p w14:paraId="1B19AD87" w14:textId="757CF314" w:rsidR="00C5431A" w:rsidRPr="003F1C02" w:rsidRDefault="00FD7541" w:rsidP="00C5431A">
      <w:pPr>
        <w:pStyle w:val="Heading1"/>
        <w:tabs>
          <w:tab w:val="left" w:pos="3663"/>
        </w:tabs>
        <w:ind w:firstLine="0"/>
        <w:rPr>
          <w:rFonts w:cstheme="minorHAnsi"/>
          <w:b w:val="0"/>
          <w:bCs w:val="0"/>
          <w:sz w:val="24"/>
          <w:szCs w:val="24"/>
        </w:rPr>
      </w:pPr>
      <w:r>
        <w:rPr>
          <w:rFonts w:cstheme="minorHAnsi"/>
          <w:b w:val="0"/>
          <w:bCs w:val="0"/>
          <w:sz w:val="24"/>
          <w:szCs w:val="24"/>
        </w:rPr>
        <w:t>sa</w:t>
      </w:r>
    </w:p>
    <w:sectPr w:rsidR="00C5431A" w:rsidRPr="003F1C02" w:rsidSect="007F587C">
      <w:pgSz w:w="12240" w:h="15840"/>
      <w:pgMar w:top="960" w:right="600" w:bottom="860" w:left="620" w:header="0" w:footer="65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28909" w14:textId="77777777" w:rsidR="007F587C" w:rsidRDefault="007F587C">
      <w:r>
        <w:separator/>
      </w:r>
    </w:p>
  </w:endnote>
  <w:endnote w:type="continuationSeparator" w:id="0">
    <w:p w14:paraId="627E1170" w14:textId="77777777" w:rsidR="007F587C" w:rsidRDefault="007F5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BF577" w14:textId="77777777" w:rsidR="005602D9"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C7092B1" wp14:editId="65B87168">
              <wp:simplePos x="0" y="0"/>
              <wp:positionH relativeFrom="page">
                <wp:posOffset>7122160</wp:posOffset>
              </wp:positionH>
              <wp:positionV relativeFrom="page">
                <wp:posOffset>9491980</wp:posOffset>
              </wp:positionV>
              <wp:extent cx="243840" cy="211455"/>
              <wp:effectExtent l="0" t="0" r="0" b="0"/>
              <wp:wrapNone/>
              <wp:docPr id="27" name="Textbox 1"/>
              <wp:cNvGraphicFramePr/>
              <a:graphic xmlns:a="http://schemas.openxmlformats.org/drawingml/2006/main">
                <a:graphicData uri="http://schemas.microsoft.com/office/word/2010/wordprocessingShape">
                  <wps:wsp>
                    <wps:cNvSpPr txBox="1"/>
                    <wps:spPr>
                      <a:xfrm>
                        <a:off x="0" y="0"/>
                        <a:ext cx="243840" cy="211454"/>
                      </a:xfrm>
                      <a:prstGeom prst="rect">
                        <a:avLst/>
                      </a:prstGeom>
                    </wps:spPr>
                    <wps:txbx>
                      <w:txbxContent>
                        <w:p w14:paraId="6FE38C34" w14:textId="77777777" w:rsidR="005602D9" w:rsidRDefault="00000000">
                          <w:pPr>
                            <w:spacing w:before="20"/>
                            <w:ind w:left="6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37</w:t>
                          </w:r>
                          <w:r>
                            <w:rPr>
                              <w:rFonts w:ascii="Calibri"/>
                              <w:spacing w:val="-5"/>
                              <w:sz w:val="24"/>
                            </w:rPr>
                            <w:fldChar w:fldCharType="end"/>
                          </w:r>
                        </w:p>
                      </w:txbxContent>
                    </wps:txbx>
                    <wps:bodyPr wrap="square" lIns="0" tIns="0" rIns="0" bIns="0" rtlCol="0">
                      <a:noAutofit/>
                    </wps:bodyPr>
                  </wps:wsp>
                </a:graphicData>
              </a:graphic>
            </wp:anchor>
          </w:drawing>
        </mc:Choice>
        <mc:Fallback>
          <w:pict>
            <v:shapetype w14:anchorId="5C7092B1" id="_x0000_t202" coordsize="21600,21600" o:spt="202" path="m,l,21600r21600,l21600,xe">
              <v:stroke joinstyle="miter"/>
              <v:path gradientshapeok="t" o:connecttype="rect"/>
            </v:shapetype>
            <v:shape id="Textbox 1" o:spid="_x0000_s1026" type="#_x0000_t202" style="position:absolute;margin-left:560.8pt;margin-top:747.4pt;width:19.2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" filled="f" stroked="f">
              <v:textbox inset="0,0,0,0">
                <w:txbxContent>
                  <w:p w14:paraId="6FE38C34" w14:textId="77777777" w:rsidR="005602D9" w:rsidRDefault="00000000">
                    <w:pPr>
                      <w:spacing w:before="20"/>
                      <w:ind w:left="6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37</w:t>
                    </w:r>
                    <w:r>
                      <w:rPr>
                        <w:rFonts w:ascii="Calibri"/>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97E50" w14:textId="77777777" w:rsidR="007F587C" w:rsidRDefault="007F587C">
      <w:r>
        <w:separator/>
      </w:r>
    </w:p>
  </w:footnote>
  <w:footnote w:type="continuationSeparator" w:id="0">
    <w:p w14:paraId="212159D7" w14:textId="77777777" w:rsidR="007F587C" w:rsidRDefault="007F5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B2828"/>
    <w:multiLevelType w:val="singleLevel"/>
    <w:tmpl w:val="82CB2828"/>
    <w:lvl w:ilvl="0">
      <w:start w:val="1"/>
      <w:numFmt w:val="decimal"/>
      <w:suff w:val="nothing"/>
      <w:lvlText w:val="%1-"/>
      <w:lvlJc w:val="left"/>
    </w:lvl>
  </w:abstractNum>
  <w:abstractNum w:abstractNumId="1" w15:restartNumberingAfterBreak="0">
    <w:nsid w:val="9B2A36AC"/>
    <w:multiLevelType w:val="singleLevel"/>
    <w:tmpl w:val="9B2A36AC"/>
    <w:lvl w:ilvl="0">
      <w:start w:val="1"/>
      <w:numFmt w:val="decimal"/>
      <w:suff w:val="nothing"/>
      <w:lvlText w:val="%1-"/>
      <w:lvlJc w:val="left"/>
    </w:lvl>
  </w:abstractNum>
  <w:abstractNum w:abstractNumId="2" w15:restartNumberingAfterBreak="0">
    <w:nsid w:val="BDC4031E"/>
    <w:multiLevelType w:val="singleLevel"/>
    <w:tmpl w:val="BDC4031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25F2A52"/>
    <w:multiLevelType w:val="singleLevel"/>
    <w:tmpl w:val="C25F2A52"/>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1B234F9"/>
    <w:multiLevelType w:val="singleLevel"/>
    <w:tmpl w:val="D1B234F9"/>
    <w:lvl w:ilvl="0">
      <w:start w:val="1"/>
      <w:numFmt w:val="decimal"/>
      <w:suff w:val="nothing"/>
      <w:lvlText w:val="%1-"/>
      <w:lvlJc w:val="left"/>
    </w:lvl>
  </w:abstractNum>
  <w:abstractNum w:abstractNumId="5" w15:restartNumberingAfterBreak="0">
    <w:nsid w:val="ED63EC9F"/>
    <w:multiLevelType w:val="singleLevel"/>
    <w:tmpl w:val="ED63EC9F"/>
    <w:lvl w:ilvl="0">
      <w:start w:val="1"/>
      <w:numFmt w:val="decimal"/>
      <w:suff w:val="nothing"/>
      <w:lvlText w:val="%1-"/>
      <w:lvlJc w:val="left"/>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7" w15:restartNumberingAfterBreak="0">
    <w:nsid w:val="01AE25D2"/>
    <w:multiLevelType w:val="multilevel"/>
    <w:tmpl w:val="01AE2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80D9833"/>
    <w:multiLevelType w:val="singleLevel"/>
    <w:tmpl w:val="080D9833"/>
    <w:lvl w:ilvl="0">
      <w:start w:val="1"/>
      <w:numFmt w:val="decimal"/>
      <w:suff w:val="nothing"/>
      <w:lvlText w:val="%1-"/>
      <w:lvlJc w:val="left"/>
    </w:lvl>
  </w:abstractNum>
  <w:abstractNum w:abstractNumId="9" w15:restartNumberingAfterBreak="0">
    <w:nsid w:val="08566E22"/>
    <w:multiLevelType w:val="multilevel"/>
    <w:tmpl w:val="08566E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DA9368A"/>
    <w:multiLevelType w:val="multilevel"/>
    <w:tmpl w:val="0DA936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A804F6B"/>
    <w:multiLevelType w:val="multilevel"/>
    <w:tmpl w:val="1A804F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AF60155"/>
    <w:multiLevelType w:val="multilevel"/>
    <w:tmpl w:val="1AF601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F390D5A"/>
    <w:multiLevelType w:val="multilevel"/>
    <w:tmpl w:val="1F390D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33D4DBF"/>
    <w:multiLevelType w:val="singleLevel"/>
    <w:tmpl w:val="233D4DBF"/>
    <w:lvl w:ilvl="0">
      <w:start w:val="1"/>
      <w:numFmt w:val="decimal"/>
      <w:suff w:val="nothing"/>
      <w:lvlText w:val="%1-"/>
      <w:lvlJc w:val="left"/>
    </w:lvl>
  </w:abstractNum>
  <w:abstractNum w:abstractNumId="15" w15:restartNumberingAfterBreak="0">
    <w:nsid w:val="25362AA3"/>
    <w:multiLevelType w:val="singleLevel"/>
    <w:tmpl w:val="25362AA3"/>
    <w:lvl w:ilvl="0">
      <w:start w:val="1"/>
      <w:numFmt w:val="bullet"/>
      <w:lvlText w:val=""/>
      <w:lvlJc w:val="left"/>
      <w:pPr>
        <w:tabs>
          <w:tab w:val="left" w:pos="420"/>
        </w:tabs>
        <w:ind w:left="420" w:hanging="420"/>
      </w:pPr>
      <w:rPr>
        <w:rFonts w:ascii="Wingdings" w:hAnsi="Wingdings" w:hint="default"/>
        <w:sz w:val="16"/>
        <w:szCs w:val="16"/>
      </w:rPr>
    </w:lvl>
  </w:abstractNum>
  <w:abstractNum w:abstractNumId="16" w15:restartNumberingAfterBreak="0">
    <w:nsid w:val="38D96423"/>
    <w:multiLevelType w:val="singleLevel"/>
    <w:tmpl w:val="38D96423"/>
    <w:lvl w:ilvl="0">
      <w:start w:val="1"/>
      <w:numFmt w:val="decimal"/>
      <w:suff w:val="nothing"/>
      <w:lvlText w:val="%1-"/>
      <w:lvlJc w:val="left"/>
    </w:lvl>
  </w:abstractNum>
  <w:abstractNum w:abstractNumId="17" w15:restartNumberingAfterBreak="0">
    <w:nsid w:val="39CE5779"/>
    <w:multiLevelType w:val="multilevel"/>
    <w:tmpl w:val="39CE57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FD3A1D"/>
    <w:multiLevelType w:val="multilevel"/>
    <w:tmpl w:val="41FD3A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3060D53"/>
    <w:multiLevelType w:val="multilevel"/>
    <w:tmpl w:val="43060D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8C5B92"/>
    <w:multiLevelType w:val="singleLevel"/>
    <w:tmpl w:val="468C5B92"/>
    <w:lvl w:ilvl="0">
      <w:start w:val="1"/>
      <w:numFmt w:val="decimal"/>
      <w:suff w:val="nothing"/>
      <w:lvlText w:val="%1-"/>
      <w:lvlJc w:val="left"/>
    </w:lvl>
  </w:abstractNum>
  <w:abstractNum w:abstractNumId="21" w15:restartNumberingAfterBreak="0">
    <w:nsid w:val="48787A5D"/>
    <w:multiLevelType w:val="multilevel"/>
    <w:tmpl w:val="48787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9CC6623"/>
    <w:multiLevelType w:val="multilevel"/>
    <w:tmpl w:val="49CC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E7E0E1D"/>
    <w:multiLevelType w:val="multilevel"/>
    <w:tmpl w:val="4E7E0E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12F3667"/>
    <w:multiLevelType w:val="multilevel"/>
    <w:tmpl w:val="512F3667"/>
    <w:lvl w:ilvl="0">
      <w:start w:val="1"/>
      <w:numFmt w:val="bullet"/>
      <w:lvlText w:val=""/>
      <w:lvlJc w:val="left"/>
      <w:pPr>
        <w:ind w:left="7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5DF9AA0"/>
    <w:multiLevelType w:val="singleLevel"/>
    <w:tmpl w:val="55DF9AA0"/>
    <w:lvl w:ilvl="0">
      <w:start w:val="1"/>
      <w:numFmt w:val="decimal"/>
      <w:suff w:val="nothing"/>
      <w:lvlText w:val="%1-"/>
      <w:lvlJc w:val="left"/>
    </w:lvl>
  </w:abstractNum>
  <w:abstractNum w:abstractNumId="26" w15:restartNumberingAfterBreak="0">
    <w:nsid w:val="584D5639"/>
    <w:multiLevelType w:val="multilevel"/>
    <w:tmpl w:val="584D5639"/>
    <w:lvl w:ilvl="0">
      <w:start w:val="1"/>
      <w:numFmt w:val="decimal"/>
      <w:lvlText w:val="%1."/>
      <w:lvlJc w:val="left"/>
      <w:pPr>
        <w:ind w:left="4100" w:hanging="360"/>
        <w:jc w:val="right"/>
      </w:pPr>
      <w:rPr>
        <w:rFonts w:ascii="Times New Roman" w:eastAsia="Times New Roman" w:hAnsi="Times New Roman" w:cs="Times New Roman" w:hint="default"/>
        <w:b/>
        <w:bCs/>
        <w:i w:val="0"/>
        <w:iCs w:val="0"/>
        <w:color w:val="2F5496"/>
        <w:spacing w:val="0"/>
        <w:w w:val="99"/>
        <w:sz w:val="40"/>
        <w:szCs w:val="40"/>
        <w:lang w:val="en-US" w:eastAsia="en-US" w:bidi="ar-SA"/>
      </w:rPr>
    </w:lvl>
    <w:lvl w:ilvl="1">
      <w:numFmt w:val="bullet"/>
      <w:lvlText w:val=""/>
      <w:lvlJc w:val="left"/>
      <w:pPr>
        <w:ind w:left="661" w:hanging="360"/>
      </w:pPr>
      <w:rPr>
        <w:rFonts w:ascii="Symbol" w:eastAsia="Symbol" w:hAnsi="Symbol" w:cs="Symbol" w:hint="default"/>
        <w:b w:val="0"/>
        <w:bCs w:val="0"/>
        <w:i w:val="0"/>
        <w:iCs w:val="0"/>
        <w:spacing w:val="0"/>
        <w:w w:val="99"/>
        <w:sz w:val="28"/>
        <w:szCs w:val="28"/>
        <w:lang w:val="en-US" w:eastAsia="en-US" w:bidi="ar-SA"/>
      </w:rPr>
    </w:lvl>
    <w:lvl w:ilvl="2">
      <w:numFmt w:val="bullet"/>
      <w:lvlText w:val="•"/>
      <w:lvlJc w:val="left"/>
      <w:pPr>
        <w:ind w:left="4852" w:hanging="360"/>
      </w:pPr>
      <w:rPr>
        <w:rFonts w:hint="default"/>
        <w:lang w:val="en-US" w:eastAsia="en-US" w:bidi="ar-SA"/>
      </w:rPr>
    </w:lvl>
    <w:lvl w:ilvl="3">
      <w:numFmt w:val="bullet"/>
      <w:lvlText w:val="•"/>
      <w:lvlJc w:val="left"/>
      <w:pPr>
        <w:ind w:left="5603" w:hanging="360"/>
      </w:pPr>
      <w:rPr>
        <w:rFonts w:hint="default"/>
        <w:lang w:val="en-US" w:eastAsia="en-US" w:bidi="ar-SA"/>
      </w:rPr>
    </w:lvl>
    <w:lvl w:ilvl="4">
      <w:numFmt w:val="bullet"/>
      <w:lvlText w:val="•"/>
      <w:lvlJc w:val="left"/>
      <w:pPr>
        <w:ind w:left="6354" w:hanging="360"/>
      </w:pPr>
      <w:rPr>
        <w:rFonts w:hint="default"/>
        <w:lang w:val="en-US" w:eastAsia="en-US" w:bidi="ar-SA"/>
      </w:rPr>
    </w:lvl>
    <w:lvl w:ilvl="5">
      <w:numFmt w:val="bullet"/>
      <w:lvlText w:val="•"/>
      <w:lvlJc w:val="left"/>
      <w:pPr>
        <w:ind w:left="7105" w:hanging="360"/>
      </w:pPr>
      <w:rPr>
        <w:rFonts w:hint="default"/>
        <w:lang w:val="en-US" w:eastAsia="en-US" w:bidi="ar-SA"/>
      </w:rPr>
    </w:lvl>
    <w:lvl w:ilvl="6">
      <w:numFmt w:val="bullet"/>
      <w:lvlText w:val="•"/>
      <w:lvlJc w:val="left"/>
      <w:pPr>
        <w:ind w:left="7856" w:hanging="360"/>
      </w:pPr>
      <w:rPr>
        <w:rFonts w:hint="default"/>
        <w:lang w:val="en-US" w:eastAsia="en-US" w:bidi="ar-SA"/>
      </w:rPr>
    </w:lvl>
    <w:lvl w:ilvl="7">
      <w:numFmt w:val="bullet"/>
      <w:lvlText w:val="•"/>
      <w:lvlJc w:val="left"/>
      <w:pPr>
        <w:ind w:left="8607" w:hanging="360"/>
      </w:pPr>
      <w:rPr>
        <w:rFonts w:hint="default"/>
        <w:lang w:val="en-US" w:eastAsia="en-US" w:bidi="ar-SA"/>
      </w:rPr>
    </w:lvl>
    <w:lvl w:ilvl="8">
      <w:numFmt w:val="bullet"/>
      <w:lvlText w:val="•"/>
      <w:lvlJc w:val="left"/>
      <w:pPr>
        <w:ind w:left="9358" w:hanging="360"/>
      </w:pPr>
      <w:rPr>
        <w:rFonts w:hint="default"/>
        <w:lang w:val="en-US" w:eastAsia="en-US" w:bidi="ar-SA"/>
      </w:rPr>
    </w:lvl>
  </w:abstractNum>
  <w:abstractNum w:abstractNumId="27" w15:restartNumberingAfterBreak="0">
    <w:nsid w:val="58CF4AAF"/>
    <w:multiLevelType w:val="multilevel"/>
    <w:tmpl w:val="58CF4A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A903CD0"/>
    <w:multiLevelType w:val="singleLevel"/>
    <w:tmpl w:val="5A903CD0"/>
    <w:lvl w:ilvl="0">
      <w:start w:val="1"/>
      <w:numFmt w:val="bullet"/>
      <w:lvlText w:val=""/>
      <w:lvlJc w:val="left"/>
      <w:pPr>
        <w:tabs>
          <w:tab w:val="left" w:pos="420"/>
        </w:tabs>
        <w:ind w:left="820" w:hanging="420"/>
      </w:pPr>
      <w:rPr>
        <w:rFonts w:ascii="Wingdings" w:hAnsi="Wingdings" w:hint="default"/>
        <w:sz w:val="13"/>
        <w:szCs w:val="13"/>
      </w:rPr>
    </w:lvl>
  </w:abstractNum>
  <w:abstractNum w:abstractNumId="29" w15:restartNumberingAfterBreak="0">
    <w:nsid w:val="5C741556"/>
    <w:multiLevelType w:val="multilevel"/>
    <w:tmpl w:val="5C7415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FC17A88"/>
    <w:multiLevelType w:val="singleLevel"/>
    <w:tmpl w:val="5FC17A88"/>
    <w:lvl w:ilvl="0">
      <w:start w:val="1"/>
      <w:numFmt w:val="bullet"/>
      <w:lvlText w:val=""/>
      <w:lvlJc w:val="left"/>
      <w:pPr>
        <w:tabs>
          <w:tab w:val="left" w:pos="420"/>
        </w:tabs>
        <w:ind w:left="820" w:hanging="420"/>
      </w:pPr>
      <w:rPr>
        <w:rFonts w:ascii="Wingdings" w:hAnsi="Wingdings" w:hint="default"/>
      </w:rPr>
    </w:lvl>
  </w:abstractNum>
  <w:abstractNum w:abstractNumId="31" w15:restartNumberingAfterBreak="0">
    <w:nsid w:val="5FC853A5"/>
    <w:multiLevelType w:val="hybridMultilevel"/>
    <w:tmpl w:val="42F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89078"/>
    <w:multiLevelType w:val="singleLevel"/>
    <w:tmpl w:val="61089078"/>
    <w:lvl w:ilvl="0">
      <w:start w:val="1"/>
      <w:numFmt w:val="decimal"/>
      <w:suff w:val="nothing"/>
      <w:lvlText w:val="%1-"/>
      <w:lvlJc w:val="left"/>
    </w:lvl>
  </w:abstractNum>
  <w:abstractNum w:abstractNumId="33" w15:restartNumberingAfterBreak="0">
    <w:nsid w:val="681117EA"/>
    <w:multiLevelType w:val="multilevel"/>
    <w:tmpl w:val="681117EA"/>
    <w:lvl w:ilvl="0">
      <w:start w:val="1"/>
      <w:numFmt w:val="decimal"/>
      <w:lvlText w:val="%1."/>
      <w:lvlJc w:val="left"/>
      <w:pPr>
        <w:tabs>
          <w:tab w:val="left" w:pos="720"/>
        </w:tabs>
        <w:ind w:left="760" w:hanging="360"/>
      </w:pPr>
    </w:lvl>
    <w:lvl w:ilvl="1">
      <w:start w:val="1"/>
      <w:numFmt w:val="decimal"/>
      <w:lvlText w:val="%2."/>
      <w:lvlJc w:val="left"/>
      <w:pPr>
        <w:tabs>
          <w:tab w:val="left" w:pos="1440"/>
        </w:tabs>
        <w:ind w:left="1480" w:hanging="360"/>
      </w:pPr>
    </w:lvl>
    <w:lvl w:ilvl="2">
      <w:start w:val="1"/>
      <w:numFmt w:val="decimal"/>
      <w:lvlText w:val="%3."/>
      <w:lvlJc w:val="left"/>
      <w:pPr>
        <w:tabs>
          <w:tab w:val="left" w:pos="2160"/>
        </w:tabs>
        <w:ind w:left="2200" w:hanging="360"/>
      </w:pPr>
    </w:lvl>
    <w:lvl w:ilvl="3">
      <w:start w:val="1"/>
      <w:numFmt w:val="decimal"/>
      <w:lvlText w:val="%4."/>
      <w:lvlJc w:val="left"/>
      <w:pPr>
        <w:tabs>
          <w:tab w:val="left" w:pos="2880"/>
        </w:tabs>
        <w:ind w:left="2920" w:hanging="360"/>
      </w:pPr>
    </w:lvl>
    <w:lvl w:ilvl="4">
      <w:start w:val="1"/>
      <w:numFmt w:val="decimal"/>
      <w:lvlText w:val="%5."/>
      <w:lvlJc w:val="left"/>
      <w:pPr>
        <w:tabs>
          <w:tab w:val="left" w:pos="3600"/>
        </w:tabs>
        <w:ind w:left="3640" w:hanging="360"/>
      </w:pPr>
    </w:lvl>
    <w:lvl w:ilvl="5">
      <w:start w:val="1"/>
      <w:numFmt w:val="decimal"/>
      <w:lvlText w:val="%6."/>
      <w:lvlJc w:val="left"/>
      <w:pPr>
        <w:tabs>
          <w:tab w:val="left" w:pos="4320"/>
        </w:tabs>
        <w:ind w:left="4360" w:hanging="360"/>
      </w:pPr>
    </w:lvl>
    <w:lvl w:ilvl="6">
      <w:start w:val="1"/>
      <w:numFmt w:val="decimal"/>
      <w:lvlText w:val="%7."/>
      <w:lvlJc w:val="left"/>
      <w:pPr>
        <w:tabs>
          <w:tab w:val="left" w:pos="5040"/>
        </w:tabs>
        <w:ind w:left="5080" w:hanging="360"/>
      </w:pPr>
    </w:lvl>
    <w:lvl w:ilvl="7">
      <w:start w:val="1"/>
      <w:numFmt w:val="decimal"/>
      <w:lvlText w:val="%8."/>
      <w:lvlJc w:val="left"/>
      <w:pPr>
        <w:tabs>
          <w:tab w:val="left" w:pos="5760"/>
        </w:tabs>
        <w:ind w:left="5800" w:hanging="360"/>
      </w:pPr>
    </w:lvl>
    <w:lvl w:ilvl="8">
      <w:start w:val="1"/>
      <w:numFmt w:val="decimal"/>
      <w:lvlText w:val="%9."/>
      <w:lvlJc w:val="left"/>
      <w:pPr>
        <w:tabs>
          <w:tab w:val="left" w:pos="6480"/>
        </w:tabs>
        <w:ind w:left="6520" w:hanging="360"/>
      </w:pPr>
    </w:lvl>
  </w:abstractNum>
  <w:abstractNum w:abstractNumId="34" w15:restartNumberingAfterBreak="0">
    <w:nsid w:val="701B7A0C"/>
    <w:multiLevelType w:val="multilevel"/>
    <w:tmpl w:val="701B7A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01F1840"/>
    <w:multiLevelType w:val="multilevel"/>
    <w:tmpl w:val="701F1840"/>
    <w:lvl w:ilvl="0">
      <w:start w:val="1"/>
      <w:numFmt w:val="decimal"/>
      <w:lvlText w:val="%1."/>
      <w:lvlJc w:val="left"/>
      <w:pPr>
        <w:ind w:left="460" w:hanging="360"/>
      </w:pPr>
      <w:rPr>
        <w:rFonts w:ascii="Times New Roman" w:eastAsia="Times New Roman" w:hAnsi="Times New Roman" w:cs="Times New Roman" w:hint="default"/>
        <w:b/>
        <w:bCs/>
        <w:i w:val="0"/>
        <w:iCs w:val="0"/>
        <w:spacing w:val="-1"/>
        <w:w w:val="100"/>
        <w:sz w:val="32"/>
        <w:szCs w:val="32"/>
        <w:lang w:val="en-US" w:eastAsia="en-US" w:bidi="ar-SA"/>
      </w:rPr>
    </w:lvl>
    <w:lvl w:ilvl="1">
      <w:numFmt w:val="bullet"/>
      <w:lvlText w:val="•"/>
      <w:lvlJc w:val="left"/>
      <w:pPr>
        <w:ind w:left="1516" w:hanging="360"/>
      </w:pPr>
      <w:rPr>
        <w:rFonts w:hint="default"/>
        <w:lang w:val="en-US" w:eastAsia="en-US" w:bidi="ar-SA"/>
      </w:rPr>
    </w:lvl>
    <w:lvl w:ilvl="2">
      <w:numFmt w:val="bullet"/>
      <w:lvlText w:val="•"/>
      <w:lvlJc w:val="left"/>
      <w:pPr>
        <w:ind w:left="2572" w:hanging="360"/>
      </w:pPr>
      <w:rPr>
        <w:rFonts w:hint="default"/>
        <w:lang w:val="en-US" w:eastAsia="en-US" w:bidi="ar-SA"/>
      </w:rPr>
    </w:lvl>
    <w:lvl w:ilvl="3">
      <w:numFmt w:val="bullet"/>
      <w:lvlText w:val="•"/>
      <w:lvlJc w:val="left"/>
      <w:pPr>
        <w:ind w:left="3628" w:hanging="360"/>
      </w:pPr>
      <w:rPr>
        <w:rFonts w:hint="default"/>
        <w:lang w:val="en-US" w:eastAsia="en-US" w:bidi="ar-SA"/>
      </w:rPr>
    </w:lvl>
    <w:lvl w:ilvl="4">
      <w:numFmt w:val="bullet"/>
      <w:lvlText w:val="•"/>
      <w:lvlJc w:val="left"/>
      <w:pPr>
        <w:ind w:left="4684" w:hanging="360"/>
      </w:pPr>
      <w:rPr>
        <w:rFonts w:hint="default"/>
        <w:lang w:val="en-US" w:eastAsia="en-US" w:bidi="ar-SA"/>
      </w:rPr>
    </w:lvl>
    <w:lvl w:ilvl="5">
      <w:numFmt w:val="bullet"/>
      <w:lvlText w:val="•"/>
      <w:lvlJc w:val="left"/>
      <w:pPr>
        <w:ind w:left="5740" w:hanging="360"/>
      </w:pPr>
      <w:rPr>
        <w:rFonts w:hint="default"/>
        <w:lang w:val="en-US" w:eastAsia="en-US" w:bidi="ar-SA"/>
      </w:rPr>
    </w:lvl>
    <w:lvl w:ilvl="6">
      <w:numFmt w:val="bullet"/>
      <w:lvlText w:val="•"/>
      <w:lvlJc w:val="left"/>
      <w:pPr>
        <w:ind w:left="6796" w:hanging="360"/>
      </w:pPr>
      <w:rPr>
        <w:rFonts w:hint="default"/>
        <w:lang w:val="en-US" w:eastAsia="en-US" w:bidi="ar-SA"/>
      </w:rPr>
    </w:lvl>
    <w:lvl w:ilvl="7">
      <w:numFmt w:val="bullet"/>
      <w:lvlText w:val="•"/>
      <w:lvlJc w:val="left"/>
      <w:pPr>
        <w:ind w:left="7852" w:hanging="360"/>
      </w:pPr>
      <w:rPr>
        <w:rFonts w:hint="default"/>
        <w:lang w:val="en-US" w:eastAsia="en-US" w:bidi="ar-SA"/>
      </w:rPr>
    </w:lvl>
    <w:lvl w:ilvl="8">
      <w:numFmt w:val="bullet"/>
      <w:lvlText w:val="•"/>
      <w:lvlJc w:val="left"/>
      <w:pPr>
        <w:ind w:left="8908" w:hanging="360"/>
      </w:pPr>
      <w:rPr>
        <w:rFonts w:hint="default"/>
        <w:lang w:val="en-US" w:eastAsia="en-US" w:bidi="ar-SA"/>
      </w:rPr>
    </w:lvl>
  </w:abstractNum>
  <w:abstractNum w:abstractNumId="36" w15:restartNumberingAfterBreak="0">
    <w:nsid w:val="741216B2"/>
    <w:multiLevelType w:val="multilevel"/>
    <w:tmpl w:val="741216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BE7265E"/>
    <w:multiLevelType w:val="multilevel"/>
    <w:tmpl w:val="7BE72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09199598">
    <w:abstractNumId w:val="6"/>
  </w:num>
  <w:num w:numId="2" w16cid:durableId="551424380">
    <w:abstractNumId w:val="26"/>
  </w:num>
  <w:num w:numId="3" w16cid:durableId="1750809445">
    <w:abstractNumId w:val="27"/>
  </w:num>
  <w:num w:numId="4" w16cid:durableId="1081290158">
    <w:abstractNumId w:val="3"/>
  </w:num>
  <w:num w:numId="5" w16cid:durableId="754983923">
    <w:abstractNumId w:val="2"/>
  </w:num>
  <w:num w:numId="6" w16cid:durableId="1898398108">
    <w:abstractNumId w:val="23"/>
  </w:num>
  <w:num w:numId="7" w16cid:durableId="442579841">
    <w:abstractNumId w:val="37"/>
  </w:num>
  <w:num w:numId="8" w16cid:durableId="1179661535">
    <w:abstractNumId w:val="30"/>
  </w:num>
  <w:num w:numId="9" w16cid:durableId="265966594">
    <w:abstractNumId w:val="28"/>
  </w:num>
  <w:num w:numId="10" w16cid:durableId="2144347971">
    <w:abstractNumId w:val="24"/>
  </w:num>
  <w:num w:numId="11" w16cid:durableId="1042169590">
    <w:abstractNumId w:val="33"/>
  </w:num>
  <w:num w:numId="12" w16cid:durableId="1072389981">
    <w:abstractNumId w:val="34"/>
  </w:num>
  <w:num w:numId="13" w16cid:durableId="1751853737">
    <w:abstractNumId w:val="16"/>
  </w:num>
  <w:num w:numId="14" w16cid:durableId="1078164893">
    <w:abstractNumId w:val="8"/>
  </w:num>
  <w:num w:numId="15" w16cid:durableId="893274215">
    <w:abstractNumId w:val="25"/>
  </w:num>
  <w:num w:numId="16" w16cid:durableId="1468430545">
    <w:abstractNumId w:val="5"/>
  </w:num>
  <w:num w:numId="17" w16cid:durableId="207764966">
    <w:abstractNumId w:val="20"/>
  </w:num>
  <w:num w:numId="18" w16cid:durableId="1358695643">
    <w:abstractNumId w:val="14"/>
  </w:num>
  <w:num w:numId="19" w16cid:durableId="842012990">
    <w:abstractNumId w:val="4"/>
  </w:num>
  <w:num w:numId="20" w16cid:durableId="638845759">
    <w:abstractNumId w:val="7"/>
  </w:num>
  <w:num w:numId="21" w16cid:durableId="525676961">
    <w:abstractNumId w:val="32"/>
  </w:num>
  <w:num w:numId="22" w16cid:durableId="470752826">
    <w:abstractNumId w:val="1"/>
  </w:num>
  <w:num w:numId="23" w16cid:durableId="1385717437">
    <w:abstractNumId w:val="0"/>
  </w:num>
  <w:num w:numId="24" w16cid:durableId="1210995668">
    <w:abstractNumId w:val="22"/>
  </w:num>
  <w:num w:numId="25" w16cid:durableId="23094917">
    <w:abstractNumId w:val="35"/>
  </w:num>
  <w:num w:numId="26" w16cid:durableId="1393577086">
    <w:abstractNumId w:val="17"/>
  </w:num>
  <w:num w:numId="27" w16cid:durableId="300160143">
    <w:abstractNumId w:val="29"/>
  </w:num>
  <w:num w:numId="28" w16cid:durableId="1459226120">
    <w:abstractNumId w:val="19"/>
  </w:num>
  <w:num w:numId="29" w16cid:durableId="1371800036">
    <w:abstractNumId w:val="15"/>
  </w:num>
  <w:num w:numId="30" w16cid:durableId="1114863235">
    <w:abstractNumId w:val="18"/>
  </w:num>
  <w:num w:numId="31" w16cid:durableId="225653849">
    <w:abstractNumId w:val="12"/>
  </w:num>
  <w:num w:numId="32" w16cid:durableId="16735268">
    <w:abstractNumId w:val="11"/>
  </w:num>
  <w:num w:numId="33" w16cid:durableId="547645860">
    <w:abstractNumId w:val="13"/>
  </w:num>
  <w:num w:numId="34" w16cid:durableId="1014578635">
    <w:abstractNumId w:val="9"/>
  </w:num>
  <w:num w:numId="35" w16cid:durableId="874662959">
    <w:abstractNumId w:val="10"/>
  </w:num>
  <w:num w:numId="36" w16cid:durableId="22872213">
    <w:abstractNumId w:val="21"/>
  </w:num>
  <w:num w:numId="37" w16cid:durableId="777140926">
    <w:abstractNumId w:val="36"/>
  </w:num>
  <w:num w:numId="38" w16cid:durableId="4998525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003872"/>
    <w:rsid w:val="00017F3E"/>
    <w:rsid w:val="000461B9"/>
    <w:rsid w:val="000C06E9"/>
    <w:rsid w:val="001138FE"/>
    <w:rsid w:val="0014305F"/>
    <w:rsid w:val="003229FA"/>
    <w:rsid w:val="003611FD"/>
    <w:rsid w:val="003F1C02"/>
    <w:rsid w:val="003F6B5C"/>
    <w:rsid w:val="00412540"/>
    <w:rsid w:val="00423A6A"/>
    <w:rsid w:val="0044249A"/>
    <w:rsid w:val="004811D0"/>
    <w:rsid w:val="004F2184"/>
    <w:rsid w:val="005001ED"/>
    <w:rsid w:val="00517005"/>
    <w:rsid w:val="00550D80"/>
    <w:rsid w:val="005602D9"/>
    <w:rsid w:val="00587A6E"/>
    <w:rsid w:val="005963B8"/>
    <w:rsid w:val="005A33F3"/>
    <w:rsid w:val="005A3F65"/>
    <w:rsid w:val="005C1AFF"/>
    <w:rsid w:val="005E04F9"/>
    <w:rsid w:val="00683865"/>
    <w:rsid w:val="006F2009"/>
    <w:rsid w:val="00757975"/>
    <w:rsid w:val="0079525E"/>
    <w:rsid w:val="007C74E9"/>
    <w:rsid w:val="007F587C"/>
    <w:rsid w:val="008120E7"/>
    <w:rsid w:val="008501C7"/>
    <w:rsid w:val="008736D9"/>
    <w:rsid w:val="008A225A"/>
    <w:rsid w:val="008E4524"/>
    <w:rsid w:val="008E61BF"/>
    <w:rsid w:val="008F12AB"/>
    <w:rsid w:val="00926D27"/>
    <w:rsid w:val="0094035F"/>
    <w:rsid w:val="009957D3"/>
    <w:rsid w:val="009D0AED"/>
    <w:rsid w:val="00AA6C04"/>
    <w:rsid w:val="00B12341"/>
    <w:rsid w:val="00B75621"/>
    <w:rsid w:val="00B86007"/>
    <w:rsid w:val="00B9052F"/>
    <w:rsid w:val="00B90DFA"/>
    <w:rsid w:val="00BC7F4E"/>
    <w:rsid w:val="00BE3B1A"/>
    <w:rsid w:val="00C5431A"/>
    <w:rsid w:val="00CC2BD8"/>
    <w:rsid w:val="00D066E5"/>
    <w:rsid w:val="00D149A2"/>
    <w:rsid w:val="00DC2F74"/>
    <w:rsid w:val="00EA55F1"/>
    <w:rsid w:val="00EB24DE"/>
    <w:rsid w:val="00F51A98"/>
    <w:rsid w:val="00F868A4"/>
    <w:rsid w:val="00FD7541"/>
    <w:rsid w:val="1420325E"/>
    <w:rsid w:val="2E9C2616"/>
    <w:rsid w:val="3A003872"/>
    <w:rsid w:val="40F4584B"/>
    <w:rsid w:val="66D4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CCD60B"/>
  <w15:docId w15:val="{3003294E-3CB3-43F4-8755-6CB6C4E3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unhideWhenUsed="1"/>
    <w:lsdException w:name="Title" w:uiPriority="10"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uiPriority w:val="9"/>
    <w:qFormat/>
    <w:pPr>
      <w:spacing w:before="53"/>
      <w:ind w:hanging="358"/>
      <w:outlineLvl w:val="0"/>
    </w:pPr>
    <w:rPr>
      <w:b/>
      <w:bCs/>
      <w:sz w:val="40"/>
      <w:szCs w:val="40"/>
    </w:rPr>
  </w:style>
  <w:style w:type="paragraph" w:styleId="Heading2">
    <w:name w:val="heading 2"/>
    <w:basedOn w:val="Normal"/>
    <w:uiPriority w:val="9"/>
    <w:unhideWhenUsed/>
    <w:qFormat/>
    <w:pPr>
      <w:spacing w:before="72"/>
      <w:ind w:left="640" w:hanging="540"/>
      <w:outlineLvl w:val="1"/>
    </w:pPr>
    <w:rPr>
      <w:b/>
      <w:bCs/>
      <w:sz w:val="36"/>
      <w:szCs w:val="36"/>
    </w:rPr>
  </w:style>
  <w:style w:type="paragraph" w:styleId="Heading3">
    <w:name w:val="heading 3"/>
    <w:basedOn w:val="Normal"/>
    <w:uiPriority w:val="9"/>
    <w:unhideWhenUsed/>
    <w:qFormat/>
    <w:pPr>
      <w:ind w:left="100" w:hanging="35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paragraph" w:styleId="ListBullet">
    <w:name w:val="List Bullet"/>
    <w:basedOn w:val="Normal"/>
    <w:uiPriority w:val="99"/>
    <w:unhideWhenUsed/>
    <w:pPr>
      <w:numPr>
        <w:numId w:val="1"/>
      </w:numPr>
      <w:spacing w:after="160" w:line="256" w:lineRule="auto"/>
      <w:contextualSpacing/>
    </w:pPr>
    <w:rPr>
      <w:rFonts w:eastAsiaTheme="minorHAnsi"/>
      <w:kern w:val="2"/>
      <w:sz w:val="22"/>
      <w:szCs w:val="22"/>
      <w:lang w:val="en-IN" w:eastAsia="en-US"/>
      <w14:ligatures w14:val="standardContextual"/>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ind w:left="2139"/>
    </w:pPr>
    <w:rPr>
      <w:b/>
      <w:bCs/>
      <w:sz w:val="44"/>
      <w:szCs w:val="44"/>
    </w:rPr>
  </w:style>
  <w:style w:type="paragraph" w:customStyle="1" w:styleId="TableParagraph">
    <w:name w:val="Table Paragraph"/>
    <w:basedOn w:val="Normal"/>
    <w:uiPriority w:val="1"/>
    <w:qFormat/>
    <w:pPr>
      <w:spacing w:line="320" w:lineRule="exact"/>
      <w:ind w:left="105"/>
      <w:jc w:val="center"/>
    </w:pPr>
  </w:style>
  <w:style w:type="paragraph" w:styleId="ListParagraph">
    <w:name w:val="List Paragraph"/>
    <w:basedOn w:val="Normal"/>
    <w:uiPriority w:val="34"/>
    <w:qFormat/>
    <w:pPr>
      <w:ind w:left="459" w:hanging="359"/>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c1">
    <w:name w:val="c1"/>
    <w:basedOn w:val="DefaultParagraphFont"/>
  </w:style>
  <w:style w:type="character" w:customStyle="1" w:styleId="n">
    <w:name w:val="n"/>
    <w:basedOn w:val="DefaultParagraphFont"/>
  </w:style>
  <w:style w:type="character" w:customStyle="1" w:styleId="o">
    <w:name w:val="o"/>
    <w:basedOn w:val="DefaultParagraphFont"/>
    <w:qFormat/>
  </w:style>
  <w:style w:type="character" w:customStyle="1" w:styleId="p">
    <w:name w:val="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0820">
      <w:bodyDiv w:val="1"/>
      <w:marLeft w:val="0"/>
      <w:marRight w:val="0"/>
      <w:marTop w:val="0"/>
      <w:marBottom w:val="0"/>
      <w:divBdr>
        <w:top w:val="none" w:sz="0" w:space="0" w:color="auto"/>
        <w:left w:val="none" w:sz="0" w:space="0" w:color="auto"/>
        <w:bottom w:val="none" w:sz="0" w:space="0" w:color="auto"/>
        <w:right w:val="none" w:sz="0" w:space="0" w:color="auto"/>
      </w:divBdr>
    </w:div>
    <w:div w:id="728311279">
      <w:bodyDiv w:val="1"/>
      <w:marLeft w:val="0"/>
      <w:marRight w:val="0"/>
      <w:marTop w:val="0"/>
      <w:marBottom w:val="0"/>
      <w:divBdr>
        <w:top w:val="none" w:sz="0" w:space="0" w:color="auto"/>
        <w:left w:val="none" w:sz="0" w:space="0" w:color="auto"/>
        <w:bottom w:val="none" w:sz="0" w:space="0" w:color="auto"/>
        <w:right w:val="none" w:sz="0" w:space="0" w:color="auto"/>
      </w:divBdr>
    </w:div>
    <w:div w:id="950670575">
      <w:bodyDiv w:val="1"/>
      <w:marLeft w:val="0"/>
      <w:marRight w:val="0"/>
      <w:marTop w:val="0"/>
      <w:marBottom w:val="0"/>
      <w:divBdr>
        <w:top w:val="none" w:sz="0" w:space="0" w:color="auto"/>
        <w:left w:val="none" w:sz="0" w:space="0" w:color="auto"/>
        <w:bottom w:val="none" w:sz="0" w:space="0" w:color="auto"/>
        <w:right w:val="none" w:sz="0" w:space="0" w:color="auto"/>
      </w:divBdr>
    </w:div>
    <w:div w:id="1237590408">
      <w:bodyDiv w:val="1"/>
      <w:marLeft w:val="0"/>
      <w:marRight w:val="0"/>
      <w:marTop w:val="0"/>
      <w:marBottom w:val="0"/>
      <w:divBdr>
        <w:top w:val="none" w:sz="0" w:space="0" w:color="auto"/>
        <w:left w:val="none" w:sz="0" w:space="0" w:color="auto"/>
        <w:bottom w:val="none" w:sz="0" w:space="0" w:color="auto"/>
        <w:right w:val="none" w:sz="0" w:space="0" w:color="auto"/>
      </w:divBdr>
    </w:div>
    <w:div w:id="1304853332">
      <w:bodyDiv w:val="1"/>
      <w:marLeft w:val="0"/>
      <w:marRight w:val="0"/>
      <w:marTop w:val="0"/>
      <w:marBottom w:val="0"/>
      <w:divBdr>
        <w:top w:val="none" w:sz="0" w:space="0" w:color="auto"/>
        <w:left w:val="none" w:sz="0" w:space="0" w:color="auto"/>
        <w:bottom w:val="none" w:sz="0" w:space="0" w:color="auto"/>
        <w:right w:val="none" w:sz="0" w:space="0" w:color="auto"/>
      </w:divBdr>
    </w:div>
    <w:div w:id="1516535275">
      <w:bodyDiv w:val="1"/>
      <w:marLeft w:val="0"/>
      <w:marRight w:val="0"/>
      <w:marTop w:val="0"/>
      <w:marBottom w:val="0"/>
      <w:divBdr>
        <w:top w:val="none" w:sz="0" w:space="0" w:color="auto"/>
        <w:left w:val="none" w:sz="0" w:space="0" w:color="auto"/>
        <w:bottom w:val="none" w:sz="0" w:space="0" w:color="auto"/>
        <w:right w:val="none" w:sz="0" w:space="0" w:color="auto"/>
      </w:divBdr>
    </w:div>
    <w:div w:id="2118065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galipally</dc:creator>
  <cp:lastModifiedBy>VIGNESH SHIVANOOR</cp:lastModifiedBy>
  <cp:revision>4</cp:revision>
  <dcterms:created xsi:type="dcterms:W3CDTF">2024-04-11T06:56:00Z</dcterms:created>
  <dcterms:modified xsi:type="dcterms:W3CDTF">2024-04-11T09:42:00Z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F84FE1BBB4014CFEA9E6B5F87A24C372_11</vt:lpwstr>
  </property>
</Properties>
</file>