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65" w:rsidRDefault="000E5D06" w:rsidP="000E5D06">
      <w:pPr>
        <w:jc w:val="center"/>
        <w:rPr>
          <w:b/>
          <w:sz w:val="28"/>
          <w:szCs w:val="28"/>
        </w:rPr>
      </w:pPr>
      <w:r w:rsidRPr="000E5D06">
        <w:rPr>
          <w:b/>
          <w:sz w:val="28"/>
          <w:szCs w:val="28"/>
        </w:rPr>
        <w:t>DBSCAN (distance between nearest points)</w:t>
      </w:r>
    </w:p>
    <w:p w:rsidR="000E5D06" w:rsidRDefault="000E5D06" w:rsidP="000E5D06">
      <w:pPr>
        <w:rPr>
          <w:b/>
          <w:sz w:val="28"/>
          <w:szCs w:val="28"/>
        </w:rPr>
      </w:pPr>
    </w:p>
    <w:p w:rsidR="005C1DD8" w:rsidRPr="005C1DD8" w:rsidRDefault="005C1DD8" w:rsidP="005C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sz w:val="24"/>
          <w:szCs w:val="24"/>
        </w:rPr>
        <w:t>Density-Based Spatial Clustering of Applications with Noise (DBSCAN) is a base algorithm for density-based clustering. It can discover clusters of different shapes and sizes from a large amount of data, which is containing noise and outliers.</w:t>
      </w:r>
    </w:p>
    <w:p w:rsidR="005C1DD8" w:rsidRPr="005C1DD8" w:rsidRDefault="005C1DD8" w:rsidP="005C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sz w:val="24"/>
          <w:szCs w:val="24"/>
        </w:rPr>
        <w:t>The DBSCAN algorithm uses two parameters:</w:t>
      </w:r>
    </w:p>
    <w:p w:rsidR="005C1DD8" w:rsidRPr="005C1DD8" w:rsidRDefault="005C1DD8" w:rsidP="005C1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minPts</w:t>
      </w:r>
      <w:proofErr w:type="spellEnd"/>
      <w:proofErr w:type="gramEnd"/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 The minimum number of points (a threshold) clustered together for a region to be considered dense. </w:t>
      </w:r>
    </w:p>
    <w:p w:rsidR="005C1DD8" w:rsidRPr="005C1DD8" w:rsidRDefault="005C1DD8" w:rsidP="005C1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eps</w:t>
      </w:r>
      <w:proofErr w:type="spellEnd"/>
      <w:proofErr w:type="gramEnd"/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(ε):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 A distance measure that will be used to locate the points in the neighborhood of any point. </w:t>
      </w:r>
    </w:p>
    <w:p w:rsidR="005C1DD8" w:rsidRPr="005C1DD8" w:rsidRDefault="005C1DD8" w:rsidP="005C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These parameters can be understood if we explore two concepts called Density </w:t>
      </w:r>
      <w:proofErr w:type="spellStart"/>
      <w:r w:rsidRPr="005C1DD8">
        <w:rPr>
          <w:rFonts w:ascii="Times New Roman" w:eastAsia="Times New Roman" w:hAnsi="Times New Roman" w:cs="Times New Roman"/>
          <w:sz w:val="24"/>
          <w:szCs w:val="24"/>
        </w:rPr>
        <w:t>Reachability</w:t>
      </w:r>
      <w:proofErr w:type="spellEnd"/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and Density Connectivity.</w:t>
      </w:r>
    </w:p>
    <w:p w:rsidR="005C1DD8" w:rsidRPr="005C1DD8" w:rsidRDefault="005C1DD8" w:rsidP="005C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Reachability</w:t>
      </w:r>
      <w:proofErr w:type="spellEnd"/>
      <w:r w:rsidRPr="005C1DD8">
        <w:rPr>
          <w:rFonts w:ascii="Times New Roman" w:eastAsia="Times New Roman" w:hAnsi="Times New Roman" w:cs="Times New Roman"/>
          <w:sz w:val="24"/>
          <w:szCs w:val="24"/>
        </w:rPr>
        <w:t> in terms of density establishes a point to be reachable from another if it lies within a particular distance (</w:t>
      </w:r>
      <w:proofErr w:type="spellStart"/>
      <w:r w:rsidRPr="005C1DD8"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 w:rsidRPr="005C1DD8">
        <w:rPr>
          <w:rFonts w:ascii="Times New Roman" w:eastAsia="Times New Roman" w:hAnsi="Times New Roman" w:cs="Times New Roman"/>
          <w:sz w:val="24"/>
          <w:szCs w:val="24"/>
        </w:rPr>
        <w:t>) from it.</w:t>
      </w:r>
    </w:p>
    <w:p w:rsidR="005C1DD8" w:rsidRDefault="005C1DD8" w:rsidP="005C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Connectivity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>, on the other hand, involves a transitivity based chaining-approach to determine whether points are located in a particular cluster. For example, p and q points could be connected if p-&gt;r-&gt;s-&gt;t-&gt;q, where a-&gt;b means b is in the neighborhood of a.</w:t>
      </w:r>
    </w:p>
    <w:p w:rsidR="005C1DD8" w:rsidRDefault="005C1DD8" w:rsidP="005C1DD8">
      <w:pPr>
        <w:spacing w:before="100" w:beforeAutospacing="1" w:after="100" w:afterAutospacing="1" w:line="240" w:lineRule="auto"/>
      </w:pPr>
      <w:r>
        <w:t>There are three types of points after the DBSCAN clustering is complete:</w:t>
      </w:r>
    </w:p>
    <w:p w:rsidR="005C1DD8" w:rsidRPr="005C1DD8" w:rsidRDefault="005C1DD8" w:rsidP="005C1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Core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 — </w:t>
      </w:r>
      <w:proofErr w:type="gramStart"/>
      <w:r w:rsidRPr="005C1DD8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is a point that has at least 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> points within distance 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 from itself. </w:t>
      </w:r>
    </w:p>
    <w:p w:rsidR="005C1DD8" w:rsidRPr="005C1DD8" w:rsidRDefault="005C1DD8" w:rsidP="005C1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 — </w:t>
      </w:r>
      <w:proofErr w:type="gramStart"/>
      <w:r w:rsidRPr="005C1DD8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is a point that has at least one Core point at a distance 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C1DD8" w:rsidRPr="005C1DD8" w:rsidRDefault="005C1DD8" w:rsidP="005C1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Noise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 — </w:t>
      </w:r>
      <w:proofErr w:type="gramStart"/>
      <w:r w:rsidRPr="005C1DD8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is a point that is neither a Core nor a Border. And it has less than 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> points within distance 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 from itself. </w:t>
      </w:r>
    </w:p>
    <w:p w:rsidR="005C1DD8" w:rsidRPr="005C1DD8" w:rsidRDefault="005C1DD8" w:rsidP="005C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DD8" w:rsidRPr="005C1DD8" w:rsidRDefault="005C1DD8" w:rsidP="005C1DD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39575" cy="1828800"/>
            <wp:effectExtent l="19050" t="0" r="4025" b="0"/>
            <wp:docPr id="1" name="Picture 1" descr="https://miro.medium.com/max/627/1*yT96veo7Zb5QeswV7Vr7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27/1*yT96veo7Zb5QeswV7Vr7YQ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DD8" w:rsidRPr="005C1DD8" w:rsidRDefault="005C1DD8" w:rsidP="005C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DBSCAN algorithm can be abstracted in the following steps –</w:t>
      </w:r>
    </w:p>
    <w:p w:rsidR="005C1DD8" w:rsidRPr="005C1DD8" w:rsidRDefault="005C1DD8" w:rsidP="005C1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Find all the neighbor points within </w:t>
      </w:r>
      <w:proofErr w:type="spellStart"/>
      <w:r w:rsidRPr="005C1DD8"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and identify the core points or visited with more than </w:t>
      </w:r>
      <w:proofErr w:type="spellStart"/>
      <w:r w:rsidRPr="005C1DD8">
        <w:rPr>
          <w:rFonts w:ascii="Times New Roman" w:eastAsia="Times New Roman" w:hAnsi="Times New Roman" w:cs="Times New Roman"/>
          <w:sz w:val="24"/>
          <w:szCs w:val="24"/>
        </w:rPr>
        <w:t>MinPts</w:t>
      </w:r>
      <w:proofErr w:type="spellEnd"/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neighbors. </w:t>
      </w:r>
    </w:p>
    <w:p w:rsidR="005C1DD8" w:rsidRPr="005C1DD8" w:rsidRDefault="005C1DD8" w:rsidP="005C1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sz w:val="24"/>
          <w:szCs w:val="24"/>
        </w:rPr>
        <w:t>For each core point if it is not already assigned to a cluster, create a new cluster.</w:t>
      </w:r>
    </w:p>
    <w:p w:rsidR="005C1DD8" w:rsidRPr="005C1DD8" w:rsidRDefault="005C1DD8" w:rsidP="005C1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sz w:val="24"/>
          <w:szCs w:val="24"/>
        </w:rPr>
        <w:t>Find recursively all its density connected points and assign them to the same cluster as the core point.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br/>
        <w:t>A point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are said to be density connected if there exist a point 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which has a sufficient number of points in its neighbors and both the points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are within the </w:t>
      </w:r>
      <w:proofErr w:type="spellStart"/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eps</w:t>
      </w:r>
      <w:proofErr w:type="spellEnd"/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distance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. This is a chaining process. So, if 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is neighbor of 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is neighbor of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is neighbor of 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, which in turn is neighbor of 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implies that 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is neighbor of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DD8" w:rsidRDefault="005C1DD8" w:rsidP="005C1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sz w:val="24"/>
          <w:szCs w:val="24"/>
        </w:rPr>
        <w:t>Iterate through the remaining unvisited points in the dataset. Those points that do not belong to any cluster are noise.</w:t>
      </w:r>
    </w:p>
    <w:p w:rsidR="005C1DD8" w:rsidRPr="005C1DD8" w:rsidRDefault="005C1DD8" w:rsidP="005C1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DD8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 Estimation</w:t>
      </w:r>
    </w:p>
    <w:p w:rsidR="005C1DD8" w:rsidRPr="005C1DD8" w:rsidRDefault="005C1DD8" w:rsidP="005C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br/>
        <w:t>Every data mining task has the problem of parameters. Every parameter influences the algorithm in specific ways. For DBSCAN, the parameters </w:t>
      </w:r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ε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minPts</w:t>
      </w:r>
      <w:proofErr w:type="spellEnd"/>
      <w:r w:rsidRPr="005C1DD8">
        <w:rPr>
          <w:rFonts w:ascii="Times New Roman" w:eastAsia="Times New Roman" w:hAnsi="Times New Roman" w:cs="Times New Roman"/>
          <w:sz w:val="24"/>
          <w:szCs w:val="24"/>
        </w:rPr>
        <w:t> are needed.</w:t>
      </w:r>
    </w:p>
    <w:p w:rsidR="005C1DD8" w:rsidRPr="005C1DD8" w:rsidRDefault="005C1DD8" w:rsidP="005C1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minPts</w:t>
      </w:r>
      <w:proofErr w:type="spellEnd"/>
      <w:proofErr w:type="gramEnd"/>
      <w:r w:rsidRPr="005C1DD8">
        <w:rPr>
          <w:rFonts w:ascii="Times New Roman" w:eastAsia="Times New Roman" w:hAnsi="Times New Roman" w:cs="Times New Roman"/>
          <w:sz w:val="24"/>
          <w:szCs w:val="24"/>
        </w:rPr>
        <w:t>: As a rule of thumb, a minimum </w:t>
      </w:r>
      <w:proofErr w:type="spellStart"/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minPts</w:t>
      </w:r>
      <w:proofErr w:type="spellEnd"/>
      <w:r w:rsidRPr="005C1DD8">
        <w:rPr>
          <w:rFonts w:ascii="Times New Roman" w:eastAsia="Times New Roman" w:hAnsi="Times New Roman" w:cs="Times New Roman"/>
          <w:sz w:val="24"/>
          <w:szCs w:val="24"/>
        </w:rPr>
        <w:t> can be derived from the number of dimensions </w:t>
      </w:r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> in the data set, as </w:t>
      </w:r>
      <w:proofErr w:type="spellStart"/>
      <w:r w:rsidRPr="005C1DD8">
        <w:rPr>
          <w:rFonts w:ascii="Courier New" w:eastAsia="Times New Roman" w:hAnsi="Courier New" w:cs="Courier New"/>
          <w:b/>
          <w:bCs/>
          <w:i/>
          <w:iCs/>
          <w:sz w:val="20"/>
        </w:rPr>
        <w:t>minPts</w:t>
      </w:r>
      <w:proofErr w:type="spellEnd"/>
      <w:r w:rsidRPr="005C1DD8">
        <w:rPr>
          <w:rFonts w:ascii="Courier New" w:eastAsia="Times New Roman" w:hAnsi="Courier New" w:cs="Courier New"/>
          <w:b/>
          <w:bCs/>
          <w:sz w:val="20"/>
        </w:rPr>
        <w:t> ≥ </w:t>
      </w:r>
      <w:r w:rsidRPr="005C1DD8">
        <w:rPr>
          <w:rFonts w:ascii="Courier New" w:eastAsia="Times New Roman" w:hAnsi="Courier New" w:cs="Courier New"/>
          <w:b/>
          <w:bCs/>
          <w:i/>
          <w:iCs/>
          <w:sz w:val="20"/>
        </w:rPr>
        <w:t>D</w:t>
      </w:r>
      <w:r w:rsidRPr="005C1DD8">
        <w:rPr>
          <w:rFonts w:ascii="Courier New" w:eastAsia="Times New Roman" w:hAnsi="Courier New" w:cs="Courier New"/>
          <w:b/>
          <w:bCs/>
          <w:sz w:val="20"/>
        </w:rPr>
        <w:t> + 1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>. The low value </w:t>
      </w:r>
      <w:proofErr w:type="spellStart"/>
      <w:r w:rsidRPr="005C1DD8">
        <w:rPr>
          <w:rFonts w:ascii="Courier New" w:eastAsia="Times New Roman" w:hAnsi="Courier New" w:cs="Courier New"/>
          <w:b/>
          <w:bCs/>
          <w:i/>
          <w:iCs/>
          <w:sz w:val="20"/>
        </w:rPr>
        <w:t>minPts</w:t>
      </w:r>
      <w:proofErr w:type="spellEnd"/>
      <w:r w:rsidRPr="005C1DD8">
        <w:rPr>
          <w:rFonts w:ascii="Courier New" w:eastAsia="Times New Roman" w:hAnsi="Courier New" w:cs="Courier New"/>
          <w:b/>
          <w:bCs/>
          <w:sz w:val="20"/>
        </w:rPr>
        <w:t> = 1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> does not make sense, as then every point on its own will already be a cluster. With </w:t>
      </w:r>
      <w:proofErr w:type="spellStart"/>
      <w:r w:rsidRPr="005C1DD8">
        <w:rPr>
          <w:rFonts w:ascii="Courier New" w:eastAsia="Times New Roman" w:hAnsi="Courier New" w:cs="Courier New"/>
          <w:b/>
          <w:bCs/>
          <w:i/>
          <w:iCs/>
          <w:sz w:val="20"/>
        </w:rPr>
        <w:t>minPts</w:t>
      </w:r>
      <w:proofErr w:type="spellEnd"/>
      <w:r w:rsidRPr="005C1DD8">
        <w:rPr>
          <w:rFonts w:ascii="Courier New" w:eastAsia="Times New Roman" w:hAnsi="Courier New" w:cs="Courier New"/>
          <w:b/>
          <w:bCs/>
          <w:sz w:val="20"/>
        </w:rPr>
        <w:t> ≤ 2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>, the result will be the same as of </w:t>
      </w:r>
      <w:hyperlink r:id="rId6" w:tgtFrame="_blank" w:history="1">
        <w:r w:rsidRPr="005C1D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hierarchical clustering</w:t>
        </w:r>
      </w:hyperlink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 with the single link metric, with the </w:t>
      </w:r>
      <w:proofErr w:type="spellStart"/>
      <w:r w:rsidRPr="005C1DD8">
        <w:rPr>
          <w:rFonts w:ascii="Times New Roman" w:eastAsia="Times New Roman" w:hAnsi="Times New Roman" w:cs="Times New Roman"/>
          <w:sz w:val="24"/>
          <w:szCs w:val="24"/>
        </w:rPr>
        <w:t>dendrogram</w:t>
      </w:r>
      <w:proofErr w:type="spellEnd"/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 cut at height ε. Therefore, </w:t>
      </w:r>
      <w:proofErr w:type="spellStart"/>
      <w:r w:rsidRPr="005C1DD8">
        <w:rPr>
          <w:rFonts w:ascii="Times New Roman" w:eastAsia="Times New Roman" w:hAnsi="Times New Roman" w:cs="Times New Roman"/>
          <w:i/>
          <w:iCs/>
          <w:sz w:val="24"/>
          <w:szCs w:val="24"/>
        </w:rPr>
        <w:t>minPts</w:t>
      </w:r>
      <w:proofErr w:type="spellEnd"/>
      <w:r w:rsidRPr="005C1DD8">
        <w:rPr>
          <w:rFonts w:ascii="Times New Roman" w:eastAsia="Times New Roman" w:hAnsi="Times New Roman" w:cs="Times New Roman"/>
          <w:sz w:val="24"/>
          <w:szCs w:val="24"/>
        </w:rPr>
        <w:t> must be chosen at least 3. However, larger values are usually better for data sets with noise and will yield more significant clusters. As a rule of thumb,</w:t>
      </w:r>
      <w:r w:rsidRPr="005C1DD8">
        <w:rPr>
          <w:rFonts w:ascii="Courier New" w:eastAsia="Times New Roman" w:hAnsi="Courier New" w:cs="Courier New"/>
          <w:b/>
          <w:bCs/>
          <w:sz w:val="20"/>
        </w:rPr>
        <w:t> </w:t>
      </w:r>
      <w:proofErr w:type="spellStart"/>
      <w:r w:rsidRPr="005C1DD8">
        <w:rPr>
          <w:rFonts w:ascii="Courier New" w:eastAsia="Times New Roman" w:hAnsi="Courier New" w:cs="Courier New"/>
          <w:b/>
          <w:bCs/>
          <w:i/>
          <w:iCs/>
          <w:sz w:val="20"/>
        </w:rPr>
        <w:t>minPts</w:t>
      </w:r>
      <w:proofErr w:type="spellEnd"/>
      <w:r w:rsidRPr="005C1DD8">
        <w:rPr>
          <w:rFonts w:ascii="Courier New" w:eastAsia="Times New Roman" w:hAnsi="Courier New" w:cs="Courier New"/>
          <w:b/>
          <w:bCs/>
          <w:sz w:val="20"/>
        </w:rPr>
        <w:t> = 2·</w:t>
      </w:r>
      <w:r w:rsidRPr="005C1DD8">
        <w:rPr>
          <w:rFonts w:ascii="Courier New" w:eastAsia="Times New Roman" w:hAnsi="Courier New" w:cs="Courier New"/>
          <w:b/>
          <w:bCs/>
          <w:i/>
          <w:iCs/>
          <w:sz w:val="20"/>
        </w:rPr>
        <w:t>dim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 can be used, but it may be necessary to choose larger values for very large data, for noisy data or for data that contains many duplicates. </w:t>
      </w:r>
    </w:p>
    <w:p w:rsidR="005C1DD8" w:rsidRPr="005C1DD8" w:rsidRDefault="005C1DD8" w:rsidP="005C1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ε</w:t>
      </w:r>
      <w:proofErr w:type="gramEnd"/>
      <w:r w:rsidRPr="005C1DD8">
        <w:rPr>
          <w:rFonts w:ascii="Times New Roman" w:eastAsia="Times New Roman" w:hAnsi="Times New Roman" w:cs="Times New Roman"/>
          <w:sz w:val="24"/>
          <w:szCs w:val="24"/>
        </w:rPr>
        <w:t>: The value for ε can then be chosen by using a </w:t>
      </w:r>
      <w:hyperlink r:id="rId7" w:tgtFrame="_blank" w:history="1">
        <w:r w:rsidRPr="005C1D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k-distance graph</w:t>
        </w:r>
      </w:hyperlink>
      <w:r w:rsidRPr="005C1DD8">
        <w:rPr>
          <w:rFonts w:ascii="Times New Roman" w:eastAsia="Times New Roman" w:hAnsi="Times New Roman" w:cs="Times New Roman"/>
          <w:sz w:val="24"/>
          <w:szCs w:val="24"/>
        </w:rPr>
        <w:t>, plotting the distance to the </w:t>
      </w:r>
      <w:r w:rsidRPr="005C1DD8">
        <w:rPr>
          <w:rFonts w:ascii="Courier New" w:eastAsia="Times New Roman" w:hAnsi="Courier New" w:cs="Courier New"/>
          <w:b/>
          <w:bCs/>
          <w:i/>
          <w:iCs/>
          <w:sz w:val="20"/>
        </w:rPr>
        <w:t>k</w:t>
      </w:r>
      <w:r w:rsidRPr="005C1DD8">
        <w:rPr>
          <w:rFonts w:ascii="Courier New" w:eastAsia="Times New Roman" w:hAnsi="Courier New" w:cs="Courier New"/>
          <w:b/>
          <w:bCs/>
          <w:sz w:val="20"/>
        </w:rPr>
        <w:t> = </w:t>
      </w:r>
      <w:r w:rsidRPr="005C1DD8">
        <w:rPr>
          <w:rFonts w:ascii="Courier New" w:eastAsia="Times New Roman" w:hAnsi="Courier New" w:cs="Courier New"/>
          <w:b/>
          <w:bCs/>
          <w:i/>
          <w:iCs/>
          <w:sz w:val="20"/>
        </w:rPr>
        <w:t>minPts</w:t>
      </w:r>
      <w:r w:rsidRPr="005C1DD8">
        <w:rPr>
          <w:rFonts w:ascii="Courier New" w:eastAsia="Times New Roman" w:hAnsi="Courier New" w:cs="Courier New"/>
          <w:b/>
          <w:bCs/>
          <w:sz w:val="20"/>
        </w:rPr>
        <w:t>-1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 nearest neighbor ordered from the largest to the smallest value. Good values of ε are where this plot shows an “elbow”: if ε is chosen much too small, a large part of the data will not be clustered; whereas for a too high value of ε, clusters will merge and the majority of objects will be in the same cluster. In general, small values of ε are preferable, and as a rule of thumb, only a small fraction of points should be within this distance of each other. </w:t>
      </w:r>
    </w:p>
    <w:p w:rsidR="005C1DD8" w:rsidRDefault="005C1DD8" w:rsidP="005C1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Distance function</w:t>
      </w: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: The choice of distance function is tightly linked to the choice of ε, and has a major impact on the outcomes. In general, it will be necessary to first identify a reasonable measure of similarity for the data set, before the parameter ε can be chosen. There is no estimation for this parameter, but the distance functions need to be chosen appropriately for the data set. </w:t>
      </w:r>
    </w:p>
    <w:p w:rsidR="005C1DD8" w:rsidRPr="005C1DD8" w:rsidRDefault="005C1DD8" w:rsidP="005C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Disadvantage </w:t>
      </w:r>
      <w:proofErr w:type="gramStart"/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gramEnd"/>
      <w:r w:rsidRPr="005C1DD8">
        <w:rPr>
          <w:rFonts w:ascii="Times New Roman" w:eastAsia="Times New Roman" w:hAnsi="Times New Roman" w:cs="Times New Roman"/>
          <w:b/>
          <w:bCs/>
          <w:sz w:val="24"/>
          <w:szCs w:val="24"/>
        </w:rPr>
        <w:t>-MEANS:</w:t>
      </w:r>
    </w:p>
    <w:p w:rsidR="005C1DD8" w:rsidRDefault="005C1DD8" w:rsidP="005C1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D8">
        <w:rPr>
          <w:rFonts w:ascii="Times New Roman" w:eastAsia="Times New Roman" w:hAnsi="Times New Roman" w:cs="Times New Roman"/>
          <w:sz w:val="24"/>
          <w:szCs w:val="24"/>
        </w:rPr>
        <w:t xml:space="preserve">K-Means forms spherical clusters only. This algorithm fails when data is not spherical </w:t>
      </w:r>
      <w:proofErr w:type="gramStart"/>
      <w:r w:rsidRPr="005C1DD8">
        <w:rPr>
          <w:rFonts w:ascii="Times New Roman" w:eastAsia="Times New Roman" w:hAnsi="Times New Roman" w:cs="Times New Roman"/>
          <w:sz w:val="24"/>
          <w:szCs w:val="24"/>
        </w:rPr>
        <w:t>( i.e</w:t>
      </w:r>
      <w:proofErr w:type="gramEnd"/>
      <w:r w:rsidRPr="005C1DD8">
        <w:rPr>
          <w:rFonts w:ascii="Times New Roman" w:eastAsia="Times New Roman" w:hAnsi="Times New Roman" w:cs="Times New Roman"/>
          <w:sz w:val="24"/>
          <w:szCs w:val="24"/>
        </w:rPr>
        <w:t>. same variance in all directions).</w:t>
      </w:r>
    </w:p>
    <w:p w:rsidR="005C1DD8" w:rsidRPr="005C1DD8" w:rsidRDefault="005C1DD8" w:rsidP="005C1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K-Means algorithm is sensitive towards outlier. Outliers can skew the clusters in K-Means in very large extent.</w:t>
      </w:r>
    </w:p>
    <w:p w:rsidR="005C1DD8" w:rsidRPr="005C1DD8" w:rsidRDefault="005C1DD8" w:rsidP="005C1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K-Means algorithm requires one to specify the number of clusters a priory etc.</w:t>
      </w:r>
    </w:p>
    <w:p w:rsidR="005C1DD8" w:rsidRDefault="005C1DD8" w:rsidP="005C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Advantages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DBSCAN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5C1DD8" w:rsidRPr="005C1DD8" w:rsidRDefault="005C1DD8" w:rsidP="005C1DD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DBSCAN algorithm overcomes all the above-mentioned drawbacks of K-Means algorithm.</w:t>
      </w:r>
    </w:p>
    <w:p w:rsidR="005C1DD8" w:rsidRPr="005C1DD8" w:rsidRDefault="005C1DD8" w:rsidP="005C1DD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DBSCAN algorithm identifies the dense region by grouping together data points that are closed to each other based on distance measurement.</w:t>
      </w:r>
    </w:p>
    <w:p w:rsidR="005C1DD8" w:rsidRPr="005C1DD8" w:rsidRDefault="005C1DD8" w:rsidP="005C1DD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 DBSCAN we don’t have to specify the number of clusters to use it. All you need is a function to calculate the distance between values and some guidance for what amount of distance is considered “close”.</w:t>
      </w:r>
    </w:p>
    <w:p w:rsidR="005C1DD8" w:rsidRPr="005C1DD8" w:rsidRDefault="005C1DD8" w:rsidP="005C1DD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DBSCAN also produces more reasonable results than </w:t>
      </w:r>
      <w:r>
        <w:rPr>
          <w:rStyle w:val="Emphasis"/>
        </w:rPr>
        <w:t>k</w:t>
      </w:r>
      <w:r>
        <w:t>-means across a variety of different distributions.</w:t>
      </w:r>
    </w:p>
    <w:p w:rsidR="005C1DD8" w:rsidRPr="005C1DD8" w:rsidRDefault="005C1DD8" w:rsidP="005C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DD8" w:rsidRPr="005C1DD8" w:rsidRDefault="005C1DD8" w:rsidP="005C1D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C1DD8" w:rsidRPr="000E5D06" w:rsidRDefault="005C1DD8" w:rsidP="000E5D06">
      <w:pPr>
        <w:rPr>
          <w:sz w:val="28"/>
          <w:szCs w:val="28"/>
        </w:rPr>
      </w:pPr>
    </w:p>
    <w:sectPr w:rsidR="005C1DD8" w:rsidRPr="000E5D06" w:rsidSect="001E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52E7"/>
    <w:multiLevelType w:val="hybridMultilevel"/>
    <w:tmpl w:val="7766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C599F"/>
    <w:multiLevelType w:val="multilevel"/>
    <w:tmpl w:val="0062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60287C"/>
    <w:multiLevelType w:val="hybridMultilevel"/>
    <w:tmpl w:val="8F4A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83E41"/>
    <w:multiLevelType w:val="multilevel"/>
    <w:tmpl w:val="F116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D6010B"/>
    <w:multiLevelType w:val="multilevel"/>
    <w:tmpl w:val="6EE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9E0267"/>
    <w:multiLevelType w:val="multilevel"/>
    <w:tmpl w:val="BAA6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AC638E"/>
    <w:multiLevelType w:val="multilevel"/>
    <w:tmpl w:val="D0D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B37754"/>
    <w:multiLevelType w:val="multilevel"/>
    <w:tmpl w:val="21A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4C1BCA"/>
    <w:rsid w:val="000E5D06"/>
    <w:rsid w:val="001E0F1B"/>
    <w:rsid w:val="004C1BCA"/>
    <w:rsid w:val="005C1DD8"/>
    <w:rsid w:val="00B125BD"/>
    <w:rsid w:val="00B7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1B"/>
  </w:style>
  <w:style w:type="paragraph" w:styleId="Heading3">
    <w:name w:val="heading 3"/>
    <w:basedOn w:val="Normal"/>
    <w:link w:val="Heading3Char"/>
    <w:uiPriority w:val="9"/>
    <w:qFormat/>
    <w:rsid w:val="005C1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D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DD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1DD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C1D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C1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1D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arest_neighbor_gra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ierarchical_cluste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VigneshSS</dc:creator>
  <cp:lastModifiedBy>VigneshSS</cp:lastModifiedBy>
  <cp:revision>2</cp:revision>
  <dcterms:created xsi:type="dcterms:W3CDTF">2020-10-06T08:06:00Z</dcterms:created>
  <dcterms:modified xsi:type="dcterms:W3CDTF">2020-10-06T10:54:00Z</dcterms:modified>
</cp:coreProperties>
</file>