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08688" w14:textId="6ED274D8"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REPORT</w:t>
      </w:r>
    </w:p>
    <w:p w14:paraId="1C1BE791" w14:textId="366A147B"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Automatic Gear Transmission Control</w:t>
      </w:r>
    </w:p>
    <w:p w14:paraId="345CCFB0" w14:textId="67986DE6" w:rsidR="009C7D6B" w:rsidRPr="00D031FD" w:rsidRDefault="009C7D6B" w:rsidP="009C7D6B">
      <w:pPr>
        <w:jc w:val="center"/>
        <w:rPr>
          <w:rFonts w:ascii="Times New Roman" w:hAnsi="Times New Roman" w:cs="Times New Roman"/>
          <w:sz w:val="48"/>
          <w:szCs w:val="48"/>
          <w:lang w:val="en-GB"/>
        </w:rPr>
      </w:pPr>
    </w:p>
    <w:p w14:paraId="0FBE6F61" w14:textId="17C393D6" w:rsidR="009C7D6B" w:rsidRPr="00D031FD" w:rsidRDefault="009C7D6B" w:rsidP="009C7D6B">
      <w:pPr>
        <w:jc w:val="center"/>
        <w:rPr>
          <w:rFonts w:ascii="Times New Roman" w:hAnsi="Times New Roman" w:cs="Times New Roman"/>
          <w:sz w:val="48"/>
          <w:szCs w:val="48"/>
          <w:lang w:val="en-GB"/>
        </w:rPr>
      </w:pPr>
    </w:p>
    <w:p w14:paraId="450B4A0A" w14:textId="5D243E8B" w:rsidR="009C7D6B" w:rsidRPr="00D031FD" w:rsidRDefault="009C7D6B" w:rsidP="009C7D6B">
      <w:pPr>
        <w:jc w:val="center"/>
        <w:rPr>
          <w:rFonts w:ascii="Times New Roman" w:hAnsi="Times New Roman" w:cs="Times New Roman"/>
          <w:sz w:val="48"/>
          <w:szCs w:val="48"/>
          <w:lang w:val="en-GB"/>
        </w:rPr>
      </w:pPr>
    </w:p>
    <w:p w14:paraId="52803D53" w14:textId="1CBD8966" w:rsidR="009C7D6B" w:rsidRPr="00D031FD" w:rsidRDefault="009C7D6B" w:rsidP="009C7D6B">
      <w:pPr>
        <w:jc w:val="center"/>
        <w:rPr>
          <w:rFonts w:ascii="Times New Roman" w:hAnsi="Times New Roman" w:cs="Times New Roman"/>
          <w:sz w:val="48"/>
          <w:szCs w:val="48"/>
          <w:lang w:val="en-GB"/>
        </w:rPr>
      </w:pPr>
    </w:p>
    <w:p w14:paraId="2E4CC547" w14:textId="5239099C" w:rsidR="009C7D6B" w:rsidRPr="00D031FD" w:rsidRDefault="009C7D6B" w:rsidP="009C7D6B">
      <w:pPr>
        <w:jc w:val="center"/>
        <w:rPr>
          <w:rFonts w:ascii="Times New Roman" w:hAnsi="Times New Roman" w:cs="Times New Roman"/>
          <w:sz w:val="48"/>
          <w:szCs w:val="48"/>
          <w:lang w:val="en-GB"/>
        </w:rPr>
      </w:pPr>
    </w:p>
    <w:p w14:paraId="71329730" w14:textId="5EAEB128" w:rsidR="009C7D6B" w:rsidRPr="00D031FD" w:rsidRDefault="003E6052"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Week 3 Problem 3 Milestone</w:t>
      </w:r>
    </w:p>
    <w:p w14:paraId="7642B4CD" w14:textId="77777777" w:rsidR="003E6052" w:rsidRPr="00D031FD" w:rsidRDefault="003E6052" w:rsidP="009C7D6B">
      <w:pPr>
        <w:jc w:val="center"/>
        <w:rPr>
          <w:rFonts w:ascii="Times New Roman" w:hAnsi="Times New Roman" w:cs="Times New Roman"/>
          <w:sz w:val="48"/>
          <w:szCs w:val="48"/>
          <w:lang w:val="en-GB"/>
        </w:rPr>
      </w:pPr>
    </w:p>
    <w:p w14:paraId="5B401A51" w14:textId="77777777" w:rsidR="003E6052" w:rsidRPr="00D031FD" w:rsidRDefault="003E6052" w:rsidP="009C7D6B">
      <w:pPr>
        <w:jc w:val="center"/>
        <w:rPr>
          <w:rFonts w:ascii="Times New Roman" w:hAnsi="Times New Roman" w:cs="Times New Roman"/>
          <w:sz w:val="48"/>
          <w:szCs w:val="48"/>
          <w:lang w:val="en-GB"/>
        </w:rPr>
      </w:pPr>
    </w:p>
    <w:p w14:paraId="0944BE1A" w14:textId="77777777" w:rsidR="003E6052" w:rsidRPr="00D031FD" w:rsidRDefault="003E6052" w:rsidP="009C7D6B">
      <w:pPr>
        <w:jc w:val="center"/>
        <w:rPr>
          <w:rFonts w:ascii="Times New Roman" w:hAnsi="Times New Roman" w:cs="Times New Roman"/>
          <w:sz w:val="48"/>
          <w:szCs w:val="48"/>
          <w:lang w:val="en-GB"/>
        </w:rPr>
      </w:pPr>
    </w:p>
    <w:p w14:paraId="2E06EC6D" w14:textId="77777777" w:rsidR="003E6052" w:rsidRPr="00D031FD" w:rsidRDefault="003E6052" w:rsidP="009C7D6B">
      <w:pPr>
        <w:jc w:val="center"/>
        <w:rPr>
          <w:rFonts w:ascii="Times New Roman" w:hAnsi="Times New Roman" w:cs="Times New Roman"/>
          <w:sz w:val="48"/>
          <w:szCs w:val="48"/>
          <w:lang w:val="en-GB"/>
        </w:rPr>
      </w:pPr>
    </w:p>
    <w:p w14:paraId="1DFDF21F" w14:textId="77777777" w:rsidR="003E6052" w:rsidRPr="00D031FD" w:rsidRDefault="003E6052" w:rsidP="009C7D6B">
      <w:pPr>
        <w:jc w:val="center"/>
        <w:rPr>
          <w:rFonts w:ascii="Times New Roman" w:hAnsi="Times New Roman" w:cs="Times New Roman"/>
          <w:sz w:val="48"/>
          <w:szCs w:val="48"/>
          <w:lang w:val="en-GB"/>
        </w:rPr>
      </w:pPr>
    </w:p>
    <w:p w14:paraId="196AE025" w14:textId="77777777" w:rsidR="003E6052" w:rsidRPr="00D031FD" w:rsidRDefault="003E6052" w:rsidP="009C7D6B">
      <w:pPr>
        <w:jc w:val="center"/>
        <w:rPr>
          <w:rFonts w:ascii="Times New Roman" w:hAnsi="Times New Roman" w:cs="Times New Roman"/>
          <w:sz w:val="48"/>
          <w:szCs w:val="48"/>
          <w:lang w:val="en-GB"/>
        </w:rPr>
      </w:pPr>
    </w:p>
    <w:p w14:paraId="2522CE74" w14:textId="77777777" w:rsidR="003E6052" w:rsidRPr="00D031FD" w:rsidRDefault="003E6052" w:rsidP="009C7D6B">
      <w:pPr>
        <w:jc w:val="center"/>
        <w:rPr>
          <w:rFonts w:ascii="Times New Roman" w:hAnsi="Times New Roman" w:cs="Times New Roman"/>
          <w:sz w:val="48"/>
          <w:szCs w:val="48"/>
          <w:lang w:val="en-GB"/>
        </w:rPr>
      </w:pPr>
    </w:p>
    <w:p w14:paraId="7DE0E149" w14:textId="77777777" w:rsidR="003E6052" w:rsidRPr="00D031FD" w:rsidRDefault="003E6052" w:rsidP="009C7D6B">
      <w:pPr>
        <w:jc w:val="center"/>
        <w:rPr>
          <w:rFonts w:ascii="Times New Roman" w:hAnsi="Times New Roman" w:cs="Times New Roman"/>
          <w:sz w:val="48"/>
          <w:szCs w:val="48"/>
          <w:lang w:val="en-GB"/>
        </w:rPr>
      </w:pPr>
    </w:p>
    <w:p w14:paraId="4F461754" w14:textId="372F9A8B" w:rsidR="009C7D6B" w:rsidRPr="00D031FD" w:rsidRDefault="009C7D6B"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Done By</w:t>
      </w:r>
    </w:p>
    <w:p w14:paraId="2D7B3D52" w14:textId="2AB004FA" w:rsidR="00280210" w:rsidRPr="00D031FD" w:rsidRDefault="009C7D6B" w:rsidP="00962434">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Vignesh Babu</w:t>
      </w:r>
      <w:r w:rsidR="003E6052" w:rsidRPr="00D031FD">
        <w:rPr>
          <w:rFonts w:ascii="Times New Roman" w:hAnsi="Times New Roman" w:cs="Times New Roman"/>
          <w:sz w:val="48"/>
          <w:szCs w:val="48"/>
          <w:lang w:val="en-GB"/>
        </w:rPr>
        <w:t xml:space="preserve"> A_2005412</w:t>
      </w:r>
    </w:p>
    <w:p w14:paraId="60678F23" w14:textId="239B7D55"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lastRenderedPageBreak/>
        <w:t>Table of Contents</w:t>
      </w:r>
    </w:p>
    <w:tbl>
      <w:tblPr>
        <w:tblStyle w:val="TableGrid"/>
        <w:tblW w:w="0" w:type="auto"/>
        <w:tblLook w:val="04A0" w:firstRow="1" w:lastRow="0" w:firstColumn="1" w:lastColumn="0" w:noHBand="0" w:noVBand="1"/>
      </w:tblPr>
      <w:tblGrid>
        <w:gridCol w:w="1413"/>
        <w:gridCol w:w="6237"/>
        <w:gridCol w:w="1366"/>
      </w:tblGrid>
      <w:tr w:rsidR="00280210" w:rsidRPr="00D031FD" w14:paraId="31F7E368" w14:textId="77777777" w:rsidTr="00280210">
        <w:tc>
          <w:tcPr>
            <w:tcW w:w="1413" w:type="dxa"/>
          </w:tcPr>
          <w:p w14:paraId="03541798" w14:textId="1FDB13FE"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SNO</w:t>
            </w:r>
          </w:p>
        </w:tc>
        <w:tc>
          <w:tcPr>
            <w:tcW w:w="6237" w:type="dxa"/>
          </w:tcPr>
          <w:p w14:paraId="4C19DEC3" w14:textId="16B44771"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Content</w:t>
            </w:r>
          </w:p>
        </w:tc>
        <w:tc>
          <w:tcPr>
            <w:tcW w:w="1366" w:type="dxa"/>
          </w:tcPr>
          <w:p w14:paraId="1783AFB1" w14:textId="7E3D926C"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Page</w:t>
            </w:r>
          </w:p>
        </w:tc>
      </w:tr>
      <w:tr w:rsidR="00280210" w:rsidRPr="00D031FD" w14:paraId="15249F9A" w14:textId="77777777" w:rsidTr="00280210">
        <w:tc>
          <w:tcPr>
            <w:tcW w:w="1413" w:type="dxa"/>
          </w:tcPr>
          <w:p w14:paraId="0DDBD8E9" w14:textId="6C90CE8F"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1</w:t>
            </w:r>
          </w:p>
        </w:tc>
        <w:tc>
          <w:tcPr>
            <w:tcW w:w="6237" w:type="dxa"/>
          </w:tcPr>
          <w:p w14:paraId="461D2B1A" w14:textId="5C6B5919"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Introduction</w:t>
            </w:r>
          </w:p>
        </w:tc>
        <w:tc>
          <w:tcPr>
            <w:tcW w:w="1366" w:type="dxa"/>
          </w:tcPr>
          <w:p w14:paraId="680B50B8" w14:textId="77777777" w:rsidR="00280210" w:rsidRPr="00D031FD" w:rsidRDefault="00280210" w:rsidP="00280210">
            <w:pPr>
              <w:jc w:val="center"/>
              <w:rPr>
                <w:rFonts w:ascii="Times New Roman" w:hAnsi="Times New Roman" w:cs="Times New Roman"/>
                <w:sz w:val="36"/>
                <w:szCs w:val="36"/>
                <w:lang w:val="en-GB"/>
              </w:rPr>
            </w:pPr>
          </w:p>
        </w:tc>
      </w:tr>
      <w:tr w:rsidR="00280210" w:rsidRPr="00D031FD" w14:paraId="77708C85" w14:textId="77777777" w:rsidTr="00280210">
        <w:tc>
          <w:tcPr>
            <w:tcW w:w="1413" w:type="dxa"/>
          </w:tcPr>
          <w:p w14:paraId="390B9AFB" w14:textId="1D45FEC8"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2</w:t>
            </w:r>
          </w:p>
        </w:tc>
        <w:tc>
          <w:tcPr>
            <w:tcW w:w="6237" w:type="dxa"/>
          </w:tcPr>
          <w:p w14:paraId="0D456654" w14:textId="0B1F2BA6"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System Design</w:t>
            </w:r>
          </w:p>
        </w:tc>
        <w:tc>
          <w:tcPr>
            <w:tcW w:w="1366" w:type="dxa"/>
          </w:tcPr>
          <w:p w14:paraId="3A736182" w14:textId="77777777" w:rsidR="00280210" w:rsidRPr="00D031FD" w:rsidRDefault="00280210" w:rsidP="00280210">
            <w:pPr>
              <w:jc w:val="center"/>
              <w:rPr>
                <w:rFonts w:ascii="Times New Roman" w:hAnsi="Times New Roman" w:cs="Times New Roman"/>
                <w:sz w:val="36"/>
                <w:szCs w:val="36"/>
                <w:lang w:val="en-GB"/>
              </w:rPr>
            </w:pPr>
          </w:p>
        </w:tc>
      </w:tr>
      <w:tr w:rsidR="003E6052" w:rsidRPr="00D031FD" w14:paraId="5C2B1F0A" w14:textId="77777777" w:rsidTr="00280210">
        <w:tc>
          <w:tcPr>
            <w:tcW w:w="1413" w:type="dxa"/>
          </w:tcPr>
          <w:p w14:paraId="55A22128" w14:textId="7D52A41C" w:rsidR="003E6052"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3</w:t>
            </w:r>
          </w:p>
        </w:tc>
        <w:tc>
          <w:tcPr>
            <w:tcW w:w="6237" w:type="dxa"/>
          </w:tcPr>
          <w:p w14:paraId="47DED18C" w14:textId="65C4A087" w:rsidR="003E6052"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Solver Selection</w:t>
            </w:r>
          </w:p>
        </w:tc>
        <w:tc>
          <w:tcPr>
            <w:tcW w:w="1366" w:type="dxa"/>
          </w:tcPr>
          <w:p w14:paraId="4A19D5C7" w14:textId="77777777" w:rsidR="003E6052" w:rsidRPr="00D031FD" w:rsidRDefault="003E6052" w:rsidP="00280210">
            <w:pPr>
              <w:jc w:val="center"/>
              <w:rPr>
                <w:rFonts w:ascii="Times New Roman" w:hAnsi="Times New Roman" w:cs="Times New Roman"/>
                <w:sz w:val="36"/>
                <w:szCs w:val="36"/>
                <w:lang w:val="en-GB"/>
              </w:rPr>
            </w:pPr>
          </w:p>
        </w:tc>
      </w:tr>
      <w:tr w:rsidR="00824F48" w:rsidRPr="00D031FD" w14:paraId="2835BC17" w14:textId="77777777" w:rsidTr="00280210">
        <w:tc>
          <w:tcPr>
            <w:tcW w:w="1413" w:type="dxa"/>
          </w:tcPr>
          <w:p w14:paraId="29231D55" w14:textId="307D7CFF" w:rsidR="00824F48"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4</w:t>
            </w:r>
          </w:p>
        </w:tc>
        <w:tc>
          <w:tcPr>
            <w:tcW w:w="6237" w:type="dxa"/>
          </w:tcPr>
          <w:p w14:paraId="432914EE" w14:textId="574D0D0F" w:rsidR="00824F48"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Result</w:t>
            </w:r>
          </w:p>
        </w:tc>
        <w:tc>
          <w:tcPr>
            <w:tcW w:w="1366" w:type="dxa"/>
          </w:tcPr>
          <w:p w14:paraId="1A14BA24" w14:textId="77777777" w:rsidR="00824F48" w:rsidRPr="00D031FD" w:rsidRDefault="00824F48" w:rsidP="00280210">
            <w:pPr>
              <w:jc w:val="center"/>
              <w:rPr>
                <w:rFonts w:ascii="Times New Roman" w:hAnsi="Times New Roman" w:cs="Times New Roman"/>
                <w:sz w:val="36"/>
                <w:szCs w:val="36"/>
                <w:lang w:val="en-GB"/>
              </w:rPr>
            </w:pPr>
          </w:p>
        </w:tc>
      </w:tr>
      <w:tr w:rsidR="00A04550" w:rsidRPr="00D031FD" w14:paraId="3918D7C2" w14:textId="77777777" w:rsidTr="00280210">
        <w:tc>
          <w:tcPr>
            <w:tcW w:w="1413" w:type="dxa"/>
          </w:tcPr>
          <w:p w14:paraId="5A030A19" w14:textId="511F9300" w:rsidR="00A04550"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5</w:t>
            </w:r>
          </w:p>
        </w:tc>
        <w:tc>
          <w:tcPr>
            <w:tcW w:w="6237" w:type="dxa"/>
          </w:tcPr>
          <w:p w14:paraId="41A74A48" w14:textId="70B0C335" w:rsidR="00A04550"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Skills Implemented</w:t>
            </w:r>
          </w:p>
        </w:tc>
        <w:tc>
          <w:tcPr>
            <w:tcW w:w="1366" w:type="dxa"/>
          </w:tcPr>
          <w:p w14:paraId="49D986E5" w14:textId="77777777" w:rsidR="00A04550" w:rsidRPr="00D031FD" w:rsidRDefault="00A04550" w:rsidP="00280210">
            <w:pPr>
              <w:jc w:val="center"/>
              <w:rPr>
                <w:rFonts w:ascii="Times New Roman" w:hAnsi="Times New Roman" w:cs="Times New Roman"/>
                <w:sz w:val="36"/>
                <w:szCs w:val="36"/>
                <w:lang w:val="en-GB"/>
              </w:rPr>
            </w:pPr>
          </w:p>
        </w:tc>
      </w:tr>
    </w:tbl>
    <w:p w14:paraId="1F23E0DA" w14:textId="142457D5" w:rsidR="00280210" w:rsidRPr="00D031FD" w:rsidRDefault="00280210" w:rsidP="00280210">
      <w:pPr>
        <w:jc w:val="center"/>
        <w:rPr>
          <w:rFonts w:ascii="Times New Roman" w:hAnsi="Times New Roman" w:cs="Times New Roman"/>
          <w:sz w:val="48"/>
          <w:szCs w:val="48"/>
          <w:lang w:val="en-GB"/>
        </w:rPr>
      </w:pPr>
    </w:p>
    <w:p w14:paraId="514A452B" w14:textId="294C64B4" w:rsidR="00962434" w:rsidRPr="00D031FD" w:rsidRDefault="00962434" w:rsidP="00280210">
      <w:pPr>
        <w:jc w:val="center"/>
        <w:rPr>
          <w:rFonts w:ascii="Times New Roman" w:hAnsi="Times New Roman" w:cs="Times New Roman"/>
          <w:sz w:val="48"/>
          <w:szCs w:val="48"/>
          <w:lang w:val="en-GB"/>
        </w:rPr>
      </w:pPr>
    </w:p>
    <w:p w14:paraId="72C01E4F" w14:textId="4F57C37F" w:rsidR="00962434" w:rsidRPr="00D031FD" w:rsidRDefault="00962434" w:rsidP="00280210">
      <w:pPr>
        <w:jc w:val="center"/>
        <w:rPr>
          <w:rFonts w:ascii="Times New Roman" w:hAnsi="Times New Roman" w:cs="Times New Roman"/>
          <w:sz w:val="48"/>
          <w:szCs w:val="48"/>
          <w:lang w:val="en-GB"/>
        </w:rPr>
      </w:pPr>
    </w:p>
    <w:p w14:paraId="74F3B048" w14:textId="3C522B8B" w:rsidR="00962434" w:rsidRPr="00D031FD" w:rsidRDefault="00962434" w:rsidP="00280210">
      <w:pPr>
        <w:jc w:val="center"/>
        <w:rPr>
          <w:rFonts w:ascii="Times New Roman" w:hAnsi="Times New Roman" w:cs="Times New Roman"/>
          <w:sz w:val="48"/>
          <w:szCs w:val="48"/>
          <w:lang w:val="en-GB"/>
        </w:rPr>
      </w:pPr>
    </w:p>
    <w:p w14:paraId="375D3BCE" w14:textId="0ECC0C2E" w:rsidR="00962434" w:rsidRPr="00D031FD" w:rsidRDefault="00962434" w:rsidP="00280210">
      <w:pPr>
        <w:jc w:val="center"/>
        <w:rPr>
          <w:rFonts w:ascii="Times New Roman" w:hAnsi="Times New Roman" w:cs="Times New Roman"/>
          <w:sz w:val="48"/>
          <w:szCs w:val="48"/>
          <w:lang w:val="en-GB"/>
        </w:rPr>
      </w:pPr>
    </w:p>
    <w:p w14:paraId="44FBF8FB" w14:textId="77777777" w:rsidR="00962434" w:rsidRPr="00D031FD" w:rsidRDefault="00962434" w:rsidP="00280210">
      <w:pPr>
        <w:jc w:val="center"/>
        <w:rPr>
          <w:rFonts w:ascii="Times New Roman" w:hAnsi="Times New Roman" w:cs="Times New Roman"/>
          <w:sz w:val="48"/>
          <w:szCs w:val="48"/>
          <w:lang w:val="en-GB"/>
        </w:rPr>
      </w:pPr>
    </w:p>
    <w:p w14:paraId="055F6000" w14:textId="36F290B4" w:rsidR="00962434" w:rsidRPr="00D031FD" w:rsidRDefault="00962434" w:rsidP="00280210">
      <w:pPr>
        <w:jc w:val="center"/>
        <w:rPr>
          <w:rFonts w:ascii="Times New Roman" w:hAnsi="Times New Roman" w:cs="Times New Roman"/>
          <w:sz w:val="48"/>
          <w:szCs w:val="48"/>
          <w:lang w:val="en-GB"/>
        </w:rPr>
      </w:pPr>
    </w:p>
    <w:p w14:paraId="12A625C8" w14:textId="0B041BB6" w:rsidR="00962434" w:rsidRPr="00D031FD" w:rsidRDefault="00962434" w:rsidP="00280210">
      <w:pPr>
        <w:jc w:val="center"/>
        <w:rPr>
          <w:rFonts w:ascii="Times New Roman" w:hAnsi="Times New Roman" w:cs="Times New Roman"/>
          <w:sz w:val="48"/>
          <w:szCs w:val="48"/>
          <w:lang w:val="en-GB"/>
        </w:rPr>
      </w:pPr>
    </w:p>
    <w:p w14:paraId="37A7D57B" w14:textId="3CB5AAA6" w:rsidR="00962434" w:rsidRPr="00D031FD" w:rsidRDefault="00962434" w:rsidP="00280210">
      <w:pPr>
        <w:jc w:val="center"/>
        <w:rPr>
          <w:rFonts w:ascii="Times New Roman" w:hAnsi="Times New Roman" w:cs="Times New Roman"/>
          <w:sz w:val="48"/>
          <w:szCs w:val="48"/>
          <w:lang w:val="en-GB"/>
        </w:rPr>
      </w:pPr>
    </w:p>
    <w:p w14:paraId="2060696A" w14:textId="2DB8C972" w:rsidR="00962434" w:rsidRPr="00D031FD" w:rsidRDefault="00962434" w:rsidP="00280210">
      <w:pPr>
        <w:jc w:val="center"/>
        <w:rPr>
          <w:rFonts w:ascii="Times New Roman" w:hAnsi="Times New Roman" w:cs="Times New Roman"/>
          <w:sz w:val="48"/>
          <w:szCs w:val="48"/>
          <w:lang w:val="en-GB"/>
        </w:rPr>
      </w:pPr>
    </w:p>
    <w:p w14:paraId="2514EE43" w14:textId="2F053DA2" w:rsidR="00962434" w:rsidRPr="00D031FD" w:rsidRDefault="00962434" w:rsidP="00280210">
      <w:pPr>
        <w:jc w:val="center"/>
        <w:rPr>
          <w:rFonts w:ascii="Times New Roman" w:hAnsi="Times New Roman" w:cs="Times New Roman"/>
          <w:sz w:val="48"/>
          <w:szCs w:val="48"/>
          <w:lang w:val="en-GB"/>
        </w:rPr>
      </w:pPr>
    </w:p>
    <w:p w14:paraId="771A39A7" w14:textId="4422B8A6" w:rsidR="00962434" w:rsidRPr="00D031FD" w:rsidRDefault="00962434" w:rsidP="00280210">
      <w:pPr>
        <w:jc w:val="center"/>
        <w:rPr>
          <w:rFonts w:ascii="Times New Roman" w:hAnsi="Times New Roman" w:cs="Times New Roman"/>
          <w:sz w:val="48"/>
          <w:szCs w:val="48"/>
          <w:lang w:val="en-GB"/>
        </w:rPr>
      </w:pPr>
    </w:p>
    <w:p w14:paraId="03129140" w14:textId="7A5AE8A9" w:rsidR="00962434" w:rsidRPr="00D031FD" w:rsidRDefault="00962434" w:rsidP="00280210">
      <w:pPr>
        <w:jc w:val="center"/>
        <w:rPr>
          <w:rFonts w:ascii="Times New Roman" w:hAnsi="Times New Roman" w:cs="Times New Roman"/>
          <w:sz w:val="48"/>
          <w:szCs w:val="48"/>
          <w:lang w:val="en-GB"/>
        </w:rPr>
      </w:pPr>
    </w:p>
    <w:p w14:paraId="0C9CA63E" w14:textId="70A252E4" w:rsidR="00962434" w:rsidRPr="00D031FD" w:rsidRDefault="00962434" w:rsidP="00280210">
      <w:pPr>
        <w:jc w:val="center"/>
        <w:rPr>
          <w:rFonts w:ascii="Times New Roman" w:hAnsi="Times New Roman" w:cs="Times New Roman"/>
          <w:sz w:val="48"/>
          <w:szCs w:val="48"/>
          <w:lang w:val="en-GB"/>
        </w:rPr>
      </w:pPr>
    </w:p>
    <w:p w14:paraId="06CABC8C" w14:textId="118B9ED6" w:rsidR="00962434" w:rsidRPr="00D031FD" w:rsidRDefault="00962434" w:rsidP="00280210">
      <w:pPr>
        <w:jc w:val="center"/>
        <w:rPr>
          <w:rFonts w:ascii="Times New Roman" w:hAnsi="Times New Roman" w:cs="Times New Roman"/>
          <w:sz w:val="48"/>
          <w:szCs w:val="48"/>
          <w:lang w:val="en-GB"/>
        </w:rPr>
      </w:pPr>
    </w:p>
    <w:p w14:paraId="34592F91" w14:textId="60BF0213" w:rsidR="00962434" w:rsidRPr="00D031FD" w:rsidRDefault="00962434"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INTRODUCTION</w:t>
      </w:r>
    </w:p>
    <w:p w14:paraId="1ABF7091" w14:textId="389A8E25" w:rsidR="00962434" w:rsidRPr="00D031FD" w:rsidRDefault="00962434" w:rsidP="00962434">
      <w:pPr>
        <w:jc w:val="both"/>
        <w:rPr>
          <w:rFonts w:ascii="Times New Roman" w:hAnsi="Times New Roman" w:cs="Times New Roman"/>
          <w:sz w:val="36"/>
          <w:szCs w:val="36"/>
          <w:lang w:val="en-GB"/>
        </w:rPr>
      </w:pPr>
      <w:r w:rsidRPr="00D031FD">
        <w:rPr>
          <w:rFonts w:ascii="Times New Roman" w:hAnsi="Times New Roman" w:cs="Times New Roman"/>
          <w:sz w:val="36"/>
          <w:szCs w:val="36"/>
          <w:lang w:val="en-GB"/>
        </w:rPr>
        <w:tab/>
        <w:t xml:space="preserve">Automatic Transmission Controller is designed in this project. </w:t>
      </w:r>
      <w:r w:rsidR="00CB2050" w:rsidRPr="00D031FD">
        <w:rPr>
          <w:rFonts w:ascii="Times New Roman" w:hAnsi="Times New Roman" w:cs="Times New Roman"/>
          <w:sz w:val="36"/>
          <w:szCs w:val="36"/>
          <w:lang w:val="en-GB"/>
        </w:rPr>
        <w:t>Gear shift happens when there is change in vehicle speed from a specified threshold.</w:t>
      </w:r>
    </w:p>
    <w:p w14:paraId="1C4BFDFB" w14:textId="2A5B462D" w:rsidR="000A4A93" w:rsidRPr="00D031FD" w:rsidRDefault="000A4A93" w:rsidP="00962434">
      <w:pPr>
        <w:jc w:val="both"/>
        <w:rPr>
          <w:rFonts w:ascii="Times New Roman" w:hAnsi="Times New Roman" w:cs="Times New Roman"/>
          <w:sz w:val="36"/>
          <w:szCs w:val="36"/>
          <w:lang w:val="en-GB"/>
        </w:rPr>
      </w:pPr>
    </w:p>
    <w:p w14:paraId="0A9FE479" w14:textId="330CAB4F" w:rsidR="000A4A93" w:rsidRPr="00D031FD" w:rsidRDefault="000A4A93" w:rsidP="00962434">
      <w:pPr>
        <w:jc w:val="both"/>
        <w:rPr>
          <w:rFonts w:ascii="Times New Roman" w:hAnsi="Times New Roman" w:cs="Times New Roman"/>
          <w:sz w:val="36"/>
          <w:szCs w:val="36"/>
          <w:lang w:val="en-GB"/>
        </w:rPr>
      </w:pPr>
    </w:p>
    <w:p w14:paraId="0814B5C4" w14:textId="1D8DDF4C" w:rsidR="000A4A93" w:rsidRPr="00D031FD" w:rsidRDefault="000A4A93" w:rsidP="00962434">
      <w:pPr>
        <w:jc w:val="both"/>
        <w:rPr>
          <w:rFonts w:ascii="Times New Roman" w:hAnsi="Times New Roman" w:cs="Times New Roman"/>
          <w:sz w:val="36"/>
          <w:szCs w:val="36"/>
          <w:lang w:val="en-GB"/>
        </w:rPr>
      </w:pPr>
    </w:p>
    <w:p w14:paraId="66BC17D6" w14:textId="58EB538B" w:rsidR="000A4A93" w:rsidRPr="00D031FD" w:rsidRDefault="000A4A93" w:rsidP="00962434">
      <w:pPr>
        <w:jc w:val="both"/>
        <w:rPr>
          <w:rFonts w:ascii="Times New Roman" w:hAnsi="Times New Roman" w:cs="Times New Roman"/>
          <w:sz w:val="36"/>
          <w:szCs w:val="36"/>
          <w:lang w:val="en-GB"/>
        </w:rPr>
      </w:pPr>
    </w:p>
    <w:p w14:paraId="56F0DD6D" w14:textId="716B87F2" w:rsidR="000A4A93" w:rsidRPr="00D031FD" w:rsidRDefault="000A4A93" w:rsidP="00962434">
      <w:pPr>
        <w:jc w:val="both"/>
        <w:rPr>
          <w:rFonts w:ascii="Times New Roman" w:hAnsi="Times New Roman" w:cs="Times New Roman"/>
          <w:sz w:val="36"/>
          <w:szCs w:val="36"/>
          <w:lang w:val="en-GB"/>
        </w:rPr>
      </w:pPr>
    </w:p>
    <w:p w14:paraId="454B3797" w14:textId="71A06C40" w:rsidR="000A4A93" w:rsidRPr="00D031FD" w:rsidRDefault="000A4A93" w:rsidP="00962434">
      <w:pPr>
        <w:jc w:val="both"/>
        <w:rPr>
          <w:rFonts w:ascii="Times New Roman" w:hAnsi="Times New Roman" w:cs="Times New Roman"/>
          <w:sz w:val="36"/>
          <w:szCs w:val="36"/>
          <w:lang w:val="en-GB"/>
        </w:rPr>
      </w:pPr>
    </w:p>
    <w:p w14:paraId="3265CFA2" w14:textId="06DB4169" w:rsidR="000A4A93" w:rsidRPr="00D031FD" w:rsidRDefault="000A4A93" w:rsidP="00962434">
      <w:pPr>
        <w:jc w:val="both"/>
        <w:rPr>
          <w:rFonts w:ascii="Times New Roman" w:hAnsi="Times New Roman" w:cs="Times New Roman"/>
          <w:sz w:val="36"/>
          <w:szCs w:val="36"/>
          <w:lang w:val="en-GB"/>
        </w:rPr>
      </w:pPr>
    </w:p>
    <w:p w14:paraId="24691E88" w14:textId="6FC50286" w:rsidR="000A4A93" w:rsidRPr="00D031FD" w:rsidRDefault="000A4A93" w:rsidP="00962434">
      <w:pPr>
        <w:jc w:val="both"/>
        <w:rPr>
          <w:rFonts w:ascii="Times New Roman" w:hAnsi="Times New Roman" w:cs="Times New Roman"/>
          <w:sz w:val="36"/>
          <w:szCs w:val="36"/>
          <w:lang w:val="en-GB"/>
        </w:rPr>
      </w:pPr>
    </w:p>
    <w:p w14:paraId="73FEB494" w14:textId="0D62932C" w:rsidR="000A4A93" w:rsidRPr="00D031FD" w:rsidRDefault="000A4A93" w:rsidP="00962434">
      <w:pPr>
        <w:jc w:val="both"/>
        <w:rPr>
          <w:rFonts w:ascii="Times New Roman" w:hAnsi="Times New Roman" w:cs="Times New Roman"/>
          <w:sz w:val="36"/>
          <w:szCs w:val="36"/>
          <w:lang w:val="en-GB"/>
        </w:rPr>
      </w:pPr>
    </w:p>
    <w:p w14:paraId="19B4A6C6" w14:textId="426EBEB7" w:rsidR="000A4A93" w:rsidRPr="00D031FD" w:rsidRDefault="000A4A93" w:rsidP="00962434">
      <w:pPr>
        <w:jc w:val="both"/>
        <w:rPr>
          <w:rFonts w:ascii="Times New Roman" w:hAnsi="Times New Roman" w:cs="Times New Roman"/>
          <w:sz w:val="36"/>
          <w:szCs w:val="36"/>
          <w:lang w:val="en-GB"/>
        </w:rPr>
      </w:pPr>
    </w:p>
    <w:p w14:paraId="2D974295" w14:textId="1EE20847" w:rsidR="000A4A93" w:rsidRPr="00D031FD" w:rsidRDefault="000A4A93" w:rsidP="00962434">
      <w:pPr>
        <w:jc w:val="both"/>
        <w:rPr>
          <w:rFonts w:ascii="Times New Roman" w:hAnsi="Times New Roman" w:cs="Times New Roman"/>
          <w:sz w:val="36"/>
          <w:szCs w:val="36"/>
          <w:lang w:val="en-GB"/>
        </w:rPr>
      </w:pPr>
    </w:p>
    <w:p w14:paraId="60643D78" w14:textId="00970ED9" w:rsidR="000A4A93" w:rsidRPr="00D031FD" w:rsidRDefault="000A4A93" w:rsidP="00962434">
      <w:pPr>
        <w:jc w:val="both"/>
        <w:rPr>
          <w:rFonts w:ascii="Times New Roman" w:hAnsi="Times New Roman" w:cs="Times New Roman"/>
          <w:sz w:val="36"/>
          <w:szCs w:val="36"/>
          <w:lang w:val="en-GB"/>
        </w:rPr>
      </w:pPr>
    </w:p>
    <w:p w14:paraId="3E213DAD" w14:textId="1C47DB16" w:rsidR="000A4A93" w:rsidRPr="00D031FD" w:rsidRDefault="000A4A93" w:rsidP="00962434">
      <w:pPr>
        <w:jc w:val="both"/>
        <w:rPr>
          <w:rFonts w:ascii="Times New Roman" w:hAnsi="Times New Roman" w:cs="Times New Roman"/>
          <w:sz w:val="36"/>
          <w:szCs w:val="36"/>
          <w:lang w:val="en-GB"/>
        </w:rPr>
      </w:pPr>
    </w:p>
    <w:p w14:paraId="0BAC93A4" w14:textId="76A8BA57" w:rsidR="000A4A93" w:rsidRPr="00D031FD" w:rsidRDefault="000A4A93" w:rsidP="00962434">
      <w:pPr>
        <w:jc w:val="both"/>
        <w:rPr>
          <w:rFonts w:ascii="Times New Roman" w:hAnsi="Times New Roman" w:cs="Times New Roman"/>
          <w:sz w:val="36"/>
          <w:szCs w:val="36"/>
          <w:lang w:val="en-GB"/>
        </w:rPr>
      </w:pPr>
    </w:p>
    <w:p w14:paraId="42018B8C" w14:textId="50536215" w:rsidR="000A4A93" w:rsidRPr="00D031FD" w:rsidRDefault="000A4A93" w:rsidP="00962434">
      <w:pPr>
        <w:jc w:val="both"/>
        <w:rPr>
          <w:rFonts w:ascii="Times New Roman" w:hAnsi="Times New Roman" w:cs="Times New Roman"/>
          <w:sz w:val="36"/>
          <w:szCs w:val="36"/>
          <w:lang w:val="en-GB"/>
        </w:rPr>
      </w:pPr>
    </w:p>
    <w:p w14:paraId="29E6B2DF" w14:textId="1268D66D" w:rsidR="000A4A93" w:rsidRPr="00D031FD" w:rsidRDefault="000A4A93" w:rsidP="00962434">
      <w:pPr>
        <w:jc w:val="both"/>
        <w:rPr>
          <w:rFonts w:ascii="Times New Roman" w:hAnsi="Times New Roman" w:cs="Times New Roman"/>
          <w:sz w:val="36"/>
          <w:szCs w:val="36"/>
          <w:lang w:val="en-GB"/>
        </w:rPr>
      </w:pPr>
    </w:p>
    <w:p w14:paraId="5AF6DD07" w14:textId="4B8A2FAE" w:rsidR="000A4A93" w:rsidRPr="00D031FD" w:rsidRDefault="000A4A93" w:rsidP="00962434">
      <w:pPr>
        <w:jc w:val="both"/>
        <w:rPr>
          <w:rFonts w:ascii="Times New Roman" w:hAnsi="Times New Roman" w:cs="Times New Roman"/>
          <w:sz w:val="36"/>
          <w:szCs w:val="36"/>
          <w:lang w:val="en-GB"/>
        </w:rPr>
      </w:pPr>
    </w:p>
    <w:p w14:paraId="0F5413C2" w14:textId="2786C262" w:rsidR="000A4A93" w:rsidRPr="00D031FD" w:rsidRDefault="000A4A93" w:rsidP="00962434">
      <w:pPr>
        <w:jc w:val="both"/>
        <w:rPr>
          <w:rFonts w:ascii="Times New Roman" w:hAnsi="Times New Roman" w:cs="Times New Roman"/>
          <w:sz w:val="36"/>
          <w:szCs w:val="36"/>
          <w:lang w:val="en-GB"/>
        </w:rPr>
      </w:pPr>
    </w:p>
    <w:p w14:paraId="77DBF952" w14:textId="4CF8C92E" w:rsidR="000A4A93" w:rsidRPr="00D031FD" w:rsidRDefault="000A4A93" w:rsidP="00962434">
      <w:pPr>
        <w:jc w:val="both"/>
        <w:rPr>
          <w:rFonts w:ascii="Times New Roman" w:hAnsi="Times New Roman" w:cs="Times New Roman"/>
          <w:sz w:val="36"/>
          <w:szCs w:val="36"/>
          <w:lang w:val="en-GB"/>
        </w:rPr>
      </w:pPr>
    </w:p>
    <w:p w14:paraId="15911A15" w14:textId="1B344D89" w:rsidR="000A4A93" w:rsidRPr="00D031FD" w:rsidRDefault="000A4A93" w:rsidP="000A4A93">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SYSTEM DESIGN</w:t>
      </w:r>
    </w:p>
    <w:p w14:paraId="408F3106" w14:textId="0557952C" w:rsidR="000A4A93" w:rsidRPr="00D031FD" w:rsidRDefault="000A4A93" w:rsidP="000A4A93">
      <w:pPr>
        <w:jc w:val="both"/>
        <w:rPr>
          <w:rFonts w:ascii="Times New Roman" w:hAnsi="Times New Roman" w:cs="Times New Roman"/>
          <w:sz w:val="36"/>
          <w:szCs w:val="36"/>
          <w:lang w:val="en-GB"/>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lang w:val="en-GB"/>
        </w:rPr>
        <w:t xml:space="preserve">Torque converter, gearset, shift mechanism and vehicle dynamics are modelled in differential equations. </w:t>
      </w:r>
      <w:r w:rsidRPr="00D031FD">
        <w:rPr>
          <w:rFonts w:ascii="Times New Roman" w:hAnsi="Times New Roman" w:cs="Times New Roman"/>
          <w:sz w:val="36"/>
          <w:szCs w:val="36"/>
        </w:rPr>
        <w:t xml:space="preserve">The figure below shows the power flow in a typical automotive drivetrain. Nonlinear ordinary differential equations model the engine, four-speed automatic transmission, and vehicle. The model discussed in this example directly implements the blocks from this figure as modular Simulink subsystems. On the other hand, the logic and decisions made in the Transmission Control Unit (TCU) do not lend themselves to well-formulated equations. TCU is better suited for a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representation.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monitors the events which correspond to important relationships within the system and takes the appropriate action as they occur.</w:t>
      </w:r>
    </w:p>
    <w:p w14:paraId="7632C64A" w14:textId="77777777" w:rsidR="000A4A93" w:rsidRPr="00D031FD" w:rsidRDefault="000A4A93" w:rsidP="000A4A93">
      <w:pPr>
        <w:keepNext/>
        <w:jc w:val="center"/>
        <w:rPr>
          <w:rFonts w:ascii="Times New Roman" w:hAnsi="Times New Roman" w:cs="Times New Roman"/>
        </w:rPr>
      </w:pPr>
      <w:r w:rsidRPr="00D031FD">
        <w:rPr>
          <w:rFonts w:ascii="Times New Roman" w:hAnsi="Times New Roman" w:cs="Times New Roman"/>
          <w:b/>
          <w:bCs/>
          <w:noProof/>
          <w:sz w:val="36"/>
          <w:szCs w:val="36"/>
          <w:lang w:val="en-GB"/>
        </w:rPr>
        <w:drawing>
          <wp:inline distT="0" distB="0" distL="0" distR="0" wp14:anchorId="7299DD23" wp14:editId="37121DDF">
            <wp:extent cx="5731510" cy="2212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289DC298" w14:textId="16E3F605" w:rsidR="000A4A93" w:rsidRPr="00D031FD" w:rsidRDefault="000A4A93" w:rsidP="000A4A93">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1</w:t>
      </w:r>
      <w:r w:rsidRPr="00D031FD">
        <w:rPr>
          <w:rFonts w:ascii="Times New Roman" w:hAnsi="Times New Roman" w:cs="Times New Roman"/>
        </w:rPr>
        <w:fldChar w:fldCharType="end"/>
      </w:r>
      <w:r w:rsidRPr="00D031FD">
        <w:rPr>
          <w:rFonts w:ascii="Times New Roman" w:hAnsi="Times New Roman" w:cs="Times New Roman"/>
        </w:rPr>
        <w:t xml:space="preserve"> Block Diagram of the System</w:t>
      </w:r>
    </w:p>
    <w:p w14:paraId="021846AC" w14:textId="77777777" w:rsidR="00A04550" w:rsidRPr="00D031FD" w:rsidRDefault="00A04550" w:rsidP="000A4A93">
      <w:pPr>
        <w:rPr>
          <w:rFonts w:ascii="Times New Roman" w:hAnsi="Times New Roman" w:cs="Times New Roman"/>
          <w:b/>
          <w:bCs/>
          <w:sz w:val="32"/>
          <w:szCs w:val="32"/>
          <w:lang w:val="en-GB"/>
        </w:rPr>
      </w:pPr>
    </w:p>
    <w:p w14:paraId="763558B0" w14:textId="77777777" w:rsidR="00A04550" w:rsidRPr="00D031FD" w:rsidRDefault="00A04550" w:rsidP="000A4A93">
      <w:pPr>
        <w:rPr>
          <w:rFonts w:ascii="Times New Roman" w:hAnsi="Times New Roman" w:cs="Times New Roman"/>
          <w:b/>
          <w:bCs/>
          <w:sz w:val="32"/>
          <w:szCs w:val="32"/>
          <w:lang w:val="en-GB"/>
        </w:rPr>
      </w:pPr>
    </w:p>
    <w:p w14:paraId="2ABF2BB9" w14:textId="77777777" w:rsidR="00A04550" w:rsidRPr="00D031FD" w:rsidRDefault="00A04550" w:rsidP="000A4A93">
      <w:pPr>
        <w:rPr>
          <w:rFonts w:ascii="Times New Roman" w:hAnsi="Times New Roman" w:cs="Times New Roman"/>
          <w:b/>
          <w:bCs/>
          <w:sz w:val="32"/>
          <w:szCs w:val="32"/>
          <w:lang w:val="en-GB"/>
        </w:rPr>
      </w:pPr>
    </w:p>
    <w:p w14:paraId="441FE2EE" w14:textId="77777777" w:rsidR="00A04550" w:rsidRPr="00D031FD" w:rsidRDefault="00A04550" w:rsidP="000A4A93">
      <w:pPr>
        <w:rPr>
          <w:rFonts w:ascii="Times New Roman" w:hAnsi="Times New Roman" w:cs="Times New Roman"/>
          <w:b/>
          <w:bCs/>
          <w:sz w:val="32"/>
          <w:szCs w:val="32"/>
          <w:lang w:val="en-GB"/>
        </w:rPr>
      </w:pPr>
    </w:p>
    <w:p w14:paraId="5880C70D" w14:textId="78707A0A" w:rsidR="000A4A93" w:rsidRPr="00D031FD" w:rsidRDefault="000A4A93" w:rsidP="000A4A93">
      <w:pPr>
        <w:rPr>
          <w:rFonts w:ascii="Times New Roman" w:hAnsi="Times New Roman" w:cs="Times New Roman"/>
          <w:b/>
          <w:bCs/>
          <w:sz w:val="36"/>
          <w:szCs w:val="36"/>
          <w:lang w:val="en-GB"/>
        </w:rPr>
      </w:pPr>
      <w:r w:rsidRPr="00D031FD">
        <w:rPr>
          <w:rFonts w:ascii="Times New Roman" w:hAnsi="Times New Roman" w:cs="Times New Roman"/>
          <w:b/>
          <w:bCs/>
          <w:sz w:val="36"/>
          <w:szCs w:val="36"/>
          <w:lang w:val="en-GB"/>
        </w:rPr>
        <w:lastRenderedPageBreak/>
        <w:t>Equations representing the system:</w:t>
      </w:r>
    </w:p>
    <w:p w14:paraId="6C2EC689" w14:textId="27D7ABA1" w:rsidR="00857AEF" w:rsidRPr="00D031FD" w:rsidRDefault="00A04550" w:rsidP="00857AEF">
      <w:pPr>
        <w:ind w:firstLine="720"/>
        <w:jc w:val="both"/>
        <w:rPr>
          <w:rFonts w:ascii="Times New Roman" w:hAnsi="Times New Roman" w:cs="Times New Roman"/>
          <w:sz w:val="36"/>
          <w:szCs w:val="36"/>
        </w:rPr>
      </w:pPr>
      <w:r w:rsidRPr="00D031FD">
        <w:rPr>
          <w:rFonts w:ascii="Times New Roman" w:hAnsi="Times New Roman" w:cs="Times New Roman"/>
          <w:sz w:val="36"/>
          <w:szCs w:val="36"/>
        </w:rPr>
        <w:t>The throttle opening is one of the inputs to the engine. The engine is connected to the impeller of the torque converter which couples it to the transmission</w:t>
      </w:r>
      <w:r w:rsidRPr="00D031FD">
        <w:rPr>
          <w:rFonts w:ascii="Times New Roman" w:hAnsi="Times New Roman" w:cs="Times New Roman"/>
          <w:sz w:val="36"/>
          <w:szCs w:val="36"/>
        </w:rPr>
        <w:t>.</w:t>
      </w:r>
      <w:r w:rsidR="00857AEF" w:rsidRPr="00D031FD">
        <w:rPr>
          <w:rFonts w:ascii="Times New Roman" w:hAnsi="Times New Roman" w:cs="Times New Roman"/>
          <w:sz w:val="36"/>
          <w:szCs w:val="36"/>
        </w:rPr>
        <w:t xml:space="preserve"> </w:t>
      </w:r>
      <w:r w:rsidR="00857AEF" w:rsidRPr="00D031FD">
        <w:rPr>
          <w:rFonts w:ascii="Times New Roman" w:hAnsi="Times New Roman" w:cs="Times New Roman"/>
          <w:sz w:val="36"/>
          <w:szCs w:val="36"/>
        </w:rPr>
        <w:t xml:space="preserve">(see </w:t>
      </w:r>
      <w:r w:rsidR="00857AEF" w:rsidRPr="00D031FD">
        <w:rPr>
          <w:rFonts w:ascii="Times New Roman" w:hAnsi="Times New Roman" w:cs="Times New Roman"/>
          <w:sz w:val="36"/>
          <w:szCs w:val="36"/>
        </w:rPr>
        <w:t>Figure</w:t>
      </w:r>
      <w:r w:rsidR="00857AEF" w:rsidRPr="00D031FD">
        <w:rPr>
          <w:rFonts w:ascii="Times New Roman" w:hAnsi="Times New Roman" w:cs="Times New Roman"/>
          <w:sz w:val="36"/>
          <w:szCs w:val="36"/>
        </w:rPr>
        <w:t xml:space="preserve"> 2).</w:t>
      </w:r>
    </w:p>
    <w:p w14:paraId="4DB3AFE7" w14:textId="598354ED" w:rsidR="00A04550" w:rsidRPr="00D031FD" w:rsidRDefault="00A04550" w:rsidP="00A04550">
      <w:pPr>
        <w:ind w:firstLine="720"/>
        <w:jc w:val="both"/>
        <w:rPr>
          <w:rFonts w:ascii="Times New Roman" w:hAnsi="Times New Roman" w:cs="Times New Roman"/>
          <w:sz w:val="36"/>
          <w:szCs w:val="36"/>
        </w:rPr>
      </w:pPr>
    </w:p>
    <w:p w14:paraId="632DD94A" w14:textId="77777777" w:rsidR="00857AEF" w:rsidRPr="00D031FD" w:rsidRDefault="00A04550"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5A84DB97" wp14:editId="33F7A65E">
            <wp:extent cx="4725670" cy="1426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670" cy="1426210"/>
                    </a:xfrm>
                    <a:prstGeom prst="rect">
                      <a:avLst/>
                    </a:prstGeom>
                    <a:noFill/>
                    <a:ln>
                      <a:noFill/>
                    </a:ln>
                  </pic:spPr>
                </pic:pic>
              </a:graphicData>
            </a:graphic>
          </wp:inline>
        </w:drawing>
      </w:r>
    </w:p>
    <w:p w14:paraId="657823DA" w14:textId="2BD5C274" w:rsidR="00A04550"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2</w:t>
      </w:r>
      <w:r w:rsidRPr="00D031FD">
        <w:rPr>
          <w:rFonts w:ascii="Times New Roman" w:hAnsi="Times New Roman" w:cs="Times New Roman"/>
        </w:rPr>
        <w:fldChar w:fldCharType="end"/>
      </w:r>
      <w:r w:rsidRPr="00D031FD">
        <w:rPr>
          <w:rFonts w:ascii="Times New Roman" w:hAnsi="Times New Roman" w:cs="Times New Roman"/>
        </w:rPr>
        <w:t xml:space="preserve"> Equation 1</w:t>
      </w:r>
    </w:p>
    <w:p w14:paraId="15FFDDD5" w14:textId="55A08416" w:rsidR="00857AEF" w:rsidRPr="00D031FD" w:rsidRDefault="00857AEF" w:rsidP="00A04550">
      <w:pPr>
        <w:ind w:firstLine="720"/>
        <w:jc w:val="both"/>
        <w:rPr>
          <w:rFonts w:ascii="Times New Roman" w:hAnsi="Times New Roman" w:cs="Times New Roman"/>
          <w:sz w:val="36"/>
          <w:szCs w:val="36"/>
        </w:rPr>
      </w:pPr>
      <w:r w:rsidRPr="00D031FD">
        <w:rPr>
          <w:rFonts w:ascii="Times New Roman" w:hAnsi="Times New Roman" w:cs="Times New Roman"/>
          <w:sz w:val="36"/>
          <w:szCs w:val="36"/>
        </w:rPr>
        <w:t xml:space="preserve">The input-output characteristics of the torque converter can be expressed as functions of the engine speed and the turbine speed. In this example, the direction of power flow is always assumed to be from the impeller to the turbine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3</w:t>
      </w:r>
      <w:r w:rsidRPr="00D031FD">
        <w:rPr>
          <w:rFonts w:ascii="Times New Roman" w:hAnsi="Times New Roman" w:cs="Times New Roman"/>
          <w:sz w:val="36"/>
          <w:szCs w:val="36"/>
        </w:rPr>
        <w:t>).</w:t>
      </w:r>
    </w:p>
    <w:p w14:paraId="2E72C624" w14:textId="77777777" w:rsidR="00857AEF" w:rsidRPr="00D031FD" w:rsidRDefault="00857AEF"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117A232E" wp14:editId="62060CE7">
            <wp:extent cx="4433570" cy="2286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286000"/>
                    </a:xfrm>
                    <a:prstGeom prst="rect">
                      <a:avLst/>
                    </a:prstGeom>
                    <a:noFill/>
                    <a:ln>
                      <a:noFill/>
                    </a:ln>
                  </pic:spPr>
                </pic:pic>
              </a:graphicData>
            </a:graphic>
          </wp:inline>
        </w:drawing>
      </w:r>
    </w:p>
    <w:p w14:paraId="09F82513" w14:textId="50E8A31B" w:rsidR="00857AEF"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3</w:t>
      </w:r>
      <w:r w:rsidRPr="00D031FD">
        <w:rPr>
          <w:rFonts w:ascii="Times New Roman" w:hAnsi="Times New Roman" w:cs="Times New Roman"/>
        </w:rPr>
        <w:fldChar w:fldCharType="end"/>
      </w:r>
      <w:r w:rsidRPr="00D031FD">
        <w:rPr>
          <w:rFonts w:ascii="Times New Roman" w:hAnsi="Times New Roman" w:cs="Times New Roman"/>
        </w:rPr>
        <w:t xml:space="preserve"> Equation 2</w:t>
      </w:r>
    </w:p>
    <w:p w14:paraId="24BBB47F" w14:textId="174A1D31" w:rsidR="000A4A93"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rPr>
        <w:t xml:space="preserve">The transmission model is implemented via static gear ratios, assuming small shift times (see </w:t>
      </w:r>
      <w:r w:rsidRPr="00D031FD">
        <w:rPr>
          <w:rFonts w:ascii="Times New Roman" w:hAnsi="Times New Roman" w:cs="Times New Roman"/>
          <w:sz w:val="36"/>
          <w:szCs w:val="36"/>
        </w:rPr>
        <w:t>Figure 4</w:t>
      </w:r>
      <w:r w:rsidRPr="00D031FD">
        <w:rPr>
          <w:rFonts w:ascii="Times New Roman" w:hAnsi="Times New Roman" w:cs="Times New Roman"/>
          <w:sz w:val="36"/>
          <w:szCs w:val="36"/>
        </w:rPr>
        <w:t>).</w:t>
      </w:r>
    </w:p>
    <w:p w14:paraId="390AE1A3" w14:textId="3004501B"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lastRenderedPageBreak/>
        <w:drawing>
          <wp:inline distT="0" distB="0" distL="0" distR="0" wp14:anchorId="3ACBDB8A" wp14:editId="703136CE">
            <wp:extent cx="4795520" cy="17754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520" cy="1775460"/>
                    </a:xfrm>
                    <a:prstGeom prst="rect">
                      <a:avLst/>
                    </a:prstGeom>
                    <a:noFill/>
                    <a:ln>
                      <a:noFill/>
                    </a:ln>
                  </pic:spPr>
                </pic:pic>
              </a:graphicData>
            </a:graphic>
          </wp:inline>
        </w:drawing>
      </w:r>
    </w:p>
    <w:p w14:paraId="114E9C72" w14:textId="26339A75"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4</w:t>
      </w:r>
      <w:r w:rsidRPr="00D031FD">
        <w:rPr>
          <w:rFonts w:ascii="Times New Roman" w:hAnsi="Times New Roman" w:cs="Times New Roman"/>
        </w:rPr>
        <w:fldChar w:fldCharType="end"/>
      </w:r>
      <w:r w:rsidRPr="00D031FD">
        <w:rPr>
          <w:rFonts w:ascii="Times New Roman" w:hAnsi="Times New Roman" w:cs="Times New Roman"/>
        </w:rPr>
        <w:t xml:space="preserve"> Equation 3</w:t>
      </w:r>
    </w:p>
    <w:p w14:paraId="194FD0F1" w14:textId="422679C2"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sz w:val="36"/>
          <w:szCs w:val="36"/>
        </w:rPr>
        <w:tab/>
      </w:r>
      <w:r w:rsidRPr="00D031FD">
        <w:rPr>
          <w:rFonts w:ascii="Times New Roman" w:hAnsi="Times New Roman" w:cs="Times New Roman"/>
          <w:sz w:val="36"/>
          <w:szCs w:val="36"/>
        </w:rPr>
        <w:t xml:space="preserve">The final drive, inertia, and a dynamically varying load constitute the vehicle dynamics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5</w:t>
      </w:r>
      <w:r w:rsidRPr="00D031FD">
        <w:rPr>
          <w:rFonts w:ascii="Times New Roman" w:hAnsi="Times New Roman" w:cs="Times New Roman"/>
          <w:sz w:val="36"/>
          <w:szCs w:val="36"/>
        </w:rPr>
        <w:t>).</w:t>
      </w:r>
    </w:p>
    <w:p w14:paraId="3D98A578"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57959AE2" wp14:editId="26296D48">
            <wp:extent cx="3094355" cy="179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355" cy="1797050"/>
                    </a:xfrm>
                    <a:prstGeom prst="rect">
                      <a:avLst/>
                    </a:prstGeom>
                    <a:noFill/>
                    <a:ln>
                      <a:noFill/>
                    </a:ln>
                  </pic:spPr>
                </pic:pic>
              </a:graphicData>
            </a:graphic>
          </wp:inline>
        </w:drawing>
      </w:r>
    </w:p>
    <w:p w14:paraId="5919CD62" w14:textId="200B1462"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5</w:t>
      </w:r>
      <w:r w:rsidRPr="00D031FD">
        <w:rPr>
          <w:rFonts w:ascii="Times New Roman" w:hAnsi="Times New Roman" w:cs="Times New Roman"/>
        </w:rPr>
        <w:fldChar w:fldCharType="end"/>
      </w:r>
      <w:r w:rsidRPr="00D031FD">
        <w:rPr>
          <w:rFonts w:ascii="Times New Roman" w:hAnsi="Times New Roman" w:cs="Times New Roman"/>
        </w:rPr>
        <w:t xml:space="preserve"> Equation 4</w:t>
      </w:r>
    </w:p>
    <w:p w14:paraId="4643F1F3" w14:textId="0771AEE0"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rPr>
        <w:tab/>
      </w:r>
      <w:r w:rsidRPr="00D031FD">
        <w:rPr>
          <w:rFonts w:ascii="Times New Roman" w:hAnsi="Times New Roman" w:cs="Times New Roman"/>
          <w:sz w:val="36"/>
          <w:szCs w:val="36"/>
        </w:rPr>
        <w:t xml:space="preserve">The load torque includes both the road load and brake torque. The road load is the sum of frictional and aerodynamic losses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6</w:t>
      </w:r>
      <w:r w:rsidRPr="00D031FD">
        <w:rPr>
          <w:rFonts w:ascii="Times New Roman" w:hAnsi="Times New Roman" w:cs="Times New Roman"/>
          <w:sz w:val="36"/>
          <w:szCs w:val="36"/>
        </w:rPr>
        <w:t>).</w:t>
      </w:r>
    </w:p>
    <w:p w14:paraId="2F49135B"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3AC32C52" wp14:editId="385C7985">
            <wp:extent cx="50101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1419225"/>
                    </a:xfrm>
                    <a:prstGeom prst="rect">
                      <a:avLst/>
                    </a:prstGeom>
                    <a:noFill/>
                    <a:ln>
                      <a:noFill/>
                    </a:ln>
                  </pic:spPr>
                </pic:pic>
              </a:graphicData>
            </a:graphic>
          </wp:inline>
        </w:drawing>
      </w:r>
    </w:p>
    <w:p w14:paraId="2B22142D" w14:textId="7FA51F7F"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A55872">
        <w:rPr>
          <w:rFonts w:ascii="Times New Roman" w:hAnsi="Times New Roman" w:cs="Times New Roman"/>
          <w:noProof/>
        </w:rPr>
        <w:t>6</w:t>
      </w:r>
      <w:r w:rsidRPr="00D031FD">
        <w:rPr>
          <w:rFonts w:ascii="Times New Roman" w:hAnsi="Times New Roman" w:cs="Times New Roman"/>
        </w:rPr>
        <w:fldChar w:fldCharType="end"/>
      </w:r>
      <w:r w:rsidRPr="00D031FD">
        <w:rPr>
          <w:rFonts w:ascii="Times New Roman" w:hAnsi="Times New Roman" w:cs="Times New Roman"/>
        </w:rPr>
        <w:t xml:space="preserve"> </w:t>
      </w:r>
      <w:proofErr w:type="spellStart"/>
      <w:r w:rsidRPr="00D031FD">
        <w:rPr>
          <w:rFonts w:ascii="Times New Roman" w:hAnsi="Times New Roman" w:cs="Times New Roman"/>
        </w:rPr>
        <w:t>Equatio</w:t>
      </w:r>
      <w:proofErr w:type="spellEnd"/>
      <w:r w:rsidRPr="00D031FD">
        <w:rPr>
          <w:rFonts w:ascii="Times New Roman" w:hAnsi="Times New Roman" w:cs="Times New Roman"/>
        </w:rPr>
        <w:t xml:space="preserve"> 5</w:t>
      </w:r>
    </w:p>
    <w:p w14:paraId="2EA16920" w14:textId="61FD703D" w:rsidR="00857AEF" w:rsidRPr="00D031FD" w:rsidRDefault="00857AEF" w:rsidP="00857AEF">
      <w:pPr>
        <w:rPr>
          <w:rFonts w:ascii="Times New Roman" w:hAnsi="Times New Roman" w:cs="Times New Roman"/>
          <w:sz w:val="36"/>
          <w:szCs w:val="36"/>
        </w:rPr>
      </w:pPr>
    </w:p>
    <w:p w14:paraId="52C7AE60" w14:textId="5A90BD06" w:rsidR="00D031FD" w:rsidRDefault="00D031FD" w:rsidP="00857AEF">
      <w:pPr>
        <w:rPr>
          <w:rFonts w:ascii="Times New Roman" w:hAnsi="Times New Roman" w:cs="Times New Roman"/>
          <w:sz w:val="36"/>
          <w:szCs w:val="36"/>
        </w:rPr>
      </w:pPr>
    </w:p>
    <w:p w14:paraId="7DB06E7C" w14:textId="77777777" w:rsidR="00D031FD" w:rsidRPr="00D031FD" w:rsidRDefault="00D031FD" w:rsidP="00857AEF">
      <w:pPr>
        <w:rPr>
          <w:rFonts w:ascii="Times New Roman" w:hAnsi="Times New Roman" w:cs="Times New Roman"/>
          <w:sz w:val="36"/>
          <w:szCs w:val="36"/>
        </w:rPr>
      </w:pPr>
    </w:p>
    <w:p w14:paraId="3B9A237F" w14:textId="601971B8" w:rsidR="00D031FD" w:rsidRPr="00D031FD" w:rsidRDefault="00D031FD" w:rsidP="00857AEF">
      <w:pPr>
        <w:rPr>
          <w:rFonts w:ascii="Times New Roman" w:hAnsi="Times New Roman" w:cs="Times New Roman"/>
          <w:b/>
          <w:bCs/>
          <w:sz w:val="36"/>
          <w:szCs w:val="36"/>
        </w:rPr>
      </w:pPr>
      <w:r w:rsidRPr="00D031FD">
        <w:rPr>
          <w:rFonts w:ascii="Times New Roman" w:hAnsi="Times New Roman" w:cs="Times New Roman"/>
          <w:b/>
          <w:bCs/>
          <w:sz w:val="36"/>
          <w:szCs w:val="36"/>
        </w:rPr>
        <w:lastRenderedPageBreak/>
        <w:t>Modelling:</w:t>
      </w:r>
    </w:p>
    <w:p w14:paraId="4B2C7D34" w14:textId="588FEF72" w:rsidR="00D031FD" w:rsidRPr="00D031FD" w:rsidRDefault="00D031FD" w:rsidP="00857AEF">
      <w:pPr>
        <w:rPr>
          <w:rFonts w:ascii="Times New Roman" w:hAnsi="Times New Roman" w:cs="Times New Roman"/>
          <w:sz w:val="36"/>
          <w:szCs w:val="36"/>
        </w:rPr>
      </w:pPr>
      <w:r w:rsidRPr="00D031FD">
        <w:rPr>
          <w:rFonts w:ascii="Times New Roman" w:hAnsi="Times New Roman" w:cs="Times New Roman"/>
          <w:sz w:val="36"/>
          <w:szCs w:val="36"/>
        </w:rPr>
        <w:tab/>
        <w:t>The entire system consists of shift logic block for automatic gear change, transmission block to represent the real transmission system, Engine represents the engine of the system, and vehicle block represents the entire vehicles dynamics.</w:t>
      </w:r>
    </w:p>
    <w:p w14:paraId="639FC133" w14:textId="77777777" w:rsidR="00460923" w:rsidRDefault="00D031FD" w:rsidP="00460923">
      <w:pPr>
        <w:keepNext/>
        <w:jc w:val="center"/>
      </w:pPr>
      <w:r w:rsidRPr="00D031FD">
        <w:rPr>
          <w:rFonts w:ascii="Times New Roman" w:hAnsi="Times New Roman" w:cs="Times New Roman"/>
          <w:noProof/>
        </w:rPr>
        <w:drawing>
          <wp:inline distT="0" distB="0" distL="0" distR="0" wp14:anchorId="4048B1E4" wp14:editId="1441EF4B">
            <wp:extent cx="5999059" cy="30710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01" t="25966" r="14807" b="10036"/>
                    <a:stretch/>
                  </pic:blipFill>
                  <pic:spPr bwMode="auto">
                    <a:xfrm>
                      <a:off x="0" y="0"/>
                      <a:ext cx="6066716" cy="3105638"/>
                    </a:xfrm>
                    <a:prstGeom prst="rect">
                      <a:avLst/>
                    </a:prstGeom>
                    <a:ln>
                      <a:noFill/>
                    </a:ln>
                    <a:extLst>
                      <a:ext uri="{53640926-AAD7-44D8-BBD7-CCE9431645EC}">
                        <a14:shadowObscured xmlns:a14="http://schemas.microsoft.com/office/drawing/2010/main"/>
                      </a:ext>
                    </a:extLst>
                  </pic:spPr>
                </pic:pic>
              </a:graphicData>
            </a:graphic>
          </wp:inline>
        </w:drawing>
      </w:r>
    </w:p>
    <w:p w14:paraId="38DF1A59" w14:textId="47D5A6B0" w:rsidR="00D031FD"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A55872">
        <w:rPr>
          <w:noProof/>
        </w:rPr>
        <w:t>7</w:t>
      </w:r>
      <w:r>
        <w:fldChar w:fldCharType="end"/>
      </w:r>
      <w:r>
        <w:t xml:space="preserve"> System Architecture</w:t>
      </w:r>
    </w:p>
    <w:p w14:paraId="03EEA8E7" w14:textId="1FEAE9E2" w:rsidR="00D031FD" w:rsidRDefault="00A00DB6" w:rsidP="00857AEF">
      <w:pPr>
        <w:rPr>
          <w:rFonts w:ascii="Times New Roman" w:hAnsi="Times New Roman" w:cs="Times New Roman"/>
          <w:b/>
          <w:bCs/>
          <w:sz w:val="36"/>
          <w:szCs w:val="36"/>
        </w:rPr>
      </w:pPr>
      <w:r>
        <w:rPr>
          <w:rFonts w:ascii="Times New Roman" w:hAnsi="Times New Roman" w:cs="Times New Roman"/>
          <w:b/>
          <w:bCs/>
          <w:sz w:val="36"/>
          <w:szCs w:val="36"/>
        </w:rPr>
        <w:t>Engine Subsystem:</w:t>
      </w:r>
    </w:p>
    <w:p w14:paraId="4D917FBA" w14:textId="0210C3EE" w:rsidR="00A00DB6" w:rsidRDefault="00A00DB6" w:rsidP="00857AEF">
      <w:pPr>
        <w:rPr>
          <w:rFonts w:ascii="Times New Roman" w:hAnsi="Times New Roman" w:cs="Times New Roman"/>
          <w:sz w:val="36"/>
          <w:szCs w:val="36"/>
        </w:rPr>
      </w:pPr>
      <w:r>
        <w:rPr>
          <w:rFonts w:ascii="Times New Roman" w:hAnsi="Times New Roman" w:cs="Times New Roman"/>
          <w:b/>
          <w:bCs/>
          <w:sz w:val="36"/>
          <w:szCs w:val="36"/>
        </w:rPr>
        <w:tab/>
      </w:r>
      <w:r w:rsidRPr="00A00DB6">
        <w:rPr>
          <w:rFonts w:ascii="Times New Roman" w:hAnsi="Times New Roman" w:cs="Times New Roman"/>
          <w:sz w:val="36"/>
          <w:szCs w:val="36"/>
        </w:rPr>
        <w:t>The Engine subsystem consists of a two-dimensional table that interpolates engine torque versus throttle and engine speed. The figure below shows the composite Engine subsystem.</w:t>
      </w:r>
    </w:p>
    <w:p w14:paraId="13556DC5" w14:textId="77777777" w:rsidR="00460923" w:rsidRDefault="00A00DB6" w:rsidP="00460923">
      <w:pPr>
        <w:keepNext/>
        <w:jc w:val="center"/>
      </w:pPr>
      <w:r>
        <w:rPr>
          <w:noProof/>
        </w:rPr>
        <w:drawing>
          <wp:inline distT="0" distB="0" distL="0" distR="0" wp14:anchorId="10156E83" wp14:editId="3CC4A292">
            <wp:extent cx="5178688" cy="1440611"/>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41" t="36673" r="4687" b="21535"/>
                    <a:stretch/>
                  </pic:blipFill>
                  <pic:spPr bwMode="auto">
                    <a:xfrm>
                      <a:off x="0" y="0"/>
                      <a:ext cx="5193039" cy="1444603"/>
                    </a:xfrm>
                    <a:prstGeom prst="rect">
                      <a:avLst/>
                    </a:prstGeom>
                    <a:ln>
                      <a:noFill/>
                    </a:ln>
                    <a:extLst>
                      <a:ext uri="{53640926-AAD7-44D8-BBD7-CCE9431645EC}">
                        <a14:shadowObscured xmlns:a14="http://schemas.microsoft.com/office/drawing/2010/main"/>
                      </a:ext>
                    </a:extLst>
                  </pic:spPr>
                </pic:pic>
              </a:graphicData>
            </a:graphic>
          </wp:inline>
        </w:drawing>
      </w:r>
    </w:p>
    <w:p w14:paraId="7DF05FAE" w14:textId="21B84F2C" w:rsidR="00A00DB6"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A55872">
        <w:rPr>
          <w:noProof/>
        </w:rPr>
        <w:t>8</w:t>
      </w:r>
      <w:r>
        <w:fldChar w:fldCharType="end"/>
      </w:r>
      <w:r>
        <w:t xml:space="preserve"> Engine</w:t>
      </w:r>
    </w:p>
    <w:p w14:paraId="0AC06F8C" w14:textId="18308EDD" w:rsidR="00A00DB6" w:rsidRDefault="00A00DB6" w:rsidP="00A00DB6">
      <w:pPr>
        <w:jc w:val="both"/>
        <w:rPr>
          <w:rFonts w:ascii="Times New Roman" w:hAnsi="Times New Roman" w:cs="Times New Roman"/>
          <w:b/>
          <w:bCs/>
          <w:sz w:val="36"/>
          <w:szCs w:val="36"/>
        </w:rPr>
      </w:pPr>
      <w:r>
        <w:rPr>
          <w:rFonts w:ascii="Times New Roman" w:hAnsi="Times New Roman" w:cs="Times New Roman"/>
          <w:b/>
          <w:bCs/>
          <w:sz w:val="36"/>
          <w:szCs w:val="36"/>
        </w:rPr>
        <w:lastRenderedPageBreak/>
        <w:t>Transmission Subsystem:</w:t>
      </w:r>
    </w:p>
    <w:p w14:paraId="19E57B3F" w14:textId="34C70B87" w:rsidR="00A00DB6" w:rsidRDefault="00A00DB6" w:rsidP="00A00DB6">
      <w:pPr>
        <w:jc w:val="both"/>
        <w:rPr>
          <w:rFonts w:ascii="Times New Roman" w:hAnsi="Times New Roman" w:cs="Times New Roman"/>
          <w:sz w:val="36"/>
          <w:szCs w:val="36"/>
        </w:rPr>
      </w:pPr>
      <w:r>
        <w:rPr>
          <w:rFonts w:ascii="Times New Roman" w:hAnsi="Times New Roman" w:cs="Times New Roman"/>
          <w:sz w:val="36"/>
          <w:szCs w:val="36"/>
        </w:rPr>
        <w:tab/>
      </w:r>
      <w:r w:rsidR="00C30F6F" w:rsidRPr="00C30F6F">
        <w:rPr>
          <w:rFonts w:ascii="Times New Roman" w:hAnsi="Times New Roman" w:cs="Times New Roman"/>
          <w:sz w:val="36"/>
          <w:szCs w:val="36"/>
        </w:rPr>
        <w:t xml:space="preserve">The </w:t>
      </w:r>
      <w:proofErr w:type="spellStart"/>
      <w:r w:rsidR="00C30F6F" w:rsidRPr="00C30F6F">
        <w:rPr>
          <w:rFonts w:ascii="Times New Roman" w:hAnsi="Times New Roman" w:cs="Times New Roman"/>
          <w:sz w:val="36"/>
          <w:szCs w:val="36"/>
        </w:rPr>
        <w:t>TorqueConverter</w:t>
      </w:r>
      <w:proofErr w:type="spellEnd"/>
      <w:r w:rsidR="00C30F6F" w:rsidRPr="00C30F6F">
        <w:rPr>
          <w:rFonts w:ascii="Times New Roman" w:hAnsi="Times New Roman" w:cs="Times New Roman"/>
          <w:sz w:val="36"/>
          <w:szCs w:val="36"/>
        </w:rPr>
        <w:t xml:space="preserve"> and the </w:t>
      </w:r>
      <w:proofErr w:type="spellStart"/>
      <w:r w:rsidR="00C30F6F" w:rsidRPr="00C30F6F">
        <w:rPr>
          <w:rFonts w:ascii="Times New Roman" w:hAnsi="Times New Roman" w:cs="Times New Roman"/>
          <w:sz w:val="36"/>
          <w:szCs w:val="36"/>
        </w:rPr>
        <w:t>TransmissionRatio</w:t>
      </w:r>
      <w:proofErr w:type="spellEnd"/>
      <w:r w:rsidR="00C30F6F" w:rsidRPr="00C30F6F">
        <w:rPr>
          <w:rFonts w:ascii="Times New Roman" w:hAnsi="Times New Roman" w:cs="Times New Roman"/>
          <w:sz w:val="36"/>
          <w:szCs w:val="36"/>
        </w:rPr>
        <w:t xml:space="preserve"> blocks make up the Transmission subsystem, as shown in the figure below.</w:t>
      </w:r>
    </w:p>
    <w:p w14:paraId="4F67A9C1" w14:textId="77777777" w:rsidR="00460923" w:rsidRDefault="00C30F6F" w:rsidP="00460923">
      <w:pPr>
        <w:keepNext/>
        <w:jc w:val="center"/>
      </w:pPr>
      <w:r>
        <w:rPr>
          <w:noProof/>
        </w:rPr>
        <w:drawing>
          <wp:inline distT="0" distB="0" distL="0" distR="0" wp14:anchorId="635D9C17" wp14:editId="74297EC6">
            <wp:extent cx="4634664" cy="169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73" t="39349" r="18113" b="19427"/>
                    <a:stretch/>
                  </pic:blipFill>
                  <pic:spPr bwMode="auto">
                    <a:xfrm>
                      <a:off x="0" y="0"/>
                      <a:ext cx="4687715" cy="1718856"/>
                    </a:xfrm>
                    <a:prstGeom prst="rect">
                      <a:avLst/>
                    </a:prstGeom>
                    <a:ln>
                      <a:noFill/>
                    </a:ln>
                    <a:extLst>
                      <a:ext uri="{53640926-AAD7-44D8-BBD7-CCE9431645EC}">
                        <a14:shadowObscured xmlns:a14="http://schemas.microsoft.com/office/drawing/2010/main"/>
                      </a:ext>
                    </a:extLst>
                  </pic:spPr>
                </pic:pic>
              </a:graphicData>
            </a:graphic>
          </wp:inline>
        </w:drawing>
      </w:r>
    </w:p>
    <w:p w14:paraId="53121AB3" w14:textId="01289FE4" w:rsidR="00C30F6F" w:rsidRPr="00A00DB6"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A55872">
        <w:rPr>
          <w:noProof/>
        </w:rPr>
        <w:t>9</w:t>
      </w:r>
      <w:r>
        <w:fldChar w:fldCharType="end"/>
      </w:r>
      <w:r>
        <w:t xml:space="preserve"> </w:t>
      </w:r>
      <w:proofErr w:type="spellStart"/>
      <w:r>
        <w:t>Transmissio</w:t>
      </w:r>
      <w:proofErr w:type="spellEnd"/>
      <w:r>
        <w:t xml:space="preserve"> System</w:t>
      </w:r>
    </w:p>
    <w:p w14:paraId="664806A9" w14:textId="57FCDCB3" w:rsidR="00D031FD" w:rsidRDefault="00C30F6F" w:rsidP="00857AEF">
      <w:pPr>
        <w:rPr>
          <w:rFonts w:ascii="Times New Roman" w:hAnsi="Times New Roman" w:cs="Times New Roman"/>
          <w:b/>
          <w:bCs/>
          <w:sz w:val="36"/>
          <w:szCs w:val="36"/>
        </w:rPr>
      </w:pPr>
      <w:r>
        <w:rPr>
          <w:rFonts w:ascii="Times New Roman" w:hAnsi="Times New Roman" w:cs="Times New Roman"/>
          <w:b/>
          <w:bCs/>
          <w:sz w:val="36"/>
          <w:szCs w:val="36"/>
        </w:rPr>
        <w:t>Torque Converter:</w:t>
      </w:r>
    </w:p>
    <w:p w14:paraId="1AAB91FA" w14:textId="3BBB5D3B" w:rsidR="00C30F6F" w:rsidRDefault="00C30F6F" w:rsidP="00857AEF">
      <w:pPr>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w:t>
      </w:r>
      <w:r>
        <w:rPr>
          <w:rFonts w:ascii="Times New Roman" w:hAnsi="Times New Roman" w:cs="Times New Roman"/>
          <w:sz w:val="36"/>
          <w:szCs w:val="36"/>
        </w:rPr>
        <w:t xml:space="preserve"> subsystem </w:t>
      </w:r>
      <w:r w:rsidRPr="00C30F6F">
        <w:rPr>
          <w:rFonts w:ascii="Times New Roman" w:hAnsi="Times New Roman" w:cs="Times New Roman"/>
          <w:sz w:val="36"/>
          <w:szCs w:val="36"/>
        </w:rPr>
        <w:t xml:space="preserve">requires a vector of speed ratios </w:t>
      </w:r>
      <w:proofErr w:type="gramStart"/>
      <w:r w:rsidRPr="00C30F6F">
        <w:rPr>
          <w:rFonts w:ascii="Times New Roman" w:hAnsi="Times New Roman" w:cs="Times New Roman"/>
          <w:sz w:val="36"/>
          <w:szCs w:val="36"/>
        </w:rPr>
        <w:t>( Nin</w:t>
      </w:r>
      <w:proofErr w:type="gramEnd"/>
      <w:r w:rsidRPr="00C30F6F">
        <w:rPr>
          <w:rFonts w:ascii="Times New Roman" w:hAnsi="Times New Roman" w:cs="Times New Roman"/>
          <w:sz w:val="36"/>
          <w:szCs w:val="36"/>
        </w:rPr>
        <w:t>/Ne ) and vectors of K-factor (f2) and torque ratio (f3)</w:t>
      </w:r>
      <w:r>
        <w:rPr>
          <w:rFonts w:ascii="Times New Roman" w:hAnsi="Times New Roman" w:cs="Times New Roman"/>
          <w:sz w:val="36"/>
          <w:szCs w:val="36"/>
        </w:rPr>
        <w:t xml:space="preserve"> for the lookup tables.</w:t>
      </w:r>
    </w:p>
    <w:p w14:paraId="56E7418F" w14:textId="77777777" w:rsidR="00460923" w:rsidRDefault="00C30F6F" w:rsidP="00460923">
      <w:pPr>
        <w:keepNext/>
        <w:jc w:val="center"/>
      </w:pPr>
      <w:r>
        <w:rPr>
          <w:noProof/>
        </w:rPr>
        <w:drawing>
          <wp:inline distT="0" distB="0" distL="0" distR="0" wp14:anchorId="0CAFCE28" wp14:editId="081AE048">
            <wp:extent cx="4915535" cy="1526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64" t="42828" r="15516" b="20312"/>
                    <a:stretch/>
                  </pic:blipFill>
                  <pic:spPr bwMode="auto">
                    <a:xfrm>
                      <a:off x="0" y="0"/>
                      <a:ext cx="4939900" cy="1534444"/>
                    </a:xfrm>
                    <a:prstGeom prst="rect">
                      <a:avLst/>
                    </a:prstGeom>
                    <a:ln>
                      <a:noFill/>
                    </a:ln>
                    <a:extLst>
                      <a:ext uri="{53640926-AAD7-44D8-BBD7-CCE9431645EC}">
                        <a14:shadowObscured xmlns:a14="http://schemas.microsoft.com/office/drawing/2010/main"/>
                      </a:ext>
                    </a:extLst>
                  </pic:spPr>
                </pic:pic>
              </a:graphicData>
            </a:graphic>
          </wp:inline>
        </w:drawing>
      </w:r>
    </w:p>
    <w:p w14:paraId="1DF466CB" w14:textId="4E8CEABC" w:rsidR="00C30F6F"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A55872">
        <w:rPr>
          <w:noProof/>
        </w:rPr>
        <w:t>10</w:t>
      </w:r>
      <w:r>
        <w:fldChar w:fldCharType="end"/>
      </w:r>
      <w:r>
        <w:t xml:space="preserve"> Torque Converter</w:t>
      </w:r>
    </w:p>
    <w:p w14:paraId="5DDB539E" w14:textId="2A293CFC"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Transmission Ratio:</w:t>
      </w:r>
    </w:p>
    <w:p w14:paraId="0B1566C4" w14:textId="7F716B19" w:rsidR="00C30F6F" w:rsidRDefault="00C30F6F" w:rsidP="00C30F6F">
      <w:pPr>
        <w:jc w:val="both"/>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 transmission ratio block determines the ratio computes the transmission output torque and input speed, as indicated in Equation 3.</w:t>
      </w:r>
    </w:p>
    <w:p w14:paraId="3FB1B848" w14:textId="77777777" w:rsidR="00460923" w:rsidRDefault="00C30F6F" w:rsidP="00460923">
      <w:pPr>
        <w:keepNext/>
        <w:jc w:val="center"/>
      </w:pPr>
      <w:r>
        <w:rPr>
          <w:noProof/>
        </w:rPr>
        <w:lastRenderedPageBreak/>
        <w:drawing>
          <wp:inline distT="0" distB="0" distL="0" distR="0" wp14:anchorId="14F0C030" wp14:editId="0CBD75D5">
            <wp:extent cx="3631721" cy="18165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09" t="38546" r="28040" b="21288"/>
                    <a:stretch/>
                  </pic:blipFill>
                  <pic:spPr bwMode="auto">
                    <a:xfrm>
                      <a:off x="0" y="0"/>
                      <a:ext cx="3652494" cy="1826900"/>
                    </a:xfrm>
                    <a:prstGeom prst="rect">
                      <a:avLst/>
                    </a:prstGeom>
                    <a:ln>
                      <a:noFill/>
                    </a:ln>
                    <a:extLst>
                      <a:ext uri="{53640926-AAD7-44D8-BBD7-CCE9431645EC}">
                        <a14:shadowObscured xmlns:a14="http://schemas.microsoft.com/office/drawing/2010/main"/>
                      </a:ext>
                    </a:extLst>
                  </pic:spPr>
                </pic:pic>
              </a:graphicData>
            </a:graphic>
          </wp:inline>
        </w:drawing>
      </w:r>
    </w:p>
    <w:p w14:paraId="3D268EA0" w14:textId="243EB362" w:rsidR="00C30F6F"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A55872">
        <w:rPr>
          <w:noProof/>
        </w:rPr>
        <w:t>11</w:t>
      </w:r>
      <w:r>
        <w:fldChar w:fldCharType="end"/>
      </w:r>
      <w:r>
        <w:t xml:space="preserve"> Transmission ratio</w:t>
      </w:r>
    </w:p>
    <w:p w14:paraId="48659EC9" w14:textId="63EC5843"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 xml:space="preserve">Shift Logic </w:t>
      </w:r>
      <w:r w:rsidR="00BB52DB">
        <w:rPr>
          <w:rFonts w:ascii="Times New Roman" w:hAnsi="Times New Roman" w:cs="Times New Roman"/>
          <w:b/>
          <w:bCs/>
          <w:sz w:val="36"/>
          <w:szCs w:val="36"/>
        </w:rPr>
        <w:t>Chart:</w:t>
      </w:r>
    </w:p>
    <w:p w14:paraId="598BD8E8" w14:textId="77777777" w:rsidR="00BB52DB" w:rsidRDefault="00BB52DB" w:rsidP="00BB52DB">
      <w:pPr>
        <w:pStyle w:val="NormalWeb"/>
        <w:rPr>
          <w:sz w:val="36"/>
          <w:szCs w:val="36"/>
        </w:rPr>
      </w:pPr>
      <w:r>
        <w:rPr>
          <w:sz w:val="36"/>
          <w:szCs w:val="36"/>
        </w:rPr>
        <w:tab/>
      </w:r>
      <w:r w:rsidRPr="00BB52DB">
        <w:rPr>
          <w:sz w:val="36"/>
          <w:szCs w:val="36"/>
        </w:rPr>
        <w:t xml:space="preserve">The </w:t>
      </w:r>
      <w:proofErr w:type="spellStart"/>
      <w:r w:rsidRPr="00BB52DB">
        <w:rPr>
          <w:sz w:val="36"/>
          <w:szCs w:val="36"/>
        </w:rPr>
        <w:t>Stateflow</w:t>
      </w:r>
      <w:proofErr w:type="spellEnd"/>
      <w:r w:rsidRPr="00BB52DB">
        <w:rPr>
          <w:sz w:val="36"/>
          <w:szCs w:val="36"/>
        </w:rPr>
        <w:t xml:space="preserve"> block </w:t>
      </w:r>
      <w:proofErr w:type="spellStart"/>
      <w:r w:rsidRPr="00BB52DB">
        <w:rPr>
          <w:sz w:val="36"/>
          <w:szCs w:val="36"/>
        </w:rPr>
        <w:t>labeled</w:t>
      </w:r>
      <w:proofErr w:type="spellEnd"/>
      <w:r w:rsidRPr="00BB52DB">
        <w:rPr>
          <w:sz w:val="36"/>
          <w:szCs w:val="36"/>
        </w:rPr>
        <w:t xml:space="preserve"> </w:t>
      </w:r>
      <w:proofErr w:type="spellStart"/>
      <w:r w:rsidRPr="00BB52DB">
        <w:rPr>
          <w:sz w:val="36"/>
          <w:szCs w:val="36"/>
        </w:rPr>
        <w:t>ShiftLogic</w:t>
      </w:r>
      <w:proofErr w:type="spellEnd"/>
      <w:r w:rsidRPr="00BB52DB">
        <w:rPr>
          <w:sz w:val="36"/>
          <w:szCs w:val="36"/>
        </w:rPr>
        <w:t xml:space="preserve"> implements gear selection for the transmission. Double click on </w:t>
      </w:r>
      <w:proofErr w:type="spellStart"/>
      <w:r w:rsidRPr="00BB52DB">
        <w:rPr>
          <w:sz w:val="36"/>
          <w:szCs w:val="36"/>
        </w:rPr>
        <w:t>ShiftLogic</w:t>
      </w:r>
      <w:proofErr w:type="spellEnd"/>
      <w:r w:rsidRPr="00BB52DB">
        <w:rPr>
          <w:sz w:val="36"/>
          <w:szCs w:val="36"/>
        </w:rPr>
        <w:t xml:space="preserve"> in the model window to open the </w:t>
      </w:r>
      <w:proofErr w:type="spellStart"/>
      <w:r w:rsidRPr="00BB52DB">
        <w:rPr>
          <w:sz w:val="36"/>
          <w:szCs w:val="36"/>
        </w:rPr>
        <w:t>Stateflow</w:t>
      </w:r>
      <w:proofErr w:type="spellEnd"/>
      <w:r w:rsidRPr="00BB52DB">
        <w:rPr>
          <w:sz w:val="36"/>
          <w:szCs w:val="36"/>
        </w:rPr>
        <w:t xml:space="preserve"> diagram. The Model Explorer is utilized to define the inputs as throttle and vehicle speed and the output as the desired gear number. Two dashed AND states keep track of the gear state and the state of the gear selection process. The overall chart is executed as a discrete-time system, sampled every 40 milliseconds. The </w:t>
      </w:r>
      <w:proofErr w:type="spellStart"/>
      <w:r w:rsidRPr="00BB52DB">
        <w:rPr>
          <w:sz w:val="36"/>
          <w:szCs w:val="36"/>
        </w:rPr>
        <w:t>Stateflow</w:t>
      </w:r>
      <w:proofErr w:type="spellEnd"/>
      <w:r w:rsidRPr="00BB52DB">
        <w:rPr>
          <w:sz w:val="36"/>
          <w:szCs w:val="36"/>
        </w:rPr>
        <w:t xml:space="preserve"> diagram shown below illustrates the functionality of the block.</w:t>
      </w:r>
    </w:p>
    <w:p w14:paraId="6C129593" w14:textId="77777777" w:rsidR="00460923" w:rsidRDefault="00BB52DB" w:rsidP="00460923">
      <w:pPr>
        <w:pStyle w:val="NormalWeb"/>
        <w:keepNext/>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noProof/>
        </w:rPr>
        <w:drawing>
          <wp:inline distT="0" distB="0" distL="0" distR="0" wp14:anchorId="73726889" wp14:editId="499592D2">
            <wp:extent cx="5063706" cy="256832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03" t="26768" r="12685" b="7640"/>
                    <a:stretch/>
                  </pic:blipFill>
                  <pic:spPr bwMode="auto">
                    <a:xfrm>
                      <a:off x="0" y="0"/>
                      <a:ext cx="5130571" cy="2602243"/>
                    </a:xfrm>
                    <a:prstGeom prst="rect">
                      <a:avLst/>
                    </a:prstGeom>
                    <a:ln>
                      <a:noFill/>
                    </a:ln>
                    <a:extLst>
                      <a:ext uri="{53640926-AAD7-44D8-BBD7-CCE9431645EC}">
                        <a14:shadowObscured xmlns:a14="http://schemas.microsoft.com/office/drawing/2010/main"/>
                      </a:ext>
                    </a:extLst>
                  </pic:spPr>
                </pic:pic>
              </a:graphicData>
            </a:graphic>
          </wp:inline>
        </w:drawing>
      </w:r>
    </w:p>
    <w:p w14:paraId="05059D9B" w14:textId="52E64996" w:rsidR="00BB52DB" w:rsidRPr="00460923" w:rsidRDefault="00460923" w:rsidP="00460923">
      <w:pPr>
        <w:pStyle w:val="Caption"/>
        <w:jc w:val="center"/>
        <w:rPr>
          <w:sz w:val="36"/>
          <w:szCs w:val="36"/>
        </w:rPr>
      </w:pPr>
      <w:r>
        <w:t xml:space="preserve">Figure </w:t>
      </w:r>
      <w:r>
        <w:fldChar w:fldCharType="begin"/>
      </w:r>
      <w:r>
        <w:instrText xml:space="preserve"> SEQ Figure \* ARABIC </w:instrText>
      </w:r>
      <w:r>
        <w:fldChar w:fldCharType="separate"/>
      </w:r>
      <w:r w:rsidR="00A55872">
        <w:rPr>
          <w:noProof/>
        </w:rPr>
        <w:t>12</w:t>
      </w:r>
      <w:r>
        <w:fldChar w:fldCharType="end"/>
      </w:r>
      <w:r>
        <w:t xml:space="preserve"> Shift logic </w:t>
      </w:r>
      <w:proofErr w:type="spellStart"/>
      <w:r>
        <w:t>Stateflow</w:t>
      </w:r>
      <w:proofErr w:type="spellEnd"/>
      <w:r>
        <w:t xml:space="preserve"> Diagram</w:t>
      </w:r>
    </w:p>
    <w:p w14:paraId="2FE1AC0A" w14:textId="437BF789" w:rsidR="00BB52DB" w:rsidRDefault="00BB52DB" w:rsidP="00BB52DB">
      <w:pPr>
        <w:pStyle w:val="NormalWeb"/>
        <w:rPr>
          <w:b/>
          <w:bCs/>
          <w:sz w:val="36"/>
          <w:szCs w:val="36"/>
        </w:rPr>
      </w:pPr>
      <w:r w:rsidRPr="00BB52DB">
        <w:rPr>
          <w:b/>
          <w:bCs/>
          <w:sz w:val="36"/>
          <w:szCs w:val="36"/>
        </w:rPr>
        <w:lastRenderedPageBreak/>
        <w:t>Vehicle:</w:t>
      </w:r>
    </w:p>
    <w:p w14:paraId="05D40D67" w14:textId="289D6158" w:rsidR="00BB52DB" w:rsidRDefault="00CD7BF4" w:rsidP="00BB52DB">
      <w:pPr>
        <w:pStyle w:val="NormalWeb"/>
        <w:rPr>
          <w:sz w:val="36"/>
          <w:szCs w:val="36"/>
        </w:rPr>
      </w:pPr>
      <w:r>
        <w:rPr>
          <w:b/>
          <w:bCs/>
          <w:sz w:val="36"/>
          <w:szCs w:val="36"/>
        </w:rPr>
        <w:tab/>
      </w:r>
      <w:r w:rsidRPr="00CD7BF4">
        <w:rPr>
          <w:sz w:val="36"/>
          <w:szCs w:val="36"/>
        </w:rPr>
        <w:t>The Vehicle subsystem uses the net torque to compute the acceleration and integrate it to compute the vehicle speed, per Equation 4 and Equation 5.</w:t>
      </w:r>
      <w:r>
        <w:rPr>
          <w:sz w:val="36"/>
          <w:szCs w:val="36"/>
        </w:rPr>
        <w:t xml:space="preserve"> </w:t>
      </w:r>
      <w:r w:rsidRPr="00CD7BF4">
        <w:rPr>
          <w:sz w:val="36"/>
          <w:szCs w:val="36"/>
        </w:rPr>
        <w:t>The parameters entered are the final drive ratio, the polynomial coefficients for drag friction and aerodynamic drag, the wheel radius, vehicle inertia, and initial transmission output speed.</w:t>
      </w:r>
    </w:p>
    <w:p w14:paraId="324564FC" w14:textId="77777777" w:rsidR="00460923" w:rsidRDefault="00CD7BF4" w:rsidP="00460923">
      <w:pPr>
        <w:pStyle w:val="NormalWeb"/>
        <w:keepNext/>
      </w:pPr>
      <w:r>
        <w:rPr>
          <w:noProof/>
        </w:rPr>
        <w:drawing>
          <wp:inline distT="0" distB="0" distL="0" distR="0" wp14:anchorId="4E5C7EE1" wp14:editId="1E2DAA3D">
            <wp:extent cx="5861981" cy="1561381"/>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21" t="38278" r="3028" b="18352"/>
                    <a:stretch/>
                  </pic:blipFill>
                  <pic:spPr bwMode="auto">
                    <a:xfrm>
                      <a:off x="0" y="0"/>
                      <a:ext cx="5909374" cy="1574004"/>
                    </a:xfrm>
                    <a:prstGeom prst="rect">
                      <a:avLst/>
                    </a:prstGeom>
                    <a:ln>
                      <a:noFill/>
                    </a:ln>
                    <a:extLst>
                      <a:ext uri="{53640926-AAD7-44D8-BBD7-CCE9431645EC}">
                        <a14:shadowObscured xmlns:a14="http://schemas.microsoft.com/office/drawing/2010/main"/>
                      </a:ext>
                    </a:extLst>
                  </pic:spPr>
                </pic:pic>
              </a:graphicData>
            </a:graphic>
          </wp:inline>
        </w:drawing>
      </w:r>
    </w:p>
    <w:p w14:paraId="38AC2FE1" w14:textId="3FAF97B7" w:rsidR="00CD7BF4" w:rsidRDefault="00460923" w:rsidP="00460923">
      <w:pPr>
        <w:pStyle w:val="Caption"/>
        <w:jc w:val="center"/>
        <w:rPr>
          <w:sz w:val="36"/>
          <w:szCs w:val="36"/>
        </w:rPr>
      </w:pPr>
      <w:r>
        <w:t xml:space="preserve">Figure </w:t>
      </w:r>
      <w:r>
        <w:fldChar w:fldCharType="begin"/>
      </w:r>
      <w:r>
        <w:instrText xml:space="preserve"> SEQ Figure \* ARABIC </w:instrText>
      </w:r>
      <w:r>
        <w:fldChar w:fldCharType="separate"/>
      </w:r>
      <w:r w:rsidR="00A55872">
        <w:rPr>
          <w:noProof/>
        </w:rPr>
        <w:t>13</w:t>
      </w:r>
      <w:r>
        <w:fldChar w:fldCharType="end"/>
      </w:r>
      <w:r>
        <w:t xml:space="preserve"> Vehicle Subsystem</w:t>
      </w:r>
    </w:p>
    <w:p w14:paraId="3D4DD813" w14:textId="6E6720D9" w:rsidR="00CB1A63" w:rsidRDefault="00CB1A63" w:rsidP="00BB52DB">
      <w:pPr>
        <w:pStyle w:val="NormalWeb"/>
        <w:rPr>
          <w:sz w:val="36"/>
          <w:szCs w:val="36"/>
        </w:rPr>
      </w:pPr>
    </w:p>
    <w:p w14:paraId="05641DC5" w14:textId="6CD6C8A2" w:rsidR="00CB1A63" w:rsidRDefault="00CB1A63" w:rsidP="00BB52DB">
      <w:pPr>
        <w:pStyle w:val="NormalWeb"/>
        <w:rPr>
          <w:sz w:val="36"/>
          <w:szCs w:val="36"/>
        </w:rPr>
      </w:pPr>
    </w:p>
    <w:p w14:paraId="06DBE64B" w14:textId="3D1E6D0A" w:rsidR="00CB1A63" w:rsidRDefault="00CB1A63" w:rsidP="00BB52DB">
      <w:pPr>
        <w:pStyle w:val="NormalWeb"/>
        <w:rPr>
          <w:sz w:val="36"/>
          <w:szCs w:val="36"/>
        </w:rPr>
      </w:pPr>
    </w:p>
    <w:p w14:paraId="5349EF66" w14:textId="567202EE" w:rsidR="00CB1A63" w:rsidRDefault="00CB1A63" w:rsidP="00BB52DB">
      <w:pPr>
        <w:pStyle w:val="NormalWeb"/>
        <w:rPr>
          <w:sz w:val="36"/>
          <w:szCs w:val="36"/>
        </w:rPr>
      </w:pPr>
    </w:p>
    <w:p w14:paraId="6EE74D5C" w14:textId="3A8FA7A7" w:rsidR="00CB1A63" w:rsidRDefault="00CB1A63" w:rsidP="00BB52DB">
      <w:pPr>
        <w:pStyle w:val="NormalWeb"/>
        <w:rPr>
          <w:sz w:val="36"/>
          <w:szCs w:val="36"/>
        </w:rPr>
      </w:pPr>
    </w:p>
    <w:p w14:paraId="341F746E" w14:textId="35C273BB" w:rsidR="00CB1A63" w:rsidRDefault="00CB1A63" w:rsidP="00BB52DB">
      <w:pPr>
        <w:pStyle w:val="NormalWeb"/>
        <w:rPr>
          <w:sz w:val="36"/>
          <w:szCs w:val="36"/>
        </w:rPr>
      </w:pPr>
    </w:p>
    <w:p w14:paraId="7FDEA99E" w14:textId="1C1E06B1" w:rsidR="00CB1A63" w:rsidRDefault="00CB1A63" w:rsidP="00BB52DB">
      <w:pPr>
        <w:pStyle w:val="NormalWeb"/>
        <w:rPr>
          <w:sz w:val="36"/>
          <w:szCs w:val="36"/>
        </w:rPr>
      </w:pPr>
    </w:p>
    <w:p w14:paraId="46F3642E" w14:textId="0257152D" w:rsidR="00CB1A63" w:rsidRDefault="00CB1A63" w:rsidP="00BB52DB">
      <w:pPr>
        <w:pStyle w:val="NormalWeb"/>
        <w:rPr>
          <w:sz w:val="36"/>
          <w:szCs w:val="36"/>
        </w:rPr>
      </w:pPr>
    </w:p>
    <w:p w14:paraId="61D4185E" w14:textId="20B7B0C2" w:rsidR="00CB1A63" w:rsidRDefault="00CB1A63" w:rsidP="00BB52DB">
      <w:pPr>
        <w:pStyle w:val="NormalWeb"/>
        <w:rPr>
          <w:sz w:val="36"/>
          <w:szCs w:val="36"/>
        </w:rPr>
      </w:pPr>
    </w:p>
    <w:p w14:paraId="06D9CFB4" w14:textId="6D01DBAB" w:rsidR="00CB1A63" w:rsidRDefault="00CB1A63" w:rsidP="00BB52DB">
      <w:pPr>
        <w:pStyle w:val="NormalWeb"/>
        <w:rPr>
          <w:sz w:val="36"/>
          <w:szCs w:val="36"/>
        </w:rPr>
      </w:pPr>
    </w:p>
    <w:p w14:paraId="7B55208F" w14:textId="2F1B3C65" w:rsidR="00CB1A63" w:rsidRDefault="00CB1A63" w:rsidP="00CB1A63">
      <w:pPr>
        <w:pStyle w:val="NormalWeb"/>
        <w:jc w:val="center"/>
        <w:rPr>
          <w:b/>
          <w:bCs/>
          <w:sz w:val="48"/>
          <w:szCs w:val="48"/>
        </w:rPr>
      </w:pPr>
      <w:r>
        <w:rPr>
          <w:b/>
          <w:bCs/>
          <w:sz w:val="48"/>
          <w:szCs w:val="48"/>
        </w:rPr>
        <w:lastRenderedPageBreak/>
        <w:t>SOLVER SELECTION</w:t>
      </w:r>
    </w:p>
    <w:p w14:paraId="1F5D321F" w14:textId="77777777" w:rsidR="00A55872" w:rsidRPr="00A55872" w:rsidRDefault="00A55872" w:rsidP="00A55872">
      <w:pPr>
        <w:pStyle w:val="NormalWeb"/>
        <w:jc w:val="both"/>
        <w:rPr>
          <w:sz w:val="36"/>
          <w:szCs w:val="36"/>
        </w:rPr>
      </w:pPr>
      <w:r w:rsidRPr="00A55872">
        <w:rPr>
          <w:sz w:val="36"/>
          <w:szCs w:val="36"/>
        </w:rPr>
        <w:t xml:space="preserve">The appropriate solver for simulating a model depends on these characteristics: </w:t>
      </w:r>
    </w:p>
    <w:p w14:paraId="555892D9" w14:textId="77777777" w:rsidR="00A55872" w:rsidRPr="00A55872" w:rsidRDefault="00A55872" w:rsidP="00A55872">
      <w:pPr>
        <w:pStyle w:val="NormalWeb"/>
        <w:numPr>
          <w:ilvl w:val="0"/>
          <w:numId w:val="3"/>
        </w:numPr>
        <w:jc w:val="both"/>
        <w:rPr>
          <w:sz w:val="36"/>
          <w:szCs w:val="36"/>
        </w:rPr>
      </w:pPr>
      <w:r w:rsidRPr="00A55872">
        <w:rPr>
          <w:sz w:val="36"/>
          <w:szCs w:val="36"/>
        </w:rPr>
        <w:t>System dynamics</w:t>
      </w:r>
    </w:p>
    <w:p w14:paraId="42066287" w14:textId="77777777" w:rsidR="00A55872" w:rsidRPr="00A55872" w:rsidRDefault="00A55872" w:rsidP="00A55872">
      <w:pPr>
        <w:pStyle w:val="NormalWeb"/>
        <w:numPr>
          <w:ilvl w:val="0"/>
          <w:numId w:val="3"/>
        </w:numPr>
        <w:jc w:val="both"/>
        <w:rPr>
          <w:sz w:val="36"/>
          <w:szCs w:val="36"/>
        </w:rPr>
      </w:pPr>
      <w:r w:rsidRPr="00A55872">
        <w:rPr>
          <w:sz w:val="36"/>
          <w:szCs w:val="36"/>
        </w:rPr>
        <w:t>Solution stability</w:t>
      </w:r>
    </w:p>
    <w:p w14:paraId="09FEAAC4" w14:textId="77777777" w:rsidR="00A55872" w:rsidRPr="00A55872" w:rsidRDefault="00A55872" w:rsidP="00A55872">
      <w:pPr>
        <w:pStyle w:val="NormalWeb"/>
        <w:numPr>
          <w:ilvl w:val="0"/>
          <w:numId w:val="3"/>
        </w:numPr>
        <w:jc w:val="both"/>
        <w:rPr>
          <w:sz w:val="36"/>
          <w:szCs w:val="36"/>
        </w:rPr>
      </w:pPr>
      <w:r w:rsidRPr="00A55872">
        <w:rPr>
          <w:sz w:val="36"/>
          <w:szCs w:val="36"/>
        </w:rPr>
        <w:t>Computation speed</w:t>
      </w:r>
    </w:p>
    <w:p w14:paraId="09E9CCE4" w14:textId="77777777" w:rsidR="00A55872" w:rsidRPr="00A55872" w:rsidRDefault="00A55872" w:rsidP="00A55872">
      <w:pPr>
        <w:pStyle w:val="NormalWeb"/>
        <w:numPr>
          <w:ilvl w:val="0"/>
          <w:numId w:val="3"/>
        </w:numPr>
        <w:jc w:val="both"/>
        <w:rPr>
          <w:b/>
          <w:bCs/>
          <w:sz w:val="36"/>
          <w:szCs w:val="36"/>
        </w:rPr>
      </w:pPr>
      <w:r w:rsidRPr="00A55872">
        <w:rPr>
          <w:sz w:val="36"/>
          <w:szCs w:val="36"/>
        </w:rPr>
        <w:t>Solver robustness</w:t>
      </w:r>
    </w:p>
    <w:p w14:paraId="42E8CBFA" w14:textId="77777777" w:rsidR="00A55872" w:rsidRPr="00A55872" w:rsidRDefault="00A55872" w:rsidP="00A55872">
      <w:pPr>
        <w:pStyle w:val="NormalWeb"/>
        <w:jc w:val="both"/>
        <w:rPr>
          <w:b/>
          <w:bCs/>
          <w:sz w:val="36"/>
          <w:szCs w:val="36"/>
        </w:rPr>
      </w:pPr>
    </w:p>
    <w:p w14:paraId="67F1EF33" w14:textId="77777777" w:rsidR="00A55872" w:rsidRDefault="00460923" w:rsidP="00A55872">
      <w:pPr>
        <w:pStyle w:val="NormalWeb"/>
        <w:keepNext/>
        <w:jc w:val="both"/>
      </w:pPr>
      <w:r>
        <w:rPr>
          <w:noProof/>
        </w:rPr>
        <w:drawing>
          <wp:inline distT="0" distB="0" distL="0" distR="0" wp14:anchorId="2A8C3814" wp14:editId="31C604A4">
            <wp:extent cx="5710555" cy="42875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4287520"/>
                    </a:xfrm>
                    <a:prstGeom prst="rect">
                      <a:avLst/>
                    </a:prstGeom>
                    <a:noFill/>
                    <a:ln>
                      <a:noFill/>
                    </a:ln>
                  </pic:spPr>
                </pic:pic>
              </a:graphicData>
            </a:graphic>
          </wp:inline>
        </w:drawing>
      </w:r>
    </w:p>
    <w:p w14:paraId="154B946F" w14:textId="54991C60" w:rsidR="00460923" w:rsidRDefault="00A55872" w:rsidP="00A55872">
      <w:pPr>
        <w:pStyle w:val="Caption"/>
        <w:jc w:val="center"/>
        <w:rPr>
          <w:b/>
          <w:bCs/>
          <w:sz w:val="36"/>
          <w:szCs w:val="36"/>
        </w:rPr>
      </w:pPr>
      <w:r>
        <w:t xml:space="preserve">Figure </w:t>
      </w:r>
      <w:r>
        <w:fldChar w:fldCharType="begin"/>
      </w:r>
      <w:r>
        <w:instrText xml:space="preserve"> SEQ Figure \* ARABIC </w:instrText>
      </w:r>
      <w:r>
        <w:fldChar w:fldCharType="separate"/>
      </w:r>
      <w:r>
        <w:rPr>
          <w:noProof/>
        </w:rPr>
        <w:t>14</w:t>
      </w:r>
      <w:r>
        <w:fldChar w:fldCharType="end"/>
      </w:r>
      <w:r>
        <w:t xml:space="preserve"> Solver selection flow chart</w:t>
      </w:r>
    </w:p>
    <w:p w14:paraId="3F103779" w14:textId="0707CDC4" w:rsidR="00460923" w:rsidRDefault="00460923" w:rsidP="00460923">
      <w:pPr>
        <w:pStyle w:val="NormalWeb"/>
        <w:jc w:val="both"/>
        <w:rPr>
          <w:sz w:val="36"/>
          <w:szCs w:val="36"/>
        </w:rPr>
      </w:pPr>
      <w:r>
        <w:rPr>
          <w:b/>
          <w:bCs/>
          <w:sz w:val="36"/>
          <w:szCs w:val="36"/>
        </w:rPr>
        <w:tab/>
      </w:r>
      <w:r>
        <w:rPr>
          <w:sz w:val="36"/>
          <w:szCs w:val="36"/>
        </w:rPr>
        <w:t xml:space="preserve">According to the above figure, this system does not contain any discrete blocks, so </w:t>
      </w:r>
      <w:r w:rsidRPr="00460923">
        <w:rPr>
          <w:b/>
          <w:bCs/>
          <w:sz w:val="36"/>
          <w:szCs w:val="36"/>
        </w:rPr>
        <w:t>continuous solvers</w:t>
      </w:r>
      <w:r>
        <w:rPr>
          <w:sz w:val="36"/>
          <w:szCs w:val="36"/>
        </w:rPr>
        <w:t xml:space="preserve"> need to be selected.</w:t>
      </w:r>
    </w:p>
    <w:p w14:paraId="3CF22321" w14:textId="74DE3A12" w:rsidR="00460923" w:rsidRDefault="00460923" w:rsidP="00460923">
      <w:pPr>
        <w:pStyle w:val="NormalWeb"/>
        <w:jc w:val="both"/>
        <w:rPr>
          <w:sz w:val="36"/>
          <w:szCs w:val="36"/>
        </w:rPr>
      </w:pPr>
      <w:r>
        <w:rPr>
          <w:sz w:val="36"/>
          <w:szCs w:val="36"/>
        </w:rPr>
        <w:lastRenderedPageBreak/>
        <w:tab/>
        <w:t xml:space="preserve">Fixed Step Solver is used because it took </w:t>
      </w:r>
      <w:r w:rsidRPr="00A55872">
        <w:rPr>
          <w:b/>
          <w:bCs/>
          <w:sz w:val="36"/>
          <w:szCs w:val="36"/>
        </w:rPr>
        <w:t>least number</w:t>
      </w:r>
      <w:r>
        <w:rPr>
          <w:sz w:val="36"/>
          <w:szCs w:val="36"/>
        </w:rPr>
        <w:t xml:space="preserve"> of steps to simulate compared to variable step solvers. See the blow figure</w:t>
      </w:r>
      <w:r w:rsidR="00A55872">
        <w:rPr>
          <w:sz w:val="36"/>
          <w:szCs w:val="36"/>
        </w:rPr>
        <w:t xml:space="preserve"> 15</w:t>
      </w:r>
      <w:r>
        <w:rPr>
          <w:sz w:val="36"/>
          <w:szCs w:val="36"/>
        </w:rPr>
        <w:t>.</w:t>
      </w:r>
    </w:p>
    <w:p w14:paraId="63B2FEEF" w14:textId="77777777" w:rsidR="00A55872" w:rsidRDefault="00460923" w:rsidP="00A55872">
      <w:pPr>
        <w:pStyle w:val="NormalWeb"/>
        <w:keepNext/>
        <w:jc w:val="both"/>
      </w:pPr>
      <w:r>
        <w:rPr>
          <w:noProof/>
        </w:rPr>
        <w:drawing>
          <wp:inline distT="0" distB="0" distL="0" distR="0" wp14:anchorId="23DE54E7" wp14:editId="7654366C">
            <wp:extent cx="5658928" cy="1774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71" t="36137" r="10251" b="16751"/>
                    <a:stretch/>
                  </pic:blipFill>
                  <pic:spPr bwMode="auto">
                    <a:xfrm>
                      <a:off x="0" y="0"/>
                      <a:ext cx="5697136" cy="1786452"/>
                    </a:xfrm>
                    <a:prstGeom prst="rect">
                      <a:avLst/>
                    </a:prstGeom>
                    <a:ln>
                      <a:noFill/>
                    </a:ln>
                    <a:extLst>
                      <a:ext uri="{53640926-AAD7-44D8-BBD7-CCE9431645EC}">
                        <a14:shadowObscured xmlns:a14="http://schemas.microsoft.com/office/drawing/2010/main"/>
                      </a:ext>
                    </a:extLst>
                  </pic:spPr>
                </pic:pic>
              </a:graphicData>
            </a:graphic>
          </wp:inline>
        </w:drawing>
      </w:r>
    </w:p>
    <w:p w14:paraId="3A7951A4" w14:textId="6CE1D7A8" w:rsidR="00460923" w:rsidRDefault="00A55872" w:rsidP="00A55872">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Steps count for Variable step Solvers</w:t>
      </w:r>
    </w:p>
    <w:p w14:paraId="3151598F" w14:textId="06E8C0DD" w:rsidR="00A55872" w:rsidRDefault="00A55872" w:rsidP="00A55872">
      <w:pPr>
        <w:rPr>
          <w:rFonts w:ascii="Times New Roman" w:hAnsi="Times New Roman" w:cs="Times New Roman"/>
          <w:sz w:val="36"/>
          <w:szCs w:val="36"/>
        </w:rPr>
      </w:pPr>
      <w:r>
        <w:rPr>
          <w:rFonts w:ascii="Times New Roman" w:hAnsi="Times New Roman" w:cs="Times New Roman"/>
          <w:sz w:val="36"/>
          <w:szCs w:val="36"/>
        </w:rPr>
        <w:tab/>
        <w:t xml:space="preserve">Variable step solvers took </w:t>
      </w:r>
      <w:r w:rsidRPr="00A55872">
        <w:rPr>
          <w:rFonts w:ascii="Times New Roman" w:hAnsi="Times New Roman" w:cs="Times New Roman"/>
          <w:b/>
          <w:bCs/>
          <w:sz w:val="36"/>
          <w:szCs w:val="36"/>
        </w:rPr>
        <w:t>1258 steps</w:t>
      </w:r>
      <w:r>
        <w:rPr>
          <w:rFonts w:ascii="Times New Roman" w:hAnsi="Times New Roman" w:cs="Times New Roman"/>
          <w:sz w:val="36"/>
          <w:szCs w:val="36"/>
        </w:rPr>
        <w:t xml:space="preserve"> to completed the simulation. But Fixed step solvers took only </w:t>
      </w:r>
      <w:r w:rsidRPr="00A55872">
        <w:rPr>
          <w:rFonts w:ascii="Times New Roman" w:hAnsi="Times New Roman" w:cs="Times New Roman"/>
          <w:b/>
          <w:bCs/>
          <w:sz w:val="36"/>
          <w:szCs w:val="36"/>
        </w:rPr>
        <w:t>1251 steps</w:t>
      </w:r>
      <w:r>
        <w:rPr>
          <w:rFonts w:ascii="Times New Roman" w:hAnsi="Times New Roman" w:cs="Times New Roman"/>
          <w:sz w:val="36"/>
          <w:szCs w:val="36"/>
        </w:rPr>
        <w:t xml:space="preserve"> (see figure 16) to complete the simulation. These step difference does not make any difference in the stability. So</w:t>
      </w:r>
      <w:r w:rsidRPr="00A55872">
        <w:rPr>
          <w:rFonts w:ascii="Times New Roman" w:hAnsi="Times New Roman" w:cs="Times New Roman"/>
          <w:b/>
          <w:bCs/>
          <w:sz w:val="36"/>
          <w:szCs w:val="36"/>
        </w:rPr>
        <w:t>, Fixed step solvers are selected</w:t>
      </w:r>
      <w:r>
        <w:rPr>
          <w:rFonts w:ascii="Times New Roman" w:hAnsi="Times New Roman" w:cs="Times New Roman"/>
          <w:sz w:val="36"/>
          <w:szCs w:val="36"/>
        </w:rPr>
        <w:t>.</w:t>
      </w:r>
    </w:p>
    <w:p w14:paraId="470AED40" w14:textId="77777777" w:rsidR="00A55872" w:rsidRDefault="00A55872" w:rsidP="00A55872">
      <w:pPr>
        <w:keepNext/>
      </w:pPr>
      <w:r>
        <w:rPr>
          <w:noProof/>
        </w:rPr>
        <w:drawing>
          <wp:inline distT="0" distB="0" distL="0" distR="0" wp14:anchorId="5FC9B4F7" wp14:editId="01DC2B3E">
            <wp:extent cx="5766958" cy="1630392"/>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72" t="35869" r="9998" b="21829"/>
                    <a:stretch/>
                  </pic:blipFill>
                  <pic:spPr bwMode="auto">
                    <a:xfrm>
                      <a:off x="0" y="0"/>
                      <a:ext cx="5825054" cy="1646816"/>
                    </a:xfrm>
                    <a:prstGeom prst="rect">
                      <a:avLst/>
                    </a:prstGeom>
                    <a:ln>
                      <a:noFill/>
                    </a:ln>
                    <a:extLst>
                      <a:ext uri="{53640926-AAD7-44D8-BBD7-CCE9431645EC}">
                        <a14:shadowObscured xmlns:a14="http://schemas.microsoft.com/office/drawing/2010/main"/>
                      </a:ext>
                    </a:extLst>
                  </pic:spPr>
                </pic:pic>
              </a:graphicData>
            </a:graphic>
          </wp:inline>
        </w:drawing>
      </w:r>
    </w:p>
    <w:p w14:paraId="2A3B9A87" w14:textId="018DCEA7" w:rsidR="00A55872" w:rsidRDefault="00A55872" w:rsidP="00A55872">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Steps count for Fixed Step Solvers</w:t>
      </w:r>
    </w:p>
    <w:p w14:paraId="383D9012" w14:textId="4149CB3A" w:rsidR="00DC0961" w:rsidRDefault="00DC0961" w:rsidP="00DC0961">
      <w:pPr>
        <w:rPr>
          <w:rFonts w:ascii="Times New Roman" w:hAnsi="Times New Roman" w:cs="Times New Roman"/>
          <w:b/>
          <w:bCs/>
          <w:sz w:val="36"/>
          <w:szCs w:val="36"/>
        </w:rPr>
      </w:pPr>
      <w:r>
        <w:rPr>
          <w:rFonts w:ascii="Times New Roman" w:hAnsi="Times New Roman" w:cs="Times New Roman"/>
          <w:sz w:val="36"/>
          <w:szCs w:val="36"/>
        </w:rPr>
        <w:tab/>
        <w:t xml:space="preserve">Fixed step size of 0.04 is taken because </w:t>
      </w:r>
      <w:r w:rsidRPr="00DC0961">
        <w:rPr>
          <w:rFonts w:ascii="Times New Roman" w:hAnsi="Times New Roman" w:cs="Times New Roman"/>
          <w:b/>
          <w:bCs/>
          <w:sz w:val="36"/>
          <w:szCs w:val="36"/>
        </w:rPr>
        <w:t>0.04 sample time</w:t>
      </w:r>
      <w:r>
        <w:rPr>
          <w:rFonts w:ascii="Times New Roman" w:hAnsi="Times New Roman" w:cs="Times New Roman"/>
          <w:sz w:val="36"/>
          <w:szCs w:val="36"/>
        </w:rPr>
        <w:t xml:space="preserve"> is chosen for the shift logic chart. So, in order to simulate the system step size should be either 0.04 or in multiples of 0.04 which is lesser than 0.04. Since, taking the step size below 0.04 </w:t>
      </w:r>
      <w:r w:rsidR="00E748ED">
        <w:rPr>
          <w:rFonts w:ascii="Times New Roman" w:hAnsi="Times New Roman" w:cs="Times New Roman"/>
          <w:sz w:val="36"/>
          <w:szCs w:val="36"/>
        </w:rPr>
        <w:t xml:space="preserve">would increase simulation time. So, taking </w:t>
      </w:r>
      <w:r w:rsidRPr="00E748ED">
        <w:rPr>
          <w:rFonts w:ascii="Times New Roman" w:hAnsi="Times New Roman" w:cs="Times New Roman"/>
          <w:b/>
          <w:bCs/>
          <w:sz w:val="36"/>
          <w:szCs w:val="36"/>
        </w:rPr>
        <w:t xml:space="preserve">0.04 step size </w:t>
      </w:r>
      <w:r w:rsidR="00E748ED" w:rsidRPr="00E748ED">
        <w:rPr>
          <w:rFonts w:ascii="Times New Roman" w:hAnsi="Times New Roman" w:cs="Times New Roman"/>
          <w:b/>
          <w:bCs/>
          <w:sz w:val="36"/>
          <w:szCs w:val="36"/>
        </w:rPr>
        <w:t>is optimal</w:t>
      </w:r>
      <w:r w:rsidRPr="00E748ED">
        <w:rPr>
          <w:rFonts w:ascii="Times New Roman" w:hAnsi="Times New Roman" w:cs="Times New Roman"/>
          <w:b/>
          <w:bCs/>
          <w:sz w:val="36"/>
          <w:szCs w:val="36"/>
        </w:rPr>
        <w:t>.</w:t>
      </w:r>
    </w:p>
    <w:p w14:paraId="47064E1B" w14:textId="57EF3A13" w:rsidR="00161FC0" w:rsidRDefault="00161FC0" w:rsidP="00DC0961">
      <w:pPr>
        <w:rPr>
          <w:rFonts w:ascii="Times New Roman" w:hAnsi="Times New Roman" w:cs="Times New Roman"/>
          <w:b/>
          <w:bCs/>
          <w:sz w:val="36"/>
          <w:szCs w:val="36"/>
        </w:rPr>
      </w:pPr>
    </w:p>
    <w:p w14:paraId="734FB209" w14:textId="77777777" w:rsidR="00161FC0" w:rsidRDefault="00161FC0" w:rsidP="00DC0961">
      <w:pPr>
        <w:rPr>
          <w:rFonts w:ascii="Times New Roman" w:hAnsi="Times New Roman" w:cs="Times New Roman"/>
          <w:sz w:val="36"/>
          <w:szCs w:val="36"/>
        </w:rPr>
      </w:pPr>
      <w:r>
        <w:rPr>
          <w:rFonts w:ascii="Times New Roman" w:hAnsi="Times New Roman" w:cs="Times New Roman"/>
          <w:b/>
          <w:bCs/>
          <w:sz w:val="36"/>
          <w:szCs w:val="36"/>
        </w:rPr>
        <w:lastRenderedPageBreak/>
        <w:tab/>
      </w:r>
      <w:r>
        <w:rPr>
          <w:rFonts w:ascii="Times New Roman" w:hAnsi="Times New Roman" w:cs="Times New Roman"/>
          <w:sz w:val="36"/>
          <w:szCs w:val="36"/>
        </w:rPr>
        <w:t xml:space="preserve">For selecting the solvers between stiff/non-stiff solvers, system dynamics is observed. Since there is will not be any </w:t>
      </w:r>
      <w:r w:rsidRPr="00161FC0">
        <w:rPr>
          <w:rFonts w:ascii="Times New Roman" w:hAnsi="Times New Roman" w:cs="Times New Roman"/>
          <w:b/>
          <w:bCs/>
          <w:sz w:val="36"/>
          <w:szCs w:val="36"/>
        </w:rPr>
        <w:t>large changes in output for the smaller step size</w:t>
      </w:r>
      <w:r>
        <w:rPr>
          <w:rFonts w:ascii="Times New Roman" w:hAnsi="Times New Roman" w:cs="Times New Roman"/>
          <w:sz w:val="36"/>
          <w:szCs w:val="36"/>
        </w:rPr>
        <w:t xml:space="preserve">, there is no need to select </w:t>
      </w:r>
      <w:r w:rsidRPr="00161FC0">
        <w:rPr>
          <w:rFonts w:ascii="Times New Roman" w:hAnsi="Times New Roman" w:cs="Times New Roman"/>
          <w:b/>
          <w:bCs/>
          <w:sz w:val="36"/>
          <w:szCs w:val="36"/>
        </w:rPr>
        <w:t>Stiff solvers/Explicit solvers</w:t>
      </w:r>
      <w:r>
        <w:rPr>
          <w:rFonts w:ascii="Times New Roman" w:hAnsi="Times New Roman" w:cs="Times New Roman"/>
          <w:sz w:val="36"/>
          <w:szCs w:val="36"/>
        </w:rPr>
        <w:t xml:space="preserve">. So, non-stiff solvers/Implicit solvers </w:t>
      </w:r>
      <w:proofErr w:type="gramStart"/>
      <w:r>
        <w:rPr>
          <w:rFonts w:ascii="Times New Roman" w:hAnsi="Times New Roman" w:cs="Times New Roman"/>
          <w:sz w:val="36"/>
          <w:szCs w:val="36"/>
        </w:rPr>
        <w:t>is</w:t>
      </w:r>
      <w:proofErr w:type="gramEnd"/>
      <w:r>
        <w:rPr>
          <w:rFonts w:ascii="Times New Roman" w:hAnsi="Times New Roman" w:cs="Times New Roman"/>
          <w:sz w:val="36"/>
          <w:szCs w:val="36"/>
        </w:rPr>
        <w:t xml:space="preserve"> used.</w:t>
      </w:r>
    </w:p>
    <w:p w14:paraId="498731B2" w14:textId="226B1ED0" w:rsidR="0025365F" w:rsidRDefault="00161FC0" w:rsidP="00DC0961">
      <w:pPr>
        <w:rPr>
          <w:rFonts w:ascii="Times New Roman" w:hAnsi="Times New Roman" w:cs="Times New Roman"/>
          <w:sz w:val="36"/>
          <w:szCs w:val="36"/>
        </w:rPr>
      </w:pPr>
      <w:r>
        <w:rPr>
          <w:rFonts w:ascii="Times New Roman" w:hAnsi="Times New Roman" w:cs="Times New Roman"/>
          <w:sz w:val="36"/>
          <w:szCs w:val="36"/>
        </w:rPr>
        <w:tab/>
        <w:t xml:space="preserve">For selecting the solvers in non-stiff solvers, simulation elapsed time is used to compare between the solvers. </w:t>
      </w:r>
      <w:r w:rsidRPr="0025365F">
        <w:rPr>
          <w:rFonts w:ascii="Times New Roman" w:hAnsi="Times New Roman" w:cs="Times New Roman"/>
          <w:b/>
          <w:bCs/>
          <w:sz w:val="36"/>
          <w:szCs w:val="36"/>
        </w:rPr>
        <w:t>CPU time elapsed</w:t>
      </w:r>
      <w:r>
        <w:rPr>
          <w:rFonts w:ascii="Times New Roman" w:hAnsi="Times New Roman" w:cs="Times New Roman"/>
          <w:sz w:val="36"/>
          <w:szCs w:val="36"/>
        </w:rPr>
        <w:t xml:space="preserve"> for the solvers can be observed in the below table.</w:t>
      </w:r>
    </w:p>
    <w:p w14:paraId="6FFEE25D" w14:textId="630A5307" w:rsidR="00F524C7" w:rsidRPr="00FE3FA4" w:rsidRDefault="0025365F" w:rsidP="00FE3FA4">
      <w:pPr>
        <w:rPr>
          <w:rFonts w:ascii="Times New Roman" w:hAnsi="Times New Roman" w:cs="Times New Roman"/>
          <w:sz w:val="36"/>
          <w:szCs w:val="36"/>
        </w:rPr>
      </w:pPr>
      <w:r>
        <w:rPr>
          <w:rFonts w:ascii="Times New Roman" w:hAnsi="Times New Roman" w:cs="Times New Roman"/>
          <w:sz w:val="36"/>
          <w:szCs w:val="36"/>
        </w:rPr>
        <w:tab/>
        <w:t xml:space="preserve">For Displaying the CPU elapsed time, System </w:t>
      </w:r>
      <w:r w:rsidR="006B61A5">
        <w:rPr>
          <w:rFonts w:ascii="Times New Roman" w:hAnsi="Times New Roman" w:cs="Times New Roman"/>
          <w:sz w:val="36"/>
          <w:szCs w:val="36"/>
        </w:rPr>
        <w:t>call back</w:t>
      </w:r>
      <w:r>
        <w:rPr>
          <w:rFonts w:ascii="Times New Roman" w:hAnsi="Times New Roman" w:cs="Times New Roman"/>
          <w:sz w:val="36"/>
          <w:szCs w:val="36"/>
        </w:rPr>
        <w:t xml:space="preserve"> function is used. </w:t>
      </w:r>
      <w:r w:rsidR="00512138">
        <w:rPr>
          <w:rFonts w:ascii="Times New Roman" w:hAnsi="Times New Roman" w:cs="Times New Roman"/>
          <w:sz w:val="36"/>
          <w:szCs w:val="36"/>
        </w:rPr>
        <w:t>(</w:t>
      </w:r>
      <w:r>
        <w:rPr>
          <w:rFonts w:ascii="Times New Roman" w:hAnsi="Times New Roman" w:cs="Times New Roman"/>
          <w:sz w:val="36"/>
          <w:szCs w:val="36"/>
        </w:rPr>
        <w:t>See the figure 17</w:t>
      </w:r>
      <w:r w:rsidR="00512138">
        <w:rPr>
          <w:rFonts w:ascii="Times New Roman" w:hAnsi="Times New Roman" w:cs="Times New Roman"/>
          <w:sz w:val="36"/>
          <w:szCs w:val="36"/>
        </w:rPr>
        <w:t>)</w:t>
      </w:r>
    </w:p>
    <w:tbl>
      <w:tblPr>
        <w:tblStyle w:val="TableGrid"/>
        <w:tblW w:w="0" w:type="auto"/>
        <w:tblLook w:val="04A0" w:firstRow="1" w:lastRow="0" w:firstColumn="1" w:lastColumn="0" w:noHBand="0" w:noVBand="1"/>
      </w:tblPr>
      <w:tblGrid>
        <w:gridCol w:w="867"/>
        <w:gridCol w:w="1354"/>
        <w:gridCol w:w="1454"/>
        <w:gridCol w:w="1454"/>
        <w:gridCol w:w="856"/>
        <w:gridCol w:w="1236"/>
        <w:gridCol w:w="1795"/>
      </w:tblGrid>
      <w:tr w:rsidR="00FE3FA4" w14:paraId="3D37D1F1" w14:textId="77777777" w:rsidTr="00FE3FA4">
        <w:tc>
          <w:tcPr>
            <w:tcW w:w="867" w:type="dxa"/>
          </w:tcPr>
          <w:p w14:paraId="47CF9810" w14:textId="195EEEDD" w:rsidR="00273F1C" w:rsidRDefault="00273F1C" w:rsidP="0025365F">
            <w:pPr>
              <w:jc w:val="center"/>
              <w:rPr>
                <w:rFonts w:ascii="Times New Roman" w:hAnsi="Times New Roman" w:cs="Times New Roman"/>
                <w:sz w:val="36"/>
                <w:szCs w:val="36"/>
              </w:rPr>
            </w:pPr>
            <w:proofErr w:type="spellStart"/>
            <w:r>
              <w:rPr>
                <w:rFonts w:ascii="Times New Roman" w:hAnsi="Times New Roman" w:cs="Times New Roman"/>
                <w:sz w:val="36"/>
                <w:szCs w:val="36"/>
              </w:rPr>
              <w:t>Sno</w:t>
            </w:r>
            <w:proofErr w:type="spellEnd"/>
            <w:r>
              <w:rPr>
                <w:rFonts w:ascii="Times New Roman" w:hAnsi="Times New Roman" w:cs="Times New Roman"/>
                <w:sz w:val="36"/>
                <w:szCs w:val="36"/>
              </w:rPr>
              <w:t>.</w:t>
            </w:r>
          </w:p>
        </w:tc>
        <w:tc>
          <w:tcPr>
            <w:tcW w:w="1538" w:type="dxa"/>
          </w:tcPr>
          <w:p w14:paraId="020975C8" w14:textId="26812C81"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Solver</w:t>
            </w:r>
          </w:p>
        </w:tc>
        <w:tc>
          <w:tcPr>
            <w:tcW w:w="1270" w:type="dxa"/>
          </w:tcPr>
          <w:p w14:paraId="0D518B1E"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Implicit/</w:t>
            </w:r>
          </w:p>
          <w:p w14:paraId="3FF83693" w14:textId="548D3B90"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B7E4EE8"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Fixed/</w:t>
            </w:r>
          </w:p>
          <w:p w14:paraId="2E6D87EE" w14:textId="7CA25C55"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Variable Step Size</w:t>
            </w:r>
          </w:p>
        </w:tc>
        <w:tc>
          <w:tcPr>
            <w:tcW w:w="856" w:type="dxa"/>
          </w:tcPr>
          <w:p w14:paraId="72603E22" w14:textId="209FD2FA"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Step</w:t>
            </w:r>
          </w:p>
          <w:p w14:paraId="305272BB" w14:textId="2DFA78A5"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Size</w:t>
            </w:r>
          </w:p>
        </w:tc>
        <w:tc>
          <w:tcPr>
            <w:tcW w:w="1236" w:type="dxa"/>
          </w:tcPr>
          <w:p w14:paraId="2F8D2519"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Step</w:t>
            </w:r>
          </w:p>
          <w:p w14:paraId="66084BCB" w14:textId="7494139C"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Counts</w:t>
            </w:r>
          </w:p>
        </w:tc>
        <w:tc>
          <w:tcPr>
            <w:tcW w:w="1795" w:type="dxa"/>
          </w:tcPr>
          <w:p w14:paraId="5E93E75E"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Simulation</w:t>
            </w:r>
          </w:p>
          <w:p w14:paraId="5399B1F7"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Time</w:t>
            </w:r>
          </w:p>
          <w:p w14:paraId="67509F1C" w14:textId="2E143B51" w:rsidR="00FE3FA4" w:rsidRDefault="00FE3FA4" w:rsidP="0025365F">
            <w:pPr>
              <w:jc w:val="center"/>
              <w:rPr>
                <w:rFonts w:ascii="Times New Roman" w:hAnsi="Times New Roman" w:cs="Times New Roman"/>
                <w:sz w:val="36"/>
                <w:szCs w:val="36"/>
              </w:rPr>
            </w:pPr>
            <w:r>
              <w:rPr>
                <w:rFonts w:ascii="Times New Roman" w:hAnsi="Times New Roman" w:cs="Times New Roman"/>
                <w:sz w:val="36"/>
                <w:szCs w:val="36"/>
              </w:rPr>
              <w:t>(in Seconds)</w:t>
            </w:r>
          </w:p>
        </w:tc>
      </w:tr>
      <w:tr w:rsidR="00FE3FA4" w14:paraId="7457E7AB" w14:textId="77777777" w:rsidTr="00FE3FA4">
        <w:tc>
          <w:tcPr>
            <w:tcW w:w="867" w:type="dxa"/>
          </w:tcPr>
          <w:p w14:paraId="55E172BC" w14:textId="59B97323" w:rsidR="00273F1C" w:rsidRDefault="00273F1C" w:rsidP="00DC0961">
            <w:pPr>
              <w:rPr>
                <w:rFonts w:ascii="Times New Roman" w:hAnsi="Times New Roman" w:cs="Times New Roman"/>
                <w:sz w:val="36"/>
                <w:szCs w:val="36"/>
              </w:rPr>
            </w:pPr>
            <w:r>
              <w:rPr>
                <w:rFonts w:ascii="Times New Roman" w:hAnsi="Times New Roman" w:cs="Times New Roman"/>
                <w:sz w:val="36"/>
                <w:szCs w:val="36"/>
              </w:rPr>
              <w:t>1</w:t>
            </w:r>
          </w:p>
        </w:tc>
        <w:tc>
          <w:tcPr>
            <w:tcW w:w="1538" w:type="dxa"/>
          </w:tcPr>
          <w:p w14:paraId="44FB88B6" w14:textId="0033A0FB"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Ode5</w:t>
            </w:r>
          </w:p>
        </w:tc>
        <w:tc>
          <w:tcPr>
            <w:tcW w:w="1270" w:type="dxa"/>
          </w:tcPr>
          <w:p w14:paraId="00B895F9" w14:textId="64B8E8EB"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356557E7" w14:textId="7A9CA2AF"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445E1B7E" w14:textId="279BEB8F"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695186CA" w14:textId="5D3618CE" w:rsidR="00273F1C" w:rsidRDefault="00273F1C"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77ACECC3" w14:textId="015CB8A6" w:rsidR="00273F1C" w:rsidRDefault="00273F1C" w:rsidP="00DC0961">
            <w:pPr>
              <w:rPr>
                <w:rFonts w:ascii="Times New Roman" w:hAnsi="Times New Roman" w:cs="Times New Roman"/>
                <w:sz w:val="36"/>
                <w:szCs w:val="36"/>
              </w:rPr>
            </w:pPr>
            <w:r>
              <w:rPr>
                <w:rFonts w:ascii="Times New Roman" w:hAnsi="Times New Roman" w:cs="Times New Roman"/>
                <w:sz w:val="36"/>
                <w:szCs w:val="36"/>
              </w:rPr>
              <w:t>1.1875</w:t>
            </w:r>
          </w:p>
        </w:tc>
      </w:tr>
      <w:tr w:rsidR="00FE3FA4" w14:paraId="650B15D4" w14:textId="77777777" w:rsidTr="00FE3FA4">
        <w:tc>
          <w:tcPr>
            <w:tcW w:w="867" w:type="dxa"/>
          </w:tcPr>
          <w:p w14:paraId="36E6BE8F" w14:textId="5D246868" w:rsidR="00273F1C" w:rsidRDefault="00273F1C" w:rsidP="00DC0961">
            <w:pPr>
              <w:rPr>
                <w:rFonts w:ascii="Times New Roman" w:hAnsi="Times New Roman" w:cs="Times New Roman"/>
                <w:sz w:val="36"/>
                <w:szCs w:val="36"/>
              </w:rPr>
            </w:pPr>
            <w:r>
              <w:rPr>
                <w:rFonts w:ascii="Times New Roman" w:hAnsi="Times New Roman" w:cs="Times New Roman"/>
                <w:sz w:val="36"/>
                <w:szCs w:val="36"/>
              </w:rPr>
              <w:t>2</w:t>
            </w:r>
          </w:p>
        </w:tc>
        <w:tc>
          <w:tcPr>
            <w:tcW w:w="1538" w:type="dxa"/>
          </w:tcPr>
          <w:p w14:paraId="4D294E3D" w14:textId="452109A9"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Ode4</w:t>
            </w:r>
          </w:p>
        </w:tc>
        <w:tc>
          <w:tcPr>
            <w:tcW w:w="1270" w:type="dxa"/>
          </w:tcPr>
          <w:p w14:paraId="44AB4F47" w14:textId="49DCB187"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9973F6C" w14:textId="1F712130"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7B0D3DD1" w14:textId="58D0B465"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460971C3" w14:textId="7FA1F1C1" w:rsidR="00273F1C" w:rsidRDefault="00273F1C"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735E22F9" w14:textId="5233AB61" w:rsidR="00273F1C" w:rsidRDefault="00273F1C" w:rsidP="00DC0961">
            <w:pPr>
              <w:rPr>
                <w:rFonts w:ascii="Times New Roman" w:hAnsi="Times New Roman" w:cs="Times New Roman"/>
                <w:sz w:val="36"/>
                <w:szCs w:val="36"/>
              </w:rPr>
            </w:pPr>
            <w:r>
              <w:rPr>
                <w:rFonts w:ascii="Times New Roman" w:hAnsi="Times New Roman" w:cs="Times New Roman"/>
                <w:sz w:val="36"/>
                <w:szCs w:val="36"/>
              </w:rPr>
              <w:t>0.8594</w:t>
            </w:r>
          </w:p>
        </w:tc>
      </w:tr>
      <w:tr w:rsidR="00FE3FA4" w14:paraId="4B7417B0" w14:textId="77777777" w:rsidTr="00FE3FA4">
        <w:tc>
          <w:tcPr>
            <w:tcW w:w="867" w:type="dxa"/>
          </w:tcPr>
          <w:p w14:paraId="0109BDE2" w14:textId="23428F1E" w:rsidR="00273F1C" w:rsidRDefault="00273F1C" w:rsidP="00DC0961">
            <w:pPr>
              <w:rPr>
                <w:rFonts w:ascii="Times New Roman" w:hAnsi="Times New Roman" w:cs="Times New Roman"/>
                <w:sz w:val="36"/>
                <w:szCs w:val="36"/>
              </w:rPr>
            </w:pPr>
            <w:r>
              <w:rPr>
                <w:rFonts w:ascii="Times New Roman" w:hAnsi="Times New Roman" w:cs="Times New Roman"/>
                <w:sz w:val="36"/>
                <w:szCs w:val="36"/>
              </w:rPr>
              <w:t>3</w:t>
            </w:r>
          </w:p>
        </w:tc>
        <w:tc>
          <w:tcPr>
            <w:tcW w:w="1538" w:type="dxa"/>
          </w:tcPr>
          <w:p w14:paraId="6DC64A62" w14:textId="59C8EF3B"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Ode3</w:t>
            </w:r>
          </w:p>
        </w:tc>
        <w:tc>
          <w:tcPr>
            <w:tcW w:w="1270" w:type="dxa"/>
          </w:tcPr>
          <w:p w14:paraId="6B209626" w14:textId="39BB2E81"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15B9CC23" w14:textId="5C14B329"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5C2D219F" w14:textId="6ECB3103"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4A6FA74E" w14:textId="2B9466FC"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38722D4F" w14:textId="2618DBD8" w:rsidR="00273F1C" w:rsidRDefault="00FE3FA4" w:rsidP="00DC0961">
            <w:pPr>
              <w:rPr>
                <w:rFonts w:ascii="Times New Roman" w:hAnsi="Times New Roman" w:cs="Times New Roman"/>
                <w:sz w:val="36"/>
                <w:szCs w:val="36"/>
              </w:rPr>
            </w:pPr>
            <w:r>
              <w:rPr>
                <w:rFonts w:ascii="Times New Roman" w:hAnsi="Times New Roman" w:cs="Times New Roman"/>
                <w:sz w:val="36"/>
                <w:szCs w:val="36"/>
              </w:rPr>
              <w:t>0.9219</w:t>
            </w:r>
          </w:p>
        </w:tc>
      </w:tr>
      <w:tr w:rsidR="00FE3FA4" w14:paraId="02B59248" w14:textId="77777777" w:rsidTr="00FE3FA4">
        <w:tc>
          <w:tcPr>
            <w:tcW w:w="867" w:type="dxa"/>
          </w:tcPr>
          <w:p w14:paraId="03E3B98B" w14:textId="593469CA" w:rsidR="00273F1C" w:rsidRDefault="00FE3FA4" w:rsidP="00DC0961">
            <w:pPr>
              <w:rPr>
                <w:rFonts w:ascii="Times New Roman" w:hAnsi="Times New Roman" w:cs="Times New Roman"/>
                <w:sz w:val="36"/>
                <w:szCs w:val="36"/>
              </w:rPr>
            </w:pPr>
            <w:r>
              <w:rPr>
                <w:rFonts w:ascii="Times New Roman" w:hAnsi="Times New Roman" w:cs="Times New Roman"/>
                <w:sz w:val="36"/>
                <w:szCs w:val="36"/>
              </w:rPr>
              <w:t>4</w:t>
            </w:r>
          </w:p>
        </w:tc>
        <w:tc>
          <w:tcPr>
            <w:tcW w:w="1538" w:type="dxa"/>
          </w:tcPr>
          <w:p w14:paraId="5251BFBE" w14:textId="3B744B1D"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Ode1</w:t>
            </w:r>
          </w:p>
        </w:tc>
        <w:tc>
          <w:tcPr>
            <w:tcW w:w="1270" w:type="dxa"/>
          </w:tcPr>
          <w:p w14:paraId="2535C959" w14:textId="0515B16C"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0C803741" w14:textId="5A2B80C4" w:rsidR="00273F1C" w:rsidRDefault="00FE3FA4"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1B7A0F56" w14:textId="1C486241" w:rsidR="00273F1C" w:rsidRDefault="00FE3FA4"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34AB0BF7" w14:textId="0481E7F0"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20F6E5A3" w14:textId="6D2231F6" w:rsidR="00273F1C" w:rsidRDefault="00FE3FA4" w:rsidP="00DC0961">
            <w:pPr>
              <w:rPr>
                <w:rFonts w:ascii="Times New Roman" w:hAnsi="Times New Roman" w:cs="Times New Roman"/>
                <w:sz w:val="36"/>
                <w:szCs w:val="36"/>
              </w:rPr>
            </w:pPr>
            <w:r>
              <w:rPr>
                <w:rFonts w:ascii="Times New Roman" w:hAnsi="Times New Roman" w:cs="Times New Roman"/>
                <w:sz w:val="36"/>
                <w:szCs w:val="36"/>
              </w:rPr>
              <w:t>1.1406</w:t>
            </w:r>
          </w:p>
        </w:tc>
      </w:tr>
      <w:tr w:rsidR="00FE3FA4" w14:paraId="4380FA1C" w14:textId="77777777" w:rsidTr="00FE3FA4">
        <w:tc>
          <w:tcPr>
            <w:tcW w:w="867" w:type="dxa"/>
          </w:tcPr>
          <w:p w14:paraId="0B36687B" w14:textId="53E39417" w:rsidR="00273F1C" w:rsidRDefault="00FE3FA4" w:rsidP="00DC0961">
            <w:pPr>
              <w:rPr>
                <w:rFonts w:ascii="Times New Roman" w:hAnsi="Times New Roman" w:cs="Times New Roman"/>
                <w:sz w:val="36"/>
                <w:szCs w:val="36"/>
              </w:rPr>
            </w:pPr>
            <w:r>
              <w:rPr>
                <w:rFonts w:ascii="Times New Roman" w:hAnsi="Times New Roman" w:cs="Times New Roman"/>
                <w:sz w:val="36"/>
                <w:szCs w:val="36"/>
              </w:rPr>
              <w:t>5</w:t>
            </w:r>
          </w:p>
        </w:tc>
        <w:tc>
          <w:tcPr>
            <w:tcW w:w="1538" w:type="dxa"/>
          </w:tcPr>
          <w:p w14:paraId="4152EC08" w14:textId="2CF6549B"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Ode45</w:t>
            </w:r>
          </w:p>
        </w:tc>
        <w:tc>
          <w:tcPr>
            <w:tcW w:w="1270" w:type="dxa"/>
          </w:tcPr>
          <w:p w14:paraId="2535D556" w14:textId="49FFC726"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4C99399E" w14:textId="4EDECED8" w:rsidR="00273F1C"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1D460356" w14:textId="23EFCDD4" w:rsidR="00273F1C"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21FAAB79" w14:textId="58D301B1"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1258</w:t>
            </w:r>
          </w:p>
        </w:tc>
        <w:tc>
          <w:tcPr>
            <w:tcW w:w="1795" w:type="dxa"/>
          </w:tcPr>
          <w:p w14:paraId="28910166" w14:textId="7EFCE77F" w:rsidR="00273F1C" w:rsidRDefault="00FE3FA4" w:rsidP="00DC0961">
            <w:pPr>
              <w:rPr>
                <w:rFonts w:ascii="Times New Roman" w:hAnsi="Times New Roman" w:cs="Times New Roman"/>
                <w:sz w:val="36"/>
                <w:szCs w:val="36"/>
              </w:rPr>
            </w:pPr>
            <w:r>
              <w:rPr>
                <w:rFonts w:ascii="Times New Roman" w:hAnsi="Times New Roman" w:cs="Times New Roman"/>
                <w:sz w:val="36"/>
                <w:szCs w:val="36"/>
              </w:rPr>
              <w:t>0.8281</w:t>
            </w:r>
          </w:p>
        </w:tc>
      </w:tr>
      <w:tr w:rsidR="00FE3FA4" w14:paraId="15FCE85E" w14:textId="77777777" w:rsidTr="00FE3FA4">
        <w:tc>
          <w:tcPr>
            <w:tcW w:w="867" w:type="dxa"/>
          </w:tcPr>
          <w:p w14:paraId="10B80F6E" w14:textId="4749E1A8" w:rsidR="00273F1C" w:rsidRDefault="00FE3FA4" w:rsidP="00DC0961">
            <w:pPr>
              <w:rPr>
                <w:rFonts w:ascii="Times New Roman" w:hAnsi="Times New Roman" w:cs="Times New Roman"/>
                <w:sz w:val="36"/>
                <w:szCs w:val="36"/>
              </w:rPr>
            </w:pPr>
            <w:r>
              <w:rPr>
                <w:rFonts w:ascii="Times New Roman" w:hAnsi="Times New Roman" w:cs="Times New Roman"/>
                <w:sz w:val="36"/>
                <w:szCs w:val="36"/>
              </w:rPr>
              <w:t>6</w:t>
            </w:r>
          </w:p>
        </w:tc>
        <w:tc>
          <w:tcPr>
            <w:tcW w:w="1538" w:type="dxa"/>
          </w:tcPr>
          <w:p w14:paraId="0034A849" w14:textId="37F667F5"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Ode113</w:t>
            </w:r>
          </w:p>
        </w:tc>
        <w:tc>
          <w:tcPr>
            <w:tcW w:w="1270" w:type="dxa"/>
          </w:tcPr>
          <w:p w14:paraId="7F28AA45" w14:textId="4A39A349"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E435C46" w14:textId="1F011DDE" w:rsidR="00273F1C"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56190A49" w14:textId="4A842BC1" w:rsidR="00273F1C"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19AC6611" w14:textId="6CDCAEA4" w:rsidR="00273F1C" w:rsidRDefault="00FE3FA4" w:rsidP="00DC0961">
            <w:pPr>
              <w:rPr>
                <w:rFonts w:ascii="Times New Roman" w:hAnsi="Times New Roman" w:cs="Times New Roman"/>
                <w:sz w:val="36"/>
                <w:szCs w:val="36"/>
              </w:rPr>
            </w:pPr>
            <w:r>
              <w:rPr>
                <w:rFonts w:ascii="Times New Roman" w:hAnsi="Times New Roman" w:cs="Times New Roman"/>
                <w:sz w:val="36"/>
                <w:szCs w:val="36"/>
              </w:rPr>
              <w:t>1441</w:t>
            </w:r>
          </w:p>
        </w:tc>
        <w:tc>
          <w:tcPr>
            <w:tcW w:w="1795" w:type="dxa"/>
          </w:tcPr>
          <w:p w14:paraId="05D461F6" w14:textId="5F008752" w:rsidR="00273F1C" w:rsidRDefault="00FE3FA4" w:rsidP="00DC0961">
            <w:pPr>
              <w:rPr>
                <w:rFonts w:ascii="Times New Roman" w:hAnsi="Times New Roman" w:cs="Times New Roman"/>
                <w:sz w:val="36"/>
                <w:szCs w:val="36"/>
              </w:rPr>
            </w:pPr>
            <w:r>
              <w:rPr>
                <w:rFonts w:ascii="Times New Roman" w:hAnsi="Times New Roman" w:cs="Times New Roman"/>
                <w:sz w:val="36"/>
                <w:szCs w:val="36"/>
              </w:rPr>
              <w:t>0.8281</w:t>
            </w:r>
          </w:p>
        </w:tc>
      </w:tr>
      <w:tr w:rsidR="00FE3FA4" w14:paraId="43FA971C" w14:textId="77777777" w:rsidTr="00FE3FA4">
        <w:tc>
          <w:tcPr>
            <w:tcW w:w="867" w:type="dxa"/>
          </w:tcPr>
          <w:p w14:paraId="137D2053" w14:textId="7F83F89E" w:rsidR="00FE3FA4" w:rsidRDefault="00FE3FA4" w:rsidP="00DC0961">
            <w:pPr>
              <w:rPr>
                <w:rFonts w:ascii="Times New Roman" w:hAnsi="Times New Roman" w:cs="Times New Roman"/>
                <w:sz w:val="36"/>
                <w:szCs w:val="36"/>
              </w:rPr>
            </w:pPr>
            <w:r>
              <w:rPr>
                <w:rFonts w:ascii="Times New Roman" w:hAnsi="Times New Roman" w:cs="Times New Roman"/>
                <w:sz w:val="36"/>
                <w:szCs w:val="36"/>
              </w:rPr>
              <w:t>7</w:t>
            </w:r>
          </w:p>
        </w:tc>
        <w:tc>
          <w:tcPr>
            <w:tcW w:w="1538" w:type="dxa"/>
          </w:tcPr>
          <w:p w14:paraId="424DD529" w14:textId="10539896" w:rsidR="00FE3FA4" w:rsidRDefault="00FE3FA4" w:rsidP="00DC0961">
            <w:pPr>
              <w:rPr>
                <w:rFonts w:ascii="Times New Roman" w:hAnsi="Times New Roman" w:cs="Times New Roman"/>
                <w:sz w:val="36"/>
                <w:szCs w:val="36"/>
              </w:rPr>
            </w:pPr>
            <w:r>
              <w:rPr>
                <w:rFonts w:ascii="Times New Roman" w:hAnsi="Times New Roman" w:cs="Times New Roman"/>
                <w:sz w:val="36"/>
                <w:szCs w:val="36"/>
              </w:rPr>
              <w:t>Ode15s</w:t>
            </w:r>
          </w:p>
        </w:tc>
        <w:tc>
          <w:tcPr>
            <w:tcW w:w="1270" w:type="dxa"/>
          </w:tcPr>
          <w:p w14:paraId="3EF76AE6" w14:textId="696AC15A"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34CCCDB3" w14:textId="0FAAE2B6"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2FFC2531" w14:textId="55FB8381"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772BA87B" w14:textId="5858F270" w:rsidR="00FE3FA4" w:rsidRDefault="00FE3FA4" w:rsidP="00DC0961">
            <w:pPr>
              <w:rPr>
                <w:rFonts w:ascii="Times New Roman" w:hAnsi="Times New Roman" w:cs="Times New Roman"/>
                <w:sz w:val="36"/>
                <w:szCs w:val="36"/>
              </w:rPr>
            </w:pPr>
            <w:r>
              <w:rPr>
                <w:rFonts w:ascii="Times New Roman" w:hAnsi="Times New Roman" w:cs="Times New Roman"/>
                <w:sz w:val="36"/>
                <w:szCs w:val="36"/>
              </w:rPr>
              <w:t>2938</w:t>
            </w:r>
          </w:p>
        </w:tc>
        <w:tc>
          <w:tcPr>
            <w:tcW w:w="1795" w:type="dxa"/>
          </w:tcPr>
          <w:p w14:paraId="60EB7529" w14:textId="7109CA25" w:rsidR="00FE3FA4" w:rsidRDefault="00FE3FA4" w:rsidP="00DC0961">
            <w:pPr>
              <w:rPr>
                <w:rFonts w:ascii="Times New Roman" w:hAnsi="Times New Roman" w:cs="Times New Roman"/>
                <w:sz w:val="36"/>
                <w:szCs w:val="36"/>
              </w:rPr>
            </w:pPr>
            <w:r>
              <w:rPr>
                <w:rFonts w:ascii="Times New Roman" w:hAnsi="Times New Roman" w:cs="Times New Roman"/>
                <w:sz w:val="36"/>
                <w:szCs w:val="36"/>
              </w:rPr>
              <w:t>0.7969</w:t>
            </w:r>
          </w:p>
        </w:tc>
      </w:tr>
      <w:tr w:rsidR="00FE3FA4" w14:paraId="4904F9FB" w14:textId="77777777" w:rsidTr="00FE3FA4">
        <w:tc>
          <w:tcPr>
            <w:tcW w:w="867" w:type="dxa"/>
          </w:tcPr>
          <w:p w14:paraId="36FB02CE" w14:textId="5EF6E893" w:rsidR="00FE3FA4" w:rsidRDefault="00FE3FA4" w:rsidP="00DC0961">
            <w:pPr>
              <w:rPr>
                <w:rFonts w:ascii="Times New Roman" w:hAnsi="Times New Roman" w:cs="Times New Roman"/>
                <w:sz w:val="36"/>
                <w:szCs w:val="36"/>
              </w:rPr>
            </w:pPr>
            <w:r>
              <w:rPr>
                <w:rFonts w:ascii="Times New Roman" w:hAnsi="Times New Roman" w:cs="Times New Roman"/>
                <w:sz w:val="36"/>
                <w:szCs w:val="36"/>
              </w:rPr>
              <w:t>8</w:t>
            </w:r>
          </w:p>
        </w:tc>
        <w:tc>
          <w:tcPr>
            <w:tcW w:w="1538" w:type="dxa"/>
          </w:tcPr>
          <w:p w14:paraId="56A7627D" w14:textId="65DEF97F" w:rsidR="00FE3FA4" w:rsidRDefault="00FE3FA4" w:rsidP="00DC0961">
            <w:pPr>
              <w:rPr>
                <w:rFonts w:ascii="Times New Roman" w:hAnsi="Times New Roman" w:cs="Times New Roman"/>
                <w:sz w:val="36"/>
                <w:szCs w:val="36"/>
              </w:rPr>
            </w:pPr>
            <w:r>
              <w:rPr>
                <w:rFonts w:ascii="Times New Roman" w:hAnsi="Times New Roman" w:cs="Times New Roman"/>
                <w:sz w:val="36"/>
                <w:szCs w:val="36"/>
              </w:rPr>
              <w:t>Ode23t</w:t>
            </w:r>
          </w:p>
        </w:tc>
        <w:tc>
          <w:tcPr>
            <w:tcW w:w="1270" w:type="dxa"/>
          </w:tcPr>
          <w:p w14:paraId="6E7A4474" w14:textId="7BF8D7F7"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63A0F752" w14:textId="4BC76829"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313CF542" w14:textId="213F3918"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0A99B11B" w14:textId="1C3CBBBC" w:rsidR="00FE3FA4" w:rsidRDefault="00FE3FA4" w:rsidP="00DC0961">
            <w:pPr>
              <w:rPr>
                <w:rFonts w:ascii="Times New Roman" w:hAnsi="Times New Roman" w:cs="Times New Roman"/>
                <w:sz w:val="36"/>
                <w:szCs w:val="36"/>
              </w:rPr>
            </w:pPr>
            <w:r>
              <w:rPr>
                <w:rFonts w:ascii="Times New Roman" w:hAnsi="Times New Roman" w:cs="Times New Roman"/>
                <w:sz w:val="36"/>
                <w:szCs w:val="36"/>
              </w:rPr>
              <w:t>1316</w:t>
            </w:r>
          </w:p>
        </w:tc>
        <w:tc>
          <w:tcPr>
            <w:tcW w:w="1795" w:type="dxa"/>
          </w:tcPr>
          <w:p w14:paraId="452C2144" w14:textId="2FC2A36B" w:rsidR="00FE3FA4" w:rsidRDefault="00FE3FA4" w:rsidP="00DC0961">
            <w:pPr>
              <w:rPr>
                <w:rFonts w:ascii="Times New Roman" w:hAnsi="Times New Roman" w:cs="Times New Roman"/>
                <w:sz w:val="36"/>
                <w:szCs w:val="36"/>
              </w:rPr>
            </w:pPr>
            <w:r>
              <w:rPr>
                <w:rFonts w:ascii="Times New Roman" w:hAnsi="Times New Roman" w:cs="Times New Roman"/>
                <w:sz w:val="36"/>
                <w:szCs w:val="36"/>
              </w:rPr>
              <w:t>1.0156</w:t>
            </w:r>
          </w:p>
        </w:tc>
      </w:tr>
      <w:tr w:rsidR="00FE3FA4" w14:paraId="047E6FD9" w14:textId="77777777" w:rsidTr="00FE3FA4">
        <w:tc>
          <w:tcPr>
            <w:tcW w:w="867" w:type="dxa"/>
          </w:tcPr>
          <w:p w14:paraId="0EFBF0E0" w14:textId="01959B6C" w:rsidR="00FE3FA4" w:rsidRDefault="00FE3FA4" w:rsidP="00DC0961">
            <w:pPr>
              <w:rPr>
                <w:rFonts w:ascii="Times New Roman" w:hAnsi="Times New Roman" w:cs="Times New Roman"/>
                <w:sz w:val="36"/>
                <w:szCs w:val="36"/>
              </w:rPr>
            </w:pPr>
            <w:r>
              <w:rPr>
                <w:rFonts w:ascii="Times New Roman" w:hAnsi="Times New Roman" w:cs="Times New Roman"/>
                <w:sz w:val="36"/>
                <w:szCs w:val="36"/>
              </w:rPr>
              <w:t>9</w:t>
            </w:r>
          </w:p>
        </w:tc>
        <w:tc>
          <w:tcPr>
            <w:tcW w:w="1538" w:type="dxa"/>
          </w:tcPr>
          <w:p w14:paraId="72548BED" w14:textId="25483198" w:rsidR="00FE3FA4" w:rsidRDefault="00FE3FA4" w:rsidP="00DC0961">
            <w:pPr>
              <w:rPr>
                <w:rFonts w:ascii="Times New Roman" w:hAnsi="Times New Roman" w:cs="Times New Roman"/>
                <w:sz w:val="36"/>
                <w:szCs w:val="36"/>
              </w:rPr>
            </w:pPr>
            <w:proofErr w:type="spellStart"/>
            <w:r>
              <w:rPr>
                <w:rFonts w:ascii="Times New Roman" w:hAnsi="Times New Roman" w:cs="Times New Roman"/>
                <w:sz w:val="36"/>
                <w:szCs w:val="36"/>
              </w:rPr>
              <w:t>OdeN</w:t>
            </w:r>
            <w:proofErr w:type="spellEnd"/>
          </w:p>
        </w:tc>
        <w:tc>
          <w:tcPr>
            <w:tcW w:w="1270" w:type="dxa"/>
          </w:tcPr>
          <w:p w14:paraId="3088F909" w14:textId="5FD0D2F7"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11C6A484" w14:textId="405D55BD"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0CA2120E" w14:textId="65BAF986"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409B5C1B" w14:textId="14C7E8AF" w:rsidR="00FE3FA4" w:rsidRDefault="00FE3FA4" w:rsidP="00DC0961">
            <w:pPr>
              <w:rPr>
                <w:rFonts w:ascii="Times New Roman" w:hAnsi="Times New Roman" w:cs="Times New Roman"/>
                <w:sz w:val="36"/>
                <w:szCs w:val="36"/>
              </w:rPr>
            </w:pPr>
            <w:r>
              <w:rPr>
                <w:rFonts w:ascii="Times New Roman" w:hAnsi="Times New Roman" w:cs="Times New Roman"/>
                <w:sz w:val="36"/>
                <w:szCs w:val="36"/>
              </w:rPr>
              <w:t>1252</w:t>
            </w:r>
          </w:p>
        </w:tc>
        <w:tc>
          <w:tcPr>
            <w:tcW w:w="1795" w:type="dxa"/>
          </w:tcPr>
          <w:p w14:paraId="23295A6B" w14:textId="4A94ABD0" w:rsidR="00FE3FA4" w:rsidRDefault="00FE3FA4" w:rsidP="00DC0961">
            <w:pPr>
              <w:rPr>
                <w:rFonts w:ascii="Times New Roman" w:hAnsi="Times New Roman" w:cs="Times New Roman"/>
                <w:sz w:val="36"/>
                <w:szCs w:val="36"/>
              </w:rPr>
            </w:pPr>
            <w:r>
              <w:rPr>
                <w:rFonts w:ascii="Times New Roman" w:hAnsi="Times New Roman" w:cs="Times New Roman"/>
                <w:sz w:val="36"/>
                <w:szCs w:val="36"/>
              </w:rPr>
              <w:t>0.8438</w:t>
            </w:r>
          </w:p>
        </w:tc>
      </w:tr>
    </w:tbl>
    <w:p w14:paraId="0F93C3B2" w14:textId="4E0B0F27" w:rsidR="00161FC0" w:rsidRPr="00161FC0" w:rsidRDefault="00F524C7" w:rsidP="00F524C7">
      <w:pPr>
        <w:jc w:val="center"/>
        <w:rPr>
          <w:rFonts w:ascii="Times New Roman" w:hAnsi="Times New Roman" w:cs="Times New Roman"/>
          <w:sz w:val="36"/>
          <w:szCs w:val="36"/>
        </w:rPr>
      </w:pPr>
      <w:r>
        <w:t xml:space="preserve">Table </w:t>
      </w:r>
      <w:r>
        <w:fldChar w:fldCharType="begin"/>
      </w:r>
      <w:r>
        <w:instrText xml:space="preserve"> SEQ Table \* ARABIC </w:instrText>
      </w:r>
      <w:r>
        <w:fldChar w:fldCharType="separate"/>
      </w:r>
      <w:r>
        <w:rPr>
          <w:noProof/>
        </w:rPr>
        <w:t>1</w:t>
      </w:r>
      <w:r>
        <w:fldChar w:fldCharType="end"/>
      </w:r>
      <w:r>
        <w:t xml:space="preserve"> Experiment for Solvers</w:t>
      </w:r>
    </w:p>
    <w:p w14:paraId="13435349" w14:textId="6FABDA66" w:rsidR="00BB52DB" w:rsidRDefault="00FE3FA4" w:rsidP="00BB52DB">
      <w:pPr>
        <w:pStyle w:val="NormalWeb"/>
        <w:rPr>
          <w:sz w:val="36"/>
          <w:szCs w:val="36"/>
        </w:rPr>
      </w:pPr>
      <w:r>
        <w:rPr>
          <w:sz w:val="36"/>
          <w:szCs w:val="36"/>
        </w:rPr>
        <w:lastRenderedPageBreak/>
        <w:tab/>
        <w:t>F</w:t>
      </w:r>
      <w:r w:rsidR="006B61A5">
        <w:rPr>
          <w:sz w:val="36"/>
          <w:szCs w:val="36"/>
        </w:rPr>
        <w:t>rom</w:t>
      </w:r>
      <w:r>
        <w:rPr>
          <w:sz w:val="36"/>
          <w:szCs w:val="36"/>
        </w:rPr>
        <w:t xml:space="preserve"> the Experiment for solvers </w:t>
      </w:r>
      <w:r w:rsidR="006B61A5">
        <w:rPr>
          <w:sz w:val="36"/>
          <w:szCs w:val="36"/>
        </w:rPr>
        <w:t>table,</w:t>
      </w:r>
      <w:r>
        <w:rPr>
          <w:sz w:val="36"/>
          <w:szCs w:val="36"/>
        </w:rPr>
        <w:t xml:space="preserve"> it can be observed that as predicted Fixed step Explicit solvers </w:t>
      </w:r>
      <w:r w:rsidR="006B61A5">
        <w:rPr>
          <w:sz w:val="36"/>
          <w:szCs w:val="36"/>
        </w:rPr>
        <w:t>used lesser number of simulation step count. Since all the solvers works similar to this system. It optimal to take the solvers which takes lesser number of steps for simulation.</w:t>
      </w:r>
    </w:p>
    <w:p w14:paraId="2EE66D52" w14:textId="668D971F" w:rsidR="00E35A99" w:rsidRPr="00A55872" w:rsidRDefault="00E35A99" w:rsidP="00BB52DB">
      <w:pPr>
        <w:pStyle w:val="NormalWeb"/>
        <w:rPr>
          <w:sz w:val="36"/>
          <w:szCs w:val="36"/>
        </w:rPr>
      </w:pPr>
      <w:r>
        <w:rPr>
          <w:sz w:val="36"/>
          <w:szCs w:val="36"/>
        </w:rPr>
        <w:tab/>
        <w:t xml:space="preserve">Simulation time also depends on the current state of the computer. Any background process also affects the simulation and simulation time. Since, all fixed step solvers simulate within certain range, any explicit solvers from fixed step can be chosen. For this model Ode5 </w:t>
      </w:r>
      <w:proofErr w:type="spellStart"/>
      <w:r>
        <w:rPr>
          <w:sz w:val="36"/>
          <w:szCs w:val="36"/>
        </w:rPr>
        <w:t>Dormand</w:t>
      </w:r>
      <w:proofErr w:type="spellEnd"/>
      <w:r>
        <w:rPr>
          <w:sz w:val="36"/>
          <w:szCs w:val="36"/>
        </w:rPr>
        <w:t>-Prince</w:t>
      </w:r>
    </w:p>
    <w:p w14:paraId="7D02EBFC" w14:textId="18DEE287" w:rsidR="00BB52DB" w:rsidRPr="00BB52DB" w:rsidRDefault="00BB52DB" w:rsidP="00C30F6F">
      <w:pPr>
        <w:jc w:val="both"/>
        <w:rPr>
          <w:rFonts w:ascii="Times New Roman" w:hAnsi="Times New Roman" w:cs="Times New Roman"/>
          <w:sz w:val="36"/>
          <w:szCs w:val="36"/>
        </w:rPr>
      </w:pPr>
    </w:p>
    <w:p w14:paraId="02A2449A" w14:textId="262E7A60" w:rsidR="00D031FD" w:rsidRPr="00D031FD" w:rsidRDefault="00D031FD" w:rsidP="00857AEF">
      <w:pPr>
        <w:rPr>
          <w:rFonts w:ascii="Times New Roman" w:hAnsi="Times New Roman" w:cs="Times New Roman"/>
          <w:b/>
          <w:bCs/>
          <w:sz w:val="36"/>
          <w:szCs w:val="36"/>
        </w:rPr>
      </w:pPr>
      <w:r w:rsidRPr="00D031FD">
        <w:rPr>
          <w:rFonts w:ascii="Times New Roman" w:hAnsi="Times New Roman" w:cs="Times New Roman"/>
          <w:b/>
          <w:bCs/>
          <w:sz w:val="36"/>
          <w:szCs w:val="36"/>
        </w:rPr>
        <w:tab/>
      </w:r>
    </w:p>
    <w:sectPr w:rsidR="00D031FD" w:rsidRPr="00D031FD">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571FA" w14:textId="77777777" w:rsidR="00AA6E6C" w:rsidRDefault="00AA6E6C" w:rsidP="00280210">
      <w:pPr>
        <w:spacing w:after="0" w:line="240" w:lineRule="auto"/>
      </w:pPr>
      <w:r>
        <w:separator/>
      </w:r>
    </w:p>
  </w:endnote>
  <w:endnote w:type="continuationSeparator" w:id="0">
    <w:p w14:paraId="4FFA8B7F" w14:textId="77777777" w:rsidR="00AA6E6C" w:rsidRDefault="00AA6E6C" w:rsidP="0028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117589"/>
      <w:docPartObj>
        <w:docPartGallery w:val="Page Numbers (Bottom of Page)"/>
        <w:docPartUnique/>
      </w:docPartObj>
    </w:sdtPr>
    <w:sdtEndPr>
      <w:rPr>
        <w:noProof/>
      </w:rPr>
    </w:sdtEndPr>
    <w:sdtContent>
      <w:p w14:paraId="659EAFCE" w14:textId="7D5EACC3" w:rsidR="00280210" w:rsidRDefault="00280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B7FA73" w14:textId="77777777" w:rsidR="00280210" w:rsidRDefault="0028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535B7" w14:textId="77777777" w:rsidR="00AA6E6C" w:rsidRDefault="00AA6E6C" w:rsidP="00280210">
      <w:pPr>
        <w:spacing w:after="0" w:line="240" w:lineRule="auto"/>
      </w:pPr>
      <w:r>
        <w:separator/>
      </w:r>
    </w:p>
  </w:footnote>
  <w:footnote w:type="continuationSeparator" w:id="0">
    <w:p w14:paraId="77A97C8E" w14:textId="77777777" w:rsidR="00AA6E6C" w:rsidRDefault="00AA6E6C" w:rsidP="00280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F14603"/>
    <w:multiLevelType w:val="multilevel"/>
    <w:tmpl w:val="6434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312EF7"/>
    <w:multiLevelType w:val="multilevel"/>
    <w:tmpl w:val="0E6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E1E80"/>
    <w:multiLevelType w:val="hybridMultilevel"/>
    <w:tmpl w:val="7264B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B"/>
    <w:rsid w:val="000A4A93"/>
    <w:rsid w:val="00161FC0"/>
    <w:rsid w:val="0025365F"/>
    <w:rsid w:val="00273F1C"/>
    <w:rsid w:val="00280210"/>
    <w:rsid w:val="002F6641"/>
    <w:rsid w:val="003E6052"/>
    <w:rsid w:val="00460923"/>
    <w:rsid w:val="00512138"/>
    <w:rsid w:val="006B61A5"/>
    <w:rsid w:val="00824F48"/>
    <w:rsid w:val="00857AEF"/>
    <w:rsid w:val="008D503D"/>
    <w:rsid w:val="00962434"/>
    <w:rsid w:val="009C7D6B"/>
    <w:rsid w:val="00A00DB6"/>
    <w:rsid w:val="00A04550"/>
    <w:rsid w:val="00A55872"/>
    <w:rsid w:val="00AA6E6C"/>
    <w:rsid w:val="00BB52DB"/>
    <w:rsid w:val="00C30F6F"/>
    <w:rsid w:val="00CB1A63"/>
    <w:rsid w:val="00CB2050"/>
    <w:rsid w:val="00CD7BF4"/>
    <w:rsid w:val="00D031FD"/>
    <w:rsid w:val="00DC0961"/>
    <w:rsid w:val="00E35A99"/>
    <w:rsid w:val="00E748ED"/>
    <w:rsid w:val="00F524C7"/>
    <w:rsid w:val="00FE3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83A1"/>
  <w15:chartTrackingRefBased/>
  <w15:docId w15:val="{3AAE0565-924A-4091-85BF-A53D269C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210"/>
  </w:style>
  <w:style w:type="paragraph" w:styleId="Footer">
    <w:name w:val="footer"/>
    <w:basedOn w:val="Normal"/>
    <w:link w:val="FooterChar"/>
    <w:uiPriority w:val="99"/>
    <w:unhideWhenUsed/>
    <w:rsid w:val="00280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210"/>
  </w:style>
  <w:style w:type="table" w:styleId="TableGrid">
    <w:name w:val="Table Grid"/>
    <w:basedOn w:val="TableNormal"/>
    <w:uiPriority w:val="39"/>
    <w:rsid w:val="0028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4A9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4A93"/>
    <w:rPr>
      <w:color w:val="808080"/>
    </w:rPr>
  </w:style>
  <w:style w:type="character" w:customStyle="1" w:styleId="mathtext">
    <w:name w:val="mathtext"/>
    <w:basedOn w:val="DefaultParagraphFont"/>
    <w:rsid w:val="000A4A93"/>
  </w:style>
  <w:style w:type="character" w:customStyle="1" w:styleId="mathtextbox">
    <w:name w:val="mathtextbox"/>
    <w:basedOn w:val="DefaultParagraphFont"/>
    <w:rsid w:val="000A4A93"/>
  </w:style>
  <w:style w:type="paragraph" w:styleId="NormalWeb">
    <w:name w:val="Normal (Web)"/>
    <w:basedOn w:val="Normal"/>
    <w:uiPriority w:val="99"/>
    <w:semiHidden/>
    <w:unhideWhenUsed/>
    <w:rsid w:val="00BB52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658520">
      <w:bodyDiv w:val="1"/>
      <w:marLeft w:val="0"/>
      <w:marRight w:val="0"/>
      <w:marTop w:val="0"/>
      <w:marBottom w:val="0"/>
      <w:divBdr>
        <w:top w:val="none" w:sz="0" w:space="0" w:color="auto"/>
        <w:left w:val="none" w:sz="0" w:space="0" w:color="auto"/>
        <w:bottom w:val="none" w:sz="0" w:space="0" w:color="auto"/>
        <w:right w:val="none" w:sz="0" w:space="0" w:color="auto"/>
      </w:divBdr>
      <w:divsChild>
        <w:div w:id="998730887">
          <w:marLeft w:val="0"/>
          <w:marRight w:val="0"/>
          <w:marTop w:val="0"/>
          <w:marBottom w:val="0"/>
          <w:divBdr>
            <w:top w:val="none" w:sz="0" w:space="0" w:color="auto"/>
            <w:left w:val="none" w:sz="0" w:space="0" w:color="auto"/>
            <w:bottom w:val="none" w:sz="0" w:space="0" w:color="auto"/>
            <w:right w:val="none" w:sz="0" w:space="0" w:color="auto"/>
          </w:divBdr>
        </w:div>
      </w:divsChild>
    </w:div>
    <w:div w:id="572813424">
      <w:bodyDiv w:val="1"/>
      <w:marLeft w:val="0"/>
      <w:marRight w:val="0"/>
      <w:marTop w:val="0"/>
      <w:marBottom w:val="0"/>
      <w:divBdr>
        <w:top w:val="none" w:sz="0" w:space="0" w:color="auto"/>
        <w:left w:val="none" w:sz="0" w:space="0" w:color="auto"/>
        <w:bottom w:val="none" w:sz="0" w:space="0" w:color="auto"/>
        <w:right w:val="none" w:sz="0" w:space="0" w:color="auto"/>
      </w:divBdr>
      <w:divsChild>
        <w:div w:id="702368847">
          <w:marLeft w:val="0"/>
          <w:marRight w:val="0"/>
          <w:marTop w:val="0"/>
          <w:marBottom w:val="0"/>
          <w:divBdr>
            <w:top w:val="none" w:sz="0" w:space="0" w:color="auto"/>
            <w:left w:val="none" w:sz="0" w:space="0" w:color="auto"/>
            <w:bottom w:val="none" w:sz="0" w:space="0" w:color="auto"/>
            <w:right w:val="none" w:sz="0" w:space="0" w:color="auto"/>
          </w:divBdr>
          <w:divsChild>
            <w:div w:id="18228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152">
      <w:bodyDiv w:val="1"/>
      <w:marLeft w:val="0"/>
      <w:marRight w:val="0"/>
      <w:marTop w:val="0"/>
      <w:marBottom w:val="0"/>
      <w:divBdr>
        <w:top w:val="none" w:sz="0" w:space="0" w:color="auto"/>
        <w:left w:val="none" w:sz="0" w:space="0" w:color="auto"/>
        <w:bottom w:val="none" w:sz="0" w:space="0" w:color="auto"/>
        <w:right w:val="none" w:sz="0" w:space="0" w:color="auto"/>
      </w:divBdr>
      <w:divsChild>
        <w:div w:id="1012679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14</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Babu A</dc:creator>
  <cp:keywords/>
  <dc:description/>
  <cp:lastModifiedBy>Vignesh Babu A</cp:lastModifiedBy>
  <cp:revision>18</cp:revision>
  <dcterms:created xsi:type="dcterms:W3CDTF">2020-12-17T18:58:00Z</dcterms:created>
  <dcterms:modified xsi:type="dcterms:W3CDTF">2020-12-18T06:16:00Z</dcterms:modified>
</cp:coreProperties>
</file>