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0F0B33D0" w:rsidR="00741479" w:rsidRDefault="00741479"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0EA77022" w:rsidR="00D2352B" w:rsidRDefault="0024436B" w:rsidP="00EF0E66">
      <w:pPr>
        <w:tabs>
          <w:tab w:val="left" w:pos="2460"/>
        </w:tabs>
        <w:rPr>
          <w:color w:val="4472C4" w:themeColor="accent1"/>
          <w:sz w:val="24"/>
          <w:szCs w:val="24"/>
          <w:lang w:eastAsia="en-IN"/>
        </w:rPr>
      </w:pPr>
      <w:r w:rsidRPr="0024436B">
        <w:rPr>
          <w:color w:val="4472C4" w:themeColor="accent1"/>
          <w:sz w:val="24"/>
          <w:szCs w:val="24"/>
          <w:lang w:eastAsia="en-IN"/>
        </w:rPr>
        <w:t>img:InventoryServiceFeignClient</w:t>
      </w:r>
    </w:p>
    <w:p w14:paraId="4885886A" w14:textId="77777777" w:rsidR="0062381A" w:rsidRPr="0024436B" w:rsidRDefault="0062381A" w:rsidP="00EF0E66">
      <w:pPr>
        <w:tabs>
          <w:tab w:val="left" w:pos="2460"/>
        </w:tabs>
        <w:rPr>
          <w:color w:val="4472C4" w:themeColor="accent1"/>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6C17064F"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sidR="00C229DF">
        <w:rPr>
          <w:color w:val="A9B7C6"/>
        </w:rPr>
        <w:t>BeerInventoryServiceFeignClient</w:t>
      </w:r>
      <w:r>
        <w:rPr>
          <w:color w:val="A9B7C6"/>
        </w:rPr>
        <w:t xml:space="preserve">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circuit breaker pattern</w:t>
      </w:r>
    </w:p>
    <w:p w14:paraId="77D6C80B" w14:textId="346B5663" w:rsidR="0075029E" w:rsidRDefault="0075029E" w:rsidP="001F1222">
      <w:pPr>
        <w:rPr>
          <w:sz w:val="24"/>
          <w:szCs w:val="24"/>
          <w:lang w:eastAsia="en-IN"/>
        </w:rPr>
      </w:pPr>
    </w:p>
    <w:p w14:paraId="14DDDC59" w14:textId="3C21158A"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r w:rsidR="00214B8A">
        <w:rPr>
          <w:rStyle w:val="Hyperlink"/>
          <w:sz w:val="24"/>
          <w:szCs w:val="24"/>
          <w:lang w:eastAsia="en-IN"/>
        </w:rPr>
        <w:t xml:space="preserve">   </w:t>
      </w:r>
    </w:p>
    <w:p w14:paraId="670E5784" w14:textId="29C99870" w:rsidR="0070369B" w:rsidRDefault="0070369B" w:rsidP="001F1222">
      <w:pPr>
        <w:rPr>
          <w:sz w:val="24"/>
          <w:szCs w:val="24"/>
          <w:lang w:eastAsia="en-IN"/>
        </w:rPr>
      </w:pPr>
    </w:p>
    <w:p w14:paraId="35E9C792" w14:textId="6F1E9A60" w:rsidR="001C52C8" w:rsidRPr="00EA341C" w:rsidRDefault="001C52C8" w:rsidP="001F1222">
      <w:pPr>
        <w:rPr>
          <w:b/>
          <w:bCs/>
          <w:sz w:val="28"/>
          <w:szCs w:val="28"/>
          <w:lang w:eastAsia="en-IN"/>
        </w:rPr>
      </w:pPr>
      <w:r w:rsidRPr="00EA341C">
        <w:rPr>
          <w:b/>
          <w:bCs/>
          <w:sz w:val="28"/>
          <w:szCs w:val="28"/>
          <w:lang w:eastAsia="en-IN"/>
        </w:rPr>
        <w:t>Assignment</w:t>
      </w:r>
      <w:r w:rsidR="00214B8A" w:rsidRPr="00EA341C">
        <w:rPr>
          <w:b/>
          <w:bCs/>
          <w:sz w:val="28"/>
          <w:szCs w:val="28"/>
          <w:lang w:eastAsia="en-IN"/>
        </w:rPr>
        <w:t xml:space="preserve"> 18</w:t>
      </w:r>
      <w:r w:rsidRPr="00EA341C">
        <w:rPr>
          <w:b/>
          <w:bCs/>
          <w:sz w:val="28"/>
          <w:szCs w:val="28"/>
          <w:lang w:eastAsia="en-IN"/>
        </w:rPr>
        <w: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15FE73F5"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sidR="00A06BC5">
        <w:t>“</w:t>
      </w:r>
      <w:r>
        <w:t xml:space="preserve">We should not mix mvc and reactive, problems occurs” by Guru </w:t>
      </w:r>
      <w:r w:rsidR="00A06BC5">
        <w:t xml:space="preserve">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r>
      <w:r>
        <w:rPr>
          <w:color w:val="CC7832"/>
        </w:rPr>
        <w:lastRenderedPageBreak/>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28513A60" w:rsid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4F39407A" w14:textId="53BE0B15" w:rsidR="00AC33DD" w:rsidRDefault="00AC33DD"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r w:rsidRPr="00AC33DD">
        <w:rPr>
          <w:rFonts w:ascii="Courier New" w:eastAsia="Times New Roman" w:hAnsi="Courier New" w:cs="Courier New"/>
          <w:color w:val="4472C4" w:themeColor="accent1"/>
          <w:sz w:val="20"/>
          <w:szCs w:val="20"/>
          <w:lang w:eastAsia="en-IN"/>
        </w:rPr>
        <w:t>Img: failOverResponse</w:t>
      </w:r>
    </w:p>
    <w:p w14:paraId="3CBBF5DA" w14:textId="77777777" w:rsidR="00030232" w:rsidRPr="00AC33DD" w:rsidRDefault="00030232"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3008BB09" w14:textId="59FC1F7C" w:rsidR="00B17428" w:rsidRDefault="00B17428" w:rsidP="00C35832">
      <w:pPr>
        <w:shd w:val="clear" w:color="auto" w:fill="FFFFFE"/>
        <w:spacing w:after="0" w:line="270" w:lineRule="atLeast"/>
        <w:rPr>
          <w:rFonts w:ascii="Courier New" w:eastAsia="Times New Roman" w:hAnsi="Courier New" w:cs="Courier New"/>
          <w:color w:val="000000"/>
          <w:sz w:val="18"/>
          <w:szCs w:val="18"/>
          <w:lang w:eastAsia="en-IN"/>
        </w:rPr>
      </w:pPr>
    </w:p>
    <w:p w14:paraId="61C5BF4D" w14:textId="7A48C72F" w:rsidR="00B17428" w:rsidRDefault="00B17428" w:rsidP="001F1222">
      <w:pPr>
        <w:rPr>
          <w:rFonts w:eastAsia="Times New Roman" w:cstheme="minorHAnsi"/>
          <w:color w:val="000000"/>
          <w:sz w:val="36"/>
          <w:szCs w:val="36"/>
          <w:u w:val="single"/>
          <w:lang w:eastAsia="en-IN"/>
        </w:rPr>
      </w:pPr>
      <w:r>
        <w:rPr>
          <w:rFonts w:eastAsia="Times New Roman" w:cstheme="minorHAnsi"/>
          <w:color w:val="000000"/>
          <w:sz w:val="36"/>
          <w:szCs w:val="36"/>
          <w:u w:val="single"/>
          <w:lang w:eastAsia="en-IN"/>
        </w:rPr>
        <w:t xml:space="preserve">8.2 </w:t>
      </w:r>
      <w:r w:rsidRPr="00B17428">
        <w:rPr>
          <w:rFonts w:eastAsia="Times New Roman" w:cstheme="minorHAnsi"/>
          <w:color w:val="000000"/>
          <w:sz w:val="36"/>
          <w:szCs w:val="36"/>
          <w:u w:val="single"/>
          <w:lang w:eastAsia="en-IN"/>
        </w:rPr>
        <w:t>Resilience4j Failover for Spring Cloud Gateway</w:t>
      </w:r>
    </w:p>
    <w:p w14:paraId="2D4CBA55" w14:textId="73950E7D" w:rsidR="00B17428" w:rsidRDefault="00B17428" w:rsidP="001F1222">
      <w:pPr>
        <w:rPr>
          <w:rFonts w:cstheme="minorHAnsi"/>
          <w:sz w:val="28"/>
          <w:szCs w:val="28"/>
          <w:lang w:eastAsia="en-IN"/>
        </w:rPr>
      </w:pPr>
      <w:r>
        <w:rPr>
          <w:rFonts w:cstheme="minorHAnsi"/>
          <w:sz w:val="28"/>
          <w:szCs w:val="28"/>
          <w:lang w:eastAsia="en-IN"/>
        </w:rPr>
        <w:t>(project: mssc-brewery-gateway)</w:t>
      </w:r>
    </w:p>
    <w:p w14:paraId="7B5DACE2" w14:textId="550E4A96" w:rsidR="00B17428" w:rsidRDefault="00B17428" w:rsidP="001F1222">
      <w:pPr>
        <w:rPr>
          <w:rFonts w:cstheme="minorHAnsi"/>
          <w:sz w:val="28"/>
          <w:szCs w:val="28"/>
          <w:lang w:eastAsia="en-IN"/>
        </w:rPr>
      </w:pPr>
      <w:r>
        <w:rPr>
          <w:rFonts w:cstheme="minorHAnsi"/>
          <w:sz w:val="28"/>
          <w:szCs w:val="28"/>
          <w:lang w:eastAsia="en-IN"/>
        </w:rPr>
        <w:t xml:space="preserve">Add Resilience4j dependency </w:t>
      </w:r>
    </w:p>
    <w:p w14:paraId="242D727F" w14:textId="17C7BB6B" w:rsidR="00B17428" w:rsidRDefault="00B17428" w:rsidP="00B17428">
      <w:pPr>
        <w:pStyle w:val="HTMLPreformatted"/>
        <w:shd w:val="clear" w:color="auto" w:fill="2B2B2B"/>
        <w:rPr>
          <w:color w:val="A9B7C6"/>
        </w:rPr>
      </w:pPr>
      <w:r>
        <w:rPr>
          <w:color w:val="808080"/>
        </w:rPr>
        <w:t>&lt;!-- resilience4j--&gt;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spring-cloud-starter-circuitbreaker-reactor-resilience4j</w:t>
      </w:r>
      <w:r>
        <w:rPr>
          <w:color w:val="E8BF6A"/>
        </w:rPr>
        <w:t>&lt;/artifactId&gt;</w:t>
      </w:r>
      <w:r>
        <w:rPr>
          <w:color w:val="E8BF6A"/>
        </w:rPr>
        <w:br/>
        <w:t>&lt;/dependency&gt;</w:t>
      </w:r>
    </w:p>
    <w:p w14:paraId="611FC479" w14:textId="3859D9C8" w:rsidR="00B17428" w:rsidRDefault="00B17428" w:rsidP="001F1222">
      <w:pPr>
        <w:rPr>
          <w:rFonts w:cstheme="minorHAnsi"/>
          <w:sz w:val="28"/>
          <w:szCs w:val="28"/>
          <w:lang w:eastAsia="en-IN"/>
        </w:rPr>
      </w:pPr>
    </w:p>
    <w:p w14:paraId="6A04979C" w14:textId="00F57BFA" w:rsidR="00B17428" w:rsidRDefault="00F00EF9" w:rsidP="001F1222">
      <w:pPr>
        <w:rPr>
          <w:rFonts w:cstheme="minorHAnsi"/>
          <w:sz w:val="28"/>
          <w:szCs w:val="28"/>
          <w:lang w:eastAsia="en-IN"/>
        </w:rPr>
      </w:pPr>
      <w:r>
        <w:rPr>
          <w:rFonts w:cstheme="minorHAnsi"/>
          <w:sz w:val="28"/>
          <w:szCs w:val="28"/>
          <w:lang w:eastAsia="en-IN"/>
        </w:rPr>
        <w:t>(a)</w:t>
      </w:r>
      <w:r w:rsidR="00B17428">
        <w:rPr>
          <w:rFonts w:cstheme="minorHAnsi"/>
          <w:sz w:val="28"/>
          <w:szCs w:val="28"/>
          <w:lang w:eastAsia="en-IN"/>
        </w:rPr>
        <w:t>Add filter to inventory-service to handle circuit breaker</w:t>
      </w:r>
      <w:r>
        <w:rPr>
          <w:rFonts w:cstheme="minorHAnsi"/>
          <w:sz w:val="28"/>
          <w:szCs w:val="28"/>
          <w:lang w:eastAsia="en-IN"/>
        </w:rPr>
        <w:t xml:space="preserve"> and (b)Add Route for “/inventory-failover” api</w:t>
      </w:r>
    </w:p>
    <w:p w14:paraId="19C0A306" w14:textId="77777777" w:rsidR="00B17428" w:rsidRDefault="00B17428" w:rsidP="00B17428">
      <w:pPr>
        <w:pStyle w:val="HTMLPreformatted"/>
        <w:shd w:val="clear" w:color="auto" w:fill="2B2B2B"/>
        <w:rPr>
          <w:color w:val="CC7832"/>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p>
    <w:p w14:paraId="0E0AA2EE" w14:textId="77777777" w:rsidR="00F00EF9" w:rsidRDefault="00B17428" w:rsidP="00B17428">
      <w:pPr>
        <w:pStyle w:val="HTMLPreformatted"/>
        <w:shd w:val="clear" w:color="auto" w:fill="2B2B2B"/>
        <w:rPr>
          <w:color w:val="A9B7C6"/>
        </w:rPr>
      </w:pP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r>
      <w:r>
        <w:rPr>
          <w:color w:val="A9B7C6"/>
        </w:rPr>
        <w:lastRenderedPageBreak/>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w:t>
      </w:r>
      <w:r>
        <w:rPr>
          <w:color w:val="808080"/>
        </w:rPr>
        <w:t>//</w:t>
      </w:r>
      <w:r w:rsidR="00F00EF9">
        <w:rPr>
          <w:color w:val="808080"/>
        </w:rPr>
        <w:t xml:space="preserve"> (a) </w:t>
      </w:r>
      <w:r>
        <w:rPr>
          <w:color w:val="808080"/>
        </w:rPr>
        <w:t>autoconfigure the circuit breaker (resilience4j or Hystrix)</w:t>
      </w:r>
      <w:r>
        <w:rPr>
          <w:color w:val="808080"/>
        </w:rPr>
        <w:br/>
        <w:t xml:space="preserve">                        </w:t>
      </w:r>
      <w:r w:rsidRPr="00B17428">
        <w:rPr>
          <w:color w:val="A9B7C6"/>
          <w:u w:val="single"/>
        </w:rPr>
        <w:t>.filters(f-&gt; f.circuitBreaker(c -&gt; c.setName(</w:t>
      </w:r>
      <w:r w:rsidRPr="00B17428">
        <w:rPr>
          <w:color w:val="6A8759"/>
          <w:u w:val="single"/>
        </w:rPr>
        <w:t>"inventoryCB"</w:t>
      </w:r>
      <w:r w:rsidRPr="00B17428">
        <w:rPr>
          <w:color w:val="A9B7C6"/>
          <w:u w:val="single"/>
        </w:rPr>
        <w:t>)</w:t>
      </w:r>
      <w:r>
        <w:rPr>
          <w:color w:val="A9B7C6"/>
        </w:rPr>
        <w:br/>
        <w:t xml:space="preserve">                                        </w:t>
      </w:r>
      <w:r w:rsidRPr="00B17428">
        <w:rPr>
          <w:color w:val="A9B7C6"/>
          <w:u w:val="single"/>
        </w:rPr>
        <w:t>.setFallbackUri(</w:t>
      </w:r>
      <w:r w:rsidRPr="00B17428">
        <w:rPr>
          <w:color w:val="6A8759"/>
          <w:u w:val="single"/>
        </w:rPr>
        <w:t>"forward:/inventory-failover"</w:t>
      </w:r>
      <w:r w:rsidRPr="00B17428">
        <w:rPr>
          <w:color w:val="A9B7C6"/>
          <w:u w:val="single"/>
        </w:rPr>
        <w:t>)</w:t>
      </w:r>
      <w:r w:rsidRPr="00B17428">
        <w:rPr>
          <w:color w:val="A9B7C6"/>
          <w:u w:val="single"/>
        </w:rPr>
        <w:br/>
      </w:r>
      <w:r>
        <w:rPr>
          <w:color w:val="A9B7C6"/>
        </w:rPr>
        <w:t xml:space="preserve">                                        </w:t>
      </w:r>
      <w:r w:rsidRPr="00B17428">
        <w:rPr>
          <w:color w:val="A9B7C6"/>
          <w:u w:val="single"/>
        </w:rPr>
        <w:t>.setRouteId(</w:t>
      </w:r>
      <w:r w:rsidRPr="00B17428">
        <w:rPr>
          <w:color w:val="6A8759"/>
          <w:u w:val="single"/>
        </w:rPr>
        <w:t>"inv-failover"</w:t>
      </w:r>
      <w:r w:rsidRPr="00B17428">
        <w:rPr>
          <w:color w:val="A9B7C6"/>
          <w:u w:val="single"/>
        </w:rPr>
        <w:t>)))</w:t>
      </w:r>
      <w:r w:rsidRPr="00B17428">
        <w:rPr>
          <w:color w:val="A9B7C6"/>
        </w:rPr>
        <w:br/>
      </w:r>
      <w:r>
        <w:rPr>
          <w:color w:val="A9B7C6"/>
        </w:rPr>
        <w:t xml:space="preserve">                        .uri(</w:t>
      </w:r>
      <w:r>
        <w:rPr>
          <w:color w:val="6A8759"/>
        </w:rPr>
        <w:t>"lb://beer-inventory-service"</w:t>
      </w:r>
      <w:r>
        <w:rPr>
          <w:color w:val="A9B7C6"/>
        </w:rPr>
        <w:t>))</w:t>
      </w:r>
    </w:p>
    <w:p w14:paraId="4ACECAB1" w14:textId="3ED77C98" w:rsidR="00B17428" w:rsidRDefault="00F00EF9" w:rsidP="00B17428">
      <w:pPr>
        <w:pStyle w:val="HTMLPreformatted"/>
        <w:shd w:val="clear" w:color="auto" w:fill="2B2B2B"/>
        <w:rPr>
          <w:color w:val="A9B7C6"/>
        </w:rPr>
      </w:pPr>
      <w:r>
        <w:rPr>
          <w:color w:val="808080"/>
        </w:rPr>
        <w:tab/>
      </w:r>
      <w:r>
        <w:rPr>
          <w:color w:val="808080"/>
        </w:rPr>
        <w:tab/>
        <w:t>(b)</w:t>
      </w:r>
      <w:r w:rsidR="00B17428">
        <w:rPr>
          <w:color w:val="A9B7C6"/>
        </w:rPr>
        <w:br/>
        <w:t xml:space="preserve">                </w:t>
      </w:r>
      <w:r w:rsidR="00B17428" w:rsidRPr="00B17428">
        <w:rPr>
          <w:color w:val="A9B7C6"/>
          <w:u w:val="single"/>
        </w:rPr>
        <w:t>.route(r-&gt; r.path(</w:t>
      </w:r>
      <w:r w:rsidR="00B17428" w:rsidRPr="00B17428">
        <w:rPr>
          <w:color w:val="6A8759"/>
          <w:u w:val="single"/>
        </w:rPr>
        <w:t>"/inventory-failover/**"</w:t>
      </w:r>
      <w:r w:rsidR="00B17428" w:rsidRPr="00B17428">
        <w:rPr>
          <w:color w:val="A9B7C6"/>
          <w:u w:val="single"/>
        </w:rPr>
        <w:t>)</w:t>
      </w:r>
      <w:r w:rsidR="00B17428">
        <w:rPr>
          <w:color w:val="A9B7C6"/>
        </w:rPr>
        <w:br/>
        <w:t xml:space="preserve">                        </w:t>
      </w:r>
      <w:r w:rsidR="00B17428" w:rsidRPr="00B17428">
        <w:rPr>
          <w:color w:val="A9B7C6"/>
          <w:u w:val="single"/>
        </w:rPr>
        <w:t>.uri(</w:t>
      </w:r>
      <w:r w:rsidR="00B17428" w:rsidRPr="00B17428">
        <w:rPr>
          <w:color w:val="6A8759"/>
          <w:u w:val="single"/>
        </w:rPr>
        <w:t>"lb://inventory-failover"</w:t>
      </w:r>
      <w:r w:rsidR="00B17428" w:rsidRPr="00B17428">
        <w:rPr>
          <w:color w:val="A9B7C6"/>
          <w:u w:val="single"/>
        </w:rPr>
        <w:t>))</w:t>
      </w:r>
      <w:r w:rsidR="00B17428">
        <w:rPr>
          <w:color w:val="A9B7C6"/>
        </w:rPr>
        <w:br/>
        <w:t xml:space="preserve">                .build()</w:t>
      </w:r>
      <w:r w:rsidR="00B17428">
        <w:rPr>
          <w:color w:val="CC7832"/>
        </w:rPr>
        <w:t>;</w:t>
      </w:r>
      <w:r w:rsidR="00B17428">
        <w:rPr>
          <w:color w:val="CC7832"/>
        </w:rPr>
        <w:br/>
        <w:t xml:space="preserve">    </w:t>
      </w:r>
      <w:r w:rsidR="00B17428">
        <w:rPr>
          <w:color w:val="A9B7C6"/>
        </w:rPr>
        <w:t>}</w:t>
      </w:r>
      <w:r w:rsidR="00B17428">
        <w:rPr>
          <w:color w:val="A9B7C6"/>
        </w:rPr>
        <w:br/>
        <w:t>}</w:t>
      </w:r>
    </w:p>
    <w:p w14:paraId="5D6850E6" w14:textId="77777777" w:rsidR="00B17428" w:rsidRPr="00B17428" w:rsidRDefault="00B17428" w:rsidP="001F1222">
      <w:pPr>
        <w:rPr>
          <w:rFonts w:cstheme="minorHAnsi"/>
          <w:sz w:val="28"/>
          <w:szCs w:val="28"/>
          <w:lang w:eastAsia="en-IN"/>
        </w:rPr>
      </w:pPr>
    </w:p>
    <w:p w14:paraId="716EB924" w14:textId="62D59645" w:rsidR="00AC33DD" w:rsidRDefault="00AC33DD"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If we stop inventoy-service and hit </w:t>
      </w:r>
      <w:hyperlink r:id="rId32" w:history="1">
        <w:r w:rsidRPr="00AC33DD">
          <w:rPr>
            <w:rStyle w:val="Hyperlink"/>
            <w:rFonts w:ascii="Helvetica" w:hAnsi="Helvetica" w:cs="Helvetica"/>
            <w:sz w:val="24"/>
            <w:szCs w:val="24"/>
            <w:shd w:val="clear" w:color="auto" w:fill="FFFFFF"/>
          </w:rPr>
          <w:t>http://localhost:9090/api/v1/beer/ee16a5e4-c8a0-4bc6-a469-ed5f713b5cee/inventory</w:t>
        </w:r>
      </w:hyperlink>
      <w:r w:rsidRPr="00AC33DD">
        <w:rPr>
          <w:rFonts w:ascii="Helvetica" w:hAnsi="Helvetica" w:cs="Helvetica"/>
          <w:color w:val="212121"/>
          <w:sz w:val="24"/>
          <w:szCs w:val="24"/>
          <w:shd w:val="clear" w:color="auto" w:fill="FFFFFF"/>
        </w:rPr>
        <w:t xml:space="preserve"> we will get failover response</w:t>
      </w:r>
      <w:r>
        <w:rPr>
          <w:rFonts w:ascii="Helvetica" w:hAnsi="Helvetica" w:cs="Helvetica"/>
          <w:color w:val="212121"/>
          <w:sz w:val="24"/>
          <w:szCs w:val="24"/>
          <w:shd w:val="clear" w:color="auto" w:fill="FFFFFF"/>
        </w:rPr>
        <w:t>(</w:t>
      </w:r>
      <w:r w:rsidRPr="00AC33DD">
        <w:rPr>
          <w:rFonts w:ascii="Courier New" w:eastAsia="Times New Roman" w:hAnsi="Courier New" w:cs="Courier New"/>
          <w:color w:val="4472C4" w:themeColor="accent1"/>
          <w:sz w:val="24"/>
          <w:szCs w:val="24"/>
          <w:lang w:eastAsia="en-IN"/>
        </w:rPr>
        <w:t>Img: failOverResponse</w:t>
      </w:r>
      <w:r>
        <w:rPr>
          <w:rFonts w:ascii="Courier New" w:eastAsia="Times New Roman" w:hAnsi="Courier New" w:cs="Courier New"/>
          <w:color w:val="4472C4" w:themeColor="accent1"/>
          <w:sz w:val="24"/>
          <w:szCs w:val="24"/>
          <w:lang w:eastAsia="en-IN"/>
        </w:rPr>
        <w:t>)</w:t>
      </w:r>
    </w:p>
    <w:p w14:paraId="36F2B20E" w14:textId="17A59D87" w:rsidR="00030232" w:rsidRDefault="00030232"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p>
    <w:p w14:paraId="479900BC" w14:textId="77777777" w:rsidR="00030232" w:rsidRPr="00AC33DD" w:rsidRDefault="00030232" w:rsidP="00AC33DD">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6E3DF34A" w14:textId="28984220" w:rsidR="00030232" w:rsidRDefault="00030232" w:rsidP="00AC33DD">
      <w:pPr>
        <w:rPr>
          <w:rFonts w:eastAsia="Times New Roman" w:cstheme="minorHAnsi"/>
          <w:color w:val="000000"/>
          <w:sz w:val="28"/>
          <w:szCs w:val="28"/>
          <w:lang w:eastAsia="en-IN"/>
        </w:rPr>
      </w:pPr>
      <w:r>
        <w:rPr>
          <w:rFonts w:eastAsia="Times New Roman" w:cstheme="minorHAnsi"/>
          <w:color w:val="000000"/>
          <w:sz w:val="36"/>
          <w:szCs w:val="36"/>
          <w:u w:val="single"/>
          <w:lang w:eastAsia="en-IN"/>
        </w:rPr>
        <w:t xml:space="preserve">8.3 Hystrix CircuitBreaker with Feign Client   </w:t>
      </w:r>
    </w:p>
    <w:p w14:paraId="742D944C" w14:textId="0EA3345E"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(project: mssc-beer-service-2)</w:t>
      </w:r>
    </w:p>
    <w:p w14:paraId="261CAE13" w14:textId="77777777" w:rsidR="00030232" w:rsidRPr="00030232" w:rsidRDefault="00030232" w:rsidP="00AC33DD">
      <w:pPr>
        <w:rPr>
          <w:rFonts w:eastAsia="Times New Roman" w:cstheme="minorHAnsi"/>
          <w:color w:val="000000"/>
          <w:sz w:val="28"/>
          <w:szCs w:val="28"/>
          <w:lang w:eastAsia="en-IN"/>
        </w:rPr>
      </w:pPr>
    </w:p>
    <w:p w14:paraId="6CE9F0B9" w14:textId="2E8E7AD8"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Enable feign hystrix in application.properties</w:t>
      </w:r>
    </w:p>
    <w:p w14:paraId="763CE6A6" w14:textId="77777777" w:rsidR="00030232" w:rsidRDefault="00030232" w:rsidP="00030232">
      <w:pPr>
        <w:pStyle w:val="HTMLPreformatted"/>
        <w:shd w:val="clear" w:color="auto" w:fill="2B2B2B"/>
        <w:rPr>
          <w:color w:val="A9B7C6"/>
        </w:rPr>
      </w:pPr>
      <w:r>
        <w:rPr>
          <w:color w:val="808080"/>
        </w:rPr>
        <w:t>#enable feign hystrix</w:t>
      </w:r>
      <w:r>
        <w:rPr>
          <w:color w:val="808080"/>
        </w:rPr>
        <w:br/>
      </w:r>
      <w:r>
        <w:rPr>
          <w:color w:val="CC7832"/>
        </w:rPr>
        <w:t>feign.hystrix.enabled</w:t>
      </w:r>
      <w:r>
        <w:rPr>
          <w:color w:val="808080"/>
        </w:rPr>
        <w:t>=</w:t>
      </w:r>
      <w:r>
        <w:rPr>
          <w:color w:val="6A8759"/>
        </w:rPr>
        <w:t>true</w:t>
      </w:r>
    </w:p>
    <w:p w14:paraId="2B0B80F1" w14:textId="59E24BDA" w:rsidR="00030232" w:rsidRDefault="00030232" w:rsidP="00AC33DD">
      <w:pPr>
        <w:rPr>
          <w:sz w:val="28"/>
          <w:szCs w:val="28"/>
          <w:lang w:eastAsia="en-IN"/>
        </w:rPr>
      </w:pPr>
    </w:p>
    <w:p w14:paraId="5984C83B" w14:textId="44C4BF68" w:rsidR="00030232" w:rsidRDefault="00030232" w:rsidP="00AC33DD">
      <w:pPr>
        <w:rPr>
          <w:sz w:val="28"/>
          <w:szCs w:val="28"/>
          <w:lang w:eastAsia="en-IN"/>
        </w:rPr>
      </w:pPr>
      <w:r>
        <w:rPr>
          <w:sz w:val="28"/>
          <w:szCs w:val="28"/>
          <w:lang w:eastAsia="en-IN"/>
        </w:rPr>
        <w:t>Create FailOver Fleign Client Inventory</w:t>
      </w:r>
      <w:r w:rsidR="00036D82">
        <w:rPr>
          <w:sz w:val="28"/>
          <w:szCs w:val="28"/>
          <w:lang w:eastAsia="en-IN"/>
        </w:rPr>
        <w:t xml:space="preserve"> (I)</w:t>
      </w:r>
      <w:r w:rsidR="00B9101D">
        <w:rPr>
          <w:sz w:val="28"/>
          <w:szCs w:val="28"/>
          <w:lang w:eastAsia="en-IN"/>
        </w:rPr>
        <w:t xml:space="preserve"> </w:t>
      </w:r>
      <w:r w:rsidR="00B9101D" w:rsidRPr="00532967">
        <w:rPr>
          <w:lang w:eastAsia="en-IN"/>
        </w:rPr>
        <w:t>like we did for getting mssc-inventory-service-</w:t>
      </w:r>
      <w:r w:rsidR="00532967" w:rsidRPr="00532967">
        <w:rPr>
          <w:lang w:eastAsia="en-IN"/>
        </w:rPr>
        <w:t xml:space="preserve">2 getInventory </w:t>
      </w:r>
      <w:r w:rsidR="00B9101D" w:rsidRPr="00532967">
        <w:rPr>
          <w:lang w:eastAsia="en-IN"/>
        </w:rPr>
        <w:t>api through eureka(</w:t>
      </w:r>
      <w:r w:rsidR="00532967" w:rsidRPr="00532967">
        <w:rPr>
          <w:lang w:eastAsia="en-IN"/>
        </w:rPr>
        <w:t>(</w:t>
      </w:r>
      <w:r w:rsidR="00532967" w:rsidRPr="00532967">
        <w:rPr>
          <w:color w:val="4472C4" w:themeColor="accent1"/>
          <w:lang w:eastAsia="en-IN"/>
        </w:rPr>
        <w:t>img:InventoryServiceFeignClient</w:t>
      </w:r>
      <w:r w:rsidR="00532967" w:rsidRPr="00532967">
        <w:rPr>
          <w:lang w:eastAsia="en-IN"/>
        </w:rPr>
        <w:t>))</w:t>
      </w:r>
    </w:p>
    <w:p w14:paraId="2B10B116" w14:textId="77777777" w:rsidR="00030232" w:rsidRDefault="00030232" w:rsidP="00030232">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42138745" w14:textId="77A0F06F" w:rsidR="00030232" w:rsidRDefault="00030232" w:rsidP="00030232">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"inventory-failover"</w:t>
      </w:r>
      <w:r>
        <w:rPr>
          <w:color w:val="A9B7C6"/>
        </w:rPr>
        <w:t>)</w:t>
      </w:r>
      <w:r>
        <w:rPr>
          <w:color w:val="A9B7C6"/>
        </w:rPr>
        <w:br/>
      </w:r>
      <w:r>
        <w:rPr>
          <w:color w:val="CC7832"/>
        </w:rPr>
        <w:t xml:space="preserve">public interface </w:t>
      </w:r>
      <w:r>
        <w:rPr>
          <w:color w:val="A9B7C6"/>
        </w:rPr>
        <w:t>InventoryFailoverFeignClient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 xml:space="preserve">value = </w:t>
      </w:r>
      <w:r>
        <w:rPr>
          <w:color w:val="6A8759"/>
        </w:rPr>
        <w:t xml:space="preserve">"/inventory-failover" </w:t>
      </w:r>
      <w:r>
        <w:rPr>
          <w:color w:val="A9B7C6"/>
        </w:rPr>
        <w:t>)</w:t>
      </w:r>
      <w:r>
        <w:rPr>
          <w:color w:val="A9B7C6"/>
        </w:rPr>
        <w:br/>
        <w:t xml:space="preserve">    ResponseEntity&lt;List&lt;BeerInventoryDto&gt;&gt; </w:t>
      </w:r>
      <w:r>
        <w:rPr>
          <w:color w:val="FFC66D"/>
        </w:rPr>
        <w:t>getOnhandInventory</w:t>
      </w:r>
      <w:r>
        <w:rPr>
          <w:color w:val="A9B7C6"/>
        </w:rPr>
        <w:t>()</w:t>
      </w:r>
      <w:r>
        <w:rPr>
          <w:color w:val="CC7832"/>
        </w:rPr>
        <w:t xml:space="preserve">;    </w:t>
      </w:r>
      <w:r>
        <w:rPr>
          <w:color w:val="808080"/>
        </w:rPr>
        <w:t>//no need for pathVariable (@PathVariable UUID beerId)</w:t>
      </w:r>
      <w:r>
        <w:rPr>
          <w:color w:val="808080"/>
        </w:rPr>
        <w:br/>
      </w:r>
      <w:r>
        <w:rPr>
          <w:color w:val="A9B7C6"/>
        </w:rPr>
        <w:t>}</w:t>
      </w:r>
    </w:p>
    <w:p w14:paraId="45C8B911" w14:textId="616167E6" w:rsidR="00030232" w:rsidRDefault="00030232" w:rsidP="00AC33DD">
      <w:pPr>
        <w:rPr>
          <w:sz w:val="28"/>
          <w:szCs w:val="28"/>
          <w:lang w:eastAsia="en-IN"/>
        </w:rPr>
      </w:pPr>
    </w:p>
    <w:p w14:paraId="71F6710B" w14:textId="23A07C54" w:rsidR="00036D82" w:rsidRPr="00266FCF" w:rsidRDefault="00036D82" w:rsidP="00266FCF">
      <w:pPr>
        <w:tabs>
          <w:tab w:val="left" w:pos="2460"/>
        </w:tabs>
        <w:rPr>
          <w:color w:val="4472C4" w:themeColor="accent1"/>
          <w:sz w:val="24"/>
          <w:szCs w:val="24"/>
          <w:lang w:eastAsia="en-IN"/>
        </w:rPr>
      </w:pPr>
      <w:r>
        <w:rPr>
          <w:sz w:val="28"/>
          <w:szCs w:val="28"/>
          <w:lang w:eastAsia="en-IN"/>
        </w:rPr>
        <w:t>Create a class</w:t>
      </w:r>
      <w:r w:rsidR="00C229DF">
        <w:rPr>
          <w:sz w:val="28"/>
          <w:szCs w:val="28"/>
          <w:lang w:eastAsia="en-IN"/>
        </w:rPr>
        <w:t xml:space="preserve"> implements InventoryServiceFeignClient</w:t>
      </w:r>
      <w:r w:rsidR="00266FCF">
        <w:rPr>
          <w:sz w:val="28"/>
          <w:szCs w:val="28"/>
          <w:lang w:eastAsia="en-IN"/>
        </w:rPr>
        <w:t>(</w:t>
      </w:r>
      <w:r w:rsidR="00266FCF" w:rsidRPr="0024436B">
        <w:rPr>
          <w:color w:val="4472C4" w:themeColor="accent1"/>
          <w:sz w:val="24"/>
          <w:szCs w:val="24"/>
          <w:lang w:eastAsia="en-IN"/>
        </w:rPr>
        <w:t>img:InventoryServiceFeignClient</w:t>
      </w:r>
      <w:r w:rsidR="00266FCF">
        <w:rPr>
          <w:sz w:val="28"/>
          <w:szCs w:val="28"/>
          <w:lang w:eastAsia="en-IN"/>
        </w:rPr>
        <w:t>) and this class</w:t>
      </w:r>
      <w:r>
        <w:rPr>
          <w:sz w:val="28"/>
          <w:szCs w:val="28"/>
          <w:lang w:eastAsia="en-IN"/>
        </w:rPr>
        <w:t xml:space="preserve"> will be later used as fallback class</w:t>
      </w:r>
    </w:p>
    <w:p w14:paraId="094F35FC" w14:textId="55733D13" w:rsidR="00036D82" w:rsidRDefault="00036D82" w:rsidP="00036D82">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BeerInventoryServiceFailoverFeignClientImpl </w:t>
      </w:r>
      <w:r>
        <w:rPr>
          <w:color w:val="CC7832"/>
        </w:rPr>
        <w:t xml:space="preserve">implements </w:t>
      </w:r>
      <w:r>
        <w:rPr>
          <w:color w:val="A9B7C6"/>
        </w:rPr>
        <w:t>InventoryServiceFeignClient{</w:t>
      </w:r>
      <w:r>
        <w:rPr>
          <w:color w:val="A9B7C6"/>
        </w:rPr>
        <w:br/>
      </w:r>
      <w:r>
        <w:rPr>
          <w:color w:val="A9B7C6"/>
        </w:rPr>
        <w:br/>
        <w:t xml:space="preserve">    </w:t>
      </w:r>
      <w:r>
        <w:rPr>
          <w:color w:val="CC7832"/>
        </w:rPr>
        <w:t xml:space="preserve">private final </w:t>
      </w:r>
      <w:r>
        <w:rPr>
          <w:color w:val="A9B7C6"/>
        </w:rPr>
        <w:t xml:space="preserve">InventoryFailoverFeignClient </w:t>
      </w:r>
      <w:r>
        <w:rPr>
          <w:color w:val="9876AA"/>
        </w:rPr>
        <w:t>inventoryFailoverFeignClient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ResponseEntity&lt;List&lt;BeerInventoryDto&gt;&gt; </w:t>
      </w:r>
      <w:r>
        <w:rPr>
          <w:color w:val="FFC66D"/>
        </w:rPr>
        <w:t>getOnHandInventory</w:t>
      </w:r>
      <w:r>
        <w:rPr>
          <w:color w:val="A9B7C6"/>
        </w:rPr>
        <w:t>(UUID beerId) {</w:t>
      </w:r>
      <w:r>
        <w:rPr>
          <w:color w:val="A9B7C6"/>
        </w:rPr>
        <w:br/>
        <w:t xml:space="preserve">        </w:t>
      </w:r>
      <w:r>
        <w:rPr>
          <w:color w:val="CC7832"/>
        </w:rPr>
        <w:t xml:space="preserve">return </w:t>
      </w:r>
      <w:r>
        <w:rPr>
          <w:color w:val="9876AA"/>
        </w:rPr>
        <w:t>inventoryFailoverFeignClient</w:t>
      </w:r>
      <w:r>
        <w:rPr>
          <w:color w:val="A9B7C6"/>
        </w:rPr>
        <w:t>.getOnhandInventory()</w:t>
      </w:r>
      <w:r>
        <w:rPr>
          <w:color w:val="CC7832"/>
        </w:rPr>
        <w:t>;</w:t>
      </w:r>
      <w:r>
        <w:rPr>
          <w:color w:val="CC7832"/>
        </w:rPr>
        <w:br/>
        <w:t xml:space="preserve">    </w:t>
      </w:r>
      <w:r>
        <w:rPr>
          <w:color w:val="A9B7C6"/>
        </w:rPr>
        <w:t>}</w:t>
      </w:r>
      <w:r>
        <w:rPr>
          <w:color w:val="A9B7C6"/>
        </w:rPr>
        <w:br/>
        <w:t>}</w:t>
      </w:r>
    </w:p>
    <w:p w14:paraId="12033898" w14:textId="5ECE6666" w:rsidR="00036D82" w:rsidRDefault="00036D82" w:rsidP="00AC33DD">
      <w:pPr>
        <w:rPr>
          <w:sz w:val="28"/>
          <w:szCs w:val="28"/>
          <w:lang w:eastAsia="en-IN"/>
        </w:rPr>
      </w:pPr>
    </w:p>
    <w:p w14:paraId="2F3B46A0" w14:textId="124145F0" w:rsidR="00266FCF" w:rsidRDefault="00266FCF" w:rsidP="00AC33DD">
      <w:pPr>
        <w:rPr>
          <w:sz w:val="28"/>
          <w:szCs w:val="28"/>
          <w:lang w:eastAsia="en-IN"/>
        </w:rPr>
      </w:pPr>
      <w:r>
        <w:rPr>
          <w:sz w:val="28"/>
          <w:szCs w:val="28"/>
          <w:lang w:eastAsia="en-IN"/>
        </w:rPr>
        <w:t>Set a fallback class for InventoryServiceFeignClient interface</w:t>
      </w:r>
      <w:r w:rsidR="006802CB">
        <w:rPr>
          <w:sz w:val="28"/>
          <w:szCs w:val="28"/>
          <w:lang w:eastAsia="en-IN"/>
        </w:rPr>
        <w:t>(</w:t>
      </w:r>
      <w:r w:rsidR="006802CB" w:rsidRPr="0024436B">
        <w:rPr>
          <w:color w:val="4472C4" w:themeColor="accent1"/>
          <w:sz w:val="24"/>
          <w:szCs w:val="24"/>
          <w:lang w:eastAsia="en-IN"/>
        </w:rPr>
        <w:t>img:InventoryServiceFeignClient</w:t>
      </w:r>
      <w:r w:rsidR="006802CB">
        <w:rPr>
          <w:sz w:val="28"/>
          <w:szCs w:val="28"/>
          <w:lang w:eastAsia="en-IN"/>
        </w:rPr>
        <w:t>)</w:t>
      </w:r>
    </w:p>
    <w:p w14:paraId="393A19E3" w14:textId="77777777" w:rsidR="00266FCF" w:rsidRDefault="00266FCF" w:rsidP="00266FCF">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207C1B90" w14:textId="77777777" w:rsidR="00266FCF" w:rsidRDefault="00266FCF" w:rsidP="00266FCF">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CC7832"/>
        </w:rPr>
        <w:t xml:space="preserve">, </w:t>
      </w:r>
      <w:r w:rsidRPr="00266FCF">
        <w:rPr>
          <w:color w:val="A9B7C6"/>
          <w:u w:val="single"/>
        </w:rPr>
        <w:t>fallback = BeerInventoryServiceFailoverFeignClientImpl.</w:t>
      </w:r>
      <w:r w:rsidRPr="00266FCF">
        <w:rPr>
          <w:color w:val="CC7832"/>
          <w:u w:val="single"/>
        </w:rPr>
        <w:t>class</w:t>
      </w:r>
      <w:r>
        <w:rPr>
          <w:color w:val="A9B7C6"/>
        </w:rPr>
        <w:t>)</w:t>
      </w:r>
      <w:r>
        <w:rPr>
          <w:color w:val="A9B7C6"/>
        </w:rPr>
        <w:br/>
      </w:r>
      <w:r>
        <w:rPr>
          <w:color w:val="CC7832"/>
        </w:rPr>
        <w:t xml:space="preserve">public interface </w:t>
      </w:r>
      <w:r>
        <w:rPr>
          <w:color w:val="A9B7C6"/>
        </w:rPr>
        <w:t>InventoryServiceFeignClient {</w:t>
      </w:r>
    </w:p>
    <w:p w14:paraId="44696570" w14:textId="21284216" w:rsidR="00266FCF" w:rsidRDefault="00266FCF" w:rsidP="00266FCF">
      <w:pPr>
        <w:pStyle w:val="HTMLPreformatted"/>
        <w:shd w:val="clear" w:color="auto" w:fill="2B2B2B"/>
        <w:rPr>
          <w:color w:val="A9B7C6"/>
        </w:rPr>
      </w:pP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4C99DC8E" w14:textId="52245E1F" w:rsidR="00266FCF" w:rsidRDefault="00266FCF" w:rsidP="00AC33DD">
      <w:pPr>
        <w:rPr>
          <w:sz w:val="28"/>
          <w:szCs w:val="28"/>
          <w:lang w:eastAsia="en-IN"/>
        </w:rPr>
      </w:pPr>
    </w:p>
    <w:p w14:paraId="7D45095D" w14:textId="1C012D48" w:rsidR="00036D82" w:rsidRDefault="00577423" w:rsidP="00AC33DD">
      <w:pPr>
        <w:rPr>
          <w:sz w:val="28"/>
          <w:szCs w:val="28"/>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w:t>
      </w:r>
      <w:r>
        <w:rPr>
          <w:sz w:val="28"/>
          <w:szCs w:val="28"/>
          <w:lang w:eastAsia="en-IN"/>
        </w:rPr>
        <w:t>OpenFiegn is still using Hystrix for CircuitBreaking.</w:t>
      </w:r>
    </w:p>
    <w:p w14:paraId="7432F367" w14:textId="61B0A4DC" w:rsidR="00614E85" w:rsidRDefault="00614E85" w:rsidP="00AC33DD">
      <w:pPr>
        <w:rPr>
          <w:sz w:val="28"/>
          <w:szCs w:val="28"/>
          <w:lang w:eastAsia="en-IN"/>
        </w:rPr>
      </w:pPr>
    </w:p>
    <w:p w14:paraId="50B1823C" w14:textId="44DE0A5E" w:rsidR="00614E85" w:rsidRDefault="00614E85" w:rsidP="00AC33DD">
      <w:pPr>
        <w:rPr>
          <w:sz w:val="28"/>
          <w:szCs w:val="28"/>
          <w:lang w:eastAsia="en-IN"/>
        </w:rPr>
      </w:pPr>
    </w:p>
    <w:p w14:paraId="1540986F" w14:textId="6A249D75" w:rsidR="00614E85" w:rsidRDefault="00614E85" w:rsidP="00AC33DD">
      <w:pPr>
        <w:rPr>
          <w:sz w:val="28"/>
          <w:szCs w:val="28"/>
          <w:lang w:eastAsia="en-IN"/>
        </w:rPr>
      </w:pPr>
    </w:p>
    <w:p w14:paraId="19B9881E" w14:textId="7DA7AEFA" w:rsidR="00614E85" w:rsidRDefault="00614E85" w:rsidP="00AC33DD">
      <w:pPr>
        <w:rPr>
          <w:sz w:val="28"/>
          <w:szCs w:val="28"/>
          <w:lang w:eastAsia="en-IN"/>
        </w:rPr>
      </w:pPr>
    </w:p>
    <w:p w14:paraId="37537BCB" w14:textId="44E542F4" w:rsidR="00CB246E" w:rsidRPr="00CB246E" w:rsidRDefault="00020F64" w:rsidP="00CB246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lastRenderedPageBreak/>
        <w:t>9</w:t>
      </w:r>
      <w:r w:rsidR="00614E85">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spring cloud config</w:t>
      </w:r>
    </w:p>
    <w:p w14:paraId="6A588B0B" w14:textId="77777777" w:rsidR="00B1110E" w:rsidRDefault="00B1110E" w:rsidP="00AC33DD">
      <w:pPr>
        <w:rPr>
          <w:sz w:val="28"/>
          <w:szCs w:val="28"/>
          <w:lang w:eastAsia="en-IN"/>
        </w:rPr>
      </w:pPr>
    </w:p>
    <w:p w14:paraId="49E2211F" w14:textId="2A4669E0" w:rsidR="008F29EC" w:rsidRDefault="00020F64" w:rsidP="00AC33DD">
      <w:pPr>
        <w:rPr>
          <w:sz w:val="28"/>
          <w:szCs w:val="28"/>
          <w:lang w:eastAsia="en-IN"/>
        </w:rPr>
      </w:pPr>
      <w:r>
        <w:rPr>
          <w:sz w:val="28"/>
          <w:szCs w:val="28"/>
          <w:lang w:eastAsia="en-IN"/>
        </w:rPr>
        <w:t xml:space="preserve">Overview: </w:t>
      </w:r>
      <w:hyperlink r:id="rId33" w:history="1">
        <w:r w:rsidRPr="00020F64">
          <w:rPr>
            <w:rStyle w:val="Hyperlink"/>
            <w:sz w:val="28"/>
            <w:szCs w:val="28"/>
            <w:lang w:eastAsia="en-IN"/>
          </w:rPr>
          <w:t>pdf-notes\OverviewSpringCloudConfig.pdf</w:t>
        </w:r>
      </w:hyperlink>
    </w:p>
    <w:p w14:paraId="00DA9CDC" w14:textId="77777777" w:rsidR="00CB246E" w:rsidRDefault="00CB246E" w:rsidP="00AC33DD">
      <w:pPr>
        <w:rPr>
          <w:sz w:val="28"/>
          <w:szCs w:val="28"/>
          <w:lang w:eastAsia="en-IN"/>
        </w:rPr>
      </w:pPr>
    </w:p>
    <w:p w14:paraId="2D53E236" w14:textId="031D7450" w:rsidR="00252F41" w:rsidRDefault="00252F41" w:rsidP="00AC33DD">
      <w:pPr>
        <w:rPr>
          <w:sz w:val="28"/>
          <w:szCs w:val="28"/>
          <w:lang w:eastAsia="en-IN"/>
        </w:rPr>
      </w:pPr>
      <w:r>
        <w:rPr>
          <w:sz w:val="28"/>
          <w:szCs w:val="28"/>
          <w:lang w:eastAsia="en-IN"/>
        </w:rPr>
        <w:t>Architecture Diagram:</w:t>
      </w:r>
    </w:p>
    <w:p w14:paraId="1C03D092" w14:textId="7CE81653" w:rsidR="008F29EC" w:rsidRDefault="008F29EC" w:rsidP="00AC33DD">
      <w:pPr>
        <w:rPr>
          <w:sz w:val="28"/>
          <w:szCs w:val="28"/>
          <w:lang w:eastAsia="en-IN"/>
        </w:rPr>
      </w:pPr>
      <w:hyperlink r:id="rId34" w:history="1">
        <w:r w:rsidRPr="008F29EC">
          <w:rPr>
            <w:rStyle w:val="Hyperlink"/>
            <w:sz w:val="28"/>
            <w:szCs w:val="28"/>
            <w:lang w:eastAsia="en-IN"/>
          </w:rPr>
          <w:t>pdf-notes\ConfigServerSetup.pdf</w:t>
        </w:r>
      </w:hyperlink>
    </w:p>
    <w:p w14:paraId="39BA792B" w14:textId="3CE41495" w:rsidR="00020F64" w:rsidRDefault="00252F41" w:rsidP="00CB246E">
      <w:r w:rsidRPr="00252F41">
        <w:t xml:space="preserve"> </w:t>
      </w:r>
      <w:r>
        <w:rPr>
          <w:noProof/>
        </w:rPr>
        <w:drawing>
          <wp:inline distT="0" distB="0" distL="0" distR="0" wp14:anchorId="5DFB7181" wp14:editId="12EA2D99">
            <wp:extent cx="709422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4220" cy="2971800"/>
                    </a:xfrm>
                    <a:prstGeom prst="rect">
                      <a:avLst/>
                    </a:prstGeom>
                    <a:noFill/>
                    <a:ln>
                      <a:noFill/>
                    </a:ln>
                  </pic:spPr>
                </pic:pic>
              </a:graphicData>
            </a:graphic>
          </wp:inline>
        </w:drawing>
      </w:r>
    </w:p>
    <w:p w14:paraId="14F67558" w14:textId="77777777" w:rsidR="00923011" w:rsidRDefault="00923011" w:rsidP="00CB246E">
      <w:pPr>
        <w:rPr>
          <w:sz w:val="28"/>
          <w:szCs w:val="28"/>
          <w:lang w:eastAsia="en-IN"/>
        </w:rPr>
      </w:pPr>
    </w:p>
    <w:p w14:paraId="26BA2200" w14:textId="76ECBA51" w:rsidR="00304077" w:rsidRDefault="0018350A" w:rsidP="00020F64">
      <w:pPr>
        <w:tabs>
          <w:tab w:val="left" w:pos="6132"/>
        </w:tabs>
        <w:rPr>
          <w:sz w:val="32"/>
          <w:szCs w:val="32"/>
          <w:u w:val="single"/>
          <w:lang w:eastAsia="en-IN"/>
        </w:rPr>
      </w:pPr>
      <w:r w:rsidRPr="0018350A">
        <w:rPr>
          <w:sz w:val="32"/>
          <w:szCs w:val="32"/>
          <w:u w:val="single"/>
          <w:lang w:eastAsia="en-IN"/>
        </w:rPr>
        <w:t>9.1 Create Spring Cloud Config Server project</w:t>
      </w:r>
    </w:p>
    <w:p w14:paraId="72B4B3FA" w14:textId="3B46F6D9" w:rsidR="00304077" w:rsidRDefault="00304077" w:rsidP="00020F64">
      <w:pPr>
        <w:tabs>
          <w:tab w:val="left" w:pos="6132"/>
        </w:tabs>
        <w:rPr>
          <w:sz w:val="28"/>
          <w:szCs w:val="28"/>
          <w:lang w:eastAsia="en-IN"/>
        </w:rPr>
      </w:pPr>
      <w:r>
        <w:rPr>
          <w:sz w:val="28"/>
          <w:szCs w:val="28"/>
          <w:lang w:eastAsia="en-IN"/>
        </w:rPr>
        <w:t>(mssc-brewery-config-server)</w:t>
      </w:r>
    </w:p>
    <w:p w14:paraId="2C78BC86" w14:textId="77777777" w:rsidR="00304077" w:rsidRPr="00304077" w:rsidRDefault="00304077" w:rsidP="00020F64">
      <w:pPr>
        <w:tabs>
          <w:tab w:val="left" w:pos="6132"/>
        </w:tabs>
        <w:rPr>
          <w:sz w:val="28"/>
          <w:szCs w:val="28"/>
          <w:lang w:eastAsia="en-IN"/>
        </w:rPr>
      </w:pPr>
    </w:p>
    <w:p w14:paraId="33446D30" w14:textId="61DB0893" w:rsidR="0086334A" w:rsidRDefault="0086334A" w:rsidP="00020F64">
      <w:pPr>
        <w:tabs>
          <w:tab w:val="left" w:pos="6132"/>
        </w:tabs>
        <w:rPr>
          <w:sz w:val="28"/>
          <w:szCs w:val="28"/>
          <w:lang w:eastAsia="en-IN"/>
        </w:rPr>
      </w:pPr>
      <w:r>
        <w:rPr>
          <w:sz w:val="28"/>
          <w:szCs w:val="28"/>
          <w:lang w:eastAsia="en-IN"/>
        </w:rPr>
        <w:t>-</w:t>
      </w:r>
      <w:r w:rsidR="00252F41" w:rsidRPr="00252F41">
        <w:rPr>
          <w:sz w:val="28"/>
          <w:szCs w:val="28"/>
          <w:lang w:eastAsia="en-IN"/>
        </w:rPr>
        <w:t xml:space="preserve">Create project </w:t>
      </w:r>
      <w:r w:rsidR="009B02D3">
        <w:rPr>
          <w:sz w:val="28"/>
          <w:szCs w:val="28"/>
          <w:lang w:eastAsia="en-IN"/>
        </w:rPr>
        <w:t>in</w:t>
      </w:r>
      <w:r w:rsidR="00252F41" w:rsidRPr="00252F41">
        <w:rPr>
          <w:sz w:val="28"/>
          <w:szCs w:val="28"/>
          <w:lang w:eastAsia="en-IN"/>
        </w:rPr>
        <w:t xml:space="preserve"> springInitializer with “config server” and “eureka discovery client” dependency</w:t>
      </w:r>
      <w:r w:rsidR="009B02D3">
        <w:rPr>
          <w:sz w:val="28"/>
          <w:szCs w:val="28"/>
          <w:lang w:eastAsia="en-IN"/>
        </w:rPr>
        <w:t>.</w:t>
      </w:r>
    </w:p>
    <w:p w14:paraId="2AE4D89A" w14:textId="77777777" w:rsidR="00B1110E" w:rsidRDefault="00B1110E" w:rsidP="00020F64">
      <w:pPr>
        <w:tabs>
          <w:tab w:val="left" w:pos="6132"/>
        </w:tabs>
        <w:rPr>
          <w:sz w:val="28"/>
          <w:szCs w:val="28"/>
          <w:lang w:eastAsia="en-IN"/>
        </w:rPr>
      </w:pPr>
    </w:p>
    <w:p w14:paraId="1FC88608" w14:textId="37F5D4A0" w:rsidR="0086334A" w:rsidRPr="0086334A" w:rsidRDefault="0086334A" w:rsidP="00020F64">
      <w:pPr>
        <w:tabs>
          <w:tab w:val="left" w:pos="6132"/>
        </w:tabs>
        <w:rPr>
          <w:sz w:val="32"/>
          <w:szCs w:val="32"/>
          <w:u w:val="single"/>
          <w:lang w:eastAsia="en-IN"/>
        </w:rPr>
      </w:pPr>
      <w:r>
        <w:rPr>
          <w:sz w:val="28"/>
          <w:szCs w:val="28"/>
          <w:lang w:eastAsia="en-IN"/>
        </w:rPr>
        <w:t>-Add @EnableConfigServer</w:t>
      </w:r>
    </w:p>
    <w:p w14:paraId="008BFB31" w14:textId="0D0A5C4E" w:rsidR="0086334A" w:rsidRDefault="0086334A" w:rsidP="0086334A">
      <w:pPr>
        <w:pStyle w:val="HTMLPreformatted"/>
        <w:shd w:val="clear" w:color="auto" w:fill="2B2B2B"/>
        <w:rPr>
          <w:color w:val="A9B7C6"/>
        </w:rPr>
      </w:pPr>
      <w:r>
        <w:rPr>
          <w:color w:val="CC7832"/>
        </w:rPr>
        <w:t xml:space="preserve">package </w:t>
      </w:r>
      <w:r>
        <w:rPr>
          <w:color w:val="A9B7C6"/>
        </w:rPr>
        <w:t>guru.sfg.brewery.configserver</w:t>
      </w:r>
      <w:r>
        <w:rPr>
          <w:color w:val="CC7832"/>
        </w:rPr>
        <w:t>;</w:t>
      </w:r>
      <w:r>
        <w:rPr>
          <w:color w:val="CC7832"/>
        </w:rPr>
        <w:br/>
      </w:r>
      <w:r>
        <w:rPr>
          <w:color w:val="CC7832"/>
        </w:rPr>
        <w:br/>
      </w:r>
      <w:r w:rsidRPr="0086334A">
        <w:rPr>
          <w:color w:val="BBB529"/>
          <w:u w:val="single"/>
        </w:rPr>
        <w:t>@EnableConfigServer</w:t>
      </w:r>
      <w:r>
        <w:rPr>
          <w:color w:val="BBB529"/>
        </w:rPr>
        <w:br/>
        <w:t>@SpringBootApplication</w:t>
      </w:r>
      <w:r>
        <w:rPr>
          <w:color w:val="BBB529"/>
        </w:rPr>
        <w:br/>
      </w:r>
      <w:r>
        <w:rPr>
          <w:color w:val="CC7832"/>
        </w:rPr>
        <w:t xml:space="preserve">public class </w:t>
      </w:r>
      <w:r>
        <w:rPr>
          <w:color w:val="A9B7C6"/>
        </w:rPr>
        <w:t>MsscConfigServerApplication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(MsscConfigServerApplication.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91B5FC5" w14:textId="77777777" w:rsidR="0086334A" w:rsidRDefault="0086334A" w:rsidP="00020F64">
      <w:pPr>
        <w:tabs>
          <w:tab w:val="left" w:pos="6132"/>
        </w:tabs>
        <w:rPr>
          <w:sz w:val="28"/>
          <w:szCs w:val="28"/>
          <w:lang w:eastAsia="en-IN"/>
        </w:rPr>
      </w:pPr>
    </w:p>
    <w:p w14:paraId="15AE2024" w14:textId="5413D361" w:rsidR="00B1110E" w:rsidRDefault="0086334A" w:rsidP="00020F64">
      <w:pPr>
        <w:tabs>
          <w:tab w:val="left" w:pos="6132"/>
        </w:tabs>
        <w:rPr>
          <w:sz w:val="28"/>
          <w:szCs w:val="28"/>
          <w:lang w:eastAsia="en-IN"/>
        </w:rPr>
      </w:pPr>
      <w:r>
        <w:rPr>
          <w:sz w:val="28"/>
          <w:szCs w:val="28"/>
          <w:lang w:eastAsia="en-IN"/>
        </w:rPr>
        <w:t>-Create a</w:t>
      </w:r>
      <w:r w:rsidR="00923011">
        <w:rPr>
          <w:sz w:val="28"/>
          <w:szCs w:val="28"/>
          <w:lang w:eastAsia="en-IN"/>
        </w:rPr>
        <w:t xml:space="preserve"> direactory for saving our properties configuration(mssc-brewery-config-repo) and push it to git</w:t>
      </w:r>
      <w:r>
        <w:rPr>
          <w:sz w:val="28"/>
          <w:szCs w:val="28"/>
          <w:lang w:eastAsia="en-IN"/>
        </w:rPr>
        <w:t>.</w:t>
      </w:r>
    </w:p>
    <w:p w14:paraId="516F980F" w14:textId="64674F0C" w:rsidR="00923011" w:rsidRDefault="00923011" w:rsidP="00020F64">
      <w:pPr>
        <w:tabs>
          <w:tab w:val="left" w:pos="6132"/>
        </w:tabs>
        <w:rPr>
          <w:sz w:val="28"/>
          <w:szCs w:val="28"/>
          <w:lang w:eastAsia="en-IN"/>
        </w:rPr>
      </w:pPr>
      <w:r>
        <w:rPr>
          <w:sz w:val="28"/>
          <w:szCs w:val="28"/>
          <w:lang w:eastAsia="en-IN"/>
        </w:rPr>
        <w:t>add application.yaml file</w:t>
      </w:r>
    </w:p>
    <w:p w14:paraId="68AA3053" w14:textId="77777777" w:rsidR="00923011" w:rsidRDefault="00923011" w:rsidP="00923011">
      <w:pPr>
        <w:pStyle w:val="HTMLPreformatted"/>
        <w:shd w:val="clear" w:color="auto" w:fill="2B2B2B"/>
        <w:rPr>
          <w:color w:val="A9B7C6"/>
        </w:rPr>
      </w:pPr>
      <w:r>
        <w:rPr>
          <w:color w:val="A9B7C6"/>
        </w:rPr>
        <w:t>foo:bar</w:t>
      </w:r>
    </w:p>
    <w:p w14:paraId="6A506CFA" w14:textId="656F700D" w:rsidR="00923011" w:rsidRDefault="00923011" w:rsidP="00020F64">
      <w:pPr>
        <w:tabs>
          <w:tab w:val="left" w:pos="6132"/>
        </w:tabs>
        <w:rPr>
          <w:sz w:val="28"/>
          <w:szCs w:val="28"/>
          <w:lang w:eastAsia="en-IN"/>
        </w:rPr>
      </w:pPr>
    </w:p>
    <w:p w14:paraId="54EB2AE7" w14:textId="3D1F27D9" w:rsidR="0086334A" w:rsidRDefault="0086334A" w:rsidP="00020F64">
      <w:pPr>
        <w:tabs>
          <w:tab w:val="left" w:pos="6132"/>
        </w:tabs>
        <w:rPr>
          <w:sz w:val="28"/>
          <w:szCs w:val="28"/>
          <w:lang w:eastAsia="en-IN"/>
        </w:rPr>
      </w:pPr>
      <w:r>
        <w:rPr>
          <w:sz w:val="28"/>
          <w:szCs w:val="28"/>
          <w:lang w:eastAsia="en-IN"/>
        </w:rPr>
        <w:t>-application.properties</w:t>
      </w:r>
    </w:p>
    <w:p w14:paraId="0486FA15" w14:textId="77777777" w:rsidR="0086334A" w:rsidRDefault="0086334A" w:rsidP="0086334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190093F" w14:textId="77777777" w:rsidR="0086334A" w:rsidRDefault="0086334A" w:rsidP="00020F64">
      <w:pPr>
        <w:tabs>
          <w:tab w:val="left" w:pos="6132"/>
        </w:tabs>
        <w:rPr>
          <w:sz w:val="28"/>
          <w:szCs w:val="28"/>
          <w:lang w:eastAsia="en-IN"/>
        </w:rPr>
      </w:pPr>
    </w:p>
    <w:p w14:paraId="64777FCB" w14:textId="6C6A1463" w:rsidR="008A4149" w:rsidRDefault="00275043" w:rsidP="00020F64">
      <w:pPr>
        <w:tabs>
          <w:tab w:val="left" w:pos="6132"/>
        </w:tabs>
        <w:rPr>
          <w:rFonts w:ascii="Helvetica" w:hAnsi="Helvetica" w:cs="Helvetica"/>
          <w:color w:val="4472C4" w:themeColor="accent1"/>
          <w:shd w:val="clear" w:color="auto" w:fill="FFFFFF"/>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w:t>
      </w:r>
      <w:r w:rsidR="00CB246E">
        <w:rPr>
          <w:sz w:val="28"/>
          <w:szCs w:val="28"/>
          <w:lang w:eastAsia="en-IN"/>
        </w:rPr>
        <w:t xml:space="preserve">if we hit </w:t>
      </w:r>
      <w:hyperlink r:id="rId36" w:history="1">
        <w:r w:rsidR="00CB246E" w:rsidRPr="00B85416">
          <w:rPr>
            <w:rStyle w:val="Hyperlink"/>
            <w:rFonts w:ascii="Helvetica" w:hAnsi="Helvetica" w:cs="Helvetica"/>
            <w:shd w:val="clear" w:color="auto" w:fill="FFFFFF"/>
          </w:rPr>
          <w:t>http://localhost:8888/foo/default</w:t>
        </w:r>
      </w:hyperlink>
    </w:p>
    <w:p w14:paraId="4E19AAC3" w14:textId="39A4598B" w:rsidR="00CB246E" w:rsidRDefault="00CB246E" w:rsidP="00020F64">
      <w:pPr>
        <w:tabs>
          <w:tab w:val="left" w:pos="6132"/>
        </w:tabs>
        <w:rPr>
          <w:rFonts w:ascii="Helvetica" w:hAnsi="Helvetica" w:cs="Helvetica"/>
          <w:shd w:val="clear" w:color="auto" w:fill="FFFFFF"/>
        </w:rPr>
      </w:pPr>
      <w:r>
        <w:rPr>
          <w:rFonts w:ascii="Helvetica" w:hAnsi="Helvetica" w:cs="Helvetica"/>
          <w:shd w:val="clear" w:color="auto" w:fill="FFFFFF"/>
        </w:rPr>
        <w:t xml:space="preserve">Response: </w:t>
      </w:r>
    </w:p>
    <w:p w14:paraId="352C060E" w14:textId="4182C9E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w:t>
      </w:r>
      <w:r w:rsidRPr="00CB246E">
        <w:rPr>
          <w:rFonts w:ascii="Courier New" w:eastAsia="Times New Roman" w:hAnsi="Courier New" w:cs="Courier New"/>
          <w:color w:val="000000"/>
          <w:sz w:val="18"/>
          <w:szCs w:val="18"/>
          <w:lang w:eastAsia="en-IN"/>
        </w:rPr>
        <w:t>,</w:t>
      </w:r>
    </w:p>
    <w:p w14:paraId="74F11C5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"profiles"</w:t>
      </w:r>
      <w:r w:rsidRPr="00CB246E">
        <w:rPr>
          <w:rFonts w:ascii="Courier New" w:eastAsia="Times New Roman" w:hAnsi="Courier New" w:cs="Courier New"/>
          <w:color w:val="000000"/>
          <w:sz w:val="18"/>
          <w:szCs w:val="18"/>
          <w:lang w:eastAsia="en-IN"/>
        </w:rPr>
        <w:t>: [</w:t>
      </w:r>
    </w:p>
    <w:p w14:paraId="60D99DA8"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"default"</w:t>
      </w:r>
    </w:p>
    <w:p w14:paraId="178224B4"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p>
    <w:p w14:paraId="76C6CBB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"label"</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82A391"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lastRenderedPageBreak/>
        <w:t>    </w:t>
      </w:r>
      <w:r w:rsidRPr="00CB246E">
        <w:rPr>
          <w:rFonts w:ascii="Courier New" w:eastAsia="Times New Roman" w:hAnsi="Courier New" w:cs="Courier New"/>
          <w:color w:val="A31515"/>
          <w:sz w:val="18"/>
          <w:szCs w:val="18"/>
          <w:lang w:eastAsia="en-IN"/>
        </w:rPr>
        <w:t>"version"</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"6631d58fe5f7943ee9b323f7c050ef13bd260098"</w:t>
      </w:r>
      <w:r w:rsidRPr="00CB246E">
        <w:rPr>
          <w:rFonts w:ascii="Courier New" w:eastAsia="Times New Roman" w:hAnsi="Courier New" w:cs="Courier New"/>
          <w:color w:val="000000"/>
          <w:sz w:val="18"/>
          <w:szCs w:val="18"/>
          <w:lang w:eastAsia="en-IN"/>
        </w:rPr>
        <w:t>,</w:t>
      </w:r>
    </w:p>
    <w:p w14:paraId="05C9DB67"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"state"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1BC02A" w14:textId="16B823D4"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"propertySources"</w:t>
      </w:r>
      <w:r w:rsidRPr="00CB246E">
        <w:rPr>
          <w:rFonts w:ascii="Courier New" w:eastAsia="Times New Roman" w:hAnsi="Courier New" w:cs="Courier New"/>
          <w:color w:val="000000"/>
          <w:sz w:val="18"/>
          <w:szCs w:val="18"/>
          <w:lang w:eastAsia="en-IN"/>
        </w:rPr>
        <w:t>: [{</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"https://github.com/vigneshc98/mssc-config-server-example/file:C:\\Users\\User\\AppData\\Local\\Temp\\config-repo-5220336377644725181\\application.yaml"</w:t>
      </w:r>
      <w:r w:rsidRPr="00CB246E">
        <w:rPr>
          <w:rFonts w:ascii="Courier New" w:eastAsia="Times New Roman" w:hAnsi="Courier New" w:cs="Courier New"/>
          <w:color w:val="000000"/>
          <w:sz w:val="18"/>
          <w:szCs w:val="18"/>
          <w:lang w:eastAsia="en-IN"/>
        </w:rPr>
        <w:t>,</w:t>
      </w:r>
    </w:p>
    <w:p w14:paraId="1AA7EBB1" w14:textId="02D45C7E"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"source"</w:t>
      </w:r>
      <w:r w:rsidRPr="00CB246E">
        <w:rPr>
          <w:rFonts w:ascii="Courier New" w:eastAsia="Times New Roman" w:hAnsi="Courier New" w:cs="Courier New"/>
          <w:color w:val="000000"/>
          <w:sz w:val="18"/>
          <w:szCs w:val="18"/>
          <w:lang w:eastAsia="en-IN"/>
        </w:rPr>
        <w:t>: {</w:t>
      </w:r>
    </w:p>
    <w:p w14:paraId="699CC697" w14:textId="77777777"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"document"</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"foo:bar"</w:t>
      </w:r>
      <w:r>
        <w:rPr>
          <w:rFonts w:ascii="Courier New" w:eastAsia="Times New Roman" w:hAnsi="Courier New" w:cs="Courier New"/>
          <w:color w:val="0451A5"/>
          <w:sz w:val="18"/>
          <w:szCs w:val="18"/>
          <w:lang w:eastAsia="en-IN"/>
        </w:rPr>
        <w:t xml:space="preserve"> </w:t>
      </w:r>
    </w:p>
    <w:p w14:paraId="3136DF43" w14:textId="576AE2A1"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236B984C" w14:textId="3A852962"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3709B660" w14:textId="572E1B3B"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w:t>
      </w:r>
    </w:p>
    <w:p w14:paraId="7B53D380" w14:textId="5DD931EC" w:rsidR="00304077"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05D2637" w14:textId="77777777" w:rsidR="00304077" w:rsidRPr="00CB246E"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10BF878" w14:textId="4D41EF2C" w:rsidR="00CB246E" w:rsidRDefault="00304077" w:rsidP="00020F64">
      <w:pPr>
        <w:tabs>
          <w:tab w:val="left" w:pos="6132"/>
        </w:tabs>
        <w:rPr>
          <w:sz w:val="28"/>
          <w:szCs w:val="28"/>
          <w:lang w:eastAsia="en-IN"/>
        </w:rPr>
      </w:pPr>
      <w:r>
        <w:rPr>
          <w:sz w:val="28"/>
          <w:szCs w:val="28"/>
          <w:lang w:eastAsia="en-IN"/>
        </w:rPr>
        <w:t>Git SeachPaths</w:t>
      </w:r>
    </w:p>
    <w:p w14:paraId="7581486B" w14:textId="38ACE1AF" w:rsidR="00304077" w:rsidRDefault="00304077" w:rsidP="00020F64">
      <w:pPr>
        <w:tabs>
          <w:tab w:val="left" w:pos="6132"/>
        </w:tabs>
        <w:rPr>
          <w:sz w:val="28"/>
          <w:szCs w:val="28"/>
          <w:lang w:eastAsia="en-IN"/>
        </w:rPr>
      </w:pPr>
      <w:r>
        <w:rPr>
          <w:noProof/>
        </w:rPr>
        <w:drawing>
          <wp:inline distT="0" distB="0" distL="0" distR="0" wp14:anchorId="5BB63545" wp14:editId="29A4DB03">
            <wp:extent cx="7101840" cy="2217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1840" cy="2217420"/>
                    </a:xfrm>
                    <a:prstGeom prst="rect">
                      <a:avLst/>
                    </a:prstGeom>
                    <a:noFill/>
                    <a:ln>
                      <a:noFill/>
                    </a:ln>
                  </pic:spPr>
                </pic:pic>
              </a:graphicData>
            </a:graphic>
          </wp:inline>
        </w:drawing>
      </w:r>
    </w:p>
    <w:p w14:paraId="5B5AD07D" w14:textId="77777777" w:rsidR="001F09CA" w:rsidRDefault="001F09CA" w:rsidP="00020F64">
      <w:pPr>
        <w:tabs>
          <w:tab w:val="left" w:pos="6132"/>
        </w:tabs>
        <w:rPr>
          <w:sz w:val="28"/>
          <w:szCs w:val="28"/>
          <w:lang w:eastAsia="en-IN"/>
        </w:rPr>
      </w:pPr>
    </w:p>
    <w:p w14:paraId="347A95FF" w14:textId="1A7C7617" w:rsidR="00304077" w:rsidRDefault="00304077" w:rsidP="00020F64">
      <w:pPr>
        <w:tabs>
          <w:tab w:val="left" w:pos="6132"/>
        </w:tabs>
        <w:rPr>
          <w:sz w:val="28"/>
          <w:szCs w:val="28"/>
          <w:lang w:eastAsia="en-IN"/>
        </w:rPr>
      </w:pPr>
      <w:r>
        <w:rPr>
          <w:sz w:val="28"/>
          <w:szCs w:val="28"/>
          <w:lang w:eastAsia="en-IN"/>
        </w:rPr>
        <w:t xml:space="preserve">-Add searchPath to .properties file of </w:t>
      </w:r>
      <w:r w:rsidR="001F09CA">
        <w:rPr>
          <w:sz w:val="28"/>
          <w:szCs w:val="28"/>
          <w:lang w:eastAsia="en-IN"/>
        </w:rPr>
        <w:t>mssc-brewery-config-server</w:t>
      </w:r>
    </w:p>
    <w:p w14:paraId="2061121F" w14:textId="77777777" w:rsidR="001F09CA" w:rsidRDefault="001F09CA" w:rsidP="001F09C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808080"/>
        </w:rPr>
        <w:t>#look in the folder of application-name</w:t>
      </w:r>
      <w:r>
        <w:rPr>
          <w:color w:val="808080"/>
        </w:rPr>
        <w:br/>
      </w:r>
      <w:r w:rsidRPr="001F09CA">
        <w:rPr>
          <w:color w:val="CC7832"/>
          <w:u w:val="single"/>
        </w:rPr>
        <w:t>spring.cloud.config.server.git.search-paths</w:t>
      </w:r>
      <w:r w:rsidRPr="001F09CA">
        <w:rPr>
          <w:color w:val="808080"/>
          <w:u w:val="single"/>
        </w:rPr>
        <w:t>=</w:t>
      </w:r>
      <w:r w:rsidRPr="001F09CA">
        <w:rPr>
          <w:color w:val="6A8759"/>
          <w:u w:val="single"/>
        </w:rPr>
        <w:t>{application}</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3CB1EE2" w14:textId="77777777" w:rsidR="001F09CA" w:rsidRPr="00CB246E" w:rsidRDefault="001F09CA" w:rsidP="00020F64">
      <w:pPr>
        <w:tabs>
          <w:tab w:val="left" w:pos="6132"/>
        </w:tabs>
        <w:rPr>
          <w:sz w:val="28"/>
          <w:szCs w:val="28"/>
          <w:lang w:eastAsia="en-IN"/>
        </w:rPr>
      </w:pPr>
    </w:p>
    <w:p w14:paraId="05478CFC" w14:textId="4480EEF7" w:rsidR="00252F41" w:rsidRDefault="00923011" w:rsidP="00020F64">
      <w:pPr>
        <w:tabs>
          <w:tab w:val="left" w:pos="6132"/>
        </w:tabs>
        <w:rPr>
          <w:sz w:val="28"/>
          <w:szCs w:val="28"/>
          <w:lang w:eastAsia="en-IN"/>
        </w:rPr>
      </w:pPr>
      <w:r>
        <w:rPr>
          <w:sz w:val="28"/>
          <w:szCs w:val="28"/>
          <w:lang w:eastAsia="en-IN"/>
        </w:rPr>
        <w:t xml:space="preserve">-Inside </w:t>
      </w:r>
      <w:r>
        <w:rPr>
          <w:sz w:val="28"/>
          <w:szCs w:val="28"/>
          <w:lang w:eastAsia="en-IN"/>
        </w:rPr>
        <w:t>mssc-brewery-config-repo</w:t>
      </w:r>
      <w:r>
        <w:rPr>
          <w:sz w:val="28"/>
          <w:szCs w:val="28"/>
          <w:lang w:eastAsia="en-IN"/>
        </w:rPr>
        <w:t xml:space="preserve"> directory c</w:t>
      </w:r>
      <w:r>
        <w:rPr>
          <w:sz w:val="28"/>
          <w:szCs w:val="28"/>
          <w:lang w:eastAsia="en-IN"/>
        </w:rPr>
        <w:t>reate new folder with prjectName</w:t>
      </w:r>
      <w:r>
        <w:rPr>
          <w:sz w:val="28"/>
          <w:szCs w:val="28"/>
          <w:lang w:eastAsia="en-IN"/>
        </w:rPr>
        <w:t xml:space="preserve"> and add</w:t>
      </w:r>
      <w:r w:rsidR="00B1110E">
        <w:rPr>
          <w:sz w:val="28"/>
          <w:szCs w:val="28"/>
          <w:lang w:eastAsia="en-IN"/>
        </w:rPr>
        <w:t xml:space="preserve"> </w:t>
      </w:r>
      <w:r>
        <w:rPr>
          <w:sz w:val="28"/>
          <w:szCs w:val="28"/>
          <w:lang w:eastAsia="en-IN"/>
        </w:rPr>
        <w:t xml:space="preserve"> .properties file</w:t>
      </w:r>
    </w:p>
    <w:p w14:paraId="18FB5D3D" w14:textId="74AC140D" w:rsidR="00923011" w:rsidRDefault="00923011" w:rsidP="00020F64">
      <w:pPr>
        <w:tabs>
          <w:tab w:val="left" w:pos="6132"/>
        </w:tabs>
        <w:rPr>
          <w:sz w:val="28"/>
          <w:szCs w:val="28"/>
          <w:lang w:eastAsia="en-IN"/>
        </w:rPr>
      </w:pPr>
      <w:r>
        <w:rPr>
          <w:noProof/>
        </w:rPr>
        <w:drawing>
          <wp:inline distT="0" distB="0" distL="0" distR="0" wp14:anchorId="5631192F" wp14:editId="5DBA4147">
            <wp:extent cx="406146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1226820"/>
                    </a:xfrm>
                    <a:prstGeom prst="rect">
                      <a:avLst/>
                    </a:prstGeom>
                    <a:noFill/>
                    <a:ln>
                      <a:noFill/>
                    </a:ln>
                  </pic:spPr>
                </pic:pic>
              </a:graphicData>
            </a:graphic>
          </wp:inline>
        </w:drawing>
      </w:r>
    </w:p>
    <w:p w14:paraId="088A3E0C" w14:textId="20616F29" w:rsidR="00923011" w:rsidRDefault="00923011" w:rsidP="00020F64">
      <w:pPr>
        <w:tabs>
          <w:tab w:val="left" w:pos="6132"/>
        </w:tabs>
        <w:rPr>
          <w:sz w:val="28"/>
          <w:szCs w:val="28"/>
          <w:lang w:eastAsia="en-IN"/>
        </w:rPr>
      </w:pPr>
      <w:r>
        <w:rPr>
          <w:sz w:val="28"/>
          <w:szCs w:val="28"/>
          <w:lang w:eastAsia="en-IN"/>
        </w:rPr>
        <w:t>here profile is “local”.</w:t>
      </w:r>
    </w:p>
    <w:p w14:paraId="54F23C9A" w14:textId="6CABA8F8" w:rsidR="00275043" w:rsidRDefault="00B1110E" w:rsidP="00020F64">
      <w:pPr>
        <w:tabs>
          <w:tab w:val="left" w:pos="6132"/>
        </w:tabs>
        <w:rPr>
          <w:sz w:val="28"/>
          <w:szCs w:val="28"/>
          <w:lang w:eastAsia="en-IN"/>
        </w:rPr>
      </w:pPr>
      <w:r>
        <w:rPr>
          <w:sz w:val="28"/>
          <w:szCs w:val="28"/>
          <w:lang w:eastAsia="en-IN"/>
        </w:rPr>
        <w:t>a</w:t>
      </w:r>
      <w:r w:rsidR="00275043">
        <w:rPr>
          <w:sz w:val="28"/>
          <w:szCs w:val="28"/>
          <w:lang w:eastAsia="en-IN"/>
        </w:rPr>
        <w:t>pplication-local.properties</w:t>
      </w:r>
    </w:p>
    <w:p w14:paraId="34F99B22" w14:textId="04FEFAB9" w:rsidR="00275043" w:rsidRPr="00B1110E" w:rsidRDefault="00275043" w:rsidP="00B1110E">
      <w:pPr>
        <w:pStyle w:val="HTMLPreformatted"/>
        <w:shd w:val="clear" w:color="auto" w:fill="2B2B2B"/>
        <w:rPr>
          <w:color w:val="A9B7C6"/>
        </w:rPr>
      </w:pPr>
      <w:r>
        <w:rPr>
          <w:color w:val="CC7832"/>
        </w:rPr>
        <w:t>spring.application.name</w:t>
      </w:r>
      <w:r>
        <w:rPr>
          <w:color w:val="808080"/>
        </w:rPr>
        <w:t>=</w:t>
      </w:r>
      <w:r>
        <w:rPr>
          <w:color w:val="6A8759"/>
        </w:rPr>
        <w:t>beer-service</w:t>
      </w:r>
      <w:r>
        <w:rPr>
          <w:color w:val="6A8759"/>
        </w:rPr>
        <w:br/>
      </w:r>
      <w:r>
        <w:rPr>
          <w:color w:val="6A8759"/>
        </w:rPr>
        <w:br/>
      </w:r>
      <w:r>
        <w:rPr>
          <w:color w:val="CC7832"/>
        </w:rPr>
        <w:t>spring.datasource.url</w:t>
      </w:r>
      <w:r>
        <w:rPr>
          <w:color w:val="808080"/>
        </w:rPr>
        <w:t>=</w:t>
      </w:r>
      <w:r>
        <w:rPr>
          <w:color w:val="6A8759"/>
        </w:rPr>
        <w:t>jdbc:mysql://127.0.0.1:3306/beerservice?useUnicode=true&amp;characterEncoding=UTF-8&amp;serverTimezone=UTC</w:t>
      </w:r>
      <w:r>
        <w:rPr>
          <w:color w:val="6A8759"/>
        </w:rPr>
        <w:br/>
      </w:r>
      <w:r>
        <w:rPr>
          <w:color w:val="CC7832"/>
        </w:rPr>
        <w:t>spring.datasource.username</w:t>
      </w:r>
      <w:r>
        <w:rPr>
          <w:color w:val="808080"/>
        </w:rPr>
        <w:t>=</w:t>
      </w:r>
      <w:r>
        <w:rPr>
          <w:color w:val="6A8759"/>
        </w:rPr>
        <w:t>beer_service</w:t>
      </w:r>
      <w:r>
        <w:rPr>
          <w:color w:val="6A8759"/>
        </w:rPr>
        <w:br/>
      </w:r>
      <w:r>
        <w:rPr>
          <w:color w:val="CC7832"/>
        </w:rPr>
        <w:t>spring.datasource.password</w:t>
      </w:r>
      <w:r>
        <w:rPr>
          <w:color w:val="808080"/>
        </w:rPr>
        <w:t>=</w:t>
      </w:r>
      <w:r>
        <w:rPr>
          <w:color w:val="6A8759"/>
        </w:rPr>
        <w:t>password</w:t>
      </w:r>
      <w:r>
        <w:rPr>
          <w:color w:val="6A8759"/>
        </w:rPr>
        <w:br/>
      </w:r>
      <w:r>
        <w:rPr>
          <w:color w:val="CC7832"/>
        </w:rPr>
        <w:t>spring.jpa.database</w:t>
      </w:r>
      <w:r>
        <w:rPr>
          <w:color w:val="808080"/>
        </w:rPr>
        <w:t>=</w:t>
      </w:r>
      <w:r>
        <w:rPr>
          <w:color w:val="6A8759"/>
        </w:rPr>
        <w:t>mysql</w:t>
      </w:r>
      <w:r>
        <w:rPr>
          <w:color w:val="6A8759"/>
        </w:rPr>
        <w:br/>
      </w:r>
      <w:r>
        <w:rPr>
          <w:color w:val="CC7832"/>
        </w:rPr>
        <w:t>spring.jpa.hibernate.ddl-auto</w:t>
      </w:r>
      <w:r>
        <w:rPr>
          <w:color w:val="808080"/>
        </w:rPr>
        <w:t>=</w:t>
      </w:r>
      <w:r>
        <w:rPr>
          <w:color w:val="6A8759"/>
        </w:rPr>
        <w:t>update</w:t>
      </w:r>
      <w:r>
        <w:rPr>
          <w:color w:val="6A8759"/>
        </w:rPr>
        <w:br/>
      </w:r>
      <w:r>
        <w:rPr>
          <w:color w:val="CC7832"/>
        </w:rPr>
        <w:t>spring.jpa.properties.hibernate.dialect</w:t>
      </w:r>
      <w:r>
        <w:rPr>
          <w:color w:val="808080"/>
        </w:rPr>
        <w:t>=</w:t>
      </w:r>
      <w:r>
        <w:rPr>
          <w:color w:val="6A8759"/>
        </w:rPr>
        <w:t>org.hibernate.dialect.MySQL8Dialect</w:t>
      </w:r>
      <w:r>
        <w:rPr>
          <w:color w:val="6A8759"/>
        </w:rPr>
        <w:br/>
      </w:r>
      <w:r>
        <w:rPr>
          <w:color w:val="6A8759"/>
        </w:rPr>
        <w:br/>
      </w:r>
      <w:r>
        <w:rPr>
          <w:color w:val="CC7832"/>
        </w:rPr>
        <w:t>spring.datasource.initialization-mode</w:t>
      </w:r>
      <w:r>
        <w:rPr>
          <w:color w:val="808080"/>
        </w:rPr>
        <w:t>=</w:t>
      </w:r>
      <w:r>
        <w:rPr>
          <w:color w:val="6A8759"/>
        </w:rPr>
        <w:t>EMBEDDED</w:t>
      </w:r>
      <w:r>
        <w:rPr>
          <w:color w:val="6A8759"/>
        </w:rPr>
        <w:br/>
      </w:r>
      <w:r>
        <w:rPr>
          <w:color w:val="6A8759"/>
        </w:rPr>
        <w:br/>
      </w:r>
      <w:r>
        <w:rPr>
          <w:color w:val="808080"/>
        </w:rPr>
        <w:t>##was used to bootstrap the datas to db (working in H2 DB)</w:t>
      </w:r>
      <w:r>
        <w:rPr>
          <w:color w:val="808080"/>
        </w:rPr>
        <w:br/>
        <w:t>#spring.jpa.defer-datasource-initialization=true</w:t>
      </w:r>
      <w:r>
        <w:rPr>
          <w:color w:val="808080"/>
        </w:rPr>
        <w:br/>
        <w:t>#spring.sql.init.mode=always</w:t>
      </w:r>
      <w:r>
        <w:rPr>
          <w:color w:val="808080"/>
        </w:rPr>
        <w:br/>
      </w:r>
      <w:r>
        <w:rPr>
          <w:color w:val="808080"/>
        </w:rPr>
        <w:br/>
      </w:r>
      <w:r>
        <w:rPr>
          <w:color w:val="CC7832"/>
        </w:rPr>
        <w:t>sfg.brewery.beer-inventory-service-host</w:t>
      </w:r>
      <w:r>
        <w:rPr>
          <w:color w:val="808080"/>
        </w:rPr>
        <w:t>=</w:t>
      </w:r>
      <w:r>
        <w:rPr>
          <w:color w:val="6A8759"/>
        </w:rPr>
        <w:t>http://localhost:8082</w:t>
      </w:r>
      <w:r>
        <w:rPr>
          <w:color w:val="6A8759"/>
        </w:rPr>
        <w:br/>
      </w:r>
      <w:r>
        <w:rPr>
          <w:color w:val="6A8759"/>
        </w:rPr>
        <w:br/>
      </w:r>
      <w:r>
        <w:rPr>
          <w:color w:val="CC7832"/>
        </w:rPr>
        <w:t>spring.cache.jcache.config</w:t>
      </w:r>
      <w:r>
        <w:rPr>
          <w:color w:val="808080"/>
        </w:rPr>
        <w:t>=</w:t>
      </w:r>
      <w:r>
        <w:rPr>
          <w:color w:val="6A8759"/>
        </w:rPr>
        <w:t>classpath:ehcache.xml</w:t>
      </w:r>
      <w:r>
        <w:rPr>
          <w:color w:val="6A8759"/>
        </w:rPr>
        <w:br/>
      </w:r>
      <w:r>
        <w:rPr>
          <w:color w:val="6A8759"/>
        </w:rPr>
        <w:br/>
      </w:r>
      <w:r>
        <w:rPr>
          <w:color w:val="808080"/>
        </w:rPr>
        <w:t>#Hikari Configs</w:t>
      </w:r>
      <w:r>
        <w:rPr>
          <w:color w:val="808080"/>
        </w:rPr>
        <w:br/>
      </w:r>
      <w:r>
        <w:rPr>
          <w:color w:val="CC7832"/>
        </w:rPr>
        <w:t>spring.datasource.hikari.maximum-pool-size</w:t>
      </w:r>
      <w:r>
        <w:rPr>
          <w:color w:val="808080"/>
        </w:rPr>
        <w:t>=</w:t>
      </w:r>
      <w:r>
        <w:rPr>
          <w:color w:val="6A8759"/>
        </w:rPr>
        <w:t>5</w:t>
      </w:r>
      <w:r>
        <w:rPr>
          <w:color w:val="6A8759"/>
        </w:rPr>
        <w:br/>
      </w:r>
      <w:r>
        <w:rPr>
          <w:color w:val="CC7832"/>
        </w:rPr>
        <w:t>spring.datasource.hikari.data-source-properties.cachePrepStmts</w:t>
      </w:r>
      <w:r>
        <w:rPr>
          <w:color w:val="808080"/>
        </w:rPr>
        <w:t>=</w:t>
      </w:r>
      <w:r>
        <w:rPr>
          <w:color w:val="6A8759"/>
        </w:rPr>
        <w:t>true</w:t>
      </w:r>
      <w:r>
        <w:rPr>
          <w:color w:val="6A8759"/>
        </w:rPr>
        <w:br/>
      </w:r>
      <w:r>
        <w:rPr>
          <w:color w:val="CC7832"/>
        </w:rPr>
        <w:t>spring.datasource.hikari.data-source-properties.prepStmtCacheSize</w:t>
      </w:r>
      <w:r>
        <w:rPr>
          <w:color w:val="808080"/>
        </w:rPr>
        <w:t>=</w:t>
      </w:r>
      <w:r>
        <w:rPr>
          <w:color w:val="6A8759"/>
        </w:rPr>
        <w:t>250</w:t>
      </w:r>
      <w:r>
        <w:rPr>
          <w:color w:val="6A8759"/>
        </w:rPr>
        <w:br/>
      </w:r>
      <w:r>
        <w:rPr>
          <w:color w:val="CC7832"/>
        </w:rPr>
        <w:t>spring.datasource.hikari.data-source-properties.prepStmtCacheSqlLimit</w:t>
      </w:r>
      <w:r>
        <w:rPr>
          <w:color w:val="808080"/>
        </w:rPr>
        <w:t>=</w:t>
      </w:r>
      <w:r>
        <w:rPr>
          <w:color w:val="6A8759"/>
        </w:rPr>
        <w:t>2048</w:t>
      </w:r>
      <w:r>
        <w:rPr>
          <w:color w:val="6A8759"/>
        </w:rPr>
        <w:br/>
      </w:r>
      <w:r>
        <w:rPr>
          <w:color w:val="CC7832"/>
        </w:rPr>
        <w:t>spring.datasource.hikari.data-source-properties.useServerPrepStmts</w:t>
      </w:r>
      <w:r>
        <w:rPr>
          <w:color w:val="808080"/>
        </w:rPr>
        <w:t>=</w:t>
      </w:r>
      <w:r>
        <w:rPr>
          <w:color w:val="6A8759"/>
        </w:rPr>
        <w:t>true</w:t>
      </w:r>
      <w:r>
        <w:rPr>
          <w:color w:val="6A8759"/>
        </w:rPr>
        <w:br/>
      </w:r>
      <w:r>
        <w:rPr>
          <w:color w:val="CC7832"/>
        </w:rPr>
        <w:t>spring.datasource.hikari.data-source-properties.useLocalSessionState</w:t>
      </w:r>
      <w:r>
        <w:rPr>
          <w:color w:val="808080"/>
        </w:rPr>
        <w:t>=</w:t>
      </w:r>
      <w:r>
        <w:rPr>
          <w:color w:val="6A8759"/>
        </w:rPr>
        <w:t>true</w:t>
      </w:r>
      <w:r>
        <w:rPr>
          <w:color w:val="6A8759"/>
        </w:rPr>
        <w:br/>
      </w:r>
      <w:r>
        <w:rPr>
          <w:color w:val="CC7832"/>
        </w:rPr>
        <w:t>spring.datasource.hikari.data-source-properties.rewriteBatchedStatements</w:t>
      </w:r>
      <w:r>
        <w:rPr>
          <w:color w:val="808080"/>
        </w:rPr>
        <w:t>=</w:t>
      </w:r>
      <w:r>
        <w:rPr>
          <w:color w:val="6A8759"/>
        </w:rPr>
        <w:t>true</w:t>
      </w:r>
      <w:r>
        <w:rPr>
          <w:color w:val="6A8759"/>
        </w:rPr>
        <w:br/>
      </w:r>
      <w:r>
        <w:rPr>
          <w:color w:val="CC7832"/>
        </w:rPr>
        <w:t>spring.datasource.hikari.data-source-properties.cacheResultSetMetadata</w:t>
      </w:r>
      <w:r>
        <w:rPr>
          <w:color w:val="808080"/>
        </w:rPr>
        <w:t>=</w:t>
      </w:r>
      <w:r>
        <w:rPr>
          <w:color w:val="6A8759"/>
        </w:rPr>
        <w:t>true</w:t>
      </w:r>
      <w:r>
        <w:rPr>
          <w:color w:val="6A8759"/>
        </w:rPr>
        <w:br/>
      </w:r>
      <w:r>
        <w:rPr>
          <w:color w:val="CC7832"/>
        </w:rPr>
        <w:t>spring.datasource.hikari.data-source-properties.cacheServerConfiguration</w:t>
      </w:r>
      <w:r>
        <w:rPr>
          <w:color w:val="808080"/>
        </w:rPr>
        <w:t>=</w:t>
      </w:r>
      <w:r>
        <w:rPr>
          <w:color w:val="6A8759"/>
        </w:rPr>
        <w:t>true</w:t>
      </w:r>
      <w:r>
        <w:rPr>
          <w:color w:val="6A8759"/>
        </w:rPr>
        <w:br/>
      </w:r>
      <w:r>
        <w:rPr>
          <w:color w:val="CC7832"/>
        </w:rPr>
        <w:t>spring.datasource.hikari.data-source-properties.elideSetAutoCommits</w:t>
      </w:r>
      <w:r>
        <w:rPr>
          <w:color w:val="808080"/>
        </w:rPr>
        <w:t>=</w:t>
      </w:r>
      <w:r>
        <w:rPr>
          <w:color w:val="6A8759"/>
        </w:rPr>
        <w:t>true</w:t>
      </w:r>
      <w:r>
        <w:rPr>
          <w:color w:val="6A8759"/>
        </w:rPr>
        <w:br/>
      </w:r>
      <w:r>
        <w:rPr>
          <w:color w:val="CC7832"/>
        </w:rPr>
        <w:t>spring.datasource.hikari.data-source-properties.maintainTimeStats</w:t>
      </w:r>
      <w:r>
        <w:rPr>
          <w:color w:val="808080"/>
        </w:rPr>
        <w:t>=</w:t>
      </w:r>
      <w:r>
        <w:rPr>
          <w:color w:val="6A8759"/>
        </w:rPr>
        <w:t>false</w:t>
      </w:r>
      <w:r>
        <w:rPr>
          <w:color w:val="6A8759"/>
        </w:rPr>
        <w:br/>
      </w:r>
      <w:r>
        <w:rPr>
          <w:color w:val="6A8759"/>
        </w:rPr>
        <w:br/>
      </w:r>
      <w:r>
        <w:rPr>
          <w:color w:val="808080"/>
        </w:rPr>
        <w:lastRenderedPageBreak/>
        <w:t># Enable logging for config troubleshooting</w:t>
      </w:r>
      <w:r>
        <w:rPr>
          <w:color w:val="808080"/>
        </w:rPr>
        <w:br/>
        <w:t>#logging.level.org.hibernate.SQL=DEBUG</w:t>
      </w:r>
      <w:r>
        <w:rPr>
          <w:color w:val="808080"/>
        </w:rPr>
        <w:br/>
        <w:t>#logging.level.com.zaxxer.hikari.HikariConfig=DEBUG</w:t>
      </w:r>
      <w:r>
        <w:rPr>
          <w:color w:val="808080"/>
        </w:rPr>
        <w:br/>
        <w:t>#logging.level.org.hibernate.type.descriptor.sql.BasicBinder=TRACE</w:t>
      </w:r>
      <w:r>
        <w:rPr>
          <w:color w:val="808080"/>
        </w:rPr>
        <w:br/>
      </w:r>
      <w:r>
        <w:rPr>
          <w:color w:val="808080"/>
        </w:rPr>
        <w:br/>
      </w:r>
      <w:r>
        <w:rPr>
          <w:color w:val="808080"/>
        </w:rPr>
        <w:br/>
        <w:t>#default for this docker image - vromero/activema-artemis</w:t>
      </w:r>
      <w:r>
        <w:rPr>
          <w:color w:val="808080"/>
        </w:rPr>
        <w:br/>
      </w: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r>
        <w:rPr>
          <w:color w:val="6A8759"/>
        </w:rPr>
        <w:br/>
      </w:r>
      <w:r>
        <w:rPr>
          <w:color w:val="6A8759"/>
        </w:rPr>
        <w:br/>
      </w:r>
      <w:r>
        <w:rPr>
          <w:color w:val="CC7832"/>
        </w:rPr>
        <w:t>logging.level.guru.sfg</w:t>
      </w:r>
      <w:r>
        <w:rPr>
          <w:color w:val="808080"/>
        </w:rPr>
        <w:t>=</w:t>
      </w:r>
      <w:r>
        <w:rPr>
          <w:color w:val="6A8759"/>
        </w:rPr>
        <w:t>debug</w:t>
      </w:r>
      <w:r>
        <w:rPr>
          <w:color w:val="6A8759"/>
        </w:rPr>
        <w:br/>
      </w:r>
      <w:r>
        <w:rPr>
          <w:color w:val="6A8759"/>
        </w:rPr>
        <w:br/>
      </w:r>
      <w:r>
        <w:rPr>
          <w:color w:val="808080"/>
        </w:rPr>
        <w:t>#enable feign hystrix</w:t>
      </w:r>
      <w:r>
        <w:rPr>
          <w:color w:val="808080"/>
        </w:rPr>
        <w:br/>
      </w:r>
      <w:r>
        <w:rPr>
          <w:color w:val="CC7832"/>
        </w:rPr>
        <w:t>feign.hystrix.enabled</w:t>
      </w:r>
      <w:r>
        <w:rPr>
          <w:color w:val="808080"/>
        </w:rPr>
        <w:t>=</w:t>
      </w:r>
      <w:r>
        <w:rPr>
          <w:color w:val="6A8759"/>
        </w:rPr>
        <w:t>true</w:t>
      </w:r>
    </w:p>
    <w:p w14:paraId="526DF599" w14:textId="58C36953" w:rsidR="00B1110E" w:rsidRDefault="00B1110E" w:rsidP="00020F64">
      <w:pPr>
        <w:tabs>
          <w:tab w:val="left" w:pos="6132"/>
        </w:tabs>
        <w:rPr>
          <w:sz w:val="28"/>
          <w:szCs w:val="28"/>
          <w:lang w:eastAsia="en-IN"/>
        </w:rPr>
      </w:pPr>
    </w:p>
    <w:p w14:paraId="5E8C1A7F" w14:textId="72CBAE6F" w:rsidR="00923011" w:rsidRDefault="00275043" w:rsidP="00020F64">
      <w:pPr>
        <w:tabs>
          <w:tab w:val="left" w:pos="6132"/>
        </w:tabs>
        <w:rPr>
          <w:sz w:val="28"/>
          <w:szCs w:val="28"/>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w:t>
      </w:r>
      <w:r>
        <w:rPr>
          <w:rFonts w:asciiTheme="majorHAnsi" w:hAnsiTheme="majorHAnsi" w:cstheme="majorHAnsi"/>
          <w:color w:val="000000" w:themeColor="text1"/>
          <w:sz w:val="24"/>
          <w:szCs w:val="24"/>
          <w:lang w:eastAsia="en-IN"/>
        </w:rPr>
        <w:t xml:space="preserve"> if we hit </w:t>
      </w:r>
      <w:r w:rsidRPr="00275043">
        <w:rPr>
          <w:rFonts w:ascii="Helvetica" w:hAnsi="Helvetica" w:cs="Helvetica"/>
          <w:color w:val="4472C4" w:themeColor="accent1"/>
          <w:sz w:val="18"/>
          <w:szCs w:val="18"/>
          <w:shd w:val="clear" w:color="auto" w:fill="FFFFFF"/>
        </w:rPr>
        <w:t>http://localhost:8888/beer-service/local</w:t>
      </w:r>
      <w:r w:rsidR="00923011">
        <w:rPr>
          <w:sz w:val="28"/>
          <w:szCs w:val="28"/>
          <w:lang w:eastAsia="en-IN"/>
        </w:rPr>
        <w:tab/>
      </w:r>
    </w:p>
    <w:p w14:paraId="0AEFC63F" w14:textId="1DB1F62F" w:rsidR="00275043" w:rsidRDefault="00275043" w:rsidP="00020F64">
      <w:pPr>
        <w:tabs>
          <w:tab w:val="left" w:pos="6132"/>
        </w:tabs>
        <w:rPr>
          <w:color w:val="000000" w:themeColor="text1"/>
          <w:sz w:val="20"/>
          <w:szCs w:val="20"/>
          <w:lang w:eastAsia="en-IN"/>
        </w:rPr>
      </w:pPr>
      <w:r>
        <w:rPr>
          <w:color w:val="000000" w:themeColor="text1"/>
          <w:sz w:val="20"/>
          <w:szCs w:val="20"/>
          <w:lang w:eastAsia="en-IN"/>
        </w:rPr>
        <w:t>Response:</w:t>
      </w:r>
    </w:p>
    <w:p w14:paraId="006E82B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2A986325"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32047AD"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"profiles"</w:t>
      </w:r>
      <w:r w:rsidRPr="00275043">
        <w:rPr>
          <w:rFonts w:ascii="Courier New" w:eastAsia="Times New Roman" w:hAnsi="Courier New" w:cs="Courier New"/>
          <w:color w:val="000000"/>
          <w:sz w:val="18"/>
          <w:szCs w:val="18"/>
          <w:lang w:eastAsia="en-IN"/>
        </w:rPr>
        <w:t>: [</w:t>
      </w:r>
    </w:p>
    <w:p w14:paraId="786A96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"local"</w:t>
      </w:r>
    </w:p>
    <w:p w14:paraId="2C2BA59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17D9F8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"label"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6B5CCA1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"version"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"c91b2c360a8e9c1997c5b4c8dc527938abbf12de"</w:t>
      </w:r>
      <w:r w:rsidRPr="00275043">
        <w:rPr>
          <w:rFonts w:ascii="Courier New" w:eastAsia="Times New Roman" w:hAnsi="Courier New" w:cs="Courier New"/>
          <w:color w:val="000000"/>
          <w:sz w:val="18"/>
          <w:szCs w:val="18"/>
          <w:lang w:eastAsia="en-IN"/>
        </w:rPr>
        <w:t>,</w:t>
      </w:r>
    </w:p>
    <w:p w14:paraId="61C0BC7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3A0B671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"propertySources"</w:t>
      </w:r>
      <w:r w:rsidRPr="00275043">
        <w:rPr>
          <w:rFonts w:ascii="Courier New" w:eastAsia="Times New Roman" w:hAnsi="Courier New" w:cs="Courier New"/>
          <w:color w:val="000000"/>
          <w:sz w:val="18"/>
          <w:szCs w:val="18"/>
          <w:lang w:eastAsia="en-IN"/>
        </w:rPr>
        <w:t>: [</w:t>
      </w:r>
    </w:p>
    <w:p w14:paraId="627FB8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58DE6E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"https://github.com/vigneshc98/mssc-config-server-example/file:C:\\Users\\User\\AppData\\Local\\Temp\\config-repo-10670267335072488982\\beer-service\\application-local.properties"</w:t>
      </w:r>
      <w:r w:rsidRPr="00275043">
        <w:rPr>
          <w:rFonts w:ascii="Courier New" w:eastAsia="Times New Roman" w:hAnsi="Courier New" w:cs="Courier New"/>
          <w:color w:val="000000"/>
          <w:sz w:val="18"/>
          <w:szCs w:val="18"/>
          <w:lang w:eastAsia="en-IN"/>
        </w:rPr>
        <w:t>,</w:t>
      </w:r>
    </w:p>
    <w:p w14:paraId="683BF7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F8CA87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"spring.application.name"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2287BC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"spring.datasource.url"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"jdbc:mysql://127.0.0.1:3306/beerservice?useUnicode=true&amp;characterEncoding=UTF-8&amp;serverTimezone=UTC"</w:t>
      </w:r>
      <w:r w:rsidRPr="00275043">
        <w:rPr>
          <w:rFonts w:ascii="Courier New" w:eastAsia="Times New Roman" w:hAnsi="Courier New" w:cs="Courier New"/>
          <w:color w:val="000000"/>
          <w:sz w:val="18"/>
          <w:szCs w:val="18"/>
          <w:lang w:eastAsia="en-IN"/>
        </w:rPr>
        <w:t>,</w:t>
      </w:r>
    </w:p>
    <w:p w14:paraId="56208BB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"spring.datasource.username"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"beer_service"</w:t>
      </w:r>
      <w:r w:rsidRPr="00275043">
        <w:rPr>
          <w:rFonts w:ascii="Courier New" w:eastAsia="Times New Roman" w:hAnsi="Courier New" w:cs="Courier New"/>
          <w:color w:val="000000"/>
          <w:sz w:val="18"/>
          <w:szCs w:val="18"/>
          <w:lang w:eastAsia="en-IN"/>
        </w:rPr>
        <w:t>,</w:t>
      </w:r>
    </w:p>
    <w:p w14:paraId="399D5F0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"password"</w:t>
      </w:r>
      <w:r w:rsidRPr="00275043">
        <w:rPr>
          <w:rFonts w:ascii="Courier New" w:eastAsia="Times New Roman" w:hAnsi="Courier New" w:cs="Courier New"/>
          <w:color w:val="000000"/>
          <w:sz w:val="18"/>
          <w:szCs w:val="18"/>
          <w:lang w:eastAsia="en-IN"/>
        </w:rPr>
        <w:t>,</w:t>
      </w:r>
    </w:p>
    <w:p w14:paraId="65524336"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"spring.jpa.database"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"mysql"</w:t>
      </w:r>
      <w:r w:rsidRPr="00275043">
        <w:rPr>
          <w:rFonts w:ascii="Courier New" w:eastAsia="Times New Roman" w:hAnsi="Courier New" w:cs="Courier New"/>
          <w:color w:val="000000"/>
          <w:sz w:val="18"/>
          <w:szCs w:val="18"/>
          <w:lang w:eastAsia="en-IN"/>
        </w:rPr>
        <w:t>,</w:t>
      </w:r>
    </w:p>
    <w:p w14:paraId="1FE9620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"spring.jpa.hibernate.ddl-auto"</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"update"</w:t>
      </w:r>
      <w:r w:rsidRPr="00275043">
        <w:rPr>
          <w:rFonts w:ascii="Courier New" w:eastAsia="Times New Roman" w:hAnsi="Courier New" w:cs="Courier New"/>
          <w:color w:val="000000"/>
          <w:sz w:val="18"/>
          <w:szCs w:val="18"/>
          <w:lang w:eastAsia="en-IN"/>
        </w:rPr>
        <w:t>,</w:t>
      </w:r>
    </w:p>
    <w:p w14:paraId="5761B61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"spring.jpa.properties.hibernate.dialect"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"org.hibernate.dialect.MySQL8Dialect"</w:t>
      </w:r>
      <w:r w:rsidRPr="00275043">
        <w:rPr>
          <w:rFonts w:ascii="Courier New" w:eastAsia="Times New Roman" w:hAnsi="Courier New" w:cs="Courier New"/>
          <w:color w:val="000000"/>
          <w:sz w:val="18"/>
          <w:szCs w:val="18"/>
          <w:lang w:eastAsia="en-IN"/>
        </w:rPr>
        <w:t>,</w:t>
      </w:r>
    </w:p>
    <w:p w14:paraId="5A92DE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"spring.datasource.initialization-mode"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"EMBEDDED"</w:t>
      </w:r>
      <w:r w:rsidRPr="00275043">
        <w:rPr>
          <w:rFonts w:ascii="Courier New" w:eastAsia="Times New Roman" w:hAnsi="Courier New" w:cs="Courier New"/>
          <w:color w:val="000000"/>
          <w:sz w:val="18"/>
          <w:szCs w:val="18"/>
          <w:lang w:eastAsia="en-IN"/>
        </w:rPr>
        <w:t>,</w:t>
      </w:r>
    </w:p>
    <w:p w14:paraId="4F6CE30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"sfg.brewery.beer-inventory-service-host"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"http://localhost:8082"</w:t>
      </w:r>
      <w:r w:rsidRPr="00275043">
        <w:rPr>
          <w:rFonts w:ascii="Courier New" w:eastAsia="Times New Roman" w:hAnsi="Courier New" w:cs="Courier New"/>
          <w:color w:val="000000"/>
          <w:sz w:val="18"/>
          <w:szCs w:val="18"/>
          <w:lang w:eastAsia="en-IN"/>
        </w:rPr>
        <w:t>,</w:t>
      </w:r>
    </w:p>
    <w:p w14:paraId="1F4E6A0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"spring.cache.jcache.config"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"classpath:ehcache.xml"</w:t>
      </w:r>
      <w:r w:rsidRPr="00275043">
        <w:rPr>
          <w:rFonts w:ascii="Courier New" w:eastAsia="Times New Roman" w:hAnsi="Courier New" w:cs="Courier New"/>
          <w:color w:val="000000"/>
          <w:sz w:val="18"/>
          <w:szCs w:val="18"/>
          <w:lang w:eastAsia="en-IN"/>
        </w:rPr>
        <w:t>,</w:t>
      </w:r>
    </w:p>
    <w:p w14:paraId="1E47146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"spring.datasource.hikari.maximum-pool-size"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"5"</w:t>
      </w:r>
      <w:r w:rsidRPr="00275043">
        <w:rPr>
          <w:rFonts w:ascii="Courier New" w:eastAsia="Times New Roman" w:hAnsi="Courier New" w:cs="Courier New"/>
          <w:color w:val="000000"/>
          <w:sz w:val="18"/>
          <w:szCs w:val="18"/>
          <w:lang w:eastAsia="en-IN"/>
        </w:rPr>
        <w:t>,</w:t>
      </w:r>
    </w:p>
    <w:p w14:paraId="27E7205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68D090C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"250"</w:t>
      </w:r>
      <w:r w:rsidRPr="00275043">
        <w:rPr>
          <w:rFonts w:ascii="Courier New" w:eastAsia="Times New Roman" w:hAnsi="Courier New" w:cs="Courier New"/>
          <w:color w:val="000000"/>
          <w:sz w:val="18"/>
          <w:szCs w:val="18"/>
          <w:lang w:eastAsia="en-IN"/>
        </w:rPr>
        <w:t>,</w:t>
      </w:r>
    </w:p>
    <w:p w14:paraId="244F27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"spring.datasource.hikari.data-source-properties.prepStmtCacheSqlLimit"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"2048"</w:t>
      </w:r>
      <w:r w:rsidRPr="00275043">
        <w:rPr>
          <w:rFonts w:ascii="Courier New" w:eastAsia="Times New Roman" w:hAnsi="Courier New" w:cs="Courier New"/>
          <w:color w:val="000000"/>
          <w:sz w:val="18"/>
          <w:szCs w:val="18"/>
          <w:lang w:eastAsia="en-IN"/>
        </w:rPr>
        <w:t>,</w:t>
      </w:r>
    </w:p>
    <w:p w14:paraId="0B9A8BE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"spring.datasource.hikari.data-source-properties.useServerPrepStmts"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42F6A0E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"spring.datasource.hikari.data-source-properties.useLocalSessionState"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A883C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"spring.datasource.hikari.data-source-properties.rewriteBatchedStatements"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2783E2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"spring.datasource.hikari.data-source-properties.cacheResultSetMetadata"</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9A419E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"spring.datasource.hikari.data-source-properties.cacheServerConfiguration"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778160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"spring.datasource.hikari.data-source-properties.elideSetAutoCommits"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394F672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"spring.datasource.hikari.data-source-properties.maintainTimeStats"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"false"</w:t>
      </w:r>
      <w:r w:rsidRPr="00275043">
        <w:rPr>
          <w:rFonts w:ascii="Courier New" w:eastAsia="Times New Roman" w:hAnsi="Courier New" w:cs="Courier New"/>
          <w:color w:val="000000"/>
          <w:sz w:val="18"/>
          <w:szCs w:val="18"/>
          <w:lang w:eastAsia="en-IN"/>
        </w:rPr>
        <w:t>,</w:t>
      </w:r>
    </w:p>
    <w:p w14:paraId="3634600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"spring.artemis.user"</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"artemis"</w:t>
      </w:r>
      <w:r w:rsidRPr="00275043">
        <w:rPr>
          <w:rFonts w:ascii="Courier New" w:eastAsia="Times New Roman" w:hAnsi="Courier New" w:cs="Courier New"/>
          <w:color w:val="000000"/>
          <w:sz w:val="18"/>
          <w:szCs w:val="18"/>
          <w:lang w:eastAsia="en-IN"/>
        </w:rPr>
        <w:t>,</w:t>
      </w:r>
    </w:p>
    <w:p w14:paraId="12552D9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"simetraehcapa"</w:t>
      </w:r>
      <w:r w:rsidRPr="00275043">
        <w:rPr>
          <w:rFonts w:ascii="Courier New" w:eastAsia="Times New Roman" w:hAnsi="Courier New" w:cs="Courier New"/>
          <w:color w:val="000000"/>
          <w:sz w:val="18"/>
          <w:szCs w:val="18"/>
          <w:lang w:eastAsia="en-IN"/>
        </w:rPr>
        <w:t>,</w:t>
      </w:r>
    </w:p>
    <w:p w14:paraId="68C19D3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"logging.level.guru.sfg"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"debug"</w:t>
      </w:r>
      <w:r w:rsidRPr="00275043">
        <w:rPr>
          <w:rFonts w:ascii="Courier New" w:eastAsia="Times New Roman" w:hAnsi="Courier New" w:cs="Courier New"/>
          <w:color w:val="000000"/>
          <w:sz w:val="18"/>
          <w:szCs w:val="18"/>
          <w:lang w:eastAsia="en-IN"/>
        </w:rPr>
        <w:t>,</w:t>
      </w:r>
    </w:p>
    <w:p w14:paraId="66B83D4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"feign.hystrix.enabled"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p>
    <w:p w14:paraId="451312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7C225D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3E3177E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AD19C8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"https://github.com/vigneshc98/mssc-config-server-example/file:C:\\Users\\User\\AppData\\Local\\Temp\\config-repo-10670267335072488982\\application.yaml"</w:t>
      </w:r>
      <w:r w:rsidRPr="00275043">
        <w:rPr>
          <w:rFonts w:ascii="Courier New" w:eastAsia="Times New Roman" w:hAnsi="Courier New" w:cs="Courier New"/>
          <w:color w:val="000000"/>
          <w:sz w:val="18"/>
          <w:szCs w:val="18"/>
          <w:lang w:eastAsia="en-IN"/>
        </w:rPr>
        <w:t>,</w:t>
      </w:r>
    </w:p>
    <w:p w14:paraId="266DD48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E8047A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"document"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"foo:bar"</w:t>
      </w:r>
    </w:p>
    <w:p w14:paraId="7A4A3D2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D19707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3FD4B8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4747EF0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4F3E271D" w14:textId="02648D7D" w:rsidR="00275043" w:rsidRDefault="00275043" w:rsidP="00020F64">
      <w:pPr>
        <w:tabs>
          <w:tab w:val="left" w:pos="6132"/>
        </w:tabs>
        <w:rPr>
          <w:color w:val="000000" w:themeColor="text1"/>
          <w:sz w:val="20"/>
          <w:szCs w:val="20"/>
          <w:lang w:eastAsia="en-IN"/>
        </w:rPr>
      </w:pPr>
    </w:p>
    <w:p w14:paraId="63B2900B" w14:textId="40D94F65" w:rsidR="00853F38" w:rsidRDefault="00853F38" w:rsidP="00853F38">
      <w:pPr>
        <w:tabs>
          <w:tab w:val="left" w:pos="6132"/>
        </w:tabs>
        <w:rPr>
          <w:sz w:val="28"/>
          <w:szCs w:val="28"/>
          <w:lang w:eastAsia="en-IN"/>
        </w:rPr>
      </w:pPr>
      <w:r>
        <w:rPr>
          <w:sz w:val="28"/>
          <w:szCs w:val="28"/>
          <w:lang w:eastAsia="en-IN"/>
        </w:rPr>
        <w:t>-Inside mssc-brewery-config-repo directory create new folder with</w:t>
      </w:r>
      <w:r>
        <w:rPr>
          <w:sz w:val="28"/>
          <w:szCs w:val="28"/>
          <w:lang w:eastAsia="en-IN"/>
        </w:rPr>
        <w:t xml:space="preserve"> rest of</w:t>
      </w:r>
      <w:r>
        <w:rPr>
          <w:sz w:val="28"/>
          <w:szCs w:val="28"/>
          <w:lang w:eastAsia="en-IN"/>
        </w:rPr>
        <w:t xml:space="preserve"> prjectName and add  .properties file</w:t>
      </w:r>
    </w:p>
    <w:p w14:paraId="37664176" w14:textId="336F2770" w:rsidR="00E3254B" w:rsidRDefault="00E3254B" w:rsidP="00853F38">
      <w:pPr>
        <w:tabs>
          <w:tab w:val="left" w:pos="6132"/>
        </w:tabs>
        <w:rPr>
          <w:sz w:val="28"/>
          <w:szCs w:val="28"/>
          <w:lang w:eastAsia="en-IN"/>
        </w:rPr>
      </w:pPr>
      <w:r>
        <w:rPr>
          <w:noProof/>
        </w:rPr>
        <w:drawing>
          <wp:inline distT="0" distB="0" distL="0" distR="0" wp14:anchorId="585DB543" wp14:editId="69704C6A">
            <wp:extent cx="3992880" cy="2171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880" cy="2171700"/>
                    </a:xfrm>
                    <a:prstGeom prst="rect">
                      <a:avLst/>
                    </a:prstGeom>
                    <a:noFill/>
                    <a:ln>
                      <a:noFill/>
                    </a:ln>
                  </pic:spPr>
                </pic:pic>
              </a:graphicData>
            </a:graphic>
          </wp:inline>
        </w:drawing>
      </w:r>
    </w:p>
    <w:p w14:paraId="6694A809" w14:textId="6A244878" w:rsidR="00853F38" w:rsidRPr="00275043" w:rsidRDefault="00853F38" w:rsidP="00020F64">
      <w:pPr>
        <w:tabs>
          <w:tab w:val="left" w:pos="6132"/>
        </w:tabs>
        <w:rPr>
          <w:color w:val="000000" w:themeColor="text1"/>
          <w:sz w:val="20"/>
          <w:szCs w:val="20"/>
          <w:lang w:eastAsia="en-IN"/>
        </w:rPr>
      </w:pPr>
    </w:p>
    <w:sectPr w:rsidR="00853F38" w:rsidRPr="00275043"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20F64"/>
    <w:rsid w:val="00030232"/>
    <w:rsid w:val="00036D82"/>
    <w:rsid w:val="00043D44"/>
    <w:rsid w:val="00055073"/>
    <w:rsid w:val="000617E4"/>
    <w:rsid w:val="00061E6F"/>
    <w:rsid w:val="00072755"/>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350A"/>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09CA"/>
    <w:rsid w:val="001F1222"/>
    <w:rsid w:val="001F2E85"/>
    <w:rsid w:val="00205DCA"/>
    <w:rsid w:val="00212539"/>
    <w:rsid w:val="00214B8A"/>
    <w:rsid w:val="00220390"/>
    <w:rsid w:val="00234B84"/>
    <w:rsid w:val="0024436B"/>
    <w:rsid w:val="002473E3"/>
    <w:rsid w:val="002507C5"/>
    <w:rsid w:val="00251636"/>
    <w:rsid w:val="00251D3D"/>
    <w:rsid w:val="00252825"/>
    <w:rsid w:val="00252F41"/>
    <w:rsid w:val="00266FCF"/>
    <w:rsid w:val="00267706"/>
    <w:rsid w:val="00275043"/>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04077"/>
    <w:rsid w:val="00320423"/>
    <w:rsid w:val="0032265B"/>
    <w:rsid w:val="00333735"/>
    <w:rsid w:val="0033625E"/>
    <w:rsid w:val="00336A65"/>
    <w:rsid w:val="003419B6"/>
    <w:rsid w:val="00347DDE"/>
    <w:rsid w:val="00355A71"/>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12293"/>
    <w:rsid w:val="00441C96"/>
    <w:rsid w:val="00450CC7"/>
    <w:rsid w:val="00467940"/>
    <w:rsid w:val="004743B5"/>
    <w:rsid w:val="004A33D3"/>
    <w:rsid w:val="004C5B2E"/>
    <w:rsid w:val="004D0542"/>
    <w:rsid w:val="004E055E"/>
    <w:rsid w:val="004E2DC2"/>
    <w:rsid w:val="004E3561"/>
    <w:rsid w:val="004F371E"/>
    <w:rsid w:val="00503D03"/>
    <w:rsid w:val="00511552"/>
    <w:rsid w:val="0052259D"/>
    <w:rsid w:val="00523884"/>
    <w:rsid w:val="00525E06"/>
    <w:rsid w:val="00532967"/>
    <w:rsid w:val="00541FBE"/>
    <w:rsid w:val="00551B62"/>
    <w:rsid w:val="005641BE"/>
    <w:rsid w:val="00564E2D"/>
    <w:rsid w:val="00566000"/>
    <w:rsid w:val="00577423"/>
    <w:rsid w:val="00577F81"/>
    <w:rsid w:val="00583D28"/>
    <w:rsid w:val="0059388D"/>
    <w:rsid w:val="0059598C"/>
    <w:rsid w:val="00595B97"/>
    <w:rsid w:val="005A099B"/>
    <w:rsid w:val="005A3127"/>
    <w:rsid w:val="005A5B62"/>
    <w:rsid w:val="005A60F5"/>
    <w:rsid w:val="005B61A7"/>
    <w:rsid w:val="005C3E20"/>
    <w:rsid w:val="005D316B"/>
    <w:rsid w:val="005D63CA"/>
    <w:rsid w:val="005E65D8"/>
    <w:rsid w:val="005F2D13"/>
    <w:rsid w:val="006005E4"/>
    <w:rsid w:val="00614E85"/>
    <w:rsid w:val="00615F15"/>
    <w:rsid w:val="0062381A"/>
    <w:rsid w:val="00640EB9"/>
    <w:rsid w:val="0064561E"/>
    <w:rsid w:val="0064641F"/>
    <w:rsid w:val="00646F2D"/>
    <w:rsid w:val="00650E11"/>
    <w:rsid w:val="00656883"/>
    <w:rsid w:val="00657E6B"/>
    <w:rsid w:val="00664838"/>
    <w:rsid w:val="0066658D"/>
    <w:rsid w:val="006709BB"/>
    <w:rsid w:val="00675645"/>
    <w:rsid w:val="006802CB"/>
    <w:rsid w:val="00680CA5"/>
    <w:rsid w:val="0068625B"/>
    <w:rsid w:val="006906F9"/>
    <w:rsid w:val="00693B33"/>
    <w:rsid w:val="006A3228"/>
    <w:rsid w:val="006A57E4"/>
    <w:rsid w:val="006A5839"/>
    <w:rsid w:val="006A6571"/>
    <w:rsid w:val="006B6758"/>
    <w:rsid w:val="006D1078"/>
    <w:rsid w:val="006E4ECA"/>
    <w:rsid w:val="006E7D60"/>
    <w:rsid w:val="006F28F2"/>
    <w:rsid w:val="006F76AF"/>
    <w:rsid w:val="00702072"/>
    <w:rsid w:val="007027A9"/>
    <w:rsid w:val="0070369B"/>
    <w:rsid w:val="007067F2"/>
    <w:rsid w:val="00710BB4"/>
    <w:rsid w:val="0071561C"/>
    <w:rsid w:val="00715BF2"/>
    <w:rsid w:val="00722147"/>
    <w:rsid w:val="007341EC"/>
    <w:rsid w:val="007344F4"/>
    <w:rsid w:val="0074121B"/>
    <w:rsid w:val="00741479"/>
    <w:rsid w:val="0075029E"/>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3F38"/>
    <w:rsid w:val="00854463"/>
    <w:rsid w:val="00860794"/>
    <w:rsid w:val="00862E05"/>
    <w:rsid w:val="0086334A"/>
    <w:rsid w:val="00873754"/>
    <w:rsid w:val="008862DE"/>
    <w:rsid w:val="008A2D07"/>
    <w:rsid w:val="008A4149"/>
    <w:rsid w:val="008A4A5C"/>
    <w:rsid w:val="008A680F"/>
    <w:rsid w:val="008D37EA"/>
    <w:rsid w:val="008D6C01"/>
    <w:rsid w:val="008E305A"/>
    <w:rsid w:val="008F29EC"/>
    <w:rsid w:val="009005F8"/>
    <w:rsid w:val="009045E4"/>
    <w:rsid w:val="00905B30"/>
    <w:rsid w:val="0091065F"/>
    <w:rsid w:val="00921139"/>
    <w:rsid w:val="00923011"/>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02D3"/>
    <w:rsid w:val="009B61A4"/>
    <w:rsid w:val="009C4EEC"/>
    <w:rsid w:val="009C670F"/>
    <w:rsid w:val="009D5A63"/>
    <w:rsid w:val="00A0216D"/>
    <w:rsid w:val="00A02D25"/>
    <w:rsid w:val="00A06BC5"/>
    <w:rsid w:val="00A07432"/>
    <w:rsid w:val="00A07920"/>
    <w:rsid w:val="00A205EB"/>
    <w:rsid w:val="00A20B45"/>
    <w:rsid w:val="00A21CAA"/>
    <w:rsid w:val="00A23150"/>
    <w:rsid w:val="00A40098"/>
    <w:rsid w:val="00A46D95"/>
    <w:rsid w:val="00A5390D"/>
    <w:rsid w:val="00A55D33"/>
    <w:rsid w:val="00A77A9D"/>
    <w:rsid w:val="00A87B42"/>
    <w:rsid w:val="00A952E7"/>
    <w:rsid w:val="00AA2A7F"/>
    <w:rsid w:val="00AA68A3"/>
    <w:rsid w:val="00AB2A56"/>
    <w:rsid w:val="00AC33DD"/>
    <w:rsid w:val="00AC3830"/>
    <w:rsid w:val="00AD21EA"/>
    <w:rsid w:val="00AD2D43"/>
    <w:rsid w:val="00AF12E3"/>
    <w:rsid w:val="00AF1623"/>
    <w:rsid w:val="00B01351"/>
    <w:rsid w:val="00B1110E"/>
    <w:rsid w:val="00B13756"/>
    <w:rsid w:val="00B17428"/>
    <w:rsid w:val="00B23F0E"/>
    <w:rsid w:val="00B25434"/>
    <w:rsid w:val="00B262C9"/>
    <w:rsid w:val="00B36F82"/>
    <w:rsid w:val="00B43126"/>
    <w:rsid w:val="00B545CC"/>
    <w:rsid w:val="00B60E61"/>
    <w:rsid w:val="00B631A5"/>
    <w:rsid w:val="00B721D4"/>
    <w:rsid w:val="00B75564"/>
    <w:rsid w:val="00B767A5"/>
    <w:rsid w:val="00B77A7F"/>
    <w:rsid w:val="00B84566"/>
    <w:rsid w:val="00B9101D"/>
    <w:rsid w:val="00BA18F9"/>
    <w:rsid w:val="00BA1C73"/>
    <w:rsid w:val="00BA4B69"/>
    <w:rsid w:val="00BA7D83"/>
    <w:rsid w:val="00BB03E7"/>
    <w:rsid w:val="00BC4CAD"/>
    <w:rsid w:val="00BC5CD7"/>
    <w:rsid w:val="00BD497F"/>
    <w:rsid w:val="00BE71BB"/>
    <w:rsid w:val="00C02E99"/>
    <w:rsid w:val="00C03E16"/>
    <w:rsid w:val="00C13F06"/>
    <w:rsid w:val="00C229DF"/>
    <w:rsid w:val="00C23AEF"/>
    <w:rsid w:val="00C2521C"/>
    <w:rsid w:val="00C32428"/>
    <w:rsid w:val="00C35832"/>
    <w:rsid w:val="00C4544B"/>
    <w:rsid w:val="00C467BD"/>
    <w:rsid w:val="00C66247"/>
    <w:rsid w:val="00C74613"/>
    <w:rsid w:val="00C80A7D"/>
    <w:rsid w:val="00CB246E"/>
    <w:rsid w:val="00CD5EB3"/>
    <w:rsid w:val="00CE0AE4"/>
    <w:rsid w:val="00CE4953"/>
    <w:rsid w:val="00D0099E"/>
    <w:rsid w:val="00D02CFC"/>
    <w:rsid w:val="00D21E0F"/>
    <w:rsid w:val="00D2352B"/>
    <w:rsid w:val="00D26582"/>
    <w:rsid w:val="00D44FD9"/>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254B"/>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341C"/>
    <w:rsid w:val="00EA7864"/>
    <w:rsid w:val="00EB6693"/>
    <w:rsid w:val="00ED142D"/>
    <w:rsid w:val="00ED1966"/>
    <w:rsid w:val="00ED22C3"/>
    <w:rsid w:val="00ED4999"/>
    <w:rsid w:val="00EE05E9"/>
    <w:rsid w:val="00EE0A85"/>
    <w:rsid w:val="00EF0E66"/>
    <w:rsid w:val="00EF17D1"/>
    <w:rsid w:val="00F00EF9"/>
    <w:rsid w:val="00F04643"/>
    <w:rsid w:val="00F24511"/>
    <w:rsid w:val="00F3379A"/>
    <w:rsid w:val="00F406ED"/>
    <w:rsid w:val="00F52CC0"/>
    <w:rsid w:val="00F52DA8"/>
    <w:rsid w:val="00F57E24"/>
    <w:rsid w:val="00F61973"/>
    <w:rsid w:val="00F70DF2"/>
    <w:rsid w:val="00F77271"/>
    <w:rsid w:val="00F83332"/>
    <w:rsid w:val="00F94ED8"/>
    <w:rsid w:val="00F97D2E"/>
    <w:rsid w:val="00FA0B54"/>
    <w:rsid w:val="00FA7C6D"/>
    <w:rsid w:val="00FB274B"/>
    <w:rsid w:val="00FB430F"/>
    <w:rsid w:val="00FC2676"/>
    <w:rsid w:val="00FC519D"/>
    <w:rsid w:val="00FC54AA"/>
    <w:rsid w:val="00FD1F88"/>
    <w:rsid w:val="00FE4DB1"/>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11151058">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2747008">
      <w:bodyDiv w:val="1"/>
      <w:marLeft w:val="0"/>
      <w:marRight w:val="0"/>
      <w:marTop w:val="0"/>
      <w:marBottom w:val="0"/>
      <w:divBdr>
        <w:top w:val="none" w:sz="0" w:space="0" w:color="auto"/>
        <w:left w:val="none" w:sz="0" w:space="0" w:color="auto"/>
        <w:bottom w:val="none" w:sz="0" w:space="0" w:color="auto"/>
        <w:right w:val="none" w:sz="0" w:space="0" w:color="auto"/>
      </w:divBdr>
    </w:div>
    <w:div w:id="76094847">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0394253">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298801754">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396321080">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7391989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1613721">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2096269">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13007421">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09477928">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53142349">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48625993">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0189">
      <w:bodyDiv w:val="1"/>
      <w:marLeft w:val="0"/>
      <w:marRight w:val="0"/>
      <w:marTop w:val="0"/>
      <w:marBottom w:val="0"/>
      <w:divBdr>
        <w:top w:val="none" w:sz="0" w:space="0" w:color="auto"/>
        <w:left w:val="none" w:sz="0" w:space="0" w:color="auto"/>
        <w:bottom w:val="none" w:sz="0" w:space="0" w:color="auto"/>
        <w:right w:val="none" w:sz="0" w:space="0" w:color="auto"/>
      </w:divBdr>
      <w:divsChild>
        <w:div w:id="1995791325">
          <w:marLeft w:val="0"/>
          <w:marRight w:val="0"/>
          <w:marTop w:val="0"/>
          <w:marBottom w:val="0"/>
          <w:divBdr>
            <w:top w:val="none" w:sz="0" w:space="0" w:color="auto"/>
            <w:left w:val="none" w:sz="0" w:space="0" w:color="auto"/>
            <w:bottom w:val="none" w:sz="0" w:space="0" w:color="auto"/>
            <w:right w:val="none" w:sz="0" w:space="0" w:color="auto"/>
          </w:divBdr>
          <w:divsChild>
            <w:div w:id="1471091562">
              <w:marLeft w:val="0"/>
              <w:marRight w:val="0"/>
              <w:marTop w:val="0"/>
              <w:marBottom w:val="0"/>
              <w:divBdr>
                <w:top w:val="none" w:sz="0" w:space="0" w:color="auto"/>
                <w:left w:val="none" w:sz="0" w:space="0" w:color="auto"/>
                <w:bottom w:val="none" w:sz="0" w:space="0" w:color="auto"/>
                <w:right w:val="none" w:sz="0" w:space="0" w:color="auto"/>
              </w:divBdr>
            </w:div>
            <w:div w:id="1644695440">
              <w:marLeft w:val="0"/>
              <w:marRight w:val="0"/>
              <w:marTop w:val="0"/>
              <w:marBottom w:val="0"/>
              <w:divBdr>
                <w:top w:val="none" w:sz="0" w:space="0" w:color="auto"/>
                <w:left w:val="none" w:sz="0" w:space="0" w:color="auto"/>
                <w:bottom w:val="none" w:sz="0" w:space="0" w:color="auto"/>
                <w:right w:val="none" w:sz="0" w:space="0" w:color="auto"/>
              </w:divBdr>
            </w:div>
            <w:div w:id="286929708">
              <w:marLeft w:val="0"/>
              <w:marRight w:val="0"/>
              <w:marTop w:val="0"/>
              <w:marBottom w:val="0"/>
              <w:divBdr>
                <w:top w:val="none" w:sz="0" w:space="0" w:color="auto"/>
                <w:left w:val="none" w:sz="0" w:space="0" w:color="auto"/>
                <w:bottom w:val="none" w:sz="0" w:space="0" w:color="auto"/>
                <w:right w:val="none" w:sz="0" w:space="0" w:color="auto"/>
              </w:divBdr>
            </w:div>
            <w:div w:id="1154369058">
              <w:marLeft w:val="0"/>
              <w:marRight w:val="0"/>
              <w:marTop w:val="0"/>
              <w:marBottom w:val="0"/>
              <w:divBdr>
                <w:top w:val="none" w:sz="0" w:space="0" w:color="auto"/>
                <w:left w:val="none" w:sz="0" w:space="0" w:color="auto"/>
                <w:bottom w:val="none" w:sz="0" w:space="0" w:color="auto"/>
                <w:right w:val="none" w:sz="0" w:space="0" w:color="auto"/>
              </w:divBdr>
            </w:div>
            <w:div w:id="851839991">
              <w:marLeft w:val="0"/>
              <w:marRight w:val="0"/>
              <w:marTop w:val="0"/>
              <w:marBottom w:val="0"/>
              <w:divBdr>
                <w:top w:val="none" w:sz="0" w:space="0" w:color="auto"/>
                <w:left w:val="none" w:sz="0" w:space="0" w:color="auto"/>
                <w:bottom w:val="none" w:sz="0" w:space="0" w:color="auto"/>
                <w:right w:val="none" w:sz="0" w:space="0" w:color="auto"/>
              </w:divBdr>
            </w:div>
            <w:div w:id="2098556437">
              <w:marLeft w:val="0"/>
              <w:marRight w:val="0"/>
              <w:marTop w:val="0"/>
              <w:marBottom w:val="0"/>
              <w:divBdr>
                <w:top w:val="none" w:sz="0" w:space="0" w:color="auto"/>
                <w:left w:val="none" w:sz="0" w:space="0" w:color="auto"/>
                <w:bottom w:val="none" w:sz="0" w:space="0" w:color="auto"/>
                <w:right w:val="none" w:sz="0" w:space="0" w:color="auto"/>
              </w:divBdr>
            </w:div>
            <w:div w:id="1459296266">
              <w:marLeft w:val="0"/>
              <w:marRight w:val="0"/>
              <w:marTop w:val="0"/>
              <w:marBottom w:val="0"/>
              <w:divBdr>
                <w:top w:val="none" w:sz="0" w:space="0" w:color="auto"/>
                <w:left w:val="none" w:sz="0" w:space="0" w:color="auto"/>
                <w:bottom w:val="none" w:sz="0" w:space="0" w:color="auto"/>
                <w:right w:val="none" w:sz="0" w:space="0" w:color="auto"/>
              </w:divBdr>
            </w:div>
            <w:div w:id="960499051">
              <w:marLeft w:val="0"/>
              <w:marRight w:val="0"/>
              <w:marTop w:val="0"/>
              <w:marBottom w:val="0"/>
              <w:divBdr>
                <w:top w:val="none" w:sz="0" w:space="0" w:color="auto"/>
                <w:left w:val="none" w:sz="0" w:space="0" w:color="auto"/>
                <w:bottom w:val="none" w:sz="0" w:space="0" w:color="auto"/>
                <w:right w:val="none" w:sz="0" w:space="0" w:color="auto"/>
              </w:divBdr>
            </w:div>
            <w:div w:id="1223326321">
              <w:marLeft w:val="0"/>
              <w:marRight w:val="0"/>
              <w:marTop w:val="0"/>
              <w:marBottom w:val="0"/>
              <w:divBdr>
                <w:top w:val="none" w:sz="0" w:space="0" w:color="auto"/>
                <w:left w:val="none" w:sz="0" w:space="0" w:color="auto"/>
                <w:bottom w:val="none" w:sz="0" w:space="0" w:color="auto"/>
                <w:right w:val="none" w:sz="0" w:space="0" w:color="auto"/>
              </w:divBdr>
            </w:div>
            <w:div w:id="2065786299">
              <w:marLeft w:val="0"/>
              <w:marRight w:val="0"/>
              <w:marTop w:val="0"/>
              <w:marBottom w:val="0"/>
              <w:divBdr>
                <w:top w:val="none" w:sz="0" w:space="0" w:color="auto"/>
                <w:left w:val="none" w:sz="0" w:space="0" w:color="auto"/>
                <w:bottom w:val="none" w:sz="0" w:space="0" w:color="auto"/>
                <w:right w:val="none" w:sz="0" w:space="0" w:color="auto"/>
              </w:divBdr>
            </w:div>
            <w:div w:id="1556819804">
              <w:marLeft w:val="0"/>
              <w:marRight w:val="0"/>
              <w:marTop w:val="0"/>
              <w:marBottom w:val="0"/>
              <w:divBdr>
                <w:top w:val="none" w:sz="0" w:space="0" w:color="auto"/>
                <w:left w:val="none" w:sz="0" w:space="0" w:color="auto"/>
                <w:bottom w:val="none" w:sz="0" w:space="0" w:color="auto"/>
                <w:right w:val="none" w:sz="0" w:space="0" w:color="auto"/>
              </w:divBdr>
            </w:div>
            <w:div w:id="1720594586">
              <w:marLeft w:val="0"/>
              <w:marRight w:val="0"/>
              <w:marTop w:val="0"/>
              <w:marBottom w:val="0"/>
              <w:divBdr>
                <w:top w:val="none" w:sz="0" w:space="0" w:color="auto"/>
                <w:left w:val="none" w:sz="0" w:space="0" w:color="auto"/>
                <w:bottom w:val="none" w:sz="0" w:space="0" w:color="auto"/>
                <w:right w:val="none" w:sz="0" w:space="0" w:color="auto"/>
              </w:divBdr>
            </w:div>
            <w:div w:id="694233548">
              <w:marLeft w:val="0"/>
              <w:marRight w:val="0"/>
              <w:marTop w:val="0"/>
              <w:marBottom w:val="0"/>
              <w:divBdr>
                <w:top w:val="none" w:sz="0" w:space="0" w:color="auto"/>
                <w:left w:val="none" w:sz="0" w:space="0" w:color="auto"/>
                <w:bottom w:val="none" w:sz="0" w:space="0" w:color="auto"/>
                <w:right w:val="none" w:sz="0" w:space="0" w:color="auto"/>
              </w:divBdr>
            </w:div>
            <w:div w:id="2101216778">
              <w:marLeft w:val="0"/>
              <w:marRight w:val="0"/>
              <w:marTop w:val="0"/>
              <w:marBottom w:val="0"/>
              <w:divBdr>
                <w:top w:val="none" w:sz="0" w:space="0" w:color="auto"/>
                <w:left w:val="none" w:sz="0" w:space="0" w:color="auto"/>
                <w:bottom w:val="none" w:sz="0" w:space="0" w:color="auto"/>
                <w:right w:val="none" w:sz="0" w:space="0" w:color="auto"/>
              </w:divBdr>
            </w:div>
            <w:div w:id="944195947">
              <w:marLeft w:val="0"/>
              <w:marRight w:val="0"/>
              <w:marTop w:val="0"/>
              <w:marBottom w:val="0"/>
              <w:divBdr>
                <w:top w:val="none" w:sz="0" w:space="0" w:color="auto"/>
                <w:left w:val="none" w:sz="0" w:space="0" w:color="auto"/>
                <w:bottom w:val="none" w:sz="0" w:space="0" w:color="auto"/>
                <w:right w:val="none" w:sz="0" w:space="0" w:color="auto"/>
              </w:divBdr>
            </w:div>
            <w:div w:id="697975753">
              <w:marLeft w:val="0"/>
              <w:marRight w:val="0"/>
              <w:marTop w:val="0"/>
              <w:marBottom w:val="0"/>
              <w:divBdr>
                <w:top w:val="none" w:sz="0" w:space="0" w:color="auto"/>
                <w:left w:val="none" w:sz="0" w:space="0" w:color="auto"/>
                <w:bottom w:val="none" w:sz="0" w:space="0" w:color="auto"/>
                <w:right w:val="none" w:sz="0" w:space="0" w:color="auto"/>
              </w:divBdr>
            </w:div>
            <w:div w:id="537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11474423">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18233915">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10650117">
      <w:bodyDiv w:val="1"/>
      <w:marLeft w:val="0"/>
      <w:marRight w:val="0"/>
      <w:marTop w:val="0"/>
      <w:marBottom w:val="0"/>
      <w:divBdr>
        <w:top w:val="none" w:sz="0" w:space="0" w:color="auto"/>
        <w:left w:val="none" w:sz="0" w:space="0" w:color="auto"/>
        <w:bottom w:val="none" w:sz="0" w:space="0" w:color="auto"/>
        <w:right w:val="none" w:sz="0" w:space="0" w:color="auto"/>
      </w:divBdr>
      <w:divsChild>
        <w:div w:id="1763915506">
          <w:marLeft w:val="0"/>
          <w:marRight w:val="0"/>
          <w:marTop w:val="0"/>
          <w:marBottom w:val="0"/>
          <w:divBdr>
            <w:top w:val="none" w:sz="0" w:space="0" w:color="auto"/>
            <w:left w:val="none" w:sz="0" w:space="0" w:color="auto"/>
            <w:bottom w:val="none" w:sz="0" w:space="0" w:color="auto"/>
            <w:right w:val="none" w:sz="0" w:space="0" w:color="auto"/>
          </w:divBdr>
          <w:divsChild>
            <w:div w:id="1576011325">
              <w:marLeft w:val="0"/>
              <w:marRight w:val="0"/>
              <w:marTop w:val="0"/>
              <w:marBottom w:val="0"/>
              <w:divBdr>
                <w:top w:val="none" w:sz="0" w:space="0" w:color="auto"/>
                <w:left w:val="none" w:sz="0" w:space="0" w:color="auto"/>
                <w:bottom w:val="none" w:sz="0" w:space="0" w:color="auto"/>
                <w:right w:val="none" w:sz="0" w:space="0" w:color="auto"/>
              </w:divBdr>
            </w:div>
            <w:div w:id="1811635141">
              <w:marLeft w:val="0"/>
              <w:marRight w:val="0"/>
              <w:marTop w:val="0"/>
              <w:marBottom w:val="0"/>
              <w:divBdr>
                <w:top w:val="none" w:sz="0" w:space="0" w:color="auto"/>
                <w:left w:val="none" w:sz="0" w:space="0" w:color="auto"/>
                <w:bottom w:val="none" w:sz="0" w:space="0" w:color="auto"/>
                <w:right w:val="none" w:sz="0" w:space="0" w:color="auto"/>
              </w:divBdr>
            </w:div>
            <w:div w:id="939071335">
              <w:marLeft w:val="0"/>
              <w:marRight w:val="0"/>
              <w:marTop w:val="0"/>
              <w:marBottom w:val="0"/>
              <w:divBdr>
                <w:top w:val="none" w:sz="0" w:space="0" w:color="auto"/>
                <w:left w:val="none" w:sz="0" w:space="0" w:color="auto"/>
                <w:bottom w:val="none" w:sz="0" w:space="0" w:color="auto"/>
                <w:right w:val="none" w:sz="0" w:space="0" w:color="auto"/>
              </w:divBdr>
            </w:div>
            <w:div w:id="1708142288">
              <w:marLeft w:val="0"/>
              <w:marRight w:val="0"/>
              <w:marTop w:val="0"/>
              <w:marBottom w:val="0"/>
              <w:divBdr>
                <w:top w:val="none" w:sz="0" w:space="0" w:color="auto"/>
                <w:left w:val="none" w:sz="0" w:space="0" w:color="auto"/>
                <w:bottom w:val="none" w:sz="0" w:space="0" w:color="auto"/>
                <w:right w:val="none" w:sz="0" w:space="0" w:color="auto"/>
              </w:divBdr>
            </w:div>
            <w:div w:id="1763602887">
              <w:marLeft w:val="0"/>
              <w:marRight w:val="0"/>
              <w:marTop w:val="0"/>
              <w:marBottom w:val="0"/>
              <w:divBdr>
                <w:top w:val="none" w:sz="0" w:space="0" w:color="auto"/>
                <w:left w:val="none" w:sz="0" w:space="0" w:color="auto"/>
                <w:bottom w:val="none" w:sz="0" w:space="0" w:color="auto"/>
                <w:right w:val="none" w:sz="0" w:space="0" w:color="auto"/>
              </w:divBdr>
            </w:div>
            <w:div w:id="399787277">
              <w:marLeft w:val="0"/>
              <w:marRight w:val="0"/>
              <w:marTop w:val="0"/>
              <w:marBottom w:val="0"/>
              <w:divBdr>
                <w:top w:val="none" w:sz="0" w:space="0" w:color="auto"/>
                <w:left w:val="none" w:sz="0" w:space="0" w:color="auto"/>
                <w:bottom w:val="none" w:sz="0" w:space="0" w:color="auto"/>
                <w:right w:val="none" w:sz="0" w:space="0" w:color="auto"/>
              </w:divBdr>
            </w:div>
            <w:div w:id="581454370">
              <w:marLeft w:val="0"/>
              <w:marRight w:val="0"/>
              <w:marTop w:val="0"/>
              <w:marBottom w:val="0"/>
              <w:divBdr>
                <w:top w:val="none" w:sz="0" w:space="0" w:color="auto"/>
                <w:left w:val="none" w:sz="0" w:space="0" w:color="auto"/>
                <w:bottom w:val="none" w:sz="0" w:space="0" w:color="auto"/>
                <w:right w:val="none" w:sz="0" w:space="0" w:color="auto"/>
              </w:divBdr>
            </w:div>
            <w:div w:id="389040668">
              <w:marLeft w:val="0"/>
              <w:marRight w:val="0"/>
              <w:marTop w:val="0"/>
              <w:marBottom w:val="0"/>
              <w:divBdr>
                <w:top w:val="none" w:sz="0" w:space="0" w:color="auto"/>
                <w:left w:val="none" w:sz="0" w:space="0" w:color="auto"/>
                <w:bottom w:val="none" w:sz="0" w:space="0" w:color="auto"/>
                <w:right w:val="none" w:sz="0" w:space="0" w:color="auto"/>
              </w:divBdr>
            </w:div>
            <w:div w:id="728115952">
              <w:marLeft w:val="0"/>
              <w:marRight w:val="0"/>
              <w:marTop w:val="0"/>
              <w:marBottom w:val="0"/>
              <w:divBdr>
                <w:top w:val="none" w:sz="0" w:space="0" w:color="auto"/>
                <w:left w:val="none" w:sz="0" w:space="0" w:color="auto"/>
                <w:bottom w:val="none" w:sz="0" w:space="0" w:color="auto"/>
                <w:right w:val="none" w:sz="0" w:space="0" w:color="auto"/>
              </w:divBdr>
            </w:div>
            <w:div w:id="1377971382">
              <w:marLeft w:val="0"/>
              <w:marRight w:val="0"/>
              <w:marTop w:val="0"/>
              <w:marBottom w:val="0"/>
              <w:divBdr>
                <w:top w:val="none" w:sz="0" w:space="0" w:color="auto"/>
                <w:left w:val="none" w:sz="0" w:space="0" w:color="auto"/>
                <w:bottom w:val="none" w:sz="0" w:space="0" w:color="auto"/>
                <w:right w:val="none" w:sz="0" w:space="0" w:color="auto"/>
              </w:divBdr>
            </w:div>
            <w:div w:id="1512142703">
              <w:marLeft w:val="0"/>
              <w:marRight w:val="0"/>
              <w:marTop w:val="0"/>
              <w:marBottom w:val="0"/>
              <w:divBdr>
                <w:top w:val="none" w:sz="0" w:space="0" w:color="auto"/>
                <w:left w:val="none" w:sz="0" w:space="0" w:color="auto"/>
                <w:bottom w:val="none" w:sz="0" w:space="0" w:color="auto"/>
                <w:right w:val="none" w:sz="0" w:space="0" w:color="auto"/>
              </w:divBdr>
            </w:div>
            <w:div w:id="370737564">
              <w:marLeft w:val="0"/>
              <w:marRight w:val="0"/>
              <w:marTop w:val="0"/>
              <w:marBottom w:val="0"/>
              <w:divBdr>
                <w:top w:val="none" w:sz="0" w:space="0" w:color="auto"/>
                <w:left w:val="none" w:sz="0" w:space="0" w:color="auto"/>
                <w:bottom w:val="none" w:sz="0" w:space="0" w:color="auto"/>
                <w:right w:val="none" w:sz="0" w:space="0" w:color="auto"/>
              </w:divBdr>
            </w:div>
            <w:div w:id="1021318425">
              <w:marLeft w:val="0"/>
              <w:marRight w:val="0"/>
              <w:marTop w:val="0"/>
              <w:marBottom w:val="0"/>
              <w:divBdr>
                <w:top w:val="none" w:sz="0" w:space="0" w:color="auto"/>
                <w:left w:val="none" w:sz="0" w:space="0" w:color="auto"/>
                <w:bottom w:val="none" w:sz="0" w:space="0" w:color="auto"/>
                <w:right w:val="none" w:sz="0" w:space="0" w:color="auto"/>
              </w:divBdr>
            </w:div>
            <w:div w:id="2109881413">
              <w:marLeft w:val="0"/>
              <w:marRight w:val="0"/>
              <w:marTop w:val="0"/>
              <w:marBottom w:val="0"/>
              <w:divBdr>
                <w:top w:val="none" w:sz="0" w:space="0" w:color="auto"/>
                <w:left w:val="none" w:sz="0" w:space="0" w:color="auto"/>
                <w:bottom w:val="none" w:sz="0" w:space="0" w:color="auto"/>
                <w:right w:val="none" w:sz="0" w:space="0" w:color="auto"/>
              </w:divBdr>
            </w:div>
            <w:div w:id="910847384">
              <w:marLeft w:val="0"/>
              <w:marRight w:val="0"/>
              <w:marTop w:val="0"/>
              <w:marBottom w:val="0"/>
              <w:divBdr>
                <w:top w:val="none" w:sz="0" w:space="0" w:color="auto"/>
                <w:left w:val="none" w:sz="0" w:space="0" w:color="auto"/>
                <w:bottom w:val="none" w:sz="0" w:space="0" w:color="auto"/>
                <w:right w:val="none" w:sz="0" w:space="0" w:color="auto"/>
              </w:divBdr>
            </w:div>
            <w:div w:id="353700774">
              <w:marLeft w:val="0"/>
              <w:marRight w:val="0"/>
              <w:marTop w:val="0"/>
              <w:marBottom w:val="0"/>
              <w:divBdr>
                <w:top w:val="none" w:sz="0" w:space="0" w:color="auto"/>
                <w:left w:val="none" w:sz="0" w:space="0" w:color="auto"/>
                <w:bottom w:val="none" w:sz="0" w:space="0" w:color="auto"/>
                <w:right w:val="none" w:sz="0" w:space="0" w:color="auto"/>
              </w:divBdr>
            </w:div>
            <w:div w:id="1794010229">
              <w:marLeft w:val="0"/>
              <w:marRight w:val="0"/>
              <w:marTop w:val="0"/>
              <w:marBottom w:val="0"/>
              <w:divBdr>
                <w:top w:val="none" w:sz="0" w:space="0" w:color="auto"/>
                <w:left w:val="none" w:sz="0" w:space="0" w:color="auto"/>
                <w:bottom w:val="none" w:sz="0" w:space="0" w:color="auto"/>
                <w:right w:val="none" w:sz="0" w:space="0" w:color="auto"/>
              </w:divBdr>
            </w:div>
            <w:div w:id="1784032501">
              <w:marLeft w:val="0"/>
              <w:marRight w:val="0"/>
              <w:marTop w:val="0"/>
              <w:marBottom w:val="0"/>
              <w:divBdr>
                <w:top w:val="none" w:sz="0" w:space="0" w:color="auto"/>
                <w:left w:val="none" w:sz="0" w:space="0" w:color="auto"/>
                <w:bottom w:val="none" w:sz="0" w:space="0" w:color="auto"/>
                <w:right w:val="none" w:sz="0" w:space="0" w:color="auto"/>
              </w:divBdr>
            </w:div>
            <w:div w:id="1217206091">
              <w:marLeft w:val="0"/>
              <w:marRight w:val="0"/>
              <w:marTop w:val="0"/>
              <w:marBottom w:val="0"/>
              <w:divBdr>
                <w:top w:val="none" w:sz="0" w:space="0" w:color="auto"/>
                <w:left w:val="none" w:sz="0" w:space="0" w:color="auto"/>
                <w:bottom w:val="none" w:sz="0" w:space="0" w:color="auto"/>
                <w:right w:val="none" w:sz="0" w:space="0" w:color="auto"/>
              </w:divBdr>
            </w:div>
            <w:div w:id="455102850">
              <w:marLeft w:val="0"/>
              <w:marRight w:val="0"/>
              <w:marTop w:val="0"/>
              <w:marBottom w:val="0"/>
              <w:divBdr>
                <w:top w:val="none" w:sz="0" w:space="0" w:color="auto"/>
                <w:left w:val="none" w:sz="0" w:space="0" w:color="auto"/>
                <w:bottom w:val="none" w:sz="0" w:space="0" w:color="auto"/>
                <w:right w:val="none" w:sz="0" w:space="0" w:color="auto"/>
              </w:divBdr>
            </w:div>
            <w:div w:id="2005934325">
              <w:marLeft w:val="0"/>
              <w:marRight w:val="0"/>
              <w:marTop w:val="0"/>
              <w:marBottom w:val="0"/>
              <w:divBdr>
                <w:top w:val="none" w:sz="0" w:space="0" w:color="auto"/>
                <w:left w:val="none" w:sz="0" w:space="0" w:color="auto"/>
                <w:bottom w:val="none" w:sz="0" w:space="0" w:color="auto"/>
                <w:right w:val="none" w:sz="0" w:space="0" w:color="auto"/>
              </w:divBdr>
            </w:div>
            <w:div w:id="1940217935">
              <w:marLeft w:val="0"/>
              <w:marRight w:val="0"/>
              <w:marTop w:val="0"/>
              <w:marBottom w:val="0"/>
              <w:divBdr>
                <w:top w:val="none" w:sz="0" w:space="0" w:color="auto"/>
                <w:left w:val="none" w:sz="0" w:space="0" w:color="auto"/>
                <w:bottom w:val="none" w:sz="0" w:space="0" w:color="auto"/>
                <w:right w:val="none" w:sz="0" w:space="0" w:color="auto"/>
              </w:divBdr>
            </w:div>
            <w:div w:id="1570456979">
              <w:marLeft w:val="0"/>
              <w:marRight w:val="0"/>
              <w:marTop w:val="0"/>
              <w:marBottom w:val="0"/>
              <w:divBdr>
                <w:top w:val="none" w:sz="0" w:space="0" w:color="auto"/>
                <w:left w:val="none" w:sz="0" w:space="0" w:color="auto"/>
                <w:bottom w:val="none" w:sz="0" w:space="0" w:color="auto"/>
                <w:right w:val="none" w:sz="0" w:space="0" w:color="auto"/>
              </w:divBdr>
            </w:div>
            <w:div w:id="1154567836">
              <w:marLeft w:val="0"/>
              <w:marRight w:val="0"/>
              <w:marTop w:val="0"/>
              <w:marBottom w:val="0"/>
              <w:divBdr>
                <w:top w:val="none" w:sz="0" w:space="0" w:color="auto"/>
                <w:left w:val="none" w:sz="0" w:space="0" w:color="auto"/>
                <w:bottom w:val="none" w:sz="0" w:space="0" w:color="auto"/>
                <w:right w:val="none" w:sz="0" w:space="0" w:color="auto"/>
              </w:divBdr>
            </w:div>
            <w:div w:id="1538739858">
              <w:marLeft w:val="0"/>
              <w:marRight w:val="0"/>
              <w:marTop w:val="0"/>
              <w:marBottom w:val="0"/>
              <w:divBdr>
                <w:top w:val="none" w:sz="0" w:space="0" w:color="auto"/>
                <w:left w:val="none" w:sz="0" w:space="0" w:color="auto"/>
                <w:bottom w:val="none" w:sz="0" w:space="0" w:color="auto"/>
                <w:right w:val="none" w:sz="0" w:space="0" w:color="auto"/>
              </w:divBdr>
            </w:div>
            <w:div w:id="1696081933">
              <w:marLeft w:val="0"/>
              <w:marRight w:val="0"/>
              <w:marTop w:val="0"/>
              <w:marBottom w:val="0"/>
              <w:divBdr>
                <w:top w:val="none" w:sz="0" w:space="0" w:color="auto"/>
                <w:left w:val="none" w:sz="0" w:space="0" w:color="auto"/>
                <w:bottom w:val="none" w:sz="0" w:space="0" w:color="auto"/>
                <w:right w:val="none" w:sz="0" w:space="0" w:color="auto"/>
              </w:divBdr>
            </w:div>
            <w:div w:id="280763883">
              <w:marLeft w:val="0"/>
              <w:marRight w:val="0"/>
              <w:marTop w:val="0"/>
              <w:marBottom w:val="0"/>
              <w:divBdr>
                <w:top w:val="none" w:sz="0" w:space="0" w:color="auto"/>
                <w:left w:val="none" w:sz="0" w:space="0" w:color="auto"/>
                <w:bottom w:val="none" w:sz="0" w:space="0" w:color="auto"/>
                <w:right w:val="none" w:sz="0" w:space="0" w:color="auto"/>
              </w:divBdr>
            </w:div>
            <w:div w:id="1438021310">
              <w:marLeft w:val="0"/>
              <w:marRight w:val="0"/>
              <w:marTop w:val="0"/>
              <w:marBottom w:val="0"/>
              <w:divBdr>
                <w:top w:val="none" w:sz="0" w:space="0" w:color="auto"/>
                <w:left w:val="none" w:sz="0" w:space="0" w:color="auto"/>
                <w:bottom w:val="none" w:sz="0" w:space="0" w:color="auto"/>
                <w:right w:val="none" w:sz="0" w:space="0" w:color="auto"/>
              </w:divBdr>
            </w:div>
            <w:div w:id="25520908">
              <w:marLeft w:val="0"/>
              <w:marRight w:val="0"/>
              <w:marTop w:val="0"/>
              <w:marBottom w:val="0"/>
              <w:divBdr>
                <w:top w:val="none" w:sz="0" w:space="0" w:color="auto"/>
                <w:left w:val="none" w:sz="0" w:space="0" w:color="auto"/>
                <w:bottom w:val="none" w:sz="0" w:space="0" w:color="auto"/>
                <w:right w:val="none" w:sz="0" w:space="0" w:color="auto"/>
              </w:divBdr>
            </w:div>
            <w:div w:id="1385330906">
              <w:marLeft w:val="0"/>
              <w:marRight w:val="0"/>
              <w:marTop w:val="0"/>
              <w:marBottom w:val="0"/>
              <w:divBdr>
                <w:top w:val="none" w:sz="0" w:space="0" w:color="auto"/>
                <w:left w:val="none" w:sz="0" w:space="0" w:color="auto"/>
                <w:bottom w:val="none" w:sz="0" w:space="0" w:color="auto"/>
                <w:right w:val="none" w:sz="0" w:space="0" w:color="auto"/>
              </w:divBdr>
            </w:div>
            <w:div w:id="1565524366">
              <w:marLeft w:val="0"/>
              <w:marRight w:val="0"/>
              <w:marTop w:val="0"/>
              <w:marBottom w:val="0"/>
              <w:divBdr>
                <w:top w:val="none" w:sz="0" w:space="0" w:color="auto"/>
                <w:left w:val="none" w:sz="0" w:space="0" w:color="auto"/>
                <w:bottom w:val="none" w:sz="0" w:space="0" w:color="auto"/>
                <w:right w:val="none" w:sz="0" w:space="0" w:color="auto"/>
              </w:divBdr>
            </w:div>
            <w:div w:id="933629094">
              <w:marLeft w:val="0"/>
              <w:marRight w:val="0"/>
              <w:marTop w:val="0"/>
              <w:marBottom w:val="0"/>
              <w:divBdr>
                <w:top w:val="none" w:sz="0" w:space="0" w:color="auto"/>
                <w:left w:val="none" w:sz="0" w:space="0" w:color="auto"/>
                <w:bottom w:val="none" w:sz="0" w:space="0" w:color="auto"/>
                <w:right w:val="none" w:sz="0" w:space="0" w:color="auto"/>
              </w:divBdr>
            </w:div>
            <w:div w:id="1398167662">
              <w:marLeft w:val="0"/>
              <w:marRight w:val="0"/>
              <w:marTop w:val="0"/>
              <w:marBottom w:val="0"/>
              <w:divBdr>
                <w:top w:val="none" w:sz="0" w:space="0" w:color="auto"/>
                <w:left w:val="none" w:sz="0" w:space="0" w:color="auto"/>
                <w:bottom w:val="none" w:sz="0" w:space="0" w:color="auto"/>
                <w:right w:val="none" w:sz="0" w:space="0" w:color="auto"/>
              </w:divBdr>
            </w:div>
            <w:div w:id="645277784">
              <w:marLeft w:val="0"/>
              <w:marRight w:val="0"/>
              <w:marTop w:val="0"/>
              <w:marBottom w:val="0"/>
              <w:divBdr>
                <w:top w:val="none" w:sz="0" w:space="0" w:color="auto"/>
                <w:left w:val="none" w:sz="0" w:space="0" w:color="auto"/>
                <w:bottom w:val="none" w:sz="0" w:space="0" w:color="auto"/>
                <w:right w:val="none" w:sz="0" w:space="0" w:color="auto"/>
              </w:divBdr>
            </w:div>
            <w:div w:id="1215193520">
              <w:marLeft w:val="0"/>
              <w:marRight w:val="0"/>
              <w:marTop w:val="0"/>
              <w:marBottom w:val="0"/>
              <w:divBdr>
                <w:top w:val="none" w:sz="0" w:space="0" w:color="auto"/>
                <w:left w:val="none" w:sz="0" w:space="0" w:color="auto"/>
                <w:bottom w:val="none" w:sz="0" w:space="0" w:color="auto"/>
                <w:right w:val="none" w:sz="0" w:space="0" w:color="auto"/>
              </w:divBdr>
            </w:div>
            <w:div w:id="923883196">
              <w:marLeft w:val="0"/>
              <w:marRight w:val="0"/>
              <w:marTop w:val="0"/>
              <w:marBottom w:val="0"/>
              <w:divBdr>
                <w:top w:val="none" w:sz="0" w:space="0" w:color="auto"/>
                <w:left w:val="none" w:sz="0" w:space="0" w:color="auto"/>
                <w:bottom w:val="none" w:sz="0" w:space="0" w:color="auto"/>
                <w:right w:val="none" w:sz="0" w:space="0" w:color="auto"/>
              </w:divBdr>
            </w:div>
            <w:div w:id="144667654">
              <w:marLeft w:val="0"/>
              <w:marRight w:val="0"/>
              <w:marTop w:val="0"/>
              <w:marBottom w:val="0"/>
              <w:divBdr>
                <w:top w:val="none" w:sz="0" w:space="0" w:color="auto"/>
                <w:left w:val="none" w:sz="0" w:space="0" w:color="auto"/>
                <w:bottom w:val="none" w:sz="0" w:space="0" w:color="auto"/>
                <w:right w:val="none" w:sz="0" w:space="0" w:color="auto"/>
              </w:divBdr>
            </w:div>
            <w:div w:id="730470051">
              <w:marLeft w:val="0"/>
              <w:marRight w:val="0"/>
              <w:marTop w:val="0"/>
              <w:marBottom w:val="0"/>
              <w:divBdr>
                <w:top w:val="none" w:sz="0" w:space="0" w:color="auto"/>
                <w:left w:val="none" w:sz="0" w:space="0" w:color="auto"/>
                <w:bottom w:val="none" w:sz="0" w:space="0" w:color="auto"/>
                <w:right w:val="none" w:sz="0" w:space="0" w:color="auto"/>
              </w:divBdr>
            </w:div>
            <w:div w:id="131366524">
              <w:marLeft w:val="0"/>
              <w:marRight w:val="0"/>
              <w:marTop w:val="0"/>
              <w:marBottom w:val="0"/>
              <w:divBdr>
                <w:top w:val="none" w:sz="0" w:space="0" w:color="auto"/>
                <w:left w:val="none" w:sz="0" w:space="0" w:color="auto"/>
                <w:bottom w:val="none" w:sz="0" w:space="0" w:color="auto"/>
                <w:right w:val="none" w:sz="0" w:space="0" w:color="auto"/>
              </w:divBdr>
            </w:div>
            <w:div w:id="133833237">
              <w:marLeft w:val="0"/>
              <w:marRight w:val="0"/>
              <w:marTop w:val="0"/>
              <w:marBottom w:val="0"/>
              <w:divBdr>
                <w:top w:val="none" w:sz="0" w:space="0" w:color="auto"/>
                <w:left w:val="none" w:sz="0" w:space="0" w:color="auto"/>
                <w:bottom w:val="none" w:sz="0" w:space="0" w:color="auto"/>
                <w:right w:val="none" w:sz="0" w:space="0" w:color="auto"/>
              </w:divBdr>
            </w:div>
            <w:div w:id="44062595">
              <w:marLeft w:val="0"/>
              <w:marRight w:val="0"/>
              <w:marTop w:val="0"/>
              <w:marBottom w:val="0"/>
              <w:divBdr>
                <w:top w:val="none" w:sz="0" w:space="0" w:color="auto"/>
                <w:left w:val="none" w:sz="0" w:space="0" w:color="auto"/>
                <w:bottom w:val="none" w:sz="0" w:space="0" w:color="auto"/>
                <w:right w:val="none" w:sz="0" w:space="0" w:color="auto"/>
              </w:divBdr>
            </w:div>
            <w:div w:id="1819105511">
              <w:marLeft w:val="0"/>
              <w:marRight w:val="0"/>
              <w:marTop w:val="0"/>
              <w:marBottom w:val="0"/>
              <w:divBdr>
                <w:top w:val="none" w:sz="0" w:space="0" w:color="auto"/>
                <w:left w:val="none" w:sz="0" w:space="0" w:color="auto"/>
                <w:bottom w:val="none" w:sz="0" w:space="0" w:color="auto"/>
                <w:right w:val="none" w:sz="0" w:space="0" w:color="auto"/>
              </w:divBdr>
            </w:div>
            <w:div w:id="863786679">
              <w:marLeft w:val="0"/>
              <w:marRight w:val="0"/>
              <w:marTop w:val="0"/>
              <w:marBottom w:val="0"/>
              <w:divBdr>
                <w:top w:val="none" w:sz="0" w:space="0" w:color="auto"/>
                <w:left w:val="none" w:sz="0" w:space="0" w:color="auto"/>
                <w:bottom w:val="none" w:sz="0" w:space="0" w:color="auto"/>
                <w:right w:val="none" w:sz="0" w:space="0" w:color="auto"/>
              </w:divBdr>
            </w:div>
            <w:div w:id="1584409777">
              <w:marLeft w:val="0"/>
              <w:marRight w:val="0"/>
              <w:marTop w:val="0"/>
              <w:marBottom w:val="0"/>
              <w:divBdr>
                <w:top w:val="none" w:sz="0" w:space="0" w:color="auto"/>
                <w:left w:val="none" w:sz="0" w:space="0" w:color="auto"/>
                <w:bottom w:val="none" w:sz="0" w:space="0" w:color="auto"/>
                <w:right w:val="none" w:sz="0" w:space="0" w:color="auto"/>
              </w:divBdr>
            </w:div>
            <w:div w:id="392125151">
              <w:marLeft w:val="0"/>
              <w:marRight w:val="0"/>
              <w:marTop w:val="0"/>
              <w:marBottom w:val="0"/>
              <w:divBdr>
                <w:top w:val="none" w:sz="0" w:space="0" w:color="auto"/>
                <w:left w:val="none" w:sz="0" w:space="0" w:color="auto"/>
                <w:bottom w:val="none" w:sz="0" w:space="0" w:color="auto"/>
                <w:right w:val="none" w:sz="0" w:space="0" w:color="auto"/>
              </w:divBdr>
            </w:div>
            <w:div w:id="810707347">
              <w:marLeft w:val="0"/>
              <w:marRight w:val="0"/>
              <w:marTop w:val="0"/>
              <w:marBottom w:val="0"/>
              <w:divBdr>
                <w:top w:val="none" w:sz="0" w:space="0" w:color="auto"/>
                <w:left w:val="none" w:sz="0" w:space="0" w:color="auto"/>
                <w:bottom w:val="none" w:sz="0" w:space="0" w:color="auto"/>
                <w:right w:val="none" w:sz="0" w:space="0" w:color="auto"/>
              </w:divBdr>
            </w:div>
            <w:div w:id="11039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35226001">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25226157">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hyperlink" Target="pdf-notes/ConfigServerSetup.pdf" TargetMode="External"/><Relationship Id="rId42"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hyperlink" Target="pdf-notes/Intro2Eureka.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hyperlink" Target="http://localhost:9090/api/v1/beer/ee16a5e4-c8a0-4bc6-a469-ed5f713b5cee/inventory" TargetMode="External"/><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36" Type="http://schemas.openxmlformats.org/officeDocument/2006/relationships/hyperlink" Target="http://localhost:8888/foo/default"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35" Type="http://schemas.openxmlformats.org/officeDocument/2006/relationships/image" Target="media/image7.png"/><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openxmlformats.org/officeDocument/2006/relationships/hyperlink" Target="pdf-notes/OverviewSpringCloudConfig.pdf" TargetMode="External"/><Relationship Id="rId3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7621</TotalTime>
  <Pages>78</Pages>
  <Words>37896</Words>
  <Characters>216013</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281</cp:revision>
  <dcterms:created xsi:type="dcterms:W3CDTF">2022-08-07T11:07:00Z</dcterms:created>
  <dcterms:modified xsi:type="dcterms:W3CDTF">2022-10-24T13:20:00Z</dcterms:modified>
</cp:coreProperties>
</file>