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B0549" w14:textId="403272F9" w:rsidR="00F52496" w:rsidRDefault="00F52496">
      <w:pPr>
        <w:rPr>
          <w:b/>
          <w:sz w:val="32"/>
          <w:szCs w:val="32"/>
        </w:rPr>
      </w:pPr>
      <w:r>
        <w:rPr>
          <w:b/>
          <w:sz w:val="32"/>
          <w:szCs w:val="32"/>
        </w:rPr>
        <w:t>SWITCHES</w:t>
      </w:r>
      <w:r w:rsidR="00C46A4B" w:rsidRPr="00C46A4B">
        <w:rPr>
          <w:b/>
          <w:sz w:val="32"/>
          <w:szCs w:val="32"/>
        </w:rPr>
        <w:t xml:space="preserve"> </w:t>
      </w:r>
    </w:p>
    <w:p w14:paraId="6A7193FE" w14:textId="573F03F3" w:rsidR="00F52496" w:rsidRDefault="00F52496" w:rsidP="00F524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3 pin Switch</w:t>
      </w:r>
    </w:p>
    <w:p w14:paraId="278766A8" w14:textId="291C2C37" w:rsidR="00F52496" w:rsidRPr="00F52496" w:rsidRDefault="00F52496" w:rsidP="00F5249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4 pin Switch</w:t>
      </w:r>
    </w:p>
    <w:p w14:paraId="0B43B990" w14:textId="77777777" w:rsidR="00F52496" w:rsidRDefault="00F52496">
      <w:pPr>
        <w:rPr>
          <w:b/>
          <w:sz w:val="32"/>
          <w:szCs w:val="32"/>
        </w:rPr>
      </w:pPr>
    </w:p>
    <w:p w14:paraId="36E89D54" w14:textId="0306ECC8" w:rsidR="0089706D" w:rsidRDefault="00C46A4B">
      <w:pPr>
        <w:rPr>
          <w:b/>
          <w:sz w:val="32"/>
          <w:szCs w:val="32"/>
        </w:rPr>
      </w:pPr>
      <w:r w:rsidRPr="00C46A4B">
        <w:rPr>
          <w:b/>
          <w:sz w:val="32"/>
          <w:szCs w:val="32"/>
        </w:rPr>
        <w:t>3 pin Switch</w:t>
      </w:r>
    </w:p>
    <w:p w14:paraId="3BB672EC" w14:textId="61639F67" w:rsidR="0089706D" w:rsidRDefault="008970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5E710D4" wp14:editId="5C2E3C04">
            <wp:extent cx="3437627" cy="2418637"/>
            <wp:effectExtent l="0" t="0" r="0" b="1270"/>
            <wp:docPr id="3" name="Picture 3" descr="C:\Users\Vignesh\Desktop\Final-year-project\Third_eye_for_blinds\imag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gnesh\Desktop\Final-year-project\Third_eye_for_blinds\images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13" cy="242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3E24" w14:textId="3BBBD052" w:rsidR="00A86CB8" w:rsidRDefault="008970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3B0C699" wp14:editId="38EE8DF8">
            <wp:extent cx="2635749" cy="3133725"/>
            <wp:effectExtent l="0" t="0" r="0" b="0"/>
            <wp:docPr id="4" name="Picture 4" descr="C:\Users\Vignesh\Desktop\Final-year-project\Third_eye_for_blinds\images\0J4357.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gnesh\Desktop\Final-year-project\Third_eye_for_blinds\images\0J4357.12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40" cy="31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A4B">
        <w:rPr>
          <w:b/>
          <w:noProof/>
          <w:sz w:val="32"/>
          <w:szCs w:val="32"/>
        </w:rPr>
        <w:drawing>
          <wp:inline distT="0" distB="0" distL="0" distR="0" wp14:anchorId="503D58FC" wp14:editId="71D1D602">
            <wp:extent cx="5943600" cy="2247900"/>
            <wp:effectExtent l="0" t="0" r="0" b="0"/>
            <wp:docPr id="1" name="Picture 1" descr="C:\Users\Vignesh\Desktop\Final-year-project\Third_eye_for_blinds\imag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Desktop\Final-year-project\Third_eye_for_blinds\image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4AB3" w14:textId="77777777" w:rsidR="00C46A4B" w:rsidRPr="00C46A4B" w:rsidRDefault="00C46A4B" w:rsidP="00C46A4B">
      <w:pPr>
        <w:shd w:val="clear" w:color="auto" w:fill="FFFFFF"/>
        <w:spacing w:before="173" w:after="173" w:line="420" w:lineRule="atLeast"/>
        <w:outlineLvl w:val="2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 w:rsidRPr="00C46A4B"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</w:rPr>
        <w:t>Features and Specifications</w:t>
      </w:r>
    </w:p>
    <w:p w14:paraId="2C7CA3FF" w14:textId="77777777" w:rsidR="00C46A4B" w:rsidRPr="00C46A4B" w:rsidRDefault="00C46A4B" w:rsidP="00C46A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0.4volt-amps (max.) contact rating at 20v AC or DC (max.)</w:t>
      </w:r>
    </w:p>
    <w:p w14:paraId="44AC47ED" w14:textId="77777777" w:rsidR="00C46A4B" w:rsidRPr="00C46A4B" w:rsidRDefault="00C46A4B" w:rsidP="00C46A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Mechanical Life: 30,000 make-and-break cycles.</w:t>
      </w:r>
    </w:p>
    <w:p w14:paraId="20502438" w14:textId="77777777" w:rsidR="00C46A4B" w:rsidRPr="00C46A4B" w:rsidRDefault="00C46A4B" w:rsidP="00C46A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20mΩ (max.) contact resistance</w:t>
      </w:r>
    </w:p>
    <w:p w14:paraId="3D8A3902" w14:textId="77777777" w:rsidR="00C46A4B" w:rsidRPr="00C46A4B" w:rsidRDefault="00C46A4B" w:rsidP="00C46A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100MΩ (min.) of Insulation Resistance</w:t>
      </w:r>
    </w:p>
    <w:p w14:paraId="7AB9D232" w14:textId="77777777" w:rsidR="00C46A4B" w:rsidRPr="00C46A4B" w:rsidRDefault="00C46A4B" w:rsidP="00C46A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100mAfor both </w:t>
      </w:r>
      <w:proofErr w:type="gramStart"/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silver and gold plated</w:t>
      </w:r>
      <w:proofErr w:type="gramEnd"/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 contacts.</w:t>
      </w:r>
    </w:p>
    <w:p w14:paraId="45C1CB83" w14:textId="77777777" w:rsidR="00C46A4B" w:rsidRPr="00C46A4B" w:rsidRDefault="00C46A4B" w:rsidP="00C46A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Dielectric strength of 1000VRMS at sea </w:t>
      </w:r>
      <w:proofErr w:type="spellStart"/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levle</w:t>
      </w:r>
      <w:proofErr w:type="spellEnd"/>
    </w:p>
    <w:p w14:paraId="36A94A77" w14:textId="77777777" w:rsidR="00C46A4B" w:rsidRPr="00C46A4B" w:rsidRDefault="00C46A4B" w:rsidP="00C46A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Operating Temperature: -30°C to 85°C.</w:t>
      </w:r>
    </w:p>
    <w:p w14:paraId="179A83F6" w14:textId="77777777" w:rsidR="00C46A4B" w:rsidRPr="00C46A4B" w:rsidRDefault="00C46A4B" w:rsidP="00C46A4B">
      <w:pPr>
        <w:shd w:val="clear" w:color="auto" w:fill="FFFFFF"/>
        <w:spacing w:before="90" w:after="150" w:line="240" w:lineRule="auto"/>
        <w:jc w:val="both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 </w:t>
      </w:r>
    </w:p>
    <w:p w14:paraId="1DC527D8" w14:textId="77777777" w:rsidR="00C46A4B" w:rsidRPr="00C46A4B" w:rsidRDefault="00C46A4B" w:rsidP="00C46A4B">
      <w:pPr>
        <w:shd w:val="clear" w:color="auto" w:fill="FFFFFF"/>
        <w:spacing w:before="173" w:after="173" w:line="420" w:lineRule="atLeast"/>
        <w:outlineLvl w:val="2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 w:rsidRPr="00C46A4B">
        <w:rPr>
          <w:rFonts w:ascii="Times New Roman" w:eastAsia="Times New Roman" w:hAnsi="Times New Roman" w:cs="Times New Roman"/>
          <w:color w:val="111111"/>
          <w:sz w:val="27"/>
          <w:szCs w:val="27"/>
        </w:rPr>
        <w:t>Brief about Toggle Switch?</w:t>
      </w:r>
    </w:p>
    <w:p w14:paraId="2F965B24" w14:textId="77777777" w:rsidR="00C46A4B" w:rsidRPr="00C46A4B" w:rsidRDefault="00C46A4B" w:rsidP="00C46A4B">
      <w:pPr>
        <w:shd w:val="clear" w:color="auto" w:fill="FFFFFF"/>
        <w:spacing w:before="90" w:after="150" w:line="240" w:lineRule="auto"/>
        <w:jc w:val="both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There are four types of switches, classified below:</w:t>
      </w:r>
    </w:p>
    <w:p w14:paraId="36334D78" w14:textId="77777777" w:rsidR="00C46A4B" w:rsidRPr="00C46A4B" w:rsidRDefault="00C46A4B" w:rsidP="00C46A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lastRenderedPageBreak/>
        <w:t>Single Pole Single through (SPST)</w:t>
      </w:r>
    </w:p>
    <w:p w14:paraId="692FC2D1" w14:textId="77777777" w:rsidR="00C46A4B" w:rsidRPr="00C46A4B" w:rsidRDefault="00C46A4B" w:rsidP="00C46A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Single pole double throw (SPDT)</w:t>
      </w:r>
    </w:p>
    <w:p w14:paraId="6851BE0A" w14:textId="77777777" w:rsidR="00C46A4B" w:rsidRPr="00C46A4B" w:rsidRDefault="00C46A4B" w:rsidP="00C46A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Double pole, single throw (DPST)</w:t>
      </w:r>
    </w:p>
    <w:p w14:paraId="22F477FA" w14:textId="77777777" w:rsidR="00C46A4B" w:rsidRPr="00C46A4B" w:rsidRDefault="00C46A4B" w:rsidP="00C46A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Double pole double throw (DPDT)</w:t>
      </w:r>
    </w:p>
    <w:p w14:paraId="17AB6C58" w14:textId="77777777" w:rsidR="00C46A4B" w:rsidRPr="00C46A4B" w:rsidRDefault="00C46A4B" w:rsidP="00C46A4B">
      <w:pPr>
        <w:shd w:val="clear" w:color="auto" w:fill="FFFFFF"/>
        <w:spacing w:before="90" w:after="150" w:line="240" w:lineRule="auto"/>
        <w:jc w:val="both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b/>
          <w:bCs/>
          <w:color w:val="303030"/>
          <w:sz w:val="21"/>
          <w:szCs w:val="21"/>
        </w:rPr>
        <w:t>SPDT Toggle Switch</w:t>
      </w: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 is a </w:t>
      </w:r>
      <w:proofErr w:type="gramStart"/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three terminal</w:t>
      </w:r>
      <w:proofErr w:type="gramEnd"/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 xml:space="preserve"> switch, only one is used as input other two are as output. Therefore, we get two outputs, one from COM and A and second is from COM and B, but only one at a time. Mainly it is used in three-way circuit to turn </w:t>
      </w:r>
      <w:r w:rsidRPr="00C46A4B">
        <w:rPr>
          <w:rFonts w:ascii="Times New Roman" w:eastAsia="Times New Roman" w:hAnsi="Times New Roman" w:cs="Times New Roman"/>
          <w:b/>
          <w:bCs/>
          <w:color w:val="303030"/>
          <w:sz w:val="21"/>
          <w:szCs w:val="21"/>
        </w:rPr>
        <w:t>ON/OFF</w:t>
      </w: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 an electrical appliance from two location.</w:t>
      </w:r>
    </w:p>
    <w:p w14:paraId="26681A20" w14:textId="4F746BD8" w:rsidR="00C46A4B" w:rsidRPr="00C46A4B" w:rsidRDefault="00C46A4B" w:rsidP="00C46A4B">
      <w:pPr>
        <w:shd w:val="clear" w:color="auto" w:fill="FFFFFF"/>
        <w:spacing w:before="90" w:after="150" w:line="240" w:lineRule="auto"/>
        <w:jc w:val="both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noProof/>
          <w:color w:val="303030"/>
          <w:sz w:val="21"/>
          <w:szCs w:val="21"/>
        </w:rPr>
        <w:drawing>
          <wp:inline distT="0" distB="0" distL="0" distR="0" wp14:anchorId="1B21EB8D" wp14:editId="236AB37C">
            <wp:extent cx="2857500" cy="1666875"/>
            <wp:effectExtent l="0" t="0" r="0" b="9525"/>
            <wp:docPr id="2" name="Picture 2" descr="SPDT Toggle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DT Toggle Swit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1346" w14:textId="77777777" w:rsidR="00C46A4B" w:rsidRPr="00C46A4B" w:rsidRDefault="00C46A4B" w:rsidP="00C46A4B">
      <w:pPr>
        <w:shd w:val="clear" w:color="auto" w:fill="FFFFFF"/>
        <w:spacing w:before="90" w:after="150" w:line="240" w:lineRule="auto"/>
        <w:jc w:val="both"/>
        <w:rPr>
          <w:rFonts w:ascii="Times New Roman" w:eastAsia="Times New Roman" w:hAnsi="Times New Roman" w:cs="Times New Roman"/>
          <w:color w:val="303030"/>
          <w:sz w:val="21"/>
          <w:szCs w:val="21"/>
        </w:rPr>
      </w:pPr>
      <w:r w:rsidRPr="00C46A4B">
        <w:rPr>
          <w:rFonts w:ascii="Times New Roman" w:eastAsia="Times New Roman" w:hAnsi="Times New Roman" w:cs="Times New Roman"/>
          <w:color w:val="303030"/>
          <w:sz w:val="21"/>
          <w:szCs w:val="21"/>
        </w:rPr>
        <w:t> </w:t>
      </w:r>
    </w:p>
    <w:p w14:paraId="72C3D329" w14:textId="1A106BDE" w:rsidR="00C46A4B" w:rsidRDefault="00C46A4B">
      <w:pPr>
        <w:rPr>
          <w:b/>
          <w:sz w:val="32"/>
          <w:szCs w:val="32"/>
        </w:rPr>
      </w:pPr>
    </w:p>
    <w:p w14:paraId="62603131" w14:textId="357D830B" w:rsidR="00F52496" w:rsidRDefault="00581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B1907DA" w14:textId="7A4EFB47" w:rsidR="00581DA9" w:rsidRDefault="00581DA9">
      <w:pPr>
        <w:rPr>
          <w:b/>
          <w:sz w:val="32"/>
          <w:szCs w:val="32"/>
        </w:rPr>
      </w:pPr>
    </w:p>
    <w:p w14:paraId="430ABEC4" w14:textId="0E45354E" w:rsidR="00581DA9" w:rsidRDefault="00581DA9">
      <w:pPr>
        <w:rPr>
          <w:b/>
          <w:sz w:val="32"/>
          <w:szCs w:val="32"/>
        </w:rPr>
      </w:pPr>
    </w:p>
    <w:p w14:paraId="101AAB7C" w14:textId="6A3165B9" w:rsidR="00581DA9" w:rsidRDefault="00581DA9">
      <w:pPr>
        <w:rPr>
          <w:b/>
          <w:sz w:val="32"/>
          <w:szCs w:val="32"/>
        </w:rPr>
      </w:pPr>
    </w:p>
    <w:p w14:paraId="04185476" w14:textId="346CD5B6" w:rsidR="00581DA9" w:rsidRDefault="00581DA9">
      <w:pPr>
        <w:rPr>
          <w:b/>
          <w:sz w:val="32"/>
          <w:szCs w:val="32"/>
        </w:rPr>
      </w:pPr>
    </w:p>
    <w:p w14:paraId="4E4F6C5A" w14:textId="32C92435" w:rsidR="00581DA9" w:rsidRDefault="00581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 pin Switch</w:t>
      </w:r>
    </w:p>
    <w:p w14:paraId="697ED92C" w14:textId="3143E0F9" w:rsidR="0089706D" w:rsidRDefault="008970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7008A323" wp14:editId="68D43D63">
            <wp:extent cx="5743575" cy="3133725"/>
            <wp:effectExtent l="0" t="0" r="9525" b="9525"/>
            <wp:docPr id="5" name="Picture 5" descr="C:\Users\Vignesh\Desktop\Final-year-project\Third_eye_for_blinds\images\00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gnesh\Desktop\Final-year-project\Third_eye_for_blinds\images\0009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5242" w14:textId="77777777" w:rsidR="00581DA9" w:rsidRDefault="00581DA9" w:rsidP="00581DA9">
      <w:pPr>
        <w:pStyle w:val="Heading2"/>
        <w:shd w:val="clear" w:color="auto" w:fill="FFFFFF"/>
        <w:spacing w:before="225" w:after="15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Product Description:</w:t>
      </w:r>
    </w:p>
    <w:p w14:paraId="37828040" w14:textId="77777777" w:rsidR="00581DA9" w:rsidRDefault="00581DA9" w:rsidP="00581DA9">
      <w:pPr>
        <w:shd w:val="clear" w:color="auto" w:fill="FFFFFF"/>
        <w:spacing w:after="240"/>
        <w:rPr>
          <w:rFonts w:ascii="Verdana" w:hAnsi="Verdana" w:cs="Times New Roman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Miniature 4-PIN Single Pull Single Throw switches. These are high quality momentary on switches. Perfect as a tactile reset switch. Mounts directly into standard breadboards. Rated up to 50mA.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</w:rPr>
        <w:t>Features: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  <w:t>• Power Rating: MAX 50mA 24VDC</w:t>
      </w:r>
      <w:r>
        <w:rPr>
          <w:rFonts w:ascii="Verdana" w:hAnsi="Verdana"/>
          <w:color w:val="000000"/>
          <w:sz w:val="17"/>
          <w:szCs w:val="17"/>
        </w:rPr>
        <w:br/>
        <w:t>• Contact Resistance: MAX 100mOhm</w:t>
      </w:r>
      <w:r>
        <w:rPr>
          <w:rFonts w:ascii="Verdana" w:hAnsi="Verdana"/>
          <w:color w:val="000000"/>
          <w:sz w:val="17"/>
          <w:szCs w:val="17"/>
        </w:rPr>
        <w:br/>
        <w:t>• Dielectric Withstanding Voltage: 250VAC for 1 minute</w:t>
      </w:r>
      <w:r>
        <w:rPr>
          <w:rFonts w:ascii="Verdana" w:hAnsi="Verdana"/>
          <w:color w:val="000000"/>
          <w:sz w:val="17"/>
          <w:szCs w:val="17"/>
        </w:rPr>
        <w:br/>
        <w:t>• Contact Bounce: MAX 5mS</w:t>
      </w:r>
      <w:r>
        <w:rPr>
          <w:rFonts w:ascii="Verdana" w:hAnsi="Verdana"/>
          <w:color w:val="000000"/>
          <w:sz w:val="17"/>
          <w:szCs w:val="17"/>
        </w:rPr>
        <w:br/>
        <w:t>• Operating Force: 2.55 +/-0.69 N</w:t>
      </w:r>
      <w:r>
        <w:rPr>
          <w:rFonts w:ascii="Verdana" w:hAnsi="Verdana"/>
          <w:color w:val="000000"/>
          <w:sz w:val="17"/>
          <w:szCs w:val="17"/>
        </w:rPr>
        <w:br/>
        <w:t xml:space="preserve">• Return </w:t>
      </w:r>
      <w:proofErr w:type="spellStart"/>
      <w:r>
        <w:rPr>
          <w:rFonts w:ascii="Verdana" w:hAnsi="Verdana"/>
          <w:color w:val="000000"/>
          <w:sz w:val="17"/>
          <w:szCs w:val="17"/>
        </w:rPr>
        <w:t>Fource</w:t>
      </w:r>
      <w:proofErr w:type="spellEnd"/>
      <w:r>
        <w:rPr>
          <w:rFonts w:ascii="Verdana" w:hAnsi="Verdana"/>
          <w:color w:val="000000"/>
          <w:sz w:val="17"/>
          <w:szCs w:val="17"/>
        </w:rPr>
        <w:t>: MIN 0.49 N</w:t>
      </w:r>
      <w:r>
        <w:rPr>
          <w:rFonts w:ascii="Verdana" w:hAnsi="Verdana"/>
          <w:color w:val="000000"/>
          <w:sz w:val="17"/>
          <w:szCs w:val="17"/>
        </w:rPr>
        <w:br/>
        <w:t>• Travel 0.25 +0.2/-0.1 mm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</w:rPr>
        <w:t>Documents: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hyperlink r:id="rId12" w:tgtFrame="_blank" w:history="1">
        <w:r>
          <w:rPr>
            <w:rStyle w:val="Hyperlink"/>
            <w:rFonts w:ascii="Verdana" w:hAnsi="Verdana"/>
            <w:color w:val="B3504A"/>
            <w:sz w:val="17"/>
            <w:szCs w:val="17"/>
          </w:rPr>
          <w:t>Datasheet KSM0611EE</w:t>
        </w:r>
      </w:hyperlink>
      <w:r>
        <w:rPr>
          <w:rFonts w:ascii="Verdana" w:hAnsi="Verdana"/>
          <w:color w:val="000000"/>
          <w:sz w:val="17"/>
          <w:szCs w:val="17"/>
        </w:rPr>
        <w:br/>
      </w:r>
    </w:p>
    <w:p w14:paraId="23EDB183" w14:textId="77777777" w:rsidR="00581DA9" w:rsidRPr="00C46A4B" w:rsidRDefault="00581DA9">
      <w:pPr>
        <w:rPr>
          <w:b/>
          <w:sz w:val="32"/>
          <w:szCs w:val="32"/>
        </w:rPr>
      </w:pPr>
      <w:bookmarkStart w:id="0" w:name="_GoBack"/>
      <w:bookmarkEnd w:id="0"/>
    </w:p>
    <w:sectPr w:rsidR="00581DA9" w:rsidRPr="00C4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672B5" w14:textId="77777777" w:rsidR="00F04E75" w:rsidRDefault="00F04E75" w:rsidP="00F52496">
      <w:pPr>
        <w:spacing w:after="0" w:line="240" w:lineRule="auto"/>
      </w:pPr>
      <w:r>
        <w:separator/>
      </w:r>
    </w:p>
  </w:endnote>
  <w:endnote w:type="continuationSeparator" w:id="0">
    <w:p w14:paraId="263E7B25" w14:textId="77777777" w:rsidR="00F04E75" w:rsidRDefault="00F04E75" w:rsidP="00F5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528ED" w14:textId="77777777" w:rsidR="00F04E75" w:rsidRDefault="00F04E75" w:rsidP="00F52496">
      <w:pPr>
        <w:spacing w:after="0" w:line="240" w:lineRule="auto"/>
      </w:pPr>
      <w:r>
        <w:separator/>
      </w:r>
    </w:p>
  </w:footnote>
  <w:footnote w:type="continuationSeparator" w:id="0">
    <w:p w14:paraId="12E99116" w14:textId="77777777" w:rsidR="00F04E75" w:rsidRDefault="00F04E75" w:rsidP="00F52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C1F75"/>
    <w:multiLevelType w:val="multilevel"/>
    <w:tmpl w:val="16AC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B721D"/>
    <w:multiLevelType w:val="hybridMultilevel"/>
    <w:tmpl w:val="EADEF0CA"/>
    <w:lvl w:ilvl="0" w:tplc="719E5C0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7BDF76F0"/>
    <w:multiLevelType w:val="multilevel"/>
    <w:tmpl w:val="296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4B"/>
    <w:rsid w:val="00581DA9"/>
    <w:rsid w:val="0089706D"/>
    <w:rsid w:val="00A86CB8"/>
    <w:rsid w:val="00C46A4B"/>
    <w:rsid w:val="00F04E75"/>
    <w:rsid w:val="00F5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6E48"/>
  <w15:chartTrackingRefBased/>
  <w15:docId w15:val="{B3967AC8-8998-419B-BCB1-BC0CE565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6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6A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6A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6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496"/>
  </w:style>
  <w:style w:type="paragraph" w:styleId="Footer">
    <w:name w:val="footer"/>
    <w:basedOn w:val="Normal"/>
    <w:link w:val="FooterChar"/>
    <w:uiPriority w:val="99"/>
    <w:unhideWhenUsed/>
    <w:rsid w:val="00F52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496"/>
  </w:style>
  <w:style w:type="paragraph" w:styleId="ListParagraph">
    <w:name w:val="List Paragraph"/>
    <w:basedOn w:val="Normal"/>
    <w:uiPriority w:val="34"/>
    <w:qFormat/>
    <w:rsid w:val="00F524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81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81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ite.gravitech.us/Components/BUTT-4/BUTT-4_data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7</cp:revision>
  <dcterms:created xsi:type="dcterms:W3CDTF">2020-03-14T13:52:00Z</dcterms:created>
  <dcterms:modified xsi:type="dcterms:W3CDTF">2020-03-14T14:13:00Z</dcterms:modified>
</cp:coreProperties>
</file>