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SMART BUDGETING &amp; EXPENSE TRACKER</w:t>
      </w:r>
    </w:p>
    <w:p>
      <w:pPr>
        <w:jc w:val="center"/>
      </w:pPr>
      <w:r>
        <w:rPr>
          <w:b/>
          <w:sz w:val="32"/>
        </w:rPr>
        <w:t>PHASE 3: PROJECT DESIGN PHASE</w:t>
      </w:r>
    </w:p>
    <w:p/>
    <w:p>
      <w:pPr>
        <w:pStyle w:val="Heading1"/>
      </w:pPr>
      <w:r>
        <w:t>Objective</w:t>
      </w:r>
    </w:p>
    <w:p>
      <w:r>
        <w:t>Design the application architecture, database structure, modules, and API flow before implementation.</w:t>
      </w:r>
    </w:p>
    <w:p>
      <w:pPr>
        <w:pStyle w:val="Heading1"/>
      </w:pPr>
      <w:r>
        <w:t>Activities</w:t>
      </w:r>
    </w:p>
    <w:p>
      <w:pPr>
        <w:pStyle w:val="ListBullet"/>
      </w:pPr>
      <w:r>
        <w:t>Design the frontend using Next.js 14 with App Router and Tailwind CSS.</w:t>
      </w:r>
    </w:p>
    <w:p>
      <w:pPr>
        <w:pStyle w:val="ListBullet"/>
      </w:pPr>
      <w:r>
        <w:t>Design the backend using FastAPI or Node.js/Express/NestJS.</w:t>
      </w:r>
    </w:p>
    <w:p>
      <w:pPr>
        <w:pStyle w:val="ListBullet"/>
      </w:pPr>
      <w:r>
        <w:t>Design PostgreSQL database models for User, Category, Transaction, Budget, and Goal.</w:t>
      </w:r>
    </w:p>
    <w:p>
      <w:pPr>
        <w:pStyle w:val="ListBullet"/>
      </w:pPr>
      <w:r>
        <w:t>Plan Redis/BullMQ background processing for receipt OCR and scheduled jobs.</w:t>
      </w:r>
    </w:p>
    <w:p>
      <w:pPr>
        <w:pStyle w:val="ListBullet"/>
      </w:pPr>
      <w:r>
        <w:t>Plan encrypted receipt-image storage using AWS S3 or Cloudinary.</w:t>
      </w:r>
    </w:p>
    <w:p>
      <w:pPr>
        <w:pStyle w:val="ListBullet"/>
      </w:pPr>
      <w:r>
        <w:t>Define API endpoints for authentication, transactions, analytics, smart recommendations, and forecasting.</w:t>
      </w:r>
    </w:p>
    <w:p>
      <w:pPr>
        <w:pStyle w:val="Heading1"/>
      </w:pPr>
      <w:r>
        <w:t>Deliverables</w:t>
      </w:r>
    </w:p>
    <w:p>
      <w:pPr>
        <w:pStyle w:val="ListBullet"/>
      </w:pPr>
      <w:r>
        <w:t>System architecture.</w:t>
      </w:r>
    </w:p>
    <w:p>
      <w:pPr>
        <w:pStyle w:val="ListBullet"/>
      </w:pPr>
      <w:r>
        <w:t>Database schema.</w:t>
      </w:r>
    </w:p>
    <w:p>
      <w:pPr>
        <w:pStyle w:val="ListBullet"/>
      </w:pPr>
      <w:r>
        <w:t>API endpoint specification.</w:t>
      </w:r>
    </w:p>
    <w:p>
      <w:pPr>
        <w:pStyle w:val="ListBullet"/>
      </w:pPr>
      <w:r>
        <w:t>Module and data-flow design.</w:t>
      </w:r>
    </w:p>
    <w:p/>
    <w:p>
      <w:pPr>
        <w:jc w:val="center"/>
      </w:pPr>
      <w:r>
        <w:rPr>
          <w:i/>
        </w:rPr>
        <w:t>Phase 3 – Smart Budgeting &amp; Expense Tracker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