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41" w:rsidRDefault="0008563A" w:rsidP="0008563A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  <w:r w:rsidRPr="0008563A">
        <w:rPr>
          <w:rFonts w:ascii="Arial Black" w:hAnsi="Arial Black"/>
          <w:sz w:val="40"/>
          <w:szCs w:val="40"/>
          <w:u w:val="single"/>
          <w:lang w:val="en-US"/>
        </w:rPr>
        <w:t>BOOTCAMP 2</w:t>
      </w:r>
    </w:p>
    <w:p w:rsidR="0008563A" w:rsidRDefault="0008563A" w:rsidP="0008563A">
      <w:pPr>
        <w:rPr>
          <w:rFonts w:ascii="Arial" w:hAnsi="Arial" w:cs="Arial"/>
          <w:sz w:val="32"/>
          <w:szCs w:val="32"/>
          <w:u w:val="single"/>
          <w:lang w:val="en-US"/>
        </w:rPr>
      </w:pPr>
    </w:p>
    <w:p w:rsidR="0008563A" w:rsidRDefault="0008563A" w:rsidP="0008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8563A">
        <w:rPr>
          <w:rFonts w:ascii="Arial" w:hAnsi="Arial" w:cs="Arial"/>
          <w:color w:val="000000"/>
          <w:sz w:val="32"/>
          <w:szCs w:val="32"/>
        </w:rPr>
        <w:t xml:space="preserve">List 5 difference between Browser JS(console) v </w:t>
      </w:r>
      <w:proofErr w:type="spellStart"/>
      <w:r w:rsidRPr="0008563A">
        <w:rPr>
          <w:rFonts w:ascii="Arial" w:hAnsi="Arial" w:cs="Arial"/>
          <w:color w:val="000000"/>
          <w:sz w:val="32"/>
          <w:szCs w:val="32"/>
        </w:rPr>
        <w:t>Nodejs</w:t>
      </w:r>
      <w:proofErr w:type="spellEnd"/>
    </w:p>
    <w:p w:rsidR="0008563A" w:rsidRDefault="0008563A" w:rsidP="000856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43"/>
      </w:tblGrid>
      <w:tr w:rsidR="0008563A" w:rsidTr="0008563A">
        <w:tc>
          <w:tcPr>
            <w:tcW w:w="4508" w:type="dxa"/>
          </w:tcPr>
          <w:p w:rsidR="0008563A" w:rsidRPr="0008563A" w:rsidRDefault="0008563A" w:rsidP="0008563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BROWSER JS</w:t>
            </w:r>
          </w:p>
        </w:tc>
        <w:tc>
          <w:tcPr>
            <w:tcW w:w="4508" w:type="dxa"/>
          </w:tcPr>
          <w:p w:rsidR="0008563A" w:rsidRPr="0008563A" w:rsidRDefault="0008563A" w:rsidP="0008563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32"/>
              </w:rPr>
            </w:pPr>
            <w:r w:rsidRPr="0008563A">
              <w:rPr>
                <w:color w:val="000000"/>
                <w:sz w:val="32"/>
                <w:szCs w:val="32"/>
              </w:rPr>
              <w:t>NODE JS</w:t>
            </w:r>
          </w:p>
        </w:tc>
      </w:tr>
      <w:tr w:rsidR="0008563A" w:rsidTr="0008563A">
        <w:tc>
          <w:tcPr>
            <w:tcW w:w="4508" w:type="dxa"/>
          </w:tcPr>
          <w:p w:rsidR="0008563A" w:rsidRPr="007F60D9" w:rsidRDefault="00DA471A" w:rsidP="00DA471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 xml:space="preserve">In Browser JS </w:t>
            </w:r>
            <w:proofErr w:type="spellStart"/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m</w:t>
            </w:r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oduling</w:t>
            </w:r>
            <w:proofErr w:type="spellEnd"/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 xml:space="preserve"> is not mandatory in </w:t>
            </w:r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JavaScript</w:t>
            </w:r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:rsidR="0008563A" w:rsidRPr="007F60D9" w:rsidRDefault="00DA471A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I</w:t>
            </w:r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n Node</w:t>
            </w:r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 xml:space="preserve"> JS</w:t>
            </w:r>
            <w:r w:rsidRPr="007F60D9"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 xml:space="preserve"> everything is a module. You must keep your code inside a module.</w:t>
            </w:r>
          </w:p>
        </w:tc>
      </w:tr>
      <w:tr w:rsidR="0008563A" w:rsidTr="0008563A">
        <w:tc>
          <w:tcPr>
            <w:tcW w:w="4508" w:type="dxa"/>
          </w:tcPr>
          <w:p w:rsidR="0008563A" w:rsidRDefault="00DA471A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It executes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from the client side</w:t>
            </w:r>
          </w:p>
        </w:tc>
        <w:tc>
          <w:tcPr>
            <w:tcW w:w="4508" w:type="dxa"/>
          </w:tcPr>
          <w:p w:rsidR="0008563A" w:rsidRDefault="00DA471A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It executes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from the server side</w:t>
            </w:r>
          </w:p>
        </w:tc>
      </w:tr>
      <w:tr w:rsidR="0008563A" w:rsidTr="0008563A">
        <w:tc>
          <w:tcPr>
            <w:tcW w:w="4508" w:type="dxa"/>
          </w:tcPr>
          <w:p w:rsidR="0008563A" w:rsidRDefault="00DA471A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It is not headless</w:t>
            </w:r>
          </w:p>
        </w:tc>
        <w:tc>
          <w:tcPr>
            <w:tcW w:w="4508" w:type="dxa"/>
          </w:tcPr>
          <w:p w:rsidR="0008563A" w:rsidRDefault="00DA471A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It is headless</w:t>
            </w:r>
          </w:p>
        </w:tc>
      </w:tr>
      <w:tr w:rsidR="0008563A" w:rsidTr="0008563A">
        <w:tc>
          <w:tcPr>
            <w:tcW w:w="4508" w:type="dxa"/>
          </w:tcPr>
          <w:p w:rsidR="0008563A" w:rsidRDefault="00DA471A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It processes only the response objects</w:t>
            </w:r>
          </w:p>
        </w:tc>
        <w:tc>
          <w:tcPr>
            <w:tcW w:w="4508" w:type="dxa"/>
          </w:tcPr>
          <w:p w:rsidR="0008563A" w:rsidRDefault="00DA471A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It processes only the request object</w:t>
            </w:r>
          </w:p>
        </w:tc>
      </w:tr>
      <w:tr w:rsidR="0008563A" w:rsidTr="0008563A">
        <w:tc>
          <w:tcPr>
            <w:tcW w:w="4508" w:type="dxa"/>
          </w:tcPr>
          <w:p w:rsidR="0008563A" w:rsidRPr="007F60D9" w:rsidRDefault="007F60D9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”window</w:t>
            </w:r>
            <w:proofErr w:type="gramStart"/>
            <w:r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” </w:t>
            </w:r>
            <w:r w:rsidRPr="007F60D9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is</w:t>
            </w:r>
            <w:proofErr w:type="gramEnd"/>
            <w:r w:rsidRPr="007F60D9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a predefined global object which has functions and attributes, that have to deal with window that has been drawn.</w:t>
            </w:r>
          </w:p>
        </w:tc>
        <w:tc>
          <w:tcPr>
            <w:tcW w:w="4508" w:type="dxa"/>
          </w:tcPr>
          <w:p w:rsidR="0008563A" w:rsidRPr="007F60D9" w:rsidRDefault="007F60D9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586069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It</w:t>
            </w:r>
            <w:r w:rsidRPr="007F60D9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doesn't have a predefined "window" object </w:t>
            </w:r>
            <w:proofErr w:type="gramStart"/>
            <w:r w:rsidRPr="007F60D9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cause</w:t>
            </w:r>
            <w:proofErr w:type="gramEnd"/>
            <w:r w:rsidRPr="007F60D9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it doesn't have a window to draw anything</w:t>
            </w:r>
            <w:r w:rsidRPr="007F60D9">
              <w:rPr>
                <w:rFonts w:ascii="Arial" w:hAnsi="Arial" w:cs="Arial"/>
                <w:color w:val="586069"/>
                <w:sz w:val="32"/>
                <w:szCs w:val="32"/>
                <w:shd w:val="clear" w:color="auto" w:fill="FFFFFF"/>
              </w:rPr>
              <w:t>.</w:t>
            </w:r>
          </w:p>
          <w:p w:rsidR="007F60D9" w:rsidRDefault="007F60D9" w:rsidP="0008563A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08563A" w:rsidRPr="0008563A" w:rsidRDefault="0008563A" w:rsidP="0008563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08563A" w:rsidRPr="0008563A" w:rsidRDefault="0008563A" w:rsidP="0008563A">
      <w:pPr>
        <w:rPr>
          <w:rFonts w:ascii="Arial" w:hAnsi="Arial" w:cs="Arial"/>
          <w:sz w:val="32"/>
          <w:szCs w:val="32"/>
          <w:u w:val="single"/>
          <w:lang w:val="en-US"/>
        </w:rPr>
      </w:pPr>
    </w:p>
    <w:sectPr w:rsidR="0008563A" w:rsidRPr="0008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B65DA"/>
    <w:multiLevelType w:val="multilevel"/>
    <w:tmpl w:val="2C82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3A"/>
    <w:rsid w:val="0008563A"/>
    <w:rsid w:val="00091E41"/>
    <w:rsid w:val="007F60D9"/>
    <w:rsid w:val="00D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0D4C2-680C-4E79-B20C-11647513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8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2021-11-21T16:28:00Z</dcterms:created>
  <dcterms:modified xsi:type="dcterms:W3CDTF">2021-11-22T05:00:00Z</dcterms:modified>
</cp:coreProperties>
</file>