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BOFA : Introduction to 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Fonts w:ascii="Montserrat" w:cs="Montserrat" w:eastAsia="Montserrat" w:hAnsi="Montserrat"/>
          <w:sz w:val="44"/>
          <w:szCs w:val="44"/>
          <w:rtl w:val="0"/>
        </w:rPr>
        <w:t xml:space="preserve">Apache Airflow &amp; Astronomer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13 Oct 2025-17 Oct 2025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Training Session timings  (UTC+5:30(IST))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Start Time </w:t>
        <w:tab/>
        <w:t xml:space="preserve">-&gt; 10:00 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Break </w:t>
        <w:tab/>
        <w:tab/>
        <w:t xml:space="preserve">-&gt; 11:45 AM to 12:00 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Lunch Break </w:t>
        <w:tab/>
        <w:t xml:space="preserve">-&gt; 01:15 PM to 02:15 PM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Break</w:t>
        <w:tab/>
        <w:tab/>
        <w:t xml:space="preserve">-&gt; 03:30 PM to 03:45 PM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End time </w:t>
        <w:tab/>
        <w:t xml:space="preserve">-&gt; 06:00 PM ( 05:30 PM )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Reference material:</w:t>
      </w:r>
    </w:p>
    <w:p w:rsidR="00000000" w:rsidDel="00000000" w:rsidP="00000000" w:rsidRDefault="00000000" w:rsidRPr="00000000" w14:paraId="0000000F">
      <w:pPr>
        <w:ind w:left="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Exercises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Hello World" with BashOperator (Single Task)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Sequential Workflow (Two Tasks)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Parallel Tasks with PythonOperator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DAG which is running 4 times a day at 1 pm, 2 pm , 6 pm and 7 PM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DAY 1 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https://codeshare.io/5vXmWn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DAG Using Taskflow API using below code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DAY 2: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6"/>
            <w:szCs w:val="26"/>
            <w:u w:val="single"/>
            <w:rtl w:val="0"/>
          </w:rPr>
          <w:t xml:space="preserve">https://codeshare.io/adp9xg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18"/>
          <w:szCs w:val="1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6.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Convert your DAG built in step 2 to Task flow API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DAG with Catchup and Analyse same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DAG with below Parameters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depends_on_past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wait_for_downstream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max_active_runs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9. Astro Cloud Deployment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Astronomer.io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Trial account using personal email id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10. Trigger DAG run operator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Day 3 code share :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rtl w:val="0"/>
          </w:rPr>
          <w:t xml:space="preserve">Codeshare: Day3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11. Dynamic Task generation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list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Airflow Variables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Using API interactions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12. Dynamic DAG generation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13. Task Groups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Nested TG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Parallel TG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14. Xcoms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Xcom with Airflow variables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15. Git Integration and CI/CD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rtl w:val="0"/>
          </w:rPr>
          <w:t xml:space="preserve">Exercise 9_ Exploring Git Integration with astronomer cloud 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16. Airflow Integration with postgres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rtl w:val="0"/>
          </w:rPr>
          <w:t xml:space="preserve">Connecting Astronomer Cloud with PostgreSQL 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17 Custom Operators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rtl w:val="0"/>
          </w:rPr>
          <w:t xml:space="preserve">Codeshare: Day3,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 SLA alarms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19 AWS connection and S3 Read Write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u w:val="none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rtl w:val="0"/>
          </w:rPr>
          <w:t xml:space="preserve">Exercise 8_ Exploring usage of AWS S3 with astronomer cloud 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Project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Your company ingests daily customer transaction data. A batch of raw data files (e.g., transaction_20251017_part001.csv, transaction_20251017_part002.csv) are uploaded to an S3 bucket. Once all files for a given day are successfully uploaded, a final trigger file, SUCCESS_20251017, is placed in the bucket.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data engineering team requires a pipeline that only starts processing after this SUCCESS file appears. The entire processing for a given day must be completed within 2 hours of starting. To ensure data integrity, a day's data cannot be processed if the previous day's run failed, and concurrent runs for the same logical date are forbidden.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Reference links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https://support.astronomer.io/hc/en-us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https://github.com/apache/airflow/tree/main/providers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https://registry.astronomer.io/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1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https://github.com/apache/airflow/issues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Additional Use cases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Environmental Details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Docker desktop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Basic commands &amp; Installation Detail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Data files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Feedback link : 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Consolidated Feedback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hyperlink r:id="rId18">
        <w:r w:rsidDel="00000000" w:rsidR="00000000" w:rsidRPr="00000000">
          <w:rPr>
            <w:rFonts w:ascii="Montserrat" w:cs="Montserrat" w:eastAsia="Montserrat" w:hAnsi="Montserrat"/>
            <w:color w:val="1155cc"/>
            <w:sz w:val="21"/>
            <w:szCs w:val="21"/>
            <w:u w:val="single"/>
            <w:rtl w:val="0"/>
          </w:rPr>
          <w:t xml:space="preserve">https://survey.zohopublic.com/zs/94D9Ej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</w:rPr>
      </w:pPr>
      <w:hyperlink r:id="rId1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https://forms.gle/g6fqJuknG2Fc1bSL9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Day5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https://forms.gle/pq7GvjgMZBDjT9416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Contact details: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2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Additional Req: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OnHold working demo using variables or Branch operator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SLA working demo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Error file :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hyperlink r:id="rId2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https://codeshare.io/29YqYB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hyperlink r:id="rId22">
        <w:r w:rsidDel="00000000" w:rsidR="00000000" w:rsidRPr="00000000">
          <w:rPr>
            <w:rFonts w:ascii="Montserrat" w:cs="Montserrat" w:eastAsia="Montserrat" w:hAnsi="Montserrat"/>
            <w:color w:val="0000ee"/>
            <w:sz w:val="24"/>
            <w:szCs w:val="24"/>
            <w:u w:val="single"/>
            <w:rtl w:val="0"/>
          </w:rPr>
          <w:t xml:space="preserve">Error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2"/>
          <w:szCs w:val="3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Codeshare link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DAY 1 : </w:t>
      </w:r>
      <w:hyperlink r:id="rId2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https://codeshare.io/5vXmWn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DAY 2: </w:t>
      </w:r>
      <w:hyperlink r:id="rId2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https://codeshare.io/adp9xg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DAY 3, 4, 5: </w:t>
      </w:r>
      <w:hyperlink r:id="rId25">
        <w:r w:rsidDel="00000000" w:rsidR="00000000" w:rsidRPr="00000000">
          <w:rPr>
            <w:rFonts w:ascii="Montserrat" w:cs="Montserrat" w:eastAsia="Montserrat" w:hAnsi="Montserrat"/>
            <w:color w:val="0000ee"/>
            <w:sz w:val="24"/>
            <w:szCs w:val="24"/>
            <w:u w:val="single"/>
            <w:rtl w:val="0"/>
          </w:rPr>
          <w:t xml:space="preserve">Codeshare: Day3, 4,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linkedin.com/in/deeptansh-aggarwal/" TargetMode="External"/><Relationship Id="rId22" Type="http://schemas.openxmlformats.org/officeDocument/2006/relationships/hyperlink" Target="https://docs.google.com/document/d/1ssuu35tzI-v4SVryH_WEbIkdmg2lt9RNXgj-hFNXOs8/edit?usp=sharing" TargetMode="External"/><Relationship Id="rId21" Type="http://schemas.openxmlformats.org/officeDocument/2006/relationships/hyperlink" Target="https://codeshare.io/29YqYB" TargetMode="External"/><Relationship Id="rId24" Type="http://schemas.openxmlformats.org/officeDocument/2006/relationships/hyperlink" Target="https://codeshare.io/adp9xg" TargetMode="External"/><Relationship Id="rId23" Type="http://schemas.openxmlformats.org/officeDocument/2006/relationships/hyperlink" Target="https://codeshare.io/5vXmW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0d89XzQSlLxoy1J1vbkt9QYsO71-wXImjaOndNGH7g/edit?usp=sharing" TargetMode="External"/><Relationship Id="rId26" Type="http://schemas.openxmlformats.org/officeDocument/2006/relationships/footer" Target="footer1.xml"/><Relationship Id="rId25" Type="http://schemas.openxmlformats.org/officeDocument/2006/relationships/hyperlink" Target="https://docs.google.com/document/d/1X0d89XzQSlLxoy1J1vbkt9QYsO71-wXImjaOndNGH7g/edit?tab=t.0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share.io/5vXmWn" TargetMode="External"/><Relationship Id="rId7" Type="http://schemas.openxmlformats.org/officeDocument/2006/relationships/hyperlink" Target="https://codeshare.io/adp9xg" TargetMode="External"/><Relationship Id="rId8" Type="http://schemas.openxmlformats.org/officeDocument/2006/relationships/hyperlink" Target="http://astronomer.io" TargetMode="External"/><Relationship Id="rId11" Type="http://schemas.openxmlformats.org/officeDocument/2006/relationships/hyperlink" Target="https://drive.google.com/file/d/1PTiiMh0CDJi3NJUFRS4SIEfbycMJJ0Nc/view?usp=sharing" TargetMode="External"/><Relationship Id="rId10" Type="http://schemas.openxmlformats.org/officeDocument/2006/relationships/hyperlink" Target="https://drive.google.com/file/d/1WDL3M40MV6_vaNgl7OgXmCR08QeBDS1F/view?usp=sharing" TargetMode="External"/><Relationship Id="rId13" Type="http://schemas.openxmlformats.org/officeDocument/2006/relationships/hyperlink" Target="https://drive.google.com/file/d/1rCtE7hjWnLIw8EkUgWtwqeRGnqVrsH3E/view?usp=sharing" TargetMode="External"/><Relationship Id="rId12" Type="http://schemas.openxmlformats.org/officeDocument/2006/relationships/hyperlink" Target="https://docs.google.com/document/d/1X0d89XzQSlLxoy1J1vbkt9QYsO71-wXImjaOndNGH7g/edit?tab=t.0" TargetMode="External"/><Relationship Id="rId15" Type="http://schemas.openxmlformats.org/officeDocument/2006/relationships/hyperlink" Target="https://github.com/apache/airflow/tree/main/providers" TargetMode="External"/><Relationship Id="rId14" Type="http://schemas.openxmlformats.org/officeDocument/2006/relationships/hyperlink" Target="https://support.astronomer.io/hc/en-us" TargetMode="External"/><Relationship Id="rId17" Type="http://schemas.openxmlformats.org/officeDocument/2006/relationships/hyperlink" Target="https://github.com/apache/airflow/issues" TargetMode="External"/><Relationship Id="rId16" Type="http://schemas.openxmlformats.org/officeDocument/2006/relationships/hyperlink" Target="https://registry.astronomer.io/" TargetMode="External"/><Relationship Id="rId19" Type="http://schemas.openxmlformats.org/officeDocument/2006/relationships/hyperlink" Target="https://forms.gle/g6fqJuknG2Fc1bSL9" TargetMode="External"/><Relationship Id="rId18" Type="http://schemas.openxmlformats.org/officeDocument/2006/relationships/hyperlink" Target="https://survey.zohopublic.com/zs/94D9Ej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