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268F" w14:textId="578E5B98" w:rsidR="0020356C" w:rsidRDefault="00E41B10" w:rsidP="00E41B10">
      <w:pPr>
        <w:jc w:val="center"/>
        <w:rPr>
          <w:b/>
          <w:bCs/>
          <w:sz w:val="36"/>
          <w:szCs w:val="36"/>
        </w:rPr>
      </w:pPr>
      <w:r w:rsidRPr="00E41B10">
        <w:rPr>
          <w:b/>
          <w:bCs/>
          <w:sz w:val="36"/>
          <w:szCs w:val="36"/>
          <w:u w:val="single"/>
        </w:rPr>
        <w:t>PROJECT TITLE</w:t>
      </w:r>
      <w:r w:rsidRPr="00E41B10">
        <w:rPr>
          <w:b/>
          <w:bCs/>
          <w:sz w:val="36"/>
          <w:szCs w:val="36"/>
        </w:rPr>
        <w:t xml:space="preserve">: IOT ENVIRONMENTAL MONITORING IN </w:t>
      </w:r>
    </w:p>
    <w:p w14:paraId="00D4BEDB" w14:textId="0B6990CD" w:rsidR="00E41B10" w:rsidRDefault="00E41B10" w:rsidP="00E41B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  PUBLIC PARKS</w:t>
      </w:r>
    </w:p>
    <w:p w14:paraId="4255BC14" w14:textId="235735AA" w:rsidR="00E41B10" w:rsidRDefault="00E41B10" w:rsidP="00E41B10">
      <w:pPr>
        <w:rPr>
          <w:b/>
          <w:bCs/>
          <w:sz w:val="32"/>
          <w:szCs w:val="32"/>
        </w:rPr>
      </w:pPr>
      <w:r w:rsidRPr="00E41B10">
        <w:rPr>
          <w:b/>
          <w:bCs/>
          <w:sz w:val="32"/>
          <w:szCs w:val="32"/>
        </w:rPr>
        <w:t xml:space="preserve">                               </w:t>
      </w:r>
      <w:r w:rsidRPr="00E41B10">
        <w:rPr>
          <w:b/>
          <w:bCs/>
          <w:sz w:val="32"/>
          <w:szCs w:val="32"/>
          <w:u w:val="single"/>
        </w:rPr>
        <w:t>PHASE 5</w:t>
      </w:r>
      <w:r w:rsidRPr="00E41B10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E41B10">
        <w:rPr>
          <w:b/>
          <w:bCs/>
          <w:sz w:val="32"/>
          <w:szCs w:val="32"/>
        </w:rPr>
        <w:t>DOCUMENTATION</w:t>
      </w:r>
    </w:p>
    <w:p w14:paraId="17FE9DE6" w14:textId="77777777" w:rsidR="00E41B10" w:rsidRDefault="00E41B10" w:rsidP="00E41B10">
      <w:pPr>
        <w:rPr>
          <w:b/>
          <w:bCs/>
          <w:sz w:val="28"/>
          <w:szCs w:val="28"/>
          <w:u w:val="single"/>
        </w:rPr>
      </w:pPr>
    </w:p>
    <w:p w14:paraId="325CE6AC" w14:textId="01D9B4ED" w:rsidR="00E41B10" w:rsidRPr="007A1F3B" w:rsidRDefault="00E41B10" w:rsidP="00E41B10">
      <w:pPr>
        <w:rPr>
          <w:b/>
          <w:bCs/>
          <w:sz w:val="32"/>
          <w:szCs w:val="32"/>
          <w:u w:val="single"/>
        </w:rPr>
      </w:pPr>
      <w:r w:rsidRPr="007A1F3B">
        <w:rPr>
          <w:b/>
          <w:bCs/>
          <w:sz w:val="32"/>
          <w:szCs w:val="32"/>
          <w:u w:val="single"/>
        </w:rPr>
        <w:t>PROJECT DEFINITION:</w:t>
      </w:r>
    </w:p>
    <w:p w14:paraId="310A1A2B" w14:textId="0A9D9B8B" w:rsidR="00E41B10" w:rsidRPr="007A1F3B" w:rsidRDefault="00E41B10" w:rsidP="009A2844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A1F3B">
        <w:rPr>
          <w:sz w:val="32"/>
          <w:szCs w:val="32"/>
        </w:rPr>
        <w:t>The project’s primary goal is to establish an Internet of Things (IoT) infrastructure for monitoring environmental conditions, specifically temperature and humidity, in public parks. This endeavor seeks to deliver real-time environmental data to park visitors through a public platform, allowing them to make informed decisions regarding their outdoor activities</w:t>
      </w:r>
      <w:r w:rsidR="007A1F3B">
        <w:rPr>
          <w:sz w:val="32"/>
          <w:szCs w:val="32"/>
        </w:rPr>
        <w:t>.</w:t>
      </w:r>
    </w:p>
    <w:p w14:paraId="0F0DD8F0" w14:textId="77777777" w:rsidR="007A1F3B" w:rsidRDefault="007A1F3B" w:rsidP="00E41B10">
      <w:pPr>
        <w:rPr>
          <w:sz w:val="28"/>
          <w:szCs w:val="28"/>
        </w:rPr>
      </w:pPr>
    </w:p>
    <w:p w14:paraId="6B9ABA9C" w14:textId="330CD9D7" w:rsidR="00E41B10" w:rsidRPr="007A1F3B" w:rsidRDefault="00E41B10" w:rsidP="00E41B10">
      <w:pPr>
        <w:rPr>
          <w:sz w:val="32"/>
          <w:szCs w:val="32"/>
        </w:rPr>
      </w:pPr>
      <w:r w:rsidRPr="00E553CA">
        <w:rPr>
          <w:b/>
          <w:bCs/>
          <w:sz w:val="32"/>
          <w:szCs w:val="32"/>
        </w:rPr>
        <w:t>1</w:t>
      </w:r>
      <w:r w:rsidRPr="007A1F3B">
        <w:rPr>
          <w:sz w:val="32"/>
          <w:szCs w:val="32"/>
        </w:rPr>
        <w:t>.</w:t>
      </w:r>
      <w:r w:rsidRPr="007A1F3B">
        <w:rPr>
          <w:b/>
          <w:bCs/>
          <w:sz w:val="32"/>
          <w:szCs w:val="32"/>
          <w:u w:val="single"/>
        </w:rPr>
        <w:t>Project Objectives</w:t>
      </w:r>
      <w:r w:rsidRPr="007A1F3B">
        <w:rPr>
          <w:sz w:val="32"/>
          <w:szCs w:val="32"/>
        </w:rPr>
        <w:t>:</w:t>
      </w:r>
    </w:p>
    <w:p w14:paraId="29F5EE75" w14:textId="64C57C8C" w:rsidR="00E41B10" w:rsidRPr="007A1F3B" w:rsidRDefault="00E41B10" w:rsidP="00E41B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 xml:space="preserve">Real-time Environmental Monitoring: </w:t>
      </w:r>
      <w:r w:rsidRPr="007A1F3B">
        <w:rPr>
          <w:sz w:val="32"/>
          <w:szCs w:val="32"/>
        </w:rPr>
        <w:t>Implement a system that continuously monitors temperature and humidity in public parks.</w:t>
      </w:r>
    </w:p>
    <w:p w14:paraId="5AC9B4AD" w14:textId="07480052" w:rsidR="00E41B10" w:rsidRPr="007A1F3B" w:rsidRDefault="005C38E1" w:rsidP="00E41B1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6DA5F6" wp14:editId="2D25374E">
            <wp:simplePos x="0" y="0"/>
            <wp:positionH relativeFrom="margin">
              <wp:posOffset>3355467</wp:posOffset>
            </wp:positionH>
            <wp:positionV relativeFrom="paragraph">
              <wp:posOffset>38735</wp:posOffset>
            </wp:positionV>
            <wp:extent cx="2225675" cy="1902460"/>
            <wp:effectExtent l="0" t="0" r="3175" b="2540"/>
            <wp:wrapSquare wrapText="bothSides"/>
            <wp:docPr id="517301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1152" name="Picture 5173011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10" w:rsidRPr="007A1F3B">
        <w:rPr>
          <w:b/>
          <w:bCs/>
          <w:sz w:val="32"/>
          <w:szCs w:val="32"/>
        </w:rPr>
        <w:t>Aiding Park Visitors</w:t>
      </w:r>
      <w:r w:rsidR="00E41B10" w:rsidRPr="007A1F3B">
        <w:rPr>
          <w:sz w:val="32"/>
          <w:szCs w:val="32"/>
        </w:rPr>
        <w:t>: Furnish park visitors with access to real-time environmental data to facilitate planning and enhance their outdoor experience.</w:t>
      </w:r>
    </w:p>
    <w:p w14:paraId="07253734" w14:textId="77777777" w:rsidR="00E41B10" w:rsidRPr="007A1F3B" w:rsidRDefault="00E41B10" w:rsidP="00E41B1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>Promoting Outdoor Experiences</w:t>
      </w:r>
      <w:r w:rsidRPr="007A1F3B">
        <w:rPr>
          <w:sz w:val="32"/>
          <w:szCs w:val="32"/>
        </w:rPr>
        <w:t>: Encourage and enable park visitors to engage in outdoor activities by providing data-driven insights.</w:t>
      </w:r>
    </w:p>
    <w:p w14:paraId="0EE220EF" w14:textId="77777777" w:rsidR="007A1F3B" w:rsidRDefault="00E41B10" w:rsidP="007A1F3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lastRenderedPageBreak/>
        <w:t>Enhancing Visitor Satisfaction</w:t>
      </w:r>
      <w:r w:rsidRPr="007A1F3B">
        <w:rPr>
          <w:sz w:val="32"/>
          <w:szCs w:val="32"/>
        </w:rPr>
        <w:t>: Improve visitor satisfaction by ensuring they are well-prepared for changing weather conditions.</w:t>
      </w:r>
    </w:p>
    <w:p w14:paraId="48D3AF4B" w14:textId="77777777" w:rsidR="005C38E1" w:rsidRDefault="005C38E1" w:rsidP="007A1F3B">
      <w:pPr>
        <w:rPr>
          <w:b/>
          <w:bCs/>
          <w:sz w:val="32"/>
          <w:szCs w:val="32"/>
        </w:rPr>
      </w:pPr>
    </w:p>
    <w:p w14:paraId="0CD0091C" w14:textId="77777777" w:rsidR="005C38E1" w:rsidRDefault="005C38E1" w:rsidP="007A1F3B">
      <w:pPr>
        <w:rPr>
          <w:b/>
          <w:bCs/>
          <w:sz w:val="32"/>
          <w:szCs w:val="32"/>
        </w:rPr>
      </w:pPr>
    </w:p>
    <w:p w14:paraId="69C178BC" w14:textId="7BF8A49D" w:rsidR="007A1F3B" w:rsidRPr="007A1F3B" w:rsidRDefault="007A1F3B" w:rsidP="007A1F3B">
      <w:p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>2</w:t>
      </w:r>
      <w:r w:rsidRPr="007A1F3B">
        <w:rPr>
          <w:sz w:val="32"/>
          <w:szCs w:val="32"/>
        </w:rPr>
        <w:t>.</w:t>
      </w:r>
      <w:r w:rsidRPr="007A1F3B">
        <w:rPr>
          <w:b/>
          <w:bCs/>
          <w:sz w:val="32"/>
          <w:szCs w:val="32"/>
          <w:u w:val="single"/>
        </w:rPr>
        <w:t>IoT device deployment:</w:t>
      </w:r>
    </w:p>
    <w:p w14:paraId="627CCA2F" w14:textId="77777777" w:rsidR="007A1F3B" w:rsidRDefault="007A1F3B" w:rsidP="007A1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>Connect Sensors</w:t>
      </w:r>
      <w:r w:rsidRPr="007A1F3B">
        <w:rPr>
          <w:sz w:val="32"/>
          <w:szCs w:val="32"/>
        </w:rPr>
        <w:t>: Connect the temperature and humidity sensors to the microcontroller or single-board computer according to the sensor's datasheet and the microcontroller's GPIO pins.</w:t>
      </w:r>
    </w:p>
    <w:p w14:paraId="51572924" w14:textId="77777777" w:rsidR="007A1F3B" w:rsidRDefault="007A1F3B" w:rsidP="007A1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>Power Supply</w:t>
      </w:r>
      <w:r w:rsidRPr="007A1F3B">
        <w:rPr>
          <w:sz w:val="32"/>
          <w:szCs w:val="32"/>
        </w:rPr>
        <w:t>: Provide a stable power supply to the devices. Consider using batteries, solar power, or a combination depending on the deployment location and duration.</w:t>
      </w:r>
    </w:p>
    <w:p w14:paraId="1F7BFB96" w14:textId="77777777" w:rsidR="007A1F3B" w:rsidRDefault="007A1F3B" w:rsidP="007A1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A1F3B">
        <w:rPr>
          <w:b/>
          <w:bCs/>
          <w:sz w:val="32"/>
          <w:szCs w:val="32"/>
        </w:rPr>
        <w:t>Internet Connectivity</w:t>
      </w:r>
      <w:r w:rsidRPr="007A1F3B">
        <w:rPr>
          <w:sz w:val="32"/>
          <w:szCs w:val="32"/>
        </w:rPr>
        <w:t>: Establish internet connectivity for the devices. This could be through Wi-Fi, GSM, Lora WAN, or other IoT protocols based on the park's infrastructure.</w:t>
      </w:r>
    </w:p>
    <w:p w14:paraId="28C03430" w14:textId="55A113A8" w:rsidR="007A1F3B" w:rsidRDefault="007A1F3B" w:rsidP="007A1F3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A1F3B">
        <w:rPr>
          <w:sz w:val="32"/>
          <w:szCs w:val="32"/>
        </w:rPr>
        <w:t>Set up the IoT devices following the manufacturer's guidelines. Ensure they are properly connected to the power source and the network.</w:t>
      </w:r>
      <w:r w:rsidRPr="007A1F3B">
        <w:rPr>
          <w:sz w:val="32"/>
          <w:szCs w:val="32"/>
        </w:rPr>
        <w:tab/>
      </w:r>
    </w:p>
    <w:p w14:paraId="29E6967E" w14:textId="77777777" w:rsidR="00E553CA" w:rsidRDefault="00E553CA" w:rsidP="00E553CA">
      <w:pPr>
        <w:rPr>
          <w:sz w:val="32"/>
          <w:szCs w:val="32"/>
        </w:rPr>
      </w:pPr>
    </w:p>
    <w:p w14:paraId="32EB0311" w14:textId="77777777" w:rsidR="005C38E1" w:rsidRDefault="005C38E1" w:rsidP="00E553CA">
      <w:pPr>
        <w:rPr>
          <w:b/>
          <w:bCs/>
          <w:sz w:val="32"/>
          <w:szCs w:val="32"/>
        </w:rPr>
      </w:pPr>
    </w:p>
    <w:p w14:paraId="6E1BFB70" w14:textId="41853F3E" w:rsidR="005C38E1" w:rsidRDefault="005C38E1" w:rsidP="00E553CA">
      <w:pPr>
        <w:rPr>
          <w:b/>
          <w:bCs/>
          <w:sz w:val="32"/>
          <w:szCs w:val="32"/>
        </w:rPr>
      </w:pPr>
    </w:p>
    <w:p w14:paraId="7864C45D" w14:textId="2FD81094" w:rsidR="005C38E1" w:rsidRDefault="005C38E1" w:rsidP="00E553CA">
      <w:pPr>
        <w:rPr>
          <w:b/>
          <w:bCs/>
          <w:sz w:val="32"/>
          <w:szCs w:val="32"/>
        </w:rPr>
      </w:pPr>
      <w:r w:rsidRPr="00C96D3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0C4FC0E5" wp14:editId="141A9EA8">
            <wp:simplePos x="0" y="0"/>
            <wp:positionH relativeFrom="margin">
              <wp:posOffset>-713613</wp:posOffset>
            </wp:positionH>
            <wp:positionV relativeFrom="paragraph">
              <wp:posOffset>316230</wp:posOffset>
            </wp:positionV>
            <wp:extent cx="7241540" cy="5038090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2136983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3589" name="Picture 2136983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5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302B2" w14:textId="77777777" w:rsidR="005C38E1" w:rsidRDefault="005C38E1" w:rsidP="00E553CA">
      <w:pPr>
        <w:rPr>
          <w:b/>
          <w:bCs/>
          <w:sz w:val="32"/>
          <w:szCs w:val="32"/>
        </w:rPr>
      </w:pPr>
    </w:p>
    <w:p w14:paraId="3D28284A" w14:textId="77777777" w:rsidR="005C38E1" w:rsidRDefault="005C38E1" w:rsidP="00E553CA">
      <w:pPr>
        <w:rPr>
          <w:b/>
          <w:bCs/>
          <w:sz w:val="32"/>
          <w:szCs w:val="32"/>
        </w:rPr>
      </w:pPr>
    </w:p>
    <w:p w14:paraId="40D04487" w14:textId="34EB2CF3" w:rsidR="00E553CA" w:rsidRDefault="00E553CA" w:rsidP="00E553CA">
      <w:pPr>
        <w:rPr>
          <w:sz w:val="32"/>
          <w:szCs w:val="32"/>
        </w:rPr>
      </w:pPr>
      <w:r w:rsidRPr="0024443F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>.</w:t>
      </w:r>
      <w:r w:rsidRPr="0024443F">
        <w:rPr>
          <w:b/>
          <w:bCs/>
          <w:sz w:val="32"/>
          <w:szCs w:val="32"/>
          <w:u w:val="single"/>
        </w:rPr>
        <w:t>Code Implementation</w:t>
      </w:r>
      <w:r>
        <w:rPr>
          <w:sz w:val="32"/>
          <w:szCs w:val="32"/>
        </w:rPr>
        <w:t>:</w:t>
      </w:r>
    </w:p>
    <w:p w14:paraId="648BA6EF" w14:textId="3DBE2589" w:rsidR="0024443F" w:rsidRDefault="0024443F" w:rsidP="009A2844">
      <w:pPr>
        <w:ind w:firstLine="720"/>
        <w:jc w:val="both"/>
        <w:rPr>
          <w:sz w:val="32"/>
          <w:szCs w:val="32"/>
        </w:rPr>
      </w:pPr>
      <w:r w:rsidRPr="0024443F">
        <w:rPr>
          <w:sz w:val="32"/>
          <w:szCs w:val="32"/>
        </w:rPr>
        <w:t>Develop</w:t>
      </w:r>
      <w:r>
        <w:rPr>
          <w:sz w:val="32"/>
          <w:szCs w:val="32"/>
        </w:rPr>
        <w:t>ing</w:t>
      </w:r>
      <w:r w:rsidRPr="0024443F">
        <w:rPr>
          <w:sz w:val="32"/>
          <w:szCs w:val="32"/>
        </w:rPr>
        <w:t xml:space="preserve"> software for the microcontroller/single-board computer to read data from sensors and prepare it for transmission. </w:t>
      </w:r>
      <w:r>
        <w:rPr>
          <w:sz w:val="32"/>
          <w:szCs w:val="32"/>
        </w:rPr>
        <w:t>We</w:t>
      </w:r>
      <w:r w:rsidRPr="0024443F">
        <w:rPr>
          <w:sz w:val="32"/>
          <w:szCs w:val="32"/>
        </w:rPr>
        <w:t xml:space="preserve"> can use programming languages like C, Python, or JavaScript based on the platform</w:t>
      </w:r>
      <w:r>
        <w:rPr>
          <w:sz w:val="32"/>
          <w:szCs w:val="32"/>
        </w:rPr>
        <w:t>. Here, we have used Python programming languages</w:t>
      </w:r>
      <w:r w:rsidR="009A2844">
        <w:rPr>
          <w:sz w:val="32"/>
          <w:szCs w:val="32"/>
        </w:rPr>
        <w:t>.</w:t>
      </w:r>
    </w:p>
    <w:p w14:paraId="0FE9D166" w14:textId="77777777" w:rsidR="0024443F" w:rsidRDefault="0024443F" w:rsidP="0024443F">
      <w:pPr>
        <w:ind w:firstLine="720"/>
        <w:rPr>
          <w:sz w:val="32"/>
          <w:szCs w:val="32"/>
        </w:rPr>
      </w:pPr>
    </w:p>
    <w:p w14:paraId="12F1D503" w14:textId="77777777" w:rsidR="0024443F" w:rsidRDefault="0024443F" w:rsidP="0024443F">
      <w:pPr>
        <w:rPr>
          <w:sz w:val="32"/>
          <w:szCs w:val="32"/>
        </w:rPr>
      </w:pPr>
    </w:p>
    <w:p w14:paraId="4E6762AC" w14:textId="0FC81F63" w:rsidR="005C38E1" w:rsidRDefault="005C38E1" w:rsidP="00244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Python:</w:t>
      </w:r>
    </w:p>
    <w:p w14:paraId="466CC29D" w14:textId="0B68E266" w:rsidR="005C38E1" w:rsidRDefault="005C38E1" w:rsidP="0024443F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6C2A42" wp14:editId="51C216D4">
            <wp:simplePos x="0" y="0"/>
            <wp:positionH relativeFrom="margin">
              <wp:align>left</wp:align>
            </wp:positionH>
            <wp:positionV relativeFrom="paragraph">
              <wp:posOffset>352298</wp:posOffset>
            </wp:positionV>
            <wp:extent cx="5723890" cy="5024120"/>
            <wp:effectExtent l="0" t="0" r="0" b="5080"/>
            <wp:wrapSquare wrapText="bothSides"/>
            <wp:docPr id="1578386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6870" name="Picture 15783868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EEDEB" w14:textId="77777777" w:rsidR="005C38E1" w:rsidRDefault="005C38E1" w:rsidP="0024443F">
      <w:pPr>
        <w:rPr>
          <w:b/>
          <w:bCs/>
          <w:sz w:val="32"/>
          <w:szCs w:val="32"/>
        </w:rPr>
      </w:pPr>
    </w:p>
    <w:p w14:paraId="45116D00" w14:textId="29004AFA" w:rsidR="005C38E1" w:rsidRDefault="005C38E1" w:rsidP="00244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E571553" w14:textId="0B4915D1" w:rsidR="005C38E1" w:rsidRDefault="005C38E1" w:rsidP="0024443F">
      <w:pPr>
        <w:rPr>
          <w:b/>
          <w:bCs/>
          <w:sz w:val="32"/>
          <w:szCs w:val="32"/>
        </w:rPr>
      </w:pPr>
      <w:r w:rsidRPr="00E825F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9A16368" wp14:editId="55D6AA15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5696712" cy="1269365"/>
            <wp:effectExtent l="0" t="0" r="0" b="6985"/>
            <wp:wrapSquare wrapText="bothSides"/>
            <wp:docPr id="704150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50669" name="Picture 704150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DA92E" w14:textId="2D6E8634" w:rsidR="005C38E1" w:rsidRDefault="005C38E1" w:rsidP="0024443F">
      <w:pPr>
        <w:rPr>
          <w:b/>
          <w:bCs/>
          <w:sz w:val="32"/>
          <w:szCs w:val="32"/>
        </w:rPr>
      </w:pPr>
    </w:p>
    <w:p w14:paraId="351E69D3" w14:textId="77777777" w:rsidR="005C38E1" w:rsidRDefault="005C38E1" w:rsidP="0024443F">
      <w:pPr>
        <w:rPr>
          <w:b/>
          <w:bCs/>
          <w:sz w:val="32"/>
          <w:szCs w:val="32"/>
        </w:rPr>
      </w:pPr>
    </w:p>
    <w:p w14:paraId="725516CB" w14:textId="340168CE" w:rsidR="0024443F" w:rsidRDefault="0024443F" w:rsidP="0024443F">
      <w:pPr>
        <w:rPr>
          <w:sz w:val="32"/>
          <w:szCs w:val="32"/>
        </w:rPr>
      </w:pPr>
      <w:r w:rsidRPr="0024443F">
        <w:rPr>
          <w:b/>
          <w:bCs/>
          <w:sz w:val="32"/>
          <w:szCs w:val="32"/>
        </w:rPr>
        <w:lastRenderedPageBreak/>
        <w:t>4</w:t>
      </w:r>
      <w:r>
        <w:rPr>
          <w:sz w:val="32"/>
          <w:szCs w:val="32"/>
        </w:rPr>
        <w:t>.</w:t>
      </w:r>
      <w:r w:rsidRPr="0024443F">
        <w:rPr>
          <w:b/>
          <w:bCs/>
          <w:sz w:val="32"/>
          <w:szCs w:val="32"/>
          <w:u w:val="single"/>
        </w:rPr>
        <w:t>Platform Development</w:t>
      </w:r>
      <w:r>
        <w:rPr>
          <w:sz w:val="32"/>
          <w:szCs w:val="32"/>
        </w:rPr>
        <w:t>:</w:t>
      </w:r>
    </w:p>
    <w:p w14:paraId="686CEAE3" w14:textId="338A63CD" w:rsidR="0024443F" w:rsidRPr="002E4F6C" w:rsidRDefault="0024443F" w:rsidP="002E4F6C">
      <w:pPr>
        <w:jc w:val="both"/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</w:pPr>
      <w:r>
        <w:rPr>
          <w:sz w:val="32"/>
          <w:szCs w:val="32"/>
        </w:rPr>
        <w:tab/>
      </w:r>
      <w:r w:rsidRPr="0024443F">
        <w:rPr>
          <w:rFonts w:cstheme="minorHAnsi"/>
          <w:color w:val="313131"/>
          <w:sz w:val="32"/>
          <w:szCs w:val="32"/>
          <w:shd w:val="clear" w:color="auto" w:fill="FFFFFF"/>
        </w:rPr>
        <w:t xml:space="preserve">Building an environmental monitoring platform to display real-time temperature and humidity data from IoT devices involves creating a web-based interface. We used HTML, CSS, and JavaScript to achieve this. Here's a step-by-step </w:t>
      </w:r>
      <w:r w:rsidR="00701400">
        <w:rPr>
          <w:rFonts w:cstheme="minorHAnsi"/>
          <w:color w:val="313131"/>
          <w:sz w:val="32"/>
          <w:szCs w:val="32"/>
          <w:shd w:val="clear" w:color="auto" w:fill="FFFFFF"/>
        </w:rPr>
        <w:t>process</w:t>
      </w:r>
      <w:r w:rsidRPr="0024443F">
        <w:rPr>
          <w:rFonts w:cstheme="minorHAnsi"/>
          <w:color w:val="313131"/>
          <w:sz w:val="32"/>
          <w:szCs w:val="32"/>
          <w:shd w:val="clear" w:color="auto" w:fill="FFFFFF"/>
        </w:rPr>
        <w:t xml:space="preserve"> to get </w:t>
      </w:r>
      <w:r w:rsidR="00701400">
        <w:rPr>
          <w:rFonts w:cstheme="minorHAnsi"/>
          <w:color w:val="313131"/>
          <w:sz w:val="32"/>
          <w:szCs w:val="32"/>
          <w:shd w:val="clear" w:color="auto" w:fill="FFFFFF"/>
        </w:rPr>
        <w:t>complete</w:t>
      </w:r>
      <w:r w:rsidR="002E4F6C">
        <w:rPr>
          <w:rFonts w:ascii="Open Sans" w:hAnsi="Open Sans" w:cs="Open Sans"/>
          <w:color w:val="313131"/>
          <w:sz w:val="32"/>
          <w:szCs w:val="32"/>
          <w:shd w:val="clear" w:color="auto" w:fill="FFFFFF"/>
        </w:rPr>
        <w:t xml:space="preserve">. </w:t>
      </w:r>
      <w:r w:rsidRPr="0024443F">
        <w:rPr>
          <w:rFonts w:cstheme="minorHAnsi"/>
          <w:color w:val="313131"/>
          <w:sz w:val="32"/>
          <w:szCs w:val="32"/>
          <w:shd w:val="clear" w:color="auto" w:fill="FFFFFF"/>
        </w:rPr>
        <w:t>Before we start coding, we assured that we have a basic development environment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r w:rsidRPr="0024443F">
        <w:rPr>
          <w:rFonts w:cstheme="minorHAnsi"/>
          <w:color w:val="313131"/>
          <w:sz w:val="32"/>
          <w:szCs w:val="32"/>
          <w:shd w:val="clear" w:color="auto" w:fill="FFFFFF"/>
        </w:rPr>
        <w:t>setup.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 xml:space="preserve"> </w:t>
      </w:r>
      <w:r w:rsidRPr="0024443F">
        <w:rPr>
          <w:rFonts w:cstheme="minorHAnsi"/>
          <w:color w:val="313131"/>
          <w:sz w:val="32"/>
          <w:szCs w:val="32"/>
          <w:shd w:val="clear" w:color="auto" w:fill="FFFFFF"/>
        </w:rPr>
        <w:t>We used Visual Studio Code Editor and a web server to host our application.</w:t>
      </w:r>
      <w:r w:rsidRPr="0024443F">
        <w:rPr>
          <w:rFonts w:cstheme="minorHAnsi"/>
        </w:rPr>
        <w:t xml:space="preserve"> </w:t>
      </w:r>
    </w:p>
    <w:p w14:paraId="1145B194" w14:textId="37F38D2E" w:rsidR="009A2844" w:rsidRDefault="009A2844" w:rsidP="0024443F">
      <w:pPr>
        <w:pStyle w:val="ListParagraph"/>
        <w:ind w:firstLine="720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497CE13B" w14:textId="78AF2B17" w:rsidR="009A2844" w:rsidRPr="009A2844" w:rsidRDefault="009A2844" w:rsidP="009A2844">
      <w:pPr>
        <w:pStyle w:val="ListParagraph"/>
        <w:numPr>
          <w:ilvl w:val="0"/>
          <w:numId w:val="11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9A2844">
        <w:rPr>
          <w:rFonts w:cstheme="minorHAnsi"/>
          <w:b/>
          <w:bCs/>
          <w:color w:val="313131"/>
          <w:sz w:val="32"/>
          <w:szCs w:val="32"/>
          <w:u w:val="single"/>
          <w:shd w:val="clear" w:color="auto" w:fill="FFFFFF"/>
        </w:rPr>
        <w:t>Create the HTML Structure</w:t>
      </w:r>
      <w:r w:rsidRPr="009A2844">
        <w:rPr>
          <w:rFonts w:cstheme="minorHAnsi"/>
          <w:b/>
          <w:bCs/>
          <w:color w:val="313131"/>
          <w:sz w:val="32"/>
          <w:szCs w:val="32"/>
          <w:u w:val="single"/>
          <w:shd w:val="clear" w:color="auto" w:fill="FFFFFF"/>
        </w:rPr>
        <w:t>:</w:t>
      </w:r>
    </w:p>
    <w:p w14:paraId="6C26D22D" w14:textId="78B586C3" w:rsidR="009A2844" w:rsidRDefault="009A2844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cstheme="minorHAnsi"/>
          <w:color w:val="313131"/>
          <w:sz w:val="32"/>
          <w:szCs w:val="32"/>
          <w:shd w:val="clear" w:color="auto" w:fill="FFFFFF"/>
        </w:rPr>
        <w:tab/>
      </w:r>
      <w:r w:rsidRPr="009A2844">
        <w:rPr>
          <w:rFonts w:cstheme="minorHAnsi"/>
          <w:color w:val="313131"/>
          <w:sz w:val="32"/>
          <w:szCs w:val="32"/>
          <w:shd w:val="clear" w:color="auto" w:fill="FFFFFF"/>
        </w:rPr>
        <w:t>Start by creating the HTML structure for our environment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al</w:t>
      </w:r>
      <w:r w:rsidRPr="009A2844">
        <w:rPr>
          <w:rFonts w:cstheme="minorHAnsi"/>
          <w:color w:val="313131"/>
          <w:sz w:val="32"/>
          <w:szCs w:val="32"/>
          <w:shd w:val="clear" w:color="auto" w:fill="FFFFFF"/>
        </w:rPr>
        <w:t xml:space="preserve"> monitoring platform. Here's a simple example:</w:t>
      </w:r>
    </w:p>
    <w:p w14:paraId="5A9014E4" w14:textId="2C5933F0" w:rsidR="009A2844" w:rsidRDefault="002E4F6C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32"/>
          <w:szCs w:val="32"/>
          <w:shd w:val="clear" w:color="auto" w:fill="FFFFFF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E32839D" wp14:editId="00DD9C98">
            <wp:simplePos x="0" y="0"/>
            <wp:positionH relativeFrom="margin">
              <wp:posOffset>-521462</wp:posOffset>
            </wp:positionH>
            <wp:positionV relativeFrom="paragraph">
              <wp:posOffset>399542</wp:posOffset>
            </wp:positionV>
            <wp:extent cx="6820535" cy="4004310"/>
            <wp:effectExtent l="0" t="0" r="0" b="0"/>
            <wp:wrapSquare wrapText="bothSides"/>
            <wp:docPr id="46882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0920" name="Picture 4688209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B6AB3" w14:textId="27902D18" w:rsidR="009A2844" w:rsidRPr="009A2844" w:rsidRDefault="009A2844" w:rsidP="009A2844">
      <w:pPr>
        <w:pStyle w:val="ListParagraph"/>
        <w:numPr>
          <w:ilvl w:val="0"/>
          <w:numId w:val="11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2E4F6C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lastRenderedPageBreak/>
        <w:t>Style Your Page (CSS)</w:t>
      </w:r>
      <w:r w:rsidRPr="009A2844">
        <w:rPr>
          <w:rFonts w:cstheme="minorHAnsi"/>
          <w:color w:val="313131"/>
          <w:sz w:val="32"/>
          <w:szCs w:val="32"/>
          <w:shd w:val="clear" w:color="auto" w:fill="FFFFFF"/>
        </w:rPr>
        <w:t>:</w:t>
      </w:r>
    </w:p>
    <w:p w14:paraId="764955AD" w14:textId="2911EB8E" w:rsidR="009A2844" w:rsidRDefault="009A2844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cstheme="minorHAnsi"/>
          <w:color w:val="313131"/>
          <w:sz w:val="32"/>
          <w:szCs w:val="32"/>
          <w:shd w:val="clear" w:color="auto" w:fill="FFFFFF"/>
        </w:rPr>
        <w:tab/>
      </w:r>
      <w:r w:rsidRPr="009A2844">
        <w:rPr>
          <w:rFonts w:cstheme="minorHAnsi"/>
          <w:color w:val="313131"/>
          <w:sz w:val="32"/>
          <w:szCs w:val="32"/>
          <w:shd w:val="clear" w:color="auto" w:fill="FFFFFF"/>
        </w:rPr>
        <w:t>We created a CSS file (styles.css) to style our page. This is where we added colours, fonts, and layout adjustments to make the platform visually appealing.</w:t>
      </w:r>
    </w:p>
    <w:p w14:paraId="09019818" w14:textId="2F86641A" w:rsidR="002E4F6C" w:rsidRPr="009A2844" w:rsidRDefault="002E4F6C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32"/>
          <w:szCs w:val="32"/>
          <w:shd w:val="clear" w:color="auto" w:fill="FFFFFF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03361E8A" wp14:editId="51BB1827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431155" cy="6957060"/>
            <wp:effectExtent l="0" t="0" r="0" b="0"/>
            <wp:wrapSquare wrapText="bothSides"/>
            <wp:docPr id="35507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77058" name="Picture 3550770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9E2CA8" w14:textId="77777777" w:rsidR="009A2844" w:rsidRDefault="009A2844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59C8C237" w14:textId="77777777" w:rsidR="009A2844" w:rsidRPr="002E4F6C" w:rsidRDefault="009A2844" w:rsidP="009A2844">
      <w:pPr>
        <w:pStyle w:val="ListParagraph"/>
        <w:numPr>
          <w:ilvl w:val="0"/>
          <w:numId w:val="11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2E4F6C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JavaScript for Real-time Data (script.js)</w:t>
      </w:r>
      <w:r w:rsidRPr="002E4F6C">
        <w:rPr>
          <w:rFonts w:cstheme="minorHAnsi"/>
          <w:color w:val="313131"/>
          <w:sz w:val="32"/>
          <w:szCs w:val="32"/>
          <w:shd w:val="clear" w:color="auto" w:fill="FFFFFF"/>
        </w:rPr>
        <w:t>:</w:t>
      </w:r>
    </w:p>
    <w:p w14:paraId="66546A8C" w14:textId="5593EE75" w:rsidR="00C73E13" w:rsidRDefault="009A2844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cstheme="minorHAnsi"/>
          <w:color w:val="313131"/>
          <w:sz w:val="32"/>
          <w:szCs w:val="32"/>
          <w:shd w:val="clear" w:color="auto" w:fill="FFFFFF"/>
        </w:rPr>
        <w:tab/>
      </w:r>
      <w:r w:rsidRPr="009A2844">
        <w:rPr>
          <w:rFonts w:cstheme="minorHAnsi"/>
          <w:color w:val="313131"/>
          <w:sz w:val="32"/>
          <w:szCs w:val="32"/>
          <w:shd w:val="clear" w:color="auto" w:fill="FFFFFF"/>
        </w:rPr>
        <w:t>Now, we needed JavaScript to fetch and display real-time data from IoT devices. We used AJAX or fetch API to get data from a server where IoT devices send updates. For this example, we used a simulated function:</w:t>
      </w:r>
    </w:p>
    <w:p w14:paraId="5455F6E2" w14:textId="272FCFF4" w:rsidR="002E4F6C" w:rsidRDefault="002E4F6C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32"/>
          <w:szCs w:val="32"/>
          <w:shd w:val="clear" w:color="auto" w:fill="FFFFFF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6E928D6E" wp14:editId="105F7399">
            <wp:simplePos x="0" y="0"/>
            <wp:positionH relativeFrom="margin">
              <wp:posOffset>-320929</wp:posOffset>
            </wp:positionH>
            <wp:positionV relativeFrom="paragraph">
              <wp:posOffset>519176</wp:posOffset>
            </wp:positionV>
            <wp:extent cx="6446520" cy="2877185"/>
            <wp:effectExtent l="0" t="0" r="0" b="0"/>
            <wp:wrapSquare wrapText="bothSides"/>
            <wp:docPr id="291495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5889" name="Picture 2914958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EB96E" w14:textId="77777777" w:rsidR="002E4F6C" w:rsidRDefault="002E4F6C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4FF80E36" w14:textId="77777777" w:rsidR="002E4F6C" w:rsidRDefault="002E4F6C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24F152F7" w14:textId="367FBD95" w:rsidR="002E4F6C" w:rsidRDefault="002E4F6C" w:rsidP="002E4F6C">
      <w:pPr>
        <w:pStyle w:val="ListParagraph"/>
        <w:numPr>
          <w:ilvl w:val="0"/>
          <w:numId w:val="11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2E4F6C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UI Platform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:</w:t>
      </w:r>
    </w:p>
    <w:p w14:paraId="3DE5B204" w14:textId="60C4A577" w:rsidR="00C73E13" w:rsidRDefault="002E4F6C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cstheme="minorHAnsi"/>
          <w:color w:val="313131"/>
          <w:sz w:val="32"/>
          <w:szCs w:val="32"/>
          <w:shd w:val="clear" w:color="auto" w:fill="FFFFFF"/>
        </w:rPr>
        <w:tab/>
      </w:r>
      <w:r w:rsidRPr="002E4F6C">
        <w:rPr>
          <w:rFonts w:cstheme="minorHAnsi"/>
          <w:color w:val="313131"/>
          <w:sz w:val="32"/>
          <w:szCs w:val="32"/>
          <w:shd w:val="clear" w:color="auto" w:fill="FFFFFF"/>
        </w:rPr>
        <w:t>Creating a user interface (UI) platform for environmental monitoring enhances the user experience and provides an accessible way for stakeholders to visualize and interact with real-time data.</w:t>
      </w:r>
    </w:p>
    <w:p w14:paraId="465D0499" w14:textId="77777777" w:rsidR="002E4F6C" w:rsidRDefault="002E4F6C" w:rsidP="00C73E13">
      <w:pPr>
        <w:pStyle w:val="ListParagraph"/>
        <w:ind w:left="0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</w:p>
    <w:p w14:paraId="2DF4A4E5" w14:textId="77777777" w:rsidR="002E4F6C" w:rsidRDefault="002E4F6C" w:rsidP="00C73E13">
      <w:pPr>
        <w:pStyle w:val="ListParagraph"/>
        <w:ind w:left="0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</w:p>
    <w:p w14:paraId="5E4F1714" w14:textId="1B353CA6" w:rsidR="002E4F6C" w:rsidRDefault="002E4F6C" w:rsidP="00C73E13">
      <w:pPr>
        <w:pStyle w:val="ListParagraph"/>
        <w:ind w:left="0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noProof/>
          <w:color w:val="313131"/>
          <w:sz w:val="32"/>
          <w:szCs w:val="32"/>
          <w:shd w:val="clear" w:color="auto" w:fill="FFFFFF"/>
          <w14:ligatures w14:val="standardContextual"/>
        </w:rPr>
        <w:lastRenderedPageBreak/>
        <w:drawing>
          <wp:anchor distT="0" distB="0" distL="114300" distR="114300" simplePos="0" relativeHeight="251672576" behindDoc="0" locked="0" layoutInCell="1" allowOverlap="1" wp14:anchorId="646472BC" wp14:editId="2DF20D22">
            <wp:simplePos x="0" y="0"/>
            <wp:positionH relativeFrom="margin">
              <wp:posOffset>-492506</wp:posOffset>
            </wp:positionH>
            <wp:positionV relativeFrom="paragraph">
              <wp:posOffset>72898</wp:posOffset>
            </wp:positionV>
            <wp:extent cx="6776720" cy="4302760"/>
            <wp:effectExtent l="0" t="0" r="5080" b="2540"/>
            <wp:wrapSquare wrapText="bothSides"/>
            <wp:docPr id="1309312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2107" name="Picture 13093121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B6257" w14:textId="77777777" w:rsidR="002E4F6C" w:rsidRDefault="002E4F6C" w:rsidP="00C73E13">
      <w:pPr>
        <w:pStyle w:val="ListParagraph"/>
        <w:ind w:left="0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</w:p>
    <w:p w14:paraId="6A902F40" w14:textId="39EE9C35" w:rsidR="00C73E13" w:rsidRDefault="00C73E13" w:rsidP="00C73E13">
      <w:pPr>
        <w:pStyle w:val="ListParagraph"/>
        <w:ind w:left="0"/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5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.</w:t>
      </w:r>
      <w:r w:rsidRPr="00C73E13">
        <w:rPr>
          <w:rFonts w:cstheme="minorHAnsi"/>
          <w:b/>
          <w:bCs/>
          <w:color w:val="313131"/>
          <w:sz w:val="32"/>
          <w:szCs w:val="32"/>
          <w:u w:val="single"/>
          <w:shd w:val="clear" w:color="auto" w:fill="FFFFFF"/>
        </w:rPr>
        <w:t>Benefits for Park Visitors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:</w:t>
      </w:r>
    </w:p>
    <w:p w14:paraId="45A0C947" w14:textId="6F0329B8" w:rsidR="00C73E13" w:rsidRPr="00C73E13" w:rsidRDefault="00C73E13" w:rsidP="00C73E13">
      <w:pPr>
        <w:pStyle w:val="ListParagraph"/>
        <w:ind w:left="0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tab/>
      </w:r>
      <w:r w:rsidRPr="00C73E13">
        <w:t xml:space="preserve"> 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A real-time environmental monitoring system in parks benefits visitors and promotes outdoor activities in the following key ways:</w:t>
      </w:r>
    </w:p>
    <w:p w14:paraId="44567C0A" w14:textId="77777777" w:rsidR="00C73E13" w:rsidRPr="00C73E13" w:rsidRDefault="00C73E13" w:rsidP="00C73E13">
      <w:pPr>
        <w:pStyle w:val="ListParagraph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</w:p>
    <w:p w14:paraId="44E15DE7" w14:textId="1C60B456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Safety and Comfort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Visitors can stay safe and comfortable by accessing real-time data on temperature, humidity, and weather conditions, enabling them to make informed choices for outdoor activities and attire.</w:t>
      </w:r>
    </w:p>
    <w:p w14:paraId="14DC51B2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6336C6EB" w14:textId="33B742A7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Recreation Planning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Park visitors can make activity decisions based on current conditions, enhancing their experience and reducing the risk of weather-related issues.</w:t>
      </w:r>
    </w:p>
    <w:p w14:paraId="477A1A7C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3256DD37" w14:textId="2F499775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Weather Alerts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The system provides real-time weather alerts, helping visitors prepare for sudden weather changes and stay safe during their park visit.</w:t>
      </w:r>
    </w:p>
    <w:p w14:paraId="49715C79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1CF57177" w14:textId="54E7F9E5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Environmental Education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Visitors can learn about the local environment and its ecosystems, fostering environmental awareness and education.</w:t>
      </w:r>
    </w:p>
    <w:p w14:paraId="0F0E9E1A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3ED403F1" w14:textId="706D1596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Customized Experiences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Real-time data allows visitors to tailor their experiences, such as birdwatching, to optimal weather conditions.</w:t>
      </w:r>
    </w:p>
    <w:p w14:paraId="66A80CBD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57FDA6D8" w14:textId="54C977DE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Increased Park Usage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The system encourages more visitors to the park, increasing park usage and revenue.</w:t>
      </w:r>
    </w:p>
    <w:p w14:paraId="5B817194" w14:textId="77777777" w:rsidR="00701400" w:rsidRPr="00C73E13" w:rsidRDefault="00701400" w:rsidP="00C73E13">
      <w:pPr>
        <w:pStyle w:val="ListParagraph"/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</w:pPr>
    </w:p>
    <w:p w14:paraId="59FFC838" w14:textId="15362E1E" w:rsidR="00C73E13" w:rsidRPr="00701400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Year-Round Activities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Visitors can better plan year-round activities based on season-specific data.</w:t>
      </w:r>
    </w:p>
    <w:p w14:paraId="44B0F7A4" w14:textId="3D5253F3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lastRenderedPageBreak/>
        <w:t>Community Engagement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Real-time data fosters community engagement and encourages visitors to contribute to environmental conservation efforts.</w:t>
      </w:r>
    </w:p>
    <w:p w14:paraId="54192C9D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64D15B4C" w14:textId="1A75D5AF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Research Opportunities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Collected data supports scientific research, benefiting local environmental understanding and preservation.</w:t>
      </w:r>
    </w:p>
    <w:p w14:paraId="4EA871C3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2F21290C" w14:textId="5FDF9F21" w:rsidR="00C73E13" w:rsidRPr="00C73E13" w:rsidRDefault="00C73E13" w:rsidP="00C73E13">
      <w:pPr>
        <w:pStyle w:val="ListParagraph"/>
        <w:numPr>
          <w:ilvl w:val="0"/>
          <w:numId w:val="13"/>
        </w:numPr>
        <w:rPr>
          <w:rFonts w:cstheme="minorHAnsi"/>
          <w:color w:val="313131"/>
          <w:sz w:val="32"/>
          <w:szCs w:val="32"/>
          <w:shd w:val="clear" w:color="auto" w:fill="FFFFFF"/>
        </w:rPr>
      </w:pPr>
      <w:r w:rsidRPr="00C73E13">
        <w:rPr>
          <w:rFonts w:cstheme="minorHAnsi"/>
          <w:b/>
          <w:bCs/>
          <w:color w:val="313131"/>
          <w:sz w:val="32"/>
          <w:szCs w:val="32"/>
          <w:shd w:val="clear" w:color="auto" w:fill="FFFFFF"/>
        </w:rPr>
        <w:t>Emergency Response</w:t>
      </w:r>
      <w:r w:rsidRPr="00C73E13">
        <w:rPr>
          <w:rFonts w:cstheme="minorHAnsi"/>
          <w:color w:val="313131"/>
          <w:sz w:val="32"/>
          <w:szCs w:val="32"/>
          <w:shd w:val="clear" w:color="auto" w:fill="FFFFFF"/>
        </w:rPr>
        <w:t>: Real-time monitoring aids emergency response and decision-making in case of natural disasters or injuries.</w:t>
      </w:r>
    </w:p>
    <w:p w14:paraId="263077B8" w14:textId="77777777" w:rsidR="00C73E13" w:rsidRPr="00C73E13" w:rsidRDefault="00C73E13" w:rsidP="00C73E13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01722815" w14:textId="170B12A6" w:rsidR="002E4F6C" w:rsidRDefault="002E4F6C" w:rsidP="002E4F6C">
      <w:pPr>
        <w:pStyle w:val="ListParagraph"/>
        <w:ind w:left="0"/>
        <w:rPr>
          <w:rFonts w:cstheme="minorHAnsi"/>
          <w:color w:val="313131"/>
          <w:sz w:val="32"/>
          <w:szCs w:val="32"/>
          <w:shd w:val="clear" w:color="auto" w:fill="FFFFFF"/>
        </w:rPr>
      </w:pPr>
      <w:r w:rsidRPr="00701400">
        <w:rPr>
          <w:rFonts w:cstheme="minorHAnsi"/>
          <w:b/>
          <w:bCs/>
          <w:color w:val="313131"/>
          <w:sz w:val="32"/>
          <w:szCs w:val="32"/>
          <w:u w:val="single"/>
          <w:shd w:val="clear" w:color="auto" w:fill="FFFFFF"/>
        </w:rPr>
        <w:t>Conclusion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:</w:t>
      </w:r>
    </w:p>
    <w:p w14:paraId="52E9EFD8" w14:textId="05E366E3" w:rsidR="00F1757C" w:rsidRPr="009A2844" w:rsidRDefault="00F1757C" w:rsidP="002E4F6C">
      <w:pPr>
        <w:pStyle w:val="ListParagraph"/>
        <w:ind w:left="0"/>
        <w:rPr>
          <w:rFonts w:cstheme="minorHAnsi"/>
          <w:color w:val="313131"/>
          <w:sz w:val="32"/>
          <w:szCs w:val="32"/>
          <w:shd w:val="clear" w:color="auto" w:fill="FFFFFF"/>
        </w:rPr>
      </w:pPr>
      <w:r>
        <w:rPr>
          <w:rFonts w:cstheme="minorHAnsi"/>
          <w:color w:val="313131"/>
          <w:sz w:val="32"/>
          <w:szCs w:val="32"/>
          <w:shd w:val="clear" w:color="auto" w:fill="FFFFFF"/>
        </w:rPr>
        <w:tab/>
      </w:r>
      <w:r w:rsidRPr="00F1757C">
        <w:rPr>
          <w:rFonts w:cstheme="minorHAnsi"/>
          <w:color w:val="313131"/>
          <w:sz w:val="32"/>
          <w:szCs w:val="32"/>
          <w:shd w:val="clear" w:color="auto" w:fill="FFFFFF"/>
        </w:rPr>
        <w:t xml:space="preserve">In summary, the "Environmental Monitoring in Parks" project has achieved its goals of improving park experiences and promoting outdoor activities. Through IoT device deployment and a user-friendly monitoring platform, it ensures visitor safety and informed decision-making. The project encourages year-round park usage, fosters environmental education, and offers real-time weather alerts. 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 xml:space="preserve">It </w:t>
      </w:r>
      <w:r w:rsidRPr="00F1757C">
        <w:rPr>
          <w:rFonts w:cstheme="minorHAnsi"/>
          <w:color w:val="313131"/>
          <w:sz w:val="32"/>
          <w:szCs w:val="32"/>
          <w:shd w:val="clear" w:color="auto" w:fill="FFFFFF"/>
        </w:rPr>
        <w:t>serv</w:t>
      </w:r>
      <w:r>
        <w:rPr>
          <w:rFonts w:cstheme="minorHAnsi"/>
          <w:color w:val="313131"/>
          <w:sz w:val="32"/>
          <w:szCs w:val="32"/>
          <w:shd w:val="clear" w:color="auto" w:fill="FFFFFF"/>
        </w:rPr>
        <w:t>ed</w:t>
      </w:r>
      <w:r w:rsidRPr="00F1757C">
        <w:rPr>
          <w:rFonts w:cstheme="minorHAnsi"/>
          <w:color w:val="313131"/>
          <w:sz w:val="32"/>
          <w:szCs w:val="32"/>
          <w:shd w:val="clear" w:color="auto" w:fill="FFFFFF"/>
        </w:rPr>
        <w:t xml:space="preserve"> a valuable contribution to enhancing park experiences and environmental awareness.</w:t>
      </w:r>
    </w:p>
    <w:p w14:paraId="3CBBAE56" w14:textId="77777777" w:rsidR="009A2844" w:rsidRDefault="009A2844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50C37DF6" w14:textId="352B6B64" w:rsidR="009A2844" w:rsidRPr="009A2844" w:rsidRDefault="009A2844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142A07CF" w14:textId="313CB54B" w:rsidR="0024443F" w:rsidRPr="009A2844" w:rsidRDefault="0024443F" w:rsidP="009A2844">
      <w:pPr>
        <w:pStyle w:val="ListParagraph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6301F7D4" w14:textId="48D19281" w:rsidR="0024443F" w:rsidRDefault="0024443F" w:rsidP="0024443F">
      <w:pPr>
        <w:pStyle w:val="ListParagraph"/>
        <w:ind w:firstLine="720"/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0EC1D5CC" w14:textId="5230ADD8" w:rsidR="0024443F" w:rsidRPr="0024443F" w:rsidRDefault="0024443F" w:rsidP="0024443F">
      <w:pPr>
        <w:rPr>
          <w:rFonts w:cstheme="minorHAnsi"/>
          <w:color w:val="313131"/>
          <w:sz w:val="32"/>
          <w:szCs w:val="32"/>
          <w:shd w:val="clear" w:color="auto" w:fill="FFFFFF"/>
        </w:rPr>
      </w:pPr>
    </w:p>
    <w:p w14:paraId="21BC05E5" w14:textId="062661D3" w:rsidR="0024443F" w:rsidRPr="0024443F" w:rsidRDefault="0024443F" w:rsidP="0024443F">
      <w:pPr>
        <w:ind w:left="360"/>
        <w:rPr>
          <w:sz w:val="32"/>
          <w:szCs w:val="32"/>
        </w:rPr>
      </w:pPr>
    </w:p>
    <w:p w14:paraId="37893908" w14:textId="590A2FBD" w:rsidR="0024443F" w:rsidRPr="0024443F" w:rsidRDefault="0024443F" w:rsidP="0024443F">
      <w:pPr>
        <w:ind w:firstLine="720"/>
        <w:rPr>
          <w:sz w:val="32"/>
          <w:szCs w:val="32"/>
        </w:rPr>
      </w:pPr>
    </w:p>
    <w:p w14:paraId="21673DF9" w14:textId="0E8FADF9" w:rsidR="0024443F" w:rsidRPr="00E553CA" w:rsidRDefault="0024443F" w:rsidP="00E553CA">
      <w:pPr>
        <w:rPr>
          <w:sz w:val="32"/>
          <w:szCs w:val="32"/>
        </w:rPr>
      </w:pPr>
    </w:p>
    <w:p w14:paraId="5038BA16" w14:textId="541BA49D" w:rsidR="00E41B10" w:rsidRPr="00E41B10" w:rsidRDefault="00E41B10" w:rsidP="00E41B10">
      <w:pPr>
        <w:rPr>
          <w:sz w:val="32"/>
          <w:szCs w:val="32"/>
        </w:rPr>
      </w:pPr>
    </w:p>
    <w:sectPr w:rsidR="00E41B10" w:rsidRPr="00E4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4A84" w14:textId="77777777" w:rsidR="00E631EC" w:rsidRDefault="00E631EC" w:rsidP="005C38E1">
      <w:pPr>
        <w:spacing w:after="0" w:line="240" w:lineRule="auto"/>
      </w:pPr>
      <w:r>
        <w:separator/>
      </w:r>
    </w:p>
  </w:endnote>
  <w:endnote w:type="continuationSeparator" w:id="0">
    <w:p w14:paraId="21722F94" w14:textId="77777777" w:rsidR="00E631EC" w:rsidRDefault="00E631EC" w:rsidP="005C3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1D13" w14:textId="77777777" w:rsidR="00E631EC" w:rsidRDefault="00E631EC" w:rsidP="005C38E1">
      <w:pPr>
        <w:spacing w:after="0" w:line="240" w:lineRule="auto"/>
      </w:pPr>
      <w:r>
        <w:separator/>
      </w:r>
    </w:p>
  </w:footnote>
  <w:footnote w:type="continuationSeparator" w:id="0">
    <w:p w14:paraId="42EA6E1D" w14:textId="77777777" w:rsidR="00E631EC" w:rsidRDefault="00E631EC" w:rsidP="005C3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3D7"/>
    <w:multiLevelType w:val="hybridMultilevel"/>
    <w:tmpl w:val="BFF463F8"/>
    <w:lvl w:ilvl="0" w:tplc="40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7FF71A6"/>
    <w:multiLevelType w:val="hybridMultilevel"/>
    <w:tmpl w:val="DE864EAC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924E3"/>
    <w:multiLevelType w:val="hybridMultilevel"/>
    <w:tmpl w:val="1714BCF4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D39498A"/>
    <w:multiLevelType w:val="hybridMultilevel"/>
    <w:tmpl w:val="010EC3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0F67"/>
    <w:multiLevelType w:val="hybridMultilevel"/>
    <w:tmpl w:val="997A7E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93B22"/>
    <w:multiLevelType w:val="hybridMultilevel"/>
    <w:tmpl w:val="8B34D28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E3F7577"/>
    <w:multiLevelType w:val="hybridMultilevel"/>
    <w:tmpl w:val="3C76FC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D10F7D"/>
    <w:multiLevelType w:val="hybridMultilevel"/>
    <w:tmpl w:val="C15211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E72AEA"/>
    <w:multiLevelType w:val="hybridMultilevel"/>
    <w:tmpl w:val="2F065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7B9D"/>
    <w:multiLevelType w:val="hybridMultilevel"/>
    <w:tmpl w:val="250CBEF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93171"/>
    <w:multiLevelType w:val="hybridMultilevel"/>
    <w:tmpl w:val="1324C5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003495"/>
    <w:multiLevelType w:val="hybridMultilevel"/>
    <w:tmpl w:val="FE18A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479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49384030">
    <w:abstractNumId w:val="1"/>
  </w:num>
  <w:num w:numId="3" w16cid:durableId="1030036429">
    <w:abstractNumId w:val="4"/>
  </w:num>
  <w:num w:numId="4" w16cid:durableId="250627519">
    <w:abstractNumId w:val="0"/>
  </w:num>
  <w:num w:numId="5" w16cid:durableId="1417750869">
    <w:abstractNumId w:val="8"/>
  </w:num>
  <w:num w:numId="6" w16cid:durableId="120735819">
    <w:abstractNumId w:val="5"/>
  </w:num>
  <w:num w:numId="7" w16cid:durableId="274413675">
    <w:abstractNumId w:val="6"/>
  </w:num>
  <w:num w:numId="8" w16cid:durableId="389351037">
    <w:abstractNumId w:val="2"/>
  </w:num>
  <w:num w:numId="9" w16cid:durableId="1405952446">
    <w:abstractNumId w:val="3"/>
  </w:num>
  <w:num w:numId="10" w16cid:durableId="1925190108">
    <w:abstractNumId w:val="9"/>
  </w:num>
  <w:num w:numId="11" w16cid:durableId="155655225">
    <w:abstractNumId w:val="11"/>
  </w:num>
  <w:num w:numId="12" w16cid:durableId="1970091596">
    <w:abstractNumId w:val="10"/>
  </w:num>
  <w:num w:numId="13" w16cid:durableId="2022076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10"/>
    <w:rsid w:val="0020356C"/>
    <w:rsid w:val="0024443F"/>
    <w:rsid w:val="002B55CB"/>
    <w:rsid w:val="002E4F6C"/>
    <w:rsid w:val="004F2B00"/>
    <w:rsid w:val="005C38E1"/>
    <w:rsid w:val="00701400"/>
    <w:rsid w:val="007A1F3B"/>
    <w:rsid w:val="009A2844"/>
    <w:rsid w:val="00C73E13"/>
    <w:rsid w:val="00D91229"/>
    <w:rsid w:val="00E41B10"/>
    <w:rsid w:val="00E553CA"/>
    <w:rsid w:val="00E631EC"/>
    <w:rsid w:val="00F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9C10"/>
  <w15:chartTrackingRefBased/>
  <w15:docId w15:val="{3E85855D-C5E7-4842-B5EC-EA5309D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10"/>
    <w:pPr>
      <w:spacing w:before="120" w:line="360" w:lineRule="auto"/>
      <w:ind w:left="720" w:right="567"/>
      <w:contextualSpacing/>
      <w:jc w:val="both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8E1"/>
  </w:style>
  <w:style w:type="paragraph" w:styleId="Footer">
    <w:name w:val="footer"/>
    <w:basedOn w:val="Normal"/>
    <w:link w:val="FooterChar"/>
    <w:uiPriority w:val="99"/>
    <w:unhideWhenUsed/>
    <w:rsid w:val="005C3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Anand</dc:creator>
  <cp:keywords/>
  <dc:description/>
  <cp:lastModifiedBy>Harish Anand</cp:lastModifiedBy>
  <cp:revision>4</cp:revision>
  <dcterms:created xsi:type="dcterms:W3CDTF">2023-11-01T16:04:00Z</dcterms:created>
  <dcterms:modified xsi:type="dcterms:W3CDTF">2023-11-01T17:42:00Z</dcterms:modified>
</cp:coreProperties>
</file>