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default" w:ascii="Arial" w:hAnsi="Arial" w:cs="Arial"/>
          <w:color w:val="222222"/>
          <w:sz w:val="28"/>
          <w:szCs w:val="28"/>
          <w:shd w:val="clear" w:color="auto" w:fill="FFFFFF"/>
          <w:lang w:val="en-IN"/>
        </w:rPr>
      </w:pPr>
      <w:r>
        <w:rPr>
          <w:rStyle w:val="6"/>
          <w:rFonts w:ascii="Arial" w:hAnsi="Arial" w:cs="Arial"/>
          <w:color w:val="222222"/>
          <w:sz w:val="28"/>
          <w:szCs w:val="28"/>
          <w:shd w:val="clear" w:color="auto" w:fill="FFFFFF"/>
        </w:rPr>
        <w:t>Selenium Web Driver Waits</w:t>
      </w:r>
    </w:p>
    <w:p>
      <w:pPr>
        <w:shd w:val="clear" w:color="auto" w:fill="FFFFFF"/>
        <w:spacing w:after="0" w:line="360" w:lineRule="atLeast"/>
        <w:rPr>
          <w:rFonts w:ascii="Arial" w:hAnsi="Arial" w:eastAsia="Times New Roman" w:cs="Arial"/>
          <w:color w:val="333333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333333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333333"/>
          <w:sz w:val="28"/>
          <w:szCs w:val="28"/>
          <w:lang w:eastAsia="en-IN"/>
        </w:rPr>
        <w:t>Selenium WebDriver provides three types of waits to perform tests.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Arial" w:hAnsi="Arial" w:eastAsia="Times New Roman" w:cs="Arial"/>
          <w:color w:val="333333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333333"/>
          <w:sz w:val="28"/>
          <w:szCs w:val="28"/>
          <w:lang w:eastAsia="en-IN"/>
        </w:rPr>
        <w:t>Implicit Wait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Arial" w:hAnsi="Arial" w:eastAsia="Times New Roman" w:cs="Arial"/>
          <w:color w:val="333333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333333"/>
          <w:sz w:val="28"/>
          <w:szCs w:val="28"/>
          <w:lang w:eastAsia="en-IN"/>
        </w:rPr>
        <w:t>Explicit Wait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firstLine="0"/>
        <w:rPr>
          <w:rFonts w:ascii="Arial" w:hAnsi="Arial" w:eastAsia="Times New Roman" w:cs="Arial"/>
          <w:color w:val="333333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333333"/>
          <w:sz w:val="28"/>
          <w:szCs w:val="28"/>
          <w:lang w:eastAsia="en-IN"/>
        </w:rPr>
        <w:t>Fluent Wait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Thread.sleep(4000); // static wait //wait for a specific time.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Wait or Synchronization // dynamic wait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------------------</w:t>
      </w: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Implicit wait :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The </w:t>
      </w:r>
      <w:r>
        <w:rPr>
          <w:rFonts w:ascii="Arial" w:hAnsi="Arial" w:eastAsia="Times New Roman" w:cs="Arial"/>
          <w:b/>
          <w:bCs/>
          <w:sz w:val="28"/>
          <w:szCs w:val="28"/>
          <w:lang w:eastAsia="en-IN"/>
        </w:rPr>
        <w:t>Implicit Wait in Selenium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 is used to tell the web driver to wait for a certain amount of time before it throws a "No Such Element  Exception".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 xml:space="preserve">Syntax :  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driver.manage().timeouts().implicitlyWait(TimeOut,TimeUnit.SECONDS</w:t>
      </w: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);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Explicit wait :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The </w:t>
      </w:r>
      <w:r>
        <w:rPr>
          <w:rFonts w:ascii="Arial" w:hAnsi="Arial" w:eastAsia="Times New Roman" w:cs="Arial"/>
          <w:b/>
          <w:bCs/>
          <w:sz w:val="28"/>
          <w:szCs w:val="28"/>
          <w:lang w:eastAsia="en-IN"/>
        </w:rPr>
        <w:t>Explicit Wait in Selenium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 is used to tell the Web Driver to wait for certain conditions (Expected Conditions) or maximum time exceeded before throwing "</w:t>
      </w: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ElementNotVisibleException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" exception.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it can be applied only for specified elements.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>Syntax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 xml:space="preserve"> :  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WebDriverWait wait = new WebDriverWait (driver,30);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wait.until(ExpectedConditions.visibilityOf(element));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The following are the Expected Conditions that can be used in Selenium Explicit Wait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alertIsPresent()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elementSelectionStateToBe()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elementToBeClickable()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elementToBeSelected()/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frameToBeAvaliableAndSwitchToIt()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invisibilityOfTheElementLocated()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invisibilityOfElementWithText()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presenceOfAllElementsLocatedBy()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presenceOfElementLocated()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textToBePresentInElement()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textToBePresentInElementLocated()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textToBePresentInElementValue()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titleIs()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titleContains()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visibilityOf()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visibilityOfAllElements()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visibilityOfAllElementsLocatedBy()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visibilityOfElementLocated()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 xml:space="preserve">Fluent wait: 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Once we declare explicit wait, we have to use "</w:t>
      </w:r>
      <w:r>
        <w:rPr>
          <w:rFonts w:ascii="Arial" w:hAnsi="Arial" w:eastAsia="Times New Roman" w:cs="Arial"/>
          <w:b/>
          <w:bCs/>
          <w:sz w:val="28"/>
          <w:szCs w:val="28"/>
          <w:lang w:eastAsia="en-IN"/>
        </w:rPr>
        <w:t>ExpectedConditions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" or we can configure how frequently we want to check the condition using </w:t>
      </w:r>
      <w:r>
        <w:rPr>
          <w:rFonts w:ascii="Arial" w:hAnsi="Arial" w:eastAsia="Times New Roman" w:cs="Arial"/>
          <w:b/>
          <w:bCs/>
          <w:sz w:val="28"/>
          <w:szCs w:val="28"/>
          <w:lang w:eastAsia="en-IN"/>
        </w:rPr>
        <w:t>Fluent Wait</w:t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.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Style w:val="6"/>
          <w:rFonts w:ascii="Arial" w:hAnsi="Arial" w:cs="Arial"/>
          <w:color w:val="222222"/>
          <w:sz w:val="28"/>
          <w:szCs w:val="28"/>
          <w:shd w:val="clear" w:color="auto" w:fill="FFFFFF"/>
        </w:rPr>
        <w:t>Frequency: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Setting up a repeat cycle with the time frame to verify/check the condition at the regular interval of time</w:t>
      </w:r>
    </w:p>
    <w:p>
      <w:pP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8"/>
          <w:szCs w:val="28"/>
          <w:lang w:eastAsia="en-IN"/>
        </w:rPr>
        <w:t xml:space="preserve">Syntax : 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Wait wait1 = new FluentWait(driver)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 xml:space="preserve">    .</w:t>
      </w:r>
      <w:bookmarkStart w:id="0" w:name="_GoBack"/>
      <w:bookmarkEnd w:id="0"/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>withtimeout(30, Timeunit.SECONDS)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 xml:space="preserve">    .pollingEvery(10, Timeunit.SECONDS)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ab/>
      </w:r>
      <w:r>
        <w:rPr>
          <w:rFonts w:ascii="Arial" w:hAnsi="Arial" w:eastAsia="Times New Roman" w:cs="Arial"/>
          <w:color w:val="222222"/>
          <w:sz w:val="28"/>
          <w:szCs w:val="28"/>
          <w:lang w:eastAsia="en-IN"/>
        </w:rPr>
        <w:t xml:space="preserve">    .ignoring(Exception.class);</w:t>
      </w: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tbl>
      <w:tblPr>
        <w:tblStyle w:val="7"/>
        <w:tblpPr w:leftFromText="180" w:rightFromText="180" w:horzAnchor="margin" w:tblpXSpec="center" w:tblpY="217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300" w:line="300" w:lineRule="atLeast"/>
              <w:jc w:val="center"/>
              <w:rPr>
                <w:rFonts w:ascii="Arial" w:hAnsi="Arial" w:eastAsia="Times New Roman" w:cs="Arial"/>
                <w:b/>
                <w:bCs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28"/>
                <w:szCs w:val="28"/>
                <w:lang w:eastAsia="en-IN"/>
              </w:rPr>
              <w:t>Implicit Wait</w:t>
            </w:r>
          </w:p>
        </w:tc>
        <w:tc>
          <w:tcPr>
            <w:tcW w:w="5109" w:type="dxa"/>
          </w:tcPr>
          <w:p>
            <w:pPr>
              <w:spacing w:after="300" w:line="300" w:lineRule="atLeast"/>
              <w:jc w:val="center"/>
              <w:rPr>
                <w:rFonts w:ascii="Arial" w:hAnsi="Arial" w:eastAsia="Times New Roman" w:cs="Arial"/>
                <w:b/>
                <w:bCs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color w:val="222222"/>
                <w:sz w:val="28"/>
                <w:szCs w:val="28"/>
                <w:lang w:eastAsia="en-IN"/>
              </w:rPr>
              <w:t>Explicit Wait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Implicit Wait time is applied to all the elements in the script</w:t>
            </w:r>
          </w:p>
        </w:tc>
        <w:tc>
          <w:tcPr>
            <w:tcW w:w="5109" w:type="dxa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Explicit Wait time is applied only to those elements which are intended by 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In Implicit Wait, we need </w:t>
            </w:r>
            <w:r>
              <w:rPr>
                <w:rFonts w:ascii="Arial" w:hAnsi="Arial" w:eastAsia="Times New Roman" w:cs="Arial"/>
                <w:b/>
                <w:bCs/>
                <w:color w:val="222222"/>
                <w:sz w:val="28"/>
                <w:szCs w:val="28"/>
                <w:lang w:eastAsia="en-IN"/>
              </w:rPr>
              <w:t>not</w:t>
            </w: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 specify "ExpectedConditions" on the element to be located</w:t>
            </w:r>
          </w:p>
        </w:tc>
        <w:tc>
          <w:tcPr>
            <w:tcW w:w="5109" w:type="dxa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In Explicit Wait, we need to specify "ExpectedConditions" on the element to be located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4531" w:type="dxa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It is recommended to use when the elements are located with the time frame specified in Selenium implicit wait</w:t>
            </w:r>
          </w:p>
        </w:tc>
        <w:tc>
          <w:tcPr>
            <w:tcW w:w="5109" w:type="dxa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Arial" w:hAnsi="Arial" w:eastAsia="Times New Roman" w:cs="Arial"/>
                <w:color w:val="222222"/>
                <w:sz w:val="28"/>
                <w:szCs w:val="28"/>
                <w:lang w:eastAsia="en-IN"/>
              </w:rPr>
              <w:t>It is recommended to use when the elements are taking long time to load and also for verifying the property of the element like(visibilityOfElementLocated, elementToBeClickable,elementToBeSelected)</w:t>
            </w:r>
          </w:p>
        </w:tc>
      </w:tr>
    </w:tbl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p>
      <w:pPr>
        <w:rPr>
          <w:rFonts w:ascii="Arial" w:hAnsi="Arial" w:eastAsia="Times New Roman" w:cs="Arial"/>
          <w:color w:val="222222"/>
          <w:sz w:val="28"/>
          <w:szCs w:val="28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739B2"/>
    <w:multiLevelType w:val="multilevel"/>
    <w:tmpl w:val="07173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C82AEA"/>
    <w:multiLevelType w:val="multilevel"/>
    <w:tmpl w:val="37C82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392C11"/>
    <w:multiLevelType w:val="multilevel"/>
    <w:tmpl w:val="4A392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3E10BD"/>
    <w:multiLevelType w:val="multilevel"/>
    <w:tmpl w:val="513E1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7482ADB"/>
    <w:multiLevelType w:val="multilevel"/>
    <w:tmpl w:val="57482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E9D6F6F"/>
    <w:multiLevelType w:val="multilevel"/>
    <w:tmpl w:val="5E9D6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F075DE3"/>
    <w:multiLevelType w:val="multilevel"/>
    <w:tmpl w:val="5F075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8FE2337"/>
    <w:multiLevelType w:val="multilevel"/>
    <w:tmpl w:val="68FE2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B8"/>
    <w:rsid w:val="000A5D9B"/>
    <w:rsid w:val="000D2E9D"/>
    <w:rsid w:val="0027093A"/>
    <w:rsid w:val="0036728E"/>
    <w:rsid w:val="003B05F8"/>
    <w:rsid w:val="003D76F1"/>
    <w:rsid w:val="004143F0"/>
    <w:rsid w:val="00455F4A"/>
    <w:rsid w:val="00535677"/>
    <w:rsid w:val="00571BBF"/>
    <w:rsid w:val="005B17B8"/>
    <w:rsid w:val="005C739C"/>
    <w:rsid w:val="006C65BD"/>
    <w:rsid w:val="00835706"/>
    <w:rsid w:val="008B5385"/>
    <w:rsid w:val="00960839"/>
    <w:rsid w:val="00970A65"/>
    <w:rsid w:val="00BE0EC8"/>
    <w:rsid w:val="00C24C3D"/>
    <w:rsid w:val="00C57DDB"/>
    <w:rsid w:val="00CF4A93"/>
    <w:rsid w:val="00D305FA"/>
    <w:rsid w:val="00DE694E"/>
    <w:rsid w:val="00E53217"/>
    <w:rsid w:val="00F00079"/>
    <w:rsid w:val="00F222E4"/>
    <w:rsid w:val="03EE52BD"/>
    <w:rsid w:val="158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table" w:customStyle="1" w:styleId="9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384</Words>
  <Characters>2195</Characters>
  <Lines>18</Lines>
  <Paragraphs>5</Paragraphs>
  <TotalTime>1661</TotalTime>
  <ScaleCrop>false</ScaleCrop>
  <LinksUpToDate>false</LinksUpToDate>
  <CharactersWithSpaces>2574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2021-05-27T08:38:00Z</dcterms:created>
  <dc:creator>arunkumar P</dc:creator>
  <cp:lastModifiedBy>kutty</cp:lastModifiedBy>
  <dcterms:modified xsi:type="dcterms:W3CDTF">2022-11-28T07:04:33Z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4B6D9C95AB884E1FB8F21A1CFC78DF3D</vt:lpwstr>
  </property>
</Properties>
</file>