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E7A8" w14:textId="77777777" w:rsidR="009D2F35" w:rsidRDefault="00E85AE9">
      <w:pPr>
        <w:jc w:val="center"/>
        <w:rPr>
          <w:rFonts w:ascii="Times New Roman" w:eastAsia="Calibri" w:hAnsi="Times New Roman"/>
          <w:b/>
          <w:sz w:val="36"/>
          <w:szCs w:val="36"/>
        </w:rPr>
      </w:pPr>
      <w:r>
        <w:rPr>
          <w:rFonts w:ascii="Times New Roman" w:eastAsia="Calibri" w:hAnsi="Times New Roman"/>
          <w:b/>
          <w:sz w:val="36"/>
          <w:szCs w:val="36"/>
        </w:rPr>
        <w:t>Media streaming with IBM cloud video streaming</w:t>
      </w:r>
    </w:p>
    <w:p w14:paraId="315C0F65" w14:textId="77777777" w:rsidR="009D2F35" w:rsidRDefault="00E85AE9">
      <w:pPr>
        <w:rPr>
          <w:rFonts w:ascii="Times New Roman" w:eastAsia="Calibri" w:hAnsi="Times New Roman"/>
        </w:rPr>
      </w:pPr>
      <w:r>
        <w:rPr>
          <w:rFonts w:ascii="Times New Roman" w:eastAsia="Calibri" w:hAnsi="Times New Roman"/>
        </w:rPr>
        <w:t xml:space="preserve"> </w:t>
      </w:r>
    </w:p>
    <w:tbl>
      <w:tblPr>
        <w:tblStyle w:val="TableGrid"/>
        <w:tblW w:w="0" w:type="auto"/>
        <w:tblLook w:val="04A0" w:firstRow="1" w:lastRow="0" w:firstColumn="1" w:lastColumn="0" w:noHBand="0" w:noVBand="1"/>
      </w:tblPr>
      <w:tblGrid>
        <w:gridCol w:w="3397"/>
        <w:gridCol w:w="5619"/>
      </w:tblGrid>
      <w:tr w:rsidR="009D2F35" w14:paraId="042F9CD9" w14:textId="77777777">
        <w:tc>
          <w:tcPr>
            <w:tcW w:w="3397" w:type="dxa"/>
            <w:tcBorders>
              <w:top w:val="single" w:sz="4" w:space="0" w:color="auto"/>
              <w:left w:val="single" w:sz="4" w:space="0" w:color="auto"/>
              <w:bottom w:val="single" w:sz="4" w:space="0" w:color="auto"/>
              <w:right w:val="single" w:sz="4" w:space="0" w:color="auto"/>
            </w:tcBorders>
          </w:tcPr>
          <w:p w14:paraId="33C756BB" w14:textId="77777777" w:rsidR="009D2F35" w:rsidRDefault="00E85AE9">
            <w:pPr>
              <w:spacing w:after="0"/>
              <w:rPr>
                <w:rFonts w:ascii="Times New Roman" w:eastAsia="Calibri" w:hAnsi="Times New Roman"/>
                <w:b/>
                <w:sz w:val="28"/>
                <w:szCs w:val="28"/>
              </w:rPr>
            </w:pPr>
            <w:r>
              <w:rPr>
                <w:rFonts w:ascii="Times New Roman" w:eastAsia="Calibri" w:hAnsi="Times New Roman"/>
                <w:b/>
                <w:sz w:val="28"/>
                <w:szCs w:val="28"/>
              </w:rPr>
              <w:t>Date</w:t>
            </w:r>
          </w:p>
        </w:tc>
        <w:tc>
          <w:tcPr>
            <w:tcW w:w="5619" w:type="dxa"/>
            <w:tcBorders>
              <w:top w:val="single" w:sz="4" w:space="0" w:color="auto"/>
              <w:left w:val="single" w:sz="4" w:space="0" w:color="auto"/>
              <w:bottom w:val="single" w:sz="4" w:space="0" w:color="auto"/>
              <w:right w:val="single" w:sz="4" w:space="0" w:color="auto"/>
            </w:tcBorders>
          </w:tcPr>
          <w:p w14:paraId="015710E4" w14:textId="77777777" w:rsidR="009D2F35" w:rsidRDefault="00E85AE9">
            <w:pPr>
              <w:spacing w:after="0"/>
              <w:jc w:val="center"/>
              <w:rPr>
                <w:rFonts w:ascii="Times New Roman" w:eastAsia="Calibri" w:hAnsi="Times New Roman"/>
                <w:b/>
                <w:sz w:val="28"/>
                <w:szCs w:val="28"/>
              </w:rPr>
            </w:pPr>
            <w:r>
              <w:rPr>
                <w:rFonts w:ascii="Times New Roman" w:eastAsia="Calibri" w:hAnsi="Times New Roman"/>
                <w:b/>
                <w:sz w:val="28"/>
                <w:szCs w:val="28"/>
              </w:rPr>
              <w:t>04-10-2023</w:t>
            </w:r>
          </w:p>
        </w:tc>
      </w:tr>
      <w:tr w:rsidR="009D2F35" w14:paraId="7ED6A205" w14:textId="77777777">
        <w:tc>
          <w:tcPr>
            <w:tcW w:w="3397" w:type="dxa"/>
            <w:tcBorders>
              <w:top w:val="single" w:sz="4" w:space="0" w:color="auto"/>
              <w:left w:val="single" w:sz="4" w:space="0" w:color="auto"/>
              <w:bottom w:val="single" w:sz="4" w:space="0" w:color="auto"/>
              <w:right w:val="single" w:sz="4" w:space="0" w:color="auto"/>
            </w:tcBorders>
          </w:tcPr>
          <w:p w14:paraId="31A0F625" w14:textId="77777777" w:rsidR="009D2F35" w:rsidRDefault="00E85AE9">
            <w:pPr>
              <w:spacing w:after="0"/>
              <w:rPr>
                <w:rFonts w:ascii="Times New Roman" w:eastAsia="Calibri" w:hAnsi="Times New Roman"/>
                <w:b/>
                <w:sz w:val="28"/>
                <w:szCs w:val="28"/>
              </w:rPr>
            </w:pPr>
            <w:r>
              <w:rPr>
                <w:rFonts w:ascii="Times New Roman" w:eastAsia="Calibri" w:hAnsi="Times New Roman"/>
                <w:b/>
                <w:sz w:val="28"/>
                <w:szCs w:val="28"/>
              </w:rPr>
              <w:t>Team ID</w:t>
            </w:r>
          </w:p>
        </w:tc>
        <w:tc>
          <w:tcPr>
            <w:tcW w:w="5619" w:type="dxa"/>
            <w:tcBorders>
              <w:top w:val="single" w:sz="4" w:space="0" w:color="auto"/>
              <w:left w:val="single" w:sz="4" w:space="0" w:color="auto"/>
              <w:bottom w:val="single" w:sz="4" w:space="0" w:color="auto"/>
              <w:right w:val="single" w:sz="4" w:space="0" w:color="auto"/>
            </w:tcBorders>
          </w:tcPr>
          <w:p w14:paraId="070FA918" w14:textId="77777777" w:rsidR="009D2F35" w:rsidRDefault="00E85AE9">
            <w:pPr>
              <w:spacing w:after="0"/>
              <w:jc w:val="center"/>
              <w:rPr>
                <w:rFonts w:ascii="Times New Roman" w:eastAsia="Calibri" w:hAnsi="Times New Roman"/>
                <w:b/>
                <w:sz w:val="28"/>
                <w:szCs w:val="28"/>
              </w:rPr>
            </w:pPr>
            <w:r>
              <w:rPr>
                <w:rFonts w:ascii="Times New Roman" w:eastAsia="Calibri" w:hAnsi="Times New Roman"/>
                <w:b/>
                <w:sz w:val="28"/>
                <w:szCs w:val="28"/>
              </w:rPr>
              <w:t>675</w:t>
            </w:r>
          </w:p>
        </w:tc>
      </w:tr>
      <w:tr w:rsidR="009D2F35" w14:paraId="1327C074" w14:textId="77777777">
        <w:tc>
          <w:tcPr>
            <w:tcW w:w="3397" w:type="dxa"/>
            <w:tcBorders>
              <w:top w:val="single" w:sz="4" w:space="0" w:color="auto"/>
              <w:left w:val="single" w:sz="4" w:space="0" w:color="auto"/>
              <w:bottom w:val="single" w:sz="4" w:space="0" w:color="auto"/>
              <w:right w:val="single" w:sz="4" w:space="0" w:color="auto"/>
            </w:tcBorders>
          </w:tcPr>
          <w:p w14:paraId="0B128707" w14:textId="77777777" w:rsidR="009D2F35" w:rsidRDefault="00E85AE9">
            <w:pPr>
              <w:spacing w:after="0"/>
              <w:rPr>
                <w:rFonts w:ascii="Times New Roman" w:eastAsia="Calibri" w:hAnsi="Times New Roman"/>
                <w:b/>
                <w:sz w:val="28"/>
                <w:szCs w:val="28"/>
              </w:rPr>
            </w:pPr>
            <w:r>
              <w:rPr>
                <w:rFonts w:ascii="Times New Roman" w:eastAsia="Calibri" w:hAnsi="Times New Roman"/>
                <w:b/>
                <w:sz w:val="28"/>
                <w:szCs w:val="28"/>
              </w:rPr>
              <w:t>Project Name</w:t>
            </w:r>
          </w:p>
        </w:tc>
        <w:tc>
          <w:tcPr>
            <w:tcW w:w="5619" w:type="dxa"/>
            <w:tcBorders>
              <w:top w:val="single" w:sz="4" w:space="0" w:color="auto"/>
              <w:left w:val="single" w:sz="4" w:space="0" w:color="auto"/>
              <w:bottom w:val="single" w:sz="4" w:space="0" w:color="auto"/>
              <w:right w:val="single" w:sz="4" w:space="0" w:color="auto"/>
            </w:tcBorders>
          </w:tcPr>
          <w:p w14:paraId="60D2D44F" w14:textId="77777777" w:rsidR="009D2F35" w:rsidRDefault="00E85AE9">
            <w:pPr>
              <w:spacing w:after="0"/>
              <w:jc w:val="center"/>
              <w:rPr>
                <w:rFonts w:ascii="Times New Roman" w:eastAsia="Calibri" w:hAnsi="Times New Roman"/>
                <w:b/>
                <w:sz w:val="28"/>
                <w:szCs w:val="28"/>
              </w:rPr>
            </w:pPr>
            <w:r>
              <w:rPr>
                <w:rFonts w:ascii="Times New Roman" w:eastAsia="Calibri" w:hAnsi="Times New Roman"/>
                <w:b/>
                <w:sz w:val="28"/>
                <w:szCs w:val="28"/>
              </w:rPr>
              <w:t>Media streaming with IBM cloud video streaming</w:t>
            </w:r>
          </w:p>
        </w:tc>
      </w:tr>
    </w:tbl>
    <w:p w14:paraId="770EEF3D" w14:textId="77777777" w:rsidR="009D2F35" w:rsidRDefault="00E85AE9">
      <w:pPr>
        <w:rPr>
          <w:rFonts w:ascii="Times New Roman" w:eastAsia="Calibri" w:hAnsi="Times New Roman"/>
        </w:rPr>
      </w:pPr>
      <w:r>
        <w:rPr>
          <w:rFonts w:ascii="Times New Roman" w:eastAsia="Calibri" w:hAnsi="Times New Roman"/>
        </w:rPr>
        <w:t xml:space="preserve"> </w:t>
      </w:r>
    </w:p>
    <w:p w14:paraId="12FCF3D8" w14:textId="77777777" w:rsidR="009D2F35" w:rsidRDefault="00E85AE9">
      <w:pPr>
        <w:rPr>
          <w:rFonts w:ascii="Times New Roman" w:eastAsia="Calibri" w:hAnsi="Times New Roman"/>
          <w:b/>
          <w:sz w:val="28"/>
          <w:szCs w:val="28"/>
        </w:rPr>
      </w:pPr>
      <w:r>
        <w:rPr>
          <w:rFonts w:ascii="Times New Roman" w:eastAsia="Calibri" w:hAnsi="Times New Roman"/>
          <w:b/>
          <w:sz w:val="28"/>
          <w:szCs w:val="28"/>
        </w:rPr>
        <w:t>Table of Contents</w:t>
      </w:r>
    </w:p>
    <w:tbl>
      <w:tblPr>
        <w:tblStyle w:val="TableGrid"/>
        <w:tblW w:w="0" w:type="auto"/>
        <w:tblInd w:w="135" w:type="dxa"/>
        <w:tblLook w:val="04A0" w:firstRow="1" w:lastRow="0" w:firstColumn="1" w:lastColumn="0" w:noHBand="0" w:noVBand="1"/>
      </w:tblPr>
      <w:tblGrid>
        <w:gridCol w:w="601"/>
        <w:gridCol w:w="3827"/>
      </w:tblGrid>
      <w:tr w:rsidR="009D2F35" w14:paraId="7902FEE2" w14:textId="77777777">
        <w:tc>
          <w:tcPr>
            <w:tcW w:w="601" w:type="dxa"/>
            <w:tcBorders>
              <w:top w:val="single" w:sz="4" w:space="0" w:color="auto"/>
              <w:left w:val="single" w:sz="4" w:space="0" w:color="auto"/>
              <w:bottom w:val="single" w:sz="4" w:space="0" w:color="auto"/>
              <w:right w:val="single" w:sz="4" w:space="0" w:color="auto"/>
            </w:tcBorders>
          </w:tcPr>
          <w:p w14:paraId="0D23628A"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1</w:t>
            </w:r>
          </w:p>
        </w:tc>
        <w:tc>
          <w:tcPr>
            <w:tcW w:w="3827" w:type="dxa"/>
            <w:tcBorders>
              <w:top w:val="single" w:sz="4" w:space="0" w:color="auto"/>
              <w:left w:val="single" w:sz="4" w:space="0" w:color="auto"/>
              <w:bottom w:val="single" w:sz="4" w:space="0" w:color="auto"/>
              <w:right w:val="single" w:sz="4" w:space="0" w:color="auto"/>
            </w:tcBorders>
          </w:tcPr>
          <w:p w14:paraId="2187FD09"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Introduction</w:t>
            </w:r>
          </w:p>
        </w:tc>
      </w:tr>
      <w:tr w:rsidR="009D2F35" w14:paraId="16047913" w14:textId="77777777">
        <w:tc>
          <w:tcPr>
            <w:tcW w:w="601" w:type="dxa"/>
            <w:tcBorders>
              <w:top w:val="single" w:sz="4" w:space="0" w:color="auto"/>
              <w:left w:val="single" w:sz="4" w:space="0" w:color="auto"/>
              <w:bottom w:val="single" w:sz="4" w:space="0" w:color="auto"/>
              <w:right w:val="single" w:sz="4" w:space="0" w:color="auto"/>
            </w:tcBorders>
          </w:tcPr>
          <w:p w14:paraId="02F92249"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2</w:t>
            </w:r>
          </w:p>
        </w:tc>
        <w:tc>
          <w:tcPr>
            <w:tcW w:w="3827" w:type="dxa"/>
            <w:tcBorders>
              <w:top w:val="single" w:sz="4" w:space="0" w:color="auto"/>
              <w:left w:val="single" w:sz="4" w:space="0" w:color="auto"/>
              <w:bottom w:val="single" w:sz="4" w:space="0" w:color="auto"/>
              <w:right w:val="single" w:sz="4" w:space="0" w:color="auto"/>
            </w:tcBorders>
          </w:tcPr>
          <w:p w14:paraId="2AA4F980"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Problem Statement</w:t>
            </w:r>
          </w:p>
        </w:tc>
      </w:tr>
      <w:tr w:rsidR="009D2F35" w14:paraId="2B57C72D" w14:textId="77777777">
        <w:tc>
          <w:tcPr>
            <w:tcW w:w="601" w:type="dxa"/>
            <w:tcBorders>
              <w:top w:val="single" w:sz="4" w:space="0" w:color="auto"/>
              <w:left w:val="single" w:sz="4" w:space="0" w:color="auto"/>
              <w:bottom w:val="single" w:sz="4" w:space="0" w:color="auto"/>
              <w:right w:val="single" w:sz="4" w:space="0" w:color="auto"/>
            </w:tcBorders>
          </w:tcPr>
          <w:p w14:paraId="44A582A7"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w:t>
            </w:r>
          </w:p>
        </w:tc>
        <w:tc>
          <w:tcPr>
            <w:tcW w:w="3827" w:type="dxa"/>
            <w:tcBorders>
              <w:top w:val="single" w:sz="4" w:space="0" w:color="auto"/>
              <w:left w:val="single" w:sz="4" w:space="0" w:color="auto"/>
              <w:bottom w:val="single" w:sz="4" w:space="0" w:color="auto"/>
              <w:right w:val="single" w:sz="4" w:space="0" w:color="auto"/>
            </w:tcBorders>
          </w:tcPr>
          <w:p w14:paraId="1C9215B7"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Design and Innovation Strategies</w:t>
            </w:r>
          </w:p>
        </w:tc>
      </w:tr>
      <w:tr w:rsidR="009D2F35" w14:paraId="55506937" w14:textId="77777777">
        <w:tc>
          <w:tcPr>
            <w:tcW w:w="601" w:type="dxa"/>
            <w:tcBorders>
              <w:top w:val="single" w:sz="4" w:space="0" w:color="auto"/>
              <w:left w:val="single" w:sz="4" w:space="0" w:color="auto"/>
              <w:bottom w:val="single" w:sz="4" w:space="0" w:color="auto"/>
              <w:right w:val="single" w:sz="4" w:space="0" w:color="auto"/>
            </w:tcBorders>
          </w:tcPr>
          <w:p w14:paraId="6180DDF1"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3.1</w:t>
            </w:r>
          </w:p>
        </w:tc>
        <w:tc>
          <w:tcPr>
            <w:tcW w:w="3827" w:type="dxa"/>
            <w:tcBorders>
              <w:top w:val="single" w:sz="4" w:space="0" w:color="auto"/>
              <w:left w:val="single" w:sz="4" w:space="0" w:color="auto"/>
              <w:bottom w:val="single" w:sz="4" w:space="0" w:color="auto"/>
              <w:right w:val="single" w:sz="4" w:space="0" w:color="auto"/>
            </w:tcBorders>
          </w:tcPr>
          <w:p w14:paraId="27CF432A" w14:textId="77777777" w:rsidR="009D2F35" w:rsidRDefault="00E85AE9">
            <w:pPr>
              <w:spacing w:after="0"/>
              <w:rPr>
                <w:rFonts w:ascii="Times New Roman" w:eastAsia="Calibri" w:hAnsi="Times New Roman"/>
                <w:sz w:val="20"/>
                <w:szCs w:val="20"/>
              </w:rPr>
            </w:pPr>
            <w:r>
              <w:rPr>
                <w:rFonts w:ascii="Times New Roman" w:eastAsia="Calibri" w:hAnsi="Times New Roman"/>
                <w:sz w:val="20"/>
                <w:szCs w:val="20"/>
              </w:rPr>
              <w:t>Content Preparation and Upload</w:t>
            </w:r>
          </w:p>
        </w:tc>
      </w:tr>
      <w:tr w:rsidR="009D2F35" w14:paraId="172F3CFE" w14:textId="77777777">
        <w:tc>
          <w:tcPr>
            <w:tcW w:w="601" w:type="dxa"/>
            <w:tcBorders>
              <w:top w:val="single" w:sz="4" w:space="0" w:color="auto"/>
              <w:left w:val="single" w:sz="4" w:space="0" w:color="auto"/>
              <w:bottom w:val="single" w:sz="4" w:space="0" w:color="auto"/>
              <w:right w:val="single" w:sz="4" w:space="0" w:color="auto"/>
            </w:tcBorders>
          </w:tcPr>
          <w:p w14:paraId="08E13D59"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3.2</w:t>
            </w:r>
          </w:p>
        </w:tc>
        <w:tc>
          <w:tcPr>
            <w:tcW w:w="3827" w:type="dxa"/>
            <w:tcBorders>
              <w:top w:val="single" w:sz="4" w:space="0" w:color="auto"/>
              <w:left w:val="single" w:sz="4" w:space="0" w:color="auto"/>
              <w:bottom w:val="single" w:sz="4" w:space="0" w:color="auto"/>
              <w:right w:val="single" w:sz="4" w:space="0" w:color="auto"/>
            </w:tcBorders>
          </w:tcPr>
          <w:p w14:paraId="43FB350E"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Channel Creation and Configuration</w:t>
            </w:r>
          </w:p>
        </w:tc>
      </w:tr>
      <w:tr w:rsidR="009D2F35" w14:paraId="22134FC4" w14:textId="77777777">
        <w:tc>
          <w:tcPr>
            <w:tcW w:w="601" w:type="dxa"/>
            <w:tcBorders>
              <w:top w:val="single" w:sz="4" w:space="0" w:color="auto"/>
              <w:left w:val="single" w:sz="4" w:space="0" w:color="auto"/>
              <w:bottom w:val="single" w:sz="4" w:space="0" w:color="auto"/>
              <w:right w:val="single" w:sz="4" w:space="0" w:color="auto"/>
            </w:tcBorders>
          </w:tcPr>
          <w:p w14:paraId="0A43AD20"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3.3</w:t>
            </w:r>
          </w:p>
        </w:tc>
        <w:tc>
          <w:tcPr>
            <w:tcW w:w="3827" w:type="dxa"/>
            <w:tcBorders>
              <w:top w:val="single" w:sz="4" w:space="0" w:color="auto"/>
              <w:left w:val="single" w:sz="4" w:space="0" w:color="auto"/>
              <w:bottom w:val="single" w:sz="4" w:space="0" w:color="auto"/>
              <w:right w:val="single" w:sz="4" w:space="0" w:color="auto"/>
            </w:tcBorders>
          </w:tcPr>
          <w:p w14:paraId="615557B9"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Content Annotation and Enhancement</w:t>
            </w:r>
          </w:p>
        </w:tc>
      </w:tr>
      <w:tr w:rsidR="009D2F35" w14:paraId="4C8F7D14" w14:textId="77777777">
        <w:tc>
          <w:tcPr>
            <w:tcW w:w="601" w:type="dxa"/>
            <w:tcBorders>
              <w:top w:val="single" w:sz="4" w:space="0" w:color="auto"/>
              <w:left w:val="single" w:sz="4" w:space="0" w:color="auto"/>
              <w:bottom w:val="single" w:sz="4" w:space="0" w:color="auto"/>
              <w:right w:val="single" w:sz="4" w:space="0" w:color="auto"/>
            </w:tcBorders>
          </w:tcPr>
          <w:p w14:paraId="59E7D9D5"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3.4</w:t>
            </w:r>
          </w:p>
        </w:tc>
        <w:tc>
          <w:tcPr>
            <w:tcW w:w="3827" w:type="dxa"/>
            <w:tcBorders>
              <w:top w:val="single" w:sz="4" w:space="0" w:color="auto"/>
              <w:left w:val="single" w:sz="4" w:space="0" w:color="auto"/>
              <w:bottom w:val="single" w:sz="4" w:space="0" w:color="auto"/>
              <w:right w:val="single" w:sz="4" w:space="0" w:color="auto"/>
            </w:tcBorders>
          </w:tcPr>
          <w:p w14:paraId="2E9CB318"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Live Streaming</w:t>
            </w:r>
          </w:p>
        </w:tc>
      </w:tr>
      <w:tr w:rsidR="009D2F35" w14:paraId="6BD20CEC" w14:textId="77777777">
        <w:tc>
          <w:tcPr>
            <w:tcW w:w="601" w:type="dxa"/>
            <w:tcBorders>
              <w:top w:val="single" w:sz="4" w:space="0" w:color="auto"/>
              <w:left w:val="single" w:sz="4" w:space="0" w:color="auto"/>
              <w:bottom w:val="single" w:sz="4" w:space="0" w:color="auto"/>
              <w:right w:val="single" w:sz="4" w:space="0" w:color="auto"/>
            </w:tcBorders>
          </w:tcPr>
          <w:p w14:paraId="37BE4E8B"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3.5</w:t>
            </w:r>
          </w:p>
        </w:tc>
        <w:tc>
          <w:tcPr>
            <w:tcW w:w="3827" w:type="dxa"/>
            <w:tcBorders>
              <w:top w:val="single" w:sz="4" w:space="0" w:color="auto"/>
              <w:left w:val="single" w:sz="4" w:space="0" w:color="auto"/>
              <w:bottom w:val="single" w:sz="4" w:space="0" w:color="auto"/>
              <w:right w:val="single" w:sz="4" w:space="0" w:color="auto"/>
            </w:tcBorders>
          </w:tcPr>
          <w:p w14:paraId="1AD80204"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On-Demand Archiving</w:t>
            </w:r>
          </w:p>
        </w:tc>
      </w:tr>
      <w:tr w:rsidR="009D2F35" w14:paraId="6CBA1E49" w14:textId="77777777">
        <w:tc>
          <w:tcPr>
            <w:tcW w:w="601" w:type="dxa"/>
            <w:tcBorders>
              <w:top w:val="single" w:sz="4" w:space="0" w:color="auto"/>
              <w:left w:val="single" w:sz="4" w:space="0" w:color="auto"/>
              <w:bottom w:val="single" w:sz="4" w:space="0" w:color="auto"/>
              <w:right w:val="single" w:sz="4" w:space="0" w:color="auto"/>
            </w:tcBorders>
          </w:tcPr>
          <w:p w14:paraId="74469FC9"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3.6</w:t>
            </w:r>
          </w:p>
        </w:tc>
        <w:tc>
          <w:tcPr>
            <w:tcW w:w="3827" w:type="dxa"/>
            <w:tcBorders>
              <w:top w:val="single" w:sz="4" w:space="0" w:color="auto"/>
              <w:left w:val="single" w:sz="4" w:space="0" w:color="auto"/>
              <w:bottom w:val="single" w:sz="4" w:space="0" w:color="auto"/>
              <w:right w:val="single" w:sz="4" w:space="0" w:color="auto"/>
            </w:tcBorders>
          </w:tcPr>
          <w:p w14:paraId="546CCB25"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Engagement and Interaction</w:t>
            </w:r>
          </w:p>
        </w:tc>
      </w:tr>
      <w:tr w:rsidR="009D2F35" w14:paraId="21ACE087" w14:textId="77777777">
        <w:tc>
          <w:tcPr>
            <w:tcW w:w="601" w:type="dxa"/>
            <w:tcBorders>
              <w:top w:val="single" w:sz="4" w:space="0" w:color="auto"/>
              <w:left w:val="single" w:sz="4" w:space="0" w:color="auto"/>
              <w:bottom w:val="single" w:sz="4" w:space="0" w:color="auto"/>
              <w:right w:val="single" w:sz="4" w:space="0" w:color="auto"/>
            </w:tcBorders>
          </w:tcPr>
          <w:p w14:paraId="3B28BA2D"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3.7</w:t>
            </w:r>
          </w:p>
        </w:tc>
        <w:tc>
          <w:tcPr>
            <w:tcW w:w="3827" w:type="dxa"/>
            <w:tcBorders>
              <w:top w:val="single" w:sz="4" w:space="0" w:color="auto"/>
              <w:left w:val="single" w:sz="4" w:space="0" w:color="auto"/>
              <w:bottom w:val="single" w:sz="4" w:space="0" w:color="auto"/>
              <w:right w:val="single" w:sz="4" w:space="0" w:color="auto"/>
            </w:tcBorders>
          </w:tcPr>
          <w:p w14:paraId="247B1A4E"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Analytics and User Feedback</w:t>
            </w:r>
          </w:p>
        </w:tc>
      </w:tr>
      <w:tr w:rsidR="009D2F35" w14:paraId="57A8B5A9" w14:textId="77777777">
        <w:tc>
          <w:tcPr>
            <w:tcW w:w="601" w:type="dxa"/>
            <w:tcBorders>
              <w:top w:val="single" w:sz="4" w:space="0" w:color="auto"/>
              <w:left w:val="single" w:sz="4" w:space="0" w:color="auto"/>
              <w:bottom w:val="single" w:sz="4" w:space="0" w:color="auto"/>
              <w:right w:val="single" w:sz="4" w:space="0" w:color="auto"/>
            </w:tcBorders>
          </w:tcPr>
          <w:p w14:paraId="002E6BBF"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4</w:t>
            </w:r>
          </w:p>
        </w:tc>
        <w:tc>
          <w:tcPr>
            <w:tcW w:w="3827" w:type="dxa"/>
            <w:tcBorders>
              <w:top w:val="single" w:sz="4" w:space="0" w:color="auto"/>
              <w:left w:val="single" w:sz="4" w:space="0" w:color="auto"/>
              <w:bottom w:val="single" w:sz="4" w:space="0" w:color="auto"/>
              <w:right w:val="single" w:sz="4" w:space="0" w:color="auto"/>
            </w:tcBorders>
          </w:tcPr>
          <w:p w14:paraId="0FE8238E" w14:textId="77777777" w:rsidR="009D2F35" w:rsidRDefault="00E85AE9">
            <w:pPr>
              <w:spacing w:after="0"/>
              <w:jc w:val="both"/>
              <w:rPr>
                <w:rFonts w:ascii="Times New Roman" w:eastAsia="Calibri" w:hAnsi="Times New Roman"/>
                <w:sz w:val="20"/>
                <w:szCs w:val="20"/>
              </w:rPr>
            </w:pPr>
            <w:r>
              <w:rPr>
                <w:rFonts w:ascii="Times New Roman" w:eastAsia="Calibri" w:hAnsi="Times New Roman"/>
                <w:sz w:val="20"/>
                <w:szCs w:val="20"/>
              </w:rPr>
              <w:t>Conclusion</w:t>
            </w:r>
          </w:p>
        </w:tc>
      </w:tr>
    </w:tbl>
    <w:p w14:paraId="7E4DE9A4" w14:textId="77777777" w:rsidR="009D2F35" w:rsidRDefault="00E85AE9">
      <w:pPr>
        <w:rPr>
          <w:rFonts w:ascii="Times New Roman" w:eastAsia="Calibri" w:hAnsi="Times New Roman"/>
        </w:rPr>
      </w:pPr>
      <w:r>
        <w:rPr>
          <w:rFonts w:ascii="Times New Roman" w:eastAsia="Calibri" w:hAnsi="Times New Roman"/>
        </w:rPr>
        <w:t xml:space="preserve"> </w:t>
      </w:r>
    </w:p>
    <w:p w14:paraId="0E093569"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1. Introduction</w:t>
      </w:r>
    </w:p>
    <w:p w14:paraId="1252C84D" w14:textId="77777777" w:rsidR="009D2F35" w:rsidRDefault="00E85AE9">
      <w:pPr>
        <w:rPr>
          <w:rFonts w:ascii="Times New Roman" w:eastAsia="Calibri" w:hAnsi="Times New Roman"/>
        </w:rPr>
      </w:pPr>
      <w:r>
        <w:rPr>
          <w:rFonts w:ascii="Times New Roman" w:eastAsia="Calibri" w:hAnsi="Times New Roman"/>
        </w:rPr>
        <w:t>This document outlines a comprehensive plan for implementing media streaming using IBM Cloud Video Streaming. Streaming media content is a powerful tool for communication, education, and entertainment, and this project aims to leverage IBM's capabilities to enhance the streaming experience.</w:t>
      </w:r>
    </w:p>
    <w:p w14:paraId="0CDAEC92" w14:textId="77777777" w:rsidR="009D2F35" w:rsidRDefault="00E85AE9">
      <w:pPr>
        <w:rPr>
          <w:rFonts w:ascii="Times New Roman" w:eastAsia="Calibri" w:hAnsi="Times New Roman"/>
        </w:rPr>
      </w:pPr>
      <w:r>
        <w:rPr>
          <w:rFonts w:ascii="Times New Roman" w:eastAsia="Calibri" w:hAnsi="Times New Roman"/>
        </w:rPr>
        <w:t xml:space="preserve"> </w:t>
      </w:r>
    </w:p>
    <w:p w14:paraId="45B2522A"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2. Problem Statement</w:t>
      </w:r>
    </w:p>
    <w:p w14:paraId="6506E6C7" w14:textId="77777777" w:rsidR="009D2F35" w:rsidRDefault="00E85AE9">
      <w:pPr>
        <w:rPr>
          <w:rFonts w:ascii="Helvetica" w:hAnsi="Helvetica" w:cs="Helvetica"/>
          <w:color w:val="313131"/>
          <w:sz w:val="21"/>
          <w:szCs w:val="21"/>
          <w:shd w:val="clear" w:color="auto" w:fill="FFFFFF"/>
        </w:rPr>
      </w:pPr>
      <w:r>
        <w:rPr>
          <w:rFonts w:ascii="Helvetica" w:hAnsi="Helvetica" w:cs="Helvetica"/>
          <w:color w:val="313131"/>
          <w:sz w:val="21"/>
          <w:szCs w:val="21"/>
          <w:shd w:val="clear" w:color="auto" w:fill="FFFFFF"/>
        </w:rPr>
        <w:t xml:space="preserve"> Create a virtual cinema platform using IBM Cloud Video Streaming. Upload and stream your favourite movies and videos on-demand. Share the joy of movie nights with friends and family, no matter where they are located. Elevate the movie-watching experience with seamless streaming and high-quality video playback for a truly immersive cinematic experience!</w:t>
      </w:r>
    </w:p>
    <w:p w14:paraId="54D0521C" w14:textId="77777777" w:rsidR="009D2F35" w:rsidRDefault="00E85AE9">
      <w:pPr>
        <w:rPr>
          <w:rFonts w:ascii="Helvetica" w:hAnsi="Helvetica" w:cs="Helvetica"/>
          <w:color w:val="313131"/>
          <w:sz w:val="21"/>
          <w:szCs w:val="21"/>
          <w:shd w:val="clear" w:color="auto" w:fill="FFFFFF"/>
        </w:rPr>
      </w:pPr>
      <w:r>
        <w:rPr>
          <w:rFonts w:ascii="Helvetica" w:hAnsi="Helvetica" w:cs="Helvetica"/>
          <w:color w:val="313131"/>
          <w:sz w:val="21"/>
          <w:szCs w:val="21"/>
          <w:shd w:val="clear" w:color="auto" w:fill="FFFFFF"/>
        </w:rPr>
        <w:t xml:space="preserve"> </w:t>
      </w:r>
    </w:p>
    <w:p w14:paraId="56EAD2A3"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3. Design and Innovation Strategies</w:t>
      </w:r>
    </w:p>
    <w:p w14:paraId="099FA896" w14:textId="77777777" w:rsidR="009D2F35" w:rsidRDefault="00E85AE9">
      <w:pPr>
        <w:rPr>
          <w:rFonts w:ascii="Times New Roman" w:eastAsia="Calibri" w:hAnsi="Times New Roman"/>
        </w:rPr>
      </w:pPr>
      <w:r>
        <w:rPr>
          <w:rFonts w:ascii="Times New Roman" w:eastAsia="Calibri" w:hAnsi="Times New Roman"/>
        </w:rPr>
        <w:t>In this section, we will delve into the key design and innovation strategies that will shape the success of our media streaming project using IBM Cloud Video Streaming.</w:t>
      </w:r>
    </w:p>
    <w:p w14:paraId="4D132F26"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lastRenderedPageBreak/>
        <w:t>3.1. Content Preparation and Upload</w:t>
      </w:r>
    </w:p>
    <w:p w14:paraId="7404A888" w14:textId="77777777" w:rsidR="009D2F35" w:rsidRDefault="009D2F35">
      <w:pPr>
        <w:rPr>
          <w:rFonts w:ascii="Times New Roman" w:eastAsia="Calibri" w:hAnsi="Times New Roman"/>
          <w:b/>
          <w:bCs/>
          <w:sz w:val="28"/>
          <w:szCs w:val="28"/>
        </w:rPr>
      </w:pPr>
    </w:p>
    <w:p w14:paraId="71C2608A" w14:textId="77777777" w:rsidR="009D2F35" w:rsidRDefault="00E85AE9">
      <w:pPr>
        <w:rPr>
          <w:rFonts w:ascii="Times New Roman" w:eastAsia="Calibri" w:hAnsi="Times New Roman"/>
        </w:rPr>
      </w:pPr>
      <w:r>
        <w:rPr>
          <w:rFonts w:ascii="Times New Roman" w:eastAsia="Calibri" w:hAnsi="Times New Roman"/>
        </w:rPr>
        <w:t>Innovation: High-Quality Content Preparation</w:t>
      </w:r>
    </w:p>
    <w:p w14:paraId="48FE8724" w14:textId="77777777" w:rsidR="009D2F35" w:rsidRDefault="009D2F35">
      <w:pPr>
        <w:rPr>
          <w:rFonts w:ascii="Times New Roman" w:eastAsia="Calibri" w:hAnsi="Times New Roman"/>
        </w:rPr>
      </w:pPr>
    </w:p>
    <w:p w14:paraId="67935767" w14:textId="77777777" w:rsidR="009D2F35" w:rsidRDefault="00E85AE9">
      <w:pPr>
        <w:rPr>
          <w:rFonts w:ascii="Times New Roman" w:eastAsia="Calibri" w:hAnsi="Times New Roman"/>
        </w:rPr>
      </w:pPr>
      <w:r>
        <w:rPr>
          <w:rFonts w:ascii="Times New Roman" w:eastAsia="Calibri" w:hAnsi="Times New Roman"/>
        </w:rPr>
        <w:t>- Ensure media content is of the highest quality and suitable for streaming.</w:t>
      </w:r>
    </w:p>
    <w:p w14:paraId="1A8CF6C4" w14:textId="77777777" w:rsidR="009D2F35" w:rsidRDefault="00E85AE9">
      <w:pPr>
        <w:rPr>
          <w:rFonts w:ascii="Times New Roman" w:eastAsia="Calibri" w:hAnsi="Times New Roman"/>
        </w:rPr>
      </w:pPr>
      <w:r>
        <w:rPr>
          <w:rFonts w:ascii="Times New Roman" w:eastAsia="Calibri" w:hAnsi="Times New Roman"/>
        </w:rPr>
        <w:t>- Support various media formats and resolutions for a diverse audience.</w:t>
      </w:r>
    </w:p>
    <w:p w14:paraId="2CE389B5" w14:textId="77777777" w:rsidR="009D2F35" w:rsidRDefault="00E85AE9">
      <w:pPr>
        <w:rPr>
          <w:rFonts w:ascii="Times New Roman" w:eastAsia="Calibri" w:hAnsi="Times New Roman"/>
        </w:rPr>
      </w:pPr>
      <w:r>
        <w:rPr>
          <w:rFonts w:ascii="Times New Roman" w:eastAsia="Calibri" w:hAnsi="Times New Roman"/>
        </w:rPr>
        <w:t>- Implement automated content upload workflows for efficiency.</w:t>
      </w:r>
    </w:p>
    <w:p w14:paraId="3026A9B0" w14:textId="77777777" w:rsidR="009D2F35" w:rsidRDefault="00E85AE9">
      <w:pPr>
        <w:rPr>
          <w:rFonts w:ascii="Times New Roman" w:eastAsia="Calibri" w:hAnsi="Times New Roman"/>
        </w:rPr>
      </w:pPr>
      <w:r>
        <w:rPr>
          <w:rFonts w:ascii="Times New Roman" w:eastAsia="Calibri" w:hAnsi="Times New Roman"/>
        </w:rPr>
        <w:t xml:space="preserve"> </w:t>
      </w:r>
    </w:p>
    <w:p w14:paraId="5648A2F9"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3.2. Channel Creation and Configuration</w:t>
      </w:r>
    </w:p>
    <w:p w14:paraId="3BA102B9" w14:textId="77777777" w:rsidR="009D2F35" w:rsidRDefault="00E85AE9">
      <w:pPr>
        <w:rPr>
          <w:rFonts w:ascii="Times New Roman" w:eastAsia="Calibri" w:hAnsi="Times New Roman"/>
        </w:rPr>
      </w:pPr>
      <w:r>
        <w:rPr>
          <w:rFonts w:ascii="Times New Roman" w:eastAsia="Calibri" w:hAnsi="Times New Roman"/>
        </w:rPr>
        <w:t xml:space="preserve"> </w:t>
      </w:r>
    </w:p>
    <w:p w14:paraId="2AF24C00" w14:textId="77777777" w:rsidR="009D2F35" w:rsidRDefault="00E85AE9">
      <w:pPr>
        <w:rPr>
          <w:rFonts w:ascii="Times New Roman" w:eastAsia="Calibri" w:hAnsi="Times New Roman"/>
        </w:rPr>
      </w:pPr>
      <w:r>
        <w:rPr>
          <w:rFonts w:ascii="Times New Roman" w:eastAsia="Calibri" w:hAnsi="Times New Roman"/>
        </w:rPr>
        <w:t>Innovation: Customized Channel Settings</w:t>
      </w:r>
    </w:p>
    <w:p w14:paraId="2C5A58D8" w14:textId="77777777" w:rsidR="009D2F35" w:rsidRDefault="00E85AE9">
      <w:pPr>
        <w:rPr>
          <w:rFonts w:ascii="Times New Roman" w:eastAsia="Calibri" w:hAnsi="Times New Roman"/>
        </w:rPr>
      </w:pPr>
      <w:r>
        <w:rPr>
          <w:rFonts w:ascii="Times New Roman" w:eastAsia="Calibri" w:hAnsi="Times New Roman"/>
        </w:rPr>
        <w:t xml:space="preserve"> </w:t>
      </w:r>
    </w:p>
    <w:p w14:paraId="210F1CD4" w14:textId="77777777" w:rsidR="009D2F35" w:rsidRDefault="00E85AE9">
      <w:pPr>
        <w:rPr>
          <w:rFonts w:ascii="Times New Roman" w:eastAsia="Calibri" w:hAnsi="Times New Roman"/>
        </w:rPr>
      </w:pPr>
      <w:r>
        <w:rPr>
          <w:rFonts w:ascii="Times New Roman" w:eastAsia="Calibri" w:hAnsi="Times New Roman"/>
        </w:rPr>
        <w:t>- Create dedicated streaming channels for different types of content.</w:t>
      </w:r>
    </w:p>
    <w:p w14:paraId="5BD1B9FF" w14:textId="77777777" w:rsidR="009D2F35" w:rsidRDefault="00E85AE9">
      <w:pPr>
        <w:rPr>
          <w:rFonts w:ascii="Times New Roman" w:eastAsia="Calibri" w:hAnsi="Times New Roman"/>
        </w:rPr>
      </w:pPr>
      <w:r>
        <w:rPr>
          <w:rFonts w:ascii="Times New Roman" w:eastAsia="Calibri" w:hAnsi="Times New Roman"/>
        </w:rPr>
        <w:t>- Configure channel settings for optimal streaming quality and security.</w:t>
      </w:r>
    </w:p>
    <w:p w14:paraId="17D94255" w14:textId="77777777" w:rsidR="009D2F35" w:rsidRDefault="00E85AE9">
      <w:pPr>
        <w:rPr>
          <w:rFonts w:ascii="Times New Roman" w:eastAsia="Calibri" w:hAnsi="Times New Roman"/>
        </w:rPr>
      </w:pPr>
      <w:r>
        <w:rPr>
          <w:rFonts w:ascii="Times New Roman" w:eastAsia="Calibri" w:hAnsi="Times New Roman"/>
        </w:rPr>
        <w:t>- Set access controls to define public or private access to channels.</w:t>
      </w:r>
    </w:p>
    <w:p w14:paraId="04D2706E" w14:textId="77777777" w:rsidR="009D2F35" w:rsidRDefault="00E85AE9">
      <w:pPr>
        <w:rPr>
          <w:rFonts w:ascii="Times New Roman" w:eastAsia="Calibri" w:hAnsi="Times New Roman"/>
        </w:rPr>
      </w:pPr>
      <w:r>
        <w:rPr>
          <w:rFonts w:ascii="Times New Roman" w:eastAsia="Calibri" w:hAnsi="Times New Roman"/>
        </w:rPr>
        <w:t xml:space="preserve"> </w:t>
      </w:r>
    </w:p>
    <w:p w14:paraId="182FCC42"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3.3. Content Annotation and Enhancement</w:t>
      </w:r>
    </w:p>
    <w:p w14:paraId="7CBBBE77" w14:textId="77777777" w:rsidR="009D2F35" w:rsidRDefault="00E85AE9">
      <w:pPr>
        <w:rPr>
          <w:rFonts w:ascii="Times New Roman" w:eastAsia="Calibri" w:hAnsi="Times New Roman"/>
        </w:rPr>
      </w:pPr>
      <w:r>
        <w:rPr>
          <w:rFonts w:ascii="Times New Roman" w:eastAsia="Calibri" w:hAnsi="Times New Roman"/>
        </w:rPr>
        <w:t xml:space="preserve"> </w:t>
      </w:r>
    </w:p>
    <w:p w14:paraId="4986C7CD" w14:textId="77777777" w:rsidR="009D2F35" w:rsidRDefault="00E85AE9">
      <w:pPr>
        <w:rPr>
          <w:rFonts w:ascii="Times New Roman" w:eastAsia="Calibri" w:hAnsi="Times New Roman"/>
        </w:rPr>
      </w:pPr>
      <w:r>
        <w:rPr>
          <w:rFonts w:ascii="Times New Roman" w:eastAsia="Calibri" w:hAnsi="Times New Roman"/>
        </w:rPr>
        <w:t>Innovation: Interactive Annotations</w:t>
      </w:r>
    </w:p>
    <w:p w14:paraId="52ABE4F4" w14:textId="77777777" w:rsidR="009D2F35" w:rsidRDefault="00E85AE9">
      <w:pPr>
        <w:rPr>
          <w:rFonts w:ascii="Times New Roman" w:eastAsia="Calibri" w:hAnsi="Times New Roman"/>
        </w:rPr>
      </w:pPr>
      <w:r>
        <w:rPr>
          <w:rFonts w:ascii="Times New Roman" w:eastAsia="Calibri" w:hAnsi="Times New Roman"/>
        </w:rPr>
        <w:t xml:space="preserve"> </w:t>
      </w:r>
    </w:p>
    <w:p w14:paraId="277B4A8C" w14:textId="77777777" w:rsidR="009D2F35" w:rsidRDefault="00E85AE9">
      <w:pPr>
        <w:rPr>
          <w:rFonts w:ascii="Times New Roman" w:eastAsia="Calibri" w:hAnsi="Times New Roman"/>
        </w:rPr>
      </w:pPr>
      <w:r>
        <w:rPr>
          <w:rFonts w:ascii="Times New Roman" w:eastAsia="Calibri" w:hAnsi="Times New Roman"/>
        </w:rPr>
        <w:t>- Enhance media content with interactive features like text overlays, clickable links, and graphics.</w:t>
      </w:r>
    </w:p>
    <w:p w14:paraId="3FE79189" w14:textId="77777777" w:rsidR="009D2F35" w:rsidRDefault="00E85AE9">
      <w:pPr>
        <w:rPr>
          <w:rFonts w:ascii="Times New Roman" w:eastAsia="Calibri" w:hAnsi="Times New Roman"/>
        </w:rPr>
      </w:pPr>
      <w:r>
        <w:rPr>
          <w:rFonts w:ascii="Times New Roman" w:eastAsia="Calibri" w:hAnsi="Times New Roman"/>
        </w:rPr>
        <w:t>- Implement chapter markers and bookmarks for easy navigation.</w:t>
      </w:r>
    </w:p>
    <w:p w14:paraId="31C702D9" w14:textId="77777777" w:rsidR="009D2F35" w:rsidRDefault="00E85AE9">
      <w:pPr>
        <w:rPr>
          <w:rFonts w:ascii="Times New Roman" w:eastAsia="Calibri" w:hAnsi="Times New Roman"/>
        </w:rPr>
      </w:pPr>
      <w:r>
        <w:rPr>
          <w:rFonts w:ascii="Times New Roman" w:eastAsia="Calibri" w:hAnsi="Times New Roman"/>
        </w:rPr>
        <w:t>- Provide viewers with interactive polls, quizzes, and surveys.</w:t>
      </w:r>
    </w:p>
    <w:p w14:paraId="3AC4FCA6" w14:textId="77777777" w:rsidR="009D2F35" w:rsidRDefault="00E85AE9">
      <w:pPr>
        <w:rPr>
          <w:rFonts w:ascii="Times New Roman" w:eastAsia="Calibri" w:hAnsi="Times New Roman"/>
        </w:rPr>
      </w:pPr>
      <w:r>
        <w:rPr>
          <w:rFonts w:ascii="Times New Roman" w:eastAsia="Calibri" w:hAnsi="Times New Roman"/>
        </w:rPr>
        <w:t xml:space="preserve"> </w:t>
      </w:r>
    </w:p>
    <w:p w14:paraId="321D4086"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3.4. Live Streaming</w:t>
      </w:r>
    </w:p>
    <w:p w14:paraId="274134D1" w14:textId="77777777" w:rsidR="009D2F35" w:rsidRDefault="00E85AE9">
      <w:pPr>
        <w:rPr>
          <w:rFonts w:ascii="Times New Roman" w:eastAsia="Calibri" w:hAnsi="Times New Roman"/>
        </w:rPr>
      </w:pPr>
      <w:r>
        <w:rPr>
          <w:rFonts w:ascii="Times New Roman" w:eastAsia="Calibri" w:hAnsi="Times New Roman"/>
        </w:rPr>
        <w:lastRenderedPageBreak/>
        <w:t xml:space="preserve"> </w:t>
      </w:r>
    </w:p>
    <w:p w14:paraId="0B93EB21" w14:textId="77777777" w:rsidR="009D2F35" w:rsidRDefault="00E85AE9">
      <w:pPr>
        <w:rPr>
          <w:rFonts w:ascii="Times New Roman" w:eastAsia="Calibri" w:hAnsi="Times New Roman"/>
        </w:rPr>
      </w:pPr>
      <w:r>
        <w:rPr>
          <w:rFonts w:ascii="Times New Roman" w:eastAsia="Calibri" w:hAnsi="Times New Roman"/>
        </w:rPr>
        <w:t>Innovation: Seamless Live Streaming</w:t>
      </w:r>
    </w:p>
    <w:p w14:paraId="44B0031E" w14:textId="77777777" w:rsidR="009D2F35" w:rsidRDefault="00E85AE9">
      <w:pPr>
        <w:rPr>
          <w:rFonts w:ascii="Times New Roman" w:eastAsia="Calibri" w:hAnsi="Times New Roman"/>
        </w:rPr>
      </w:pPr>
      <w:r>
        <w:rPr>
          <w:rFonts w:ascii="Times New Roman" w:eastAsia="Calibri" w:hAnsi="Times New Roman"/>
        </w:rPr>
        <w:t xml:space="preserve"> </w:t>
      </w:r>
    </w:p>
    <w:p w14:paraId="2F745D3B" w14:textId="77777777" w:rsidR="009D2F35" w:rsidRDefault="00E85AE9">
      <w:pPr>
        <w:rPr>
          <w:rFonts w:ascii="Times New Roman" w:eastAsia="Calibri" w:hAnsi="Times New Roman"/>
        </w:rPr>
      </w:pPr>
      <w:r>
        <w:rPr>
          <w:rFonts w:ascii="Times New Roman" w:eastAsia="Calibri" w:hAnsi="Times New Roman"/>
        </w:rPr>
        <w:t>- Set up live streaming events with minimal latency for real-time interaction.</w:t>
      </w:r>
    </w:p>
    <w:p w14:paraId="1E297747" w14:textId="77777777" w:rsidR="009D2F35" w:rsidRDefault="00E85AE9">
      <w:pPr>
        <w:rPr>
          <w:rFonts w:ascii="Times New Roman" w:eastAsia="Calibri" w:hAnsi="Times New Roman"/>
        </w:rPr>
      </w:pPr>
      <w:r>
        <w:rPr>
          <w:rFonts w:ascii="Times New Roman" w:eastAsia="Calibri" w:hAnsi="Times New Roman"/>
        </w:rPr>
        <w:t>- Enable live chat and comments for viewer engagement.</w:t>
      </w:r>
    </w:p>
    <w:p w14:paraId="37D1A646" w14:textId="77777777" w:rsidR="009D2F35" w:rsidRDefault="00E85AE9">
      <w:pPr>
        <w:rPr>
          <w:rFonts w:ascii="Times New Roman" w:eastAsia="Calibri" w:hAnsi="Times New Roman"/>
        </w:rPr>
      </w:pPr>
      <w:r>
        <w:rPr>
          <w:rFonts w:ascii="Times New Roman" w:eastAsia="Calibri" w:hAnsi="Times New Roman"/>
        </w:rPr>
        <w:t>- Implement live closed captioning for accessibility.</w:t>
      </w:r>
    </w:p>
    <w:p w14:paraId="00E4B036" w14:textId="77777777" w:rsidR="009D2F35" w:rsidRDefault="00E85AE9">
      <w:pPr>
        <w:rPr>
          <w:rFonts w:ascii="Times New Roman" w:eastAsia="Calibri" w:hAnsi="Times New Roman"/>
        </w:rPr>
      </w:pPr>
      <w:r>
        <w:rPr>
          <w:rFonts w:ascii="Times New Roman" w:eastAsia="Calibri" w:hAnsi="Times New Roman"/>
        </w:rPr>
        <w:t xml:space="preserve"> </w:t>
      </w:r>
    </w:p>
    <w:p w14:paraId="6048C6DB"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3.5. On-Demand Archiving</w:t>
      </w:r>
    </w:p>
    <w:p w14:paraId="6301A516" w14:textId="77777777" w:rsidR="009D2F35" w:rsidRDefault="00E85AE9">
      <w:pPr>
        <w:rPr>
          <w:rFonts w:ascii="Times New Roman" w:eastAsia="Calibri" w:hAnsi="Times New Roman"/>
        </w:rPr>
      </w:pPr>
      <w:r>
        <w:rPr>
          <w:rFonts w:ascii="Times New Roman" w:eastAsia="Calibri" w:hAnsi="Times New Roman"/>
        </w:rPr>
        <w:t xml:space="preserve"> </w:t>
      </w:r>
    </w:p>
    <w:p w14:paraId="51272704" w14:textId="77777777" w:rsidR="009D2F35" w:rsidRDefault="00E85AE9">
      <w:pPr>
        <w:rPr>
          <w:rFonts w:ascii="Times New Roman" w:eastAsia="Calibri" w:hAnsi="Times New Roman"/>
        </w:rPr>
      </w:pPr>
      <w:r>
        <w:rPr>
          <w:rFonts w:ascii="Times New Roman" w:eastAsia="Calibri" w:hAnsi="Times New Roman"/>
        </w:rPr>
        <w:t>Innovation: Content Accessibility</w:t>
      </w:r>
    </w:p>
    <w:p w14:paraId="66109F1D" w14:textId="77777777" w:rsidR="009D2F35" w:rsidRDefault="00E85AE9">
      <w:pPr>
        <w:rPr>
          <w:rFonts w:ascii="Times New Roman" w:eastAsia="Calibri" w:hAnsi="Times New Roman"/>
        </w:rPr>
      </w:pPr>
      <w:r>
        <w:rPr>
          <w:rFonts w:ascii="Times New Roman" w:eastAsia="Calibri" w:hAnsi="Times New Roman"/>
        </w:rPr>
        <w:t xml:space="preserve"> </w:t>
      </w:r>
    </w:p>
    <w:p w14:paraId="26B5137F" w14:textId="77777777" w:rsidR="009D2F35" w:rsidRDefault="00E85AE9">
      <w:pPr>
        <w:rPr>
          <w:rFonts w:ascii="Times New Roman" w:eastAsia="Calibri" w:hAnsi="Times New Roman"/>
        </w:rPr>
      </w:pPr>
      <w:r>
        <w:rPr>
          <w:rFonts w:ascii="Times New Roman" w:eastAsia="Calibri" w:hAnsi="Times New Roman"/>
        </w:rPr>
        <w:t>- Archive live streams for on-demand access by viewers who missed the live event.</w:t>
      </w:r>
    </w:p>
    <w:p w14:paraId="0BB9C190" w14:textId="77777777" w:rsidR="009D2F35" w:rsidRDefault="00E85AE9">
      <w:pPr>
        <w:rPr>
          <w:rFonts w:ascii="Times New Roman" w:eastAsia="Calibri" w:hAnsi="Times New Roman"/>
        </w:rPr>
      </w:pPr>
      <w:r>
        <w:rPr>
          <w:rFonts w:ascii="Times New Roman" w:eastAsia="Calibri" w:hAnsi="Times New Roman"/>
        </w:rPr>
        <w:t>- Organize archived content into playlists and categories for easy discovery.</w:t>
      </w:r>
    </w:p>
    <w:p w14:paraId="70435D4B" w14:textId="77777777" w:rsidR="009D2F35" w:rsidRDefault="00E85AE9">
      <w:pPr>
        <w:rPr>
          <w:rFonts w:ascii="Times New Roman" w:eastAsia="Calibri" w:hAnsi="Times New Roman"/>
        </w:rPr>
      </w:pPr>
      <w:r>
        <w:rPr>
          <w:rFonts w:ascii="Times New Roman" w:eastAsia="Calibri" w:hAnsi="Times New Roman"/>
        </w:rPr>
        <w:t>- Implement search functionality for viewers to find specific content.</w:t>
      </w:r>
    </w:p>
    <w:p w14:paraId="635EF7FC" w14:textId="77777777" w:rsidR="009D2F35" w:rsidRDefault="00E85AE9">
      <w:pPr>
        <w:rPr>
          <w:rFonts w:ascii="Times New Roman" w:eastAsia="Calibri" w:hAnsi="Times New Roman"/>
        </w:rPr>
      </w:pPr>
      <w:r>
        <w:rPr>
          <w:rFonts w:ascii="Times New Roman" w:eastAsia="Calibri" w:hAnsi="Times New Roman"/>
        </w:rPr>
        <w:t xml:space="preserve"> </w:t>
      </w:r>
    </w:p>
    <w:p w14:paraId="4D5C748F"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3.6. Engagement and Interaction</w:t>
      </w:r>
    </w:p>
    <w:p w14:paraId="6EF06F02" w14:textId="77777777" w:rsidR="009D2F35" w:rsidRDefault="009D2F35">
      <w:pPr>
        <w:rPr>
          <w:rFonts w:ascii="Times New Roman" w:eastAsia="Calibri" w:hAnsi="Times New Roman"/>
        </w:rPr>
      </w:pPr>
    </w:p>
    <w:p w14:paraId="18DF907F" w14:textId="77777777" w:rsidR="009D2F35" w:rsidRDefault="00E85AE9">
      <w:pPr>
        <w:rPr>
          <w:rFonts w:ascii="Times New Roman" w:eastAsia="Calibri" w:hAnsi="Times New Roman"/>
        </w:rPr>
      </w:pPr>
      <w:proofErr w:type="gramStart"/>
      <w:r>
        <w:rPr>
          <w:rFonts w:ascii="Times New Roman" w:eastAsia="Calibri" w:hAnsi="Times New Roman"/>
        </w:rPr>
        <w:t>Innovation :</w:t>
      </w:r>
      <w:proofErr w:type="gramEnd"/>
      <w:r>
        <w:rPr>
          <w:rFonts w:ascii="Times New Roman" w:eastAsia="Calibri" w:hAnsi="Times New Roman"/>
        </w:rPr>
        <w:t xml:space="preserve"> Real-Time Chat and Discussion</w:t>
      </w:r>
    </w:p>
    <w:p w14:paraId="53B719D9" w14:textId="77777777" w:rsidR="009D2F35" w:rsidRDefault="00E85AE9">
      <w:pPr>
        <w:rPr>
          <w:rFonts w:ascii="Times New Roman" w:eastAsia="Calibri" w:hAnsi="Times New Roman"/>
        </w:rPr>
      </w:pPr>
      <w:r>
        <w:rPr>
          <w:rFonts w:ascii="Times New Roman" w:eastAsia="Calibri" w:hAnsi="Times New Roman"/>
        </w:rPr>
        <w:t>- Implement a real-time chat feature that allows viewers to discuss the movie as they watch, enhancing the social aspect of the platform.</w:t>
      </w:r>
    </w:p>
    <w:p w14:paraId="32677F23" w14:textId="77777777" w:rsidR="009D2F35" w:rsidRDefault="00E85AE9">
      <w:pPr>
        <w:rPr>
          <w:rFonts w:ascii="Times New Roman" w:eastAsia="Calibri" w:hAnsi="Times New Roman"/>
        </w:rPr>
      </w:pPr>
      <w:r>
        <w:rPr>
          <w:rFonts w:ascii="Times New Roman" w:eastAsia="Calibri" w:hAnsi="Times New Roman"/>
        </w:rPr>
        <w:t>- Enable users to create private watch parties and invite friends for a synchronized movie-watching experience with chat capabilities.</w:t>
      </w:r>
    </w:p>
    <w:p w14:paraId="47852B5F" w14:textId="77777777" w:rsidR="009D2F35" w:rsidRDefault="00E85AE9">
      <w:pPr>
        <w:rPr>
          <w:rFonts w:ascii="Times New Roman" w:eastAsia="Calibri" w:hAnsi="Times New Roman"/>
        </w:rPr>
      </w:pPr>
      <w:r>
        <w:rPr>
          <w:rFonts w:ascii="Times New Roman" w:eastAsia="Calibri" w:hAnsi="Times New Roman"/>
        </w:rPr>
        <w:t xml:space="preserve">  </w:t>
      </w:r>
    </w:p>
    <w:p w14:paraId="5ADDA431" w14:textId="77777777" w:rsidR="009D2F35" w:rsidRDefault="00E85AE9">
      <w:pPr>
        <w:rPr>
          <w:rFonts w:ascii="Times New Roman" w:eastAsia="Calibri" w:hAnsi="Times New Roman"/>
        </w:rPr>
      </w:pPr>
      <w:proofErr w:type="gramStart"/>
      <w:r>
        <w:rPr>
          <w:rFonts w:ascii="Times New Roman" w:eastAsia="Calibri" w:hAnsi="Times New Roman"/>
        </w:rPr>
        <w:t>Innovation :</w:t>
      </w:r>
      <w:proofErr w:type="gramEnd"/>
      <w:r>
        <w:rPr>
          <w:rFonts w:ascii="Times New Roman" w:eastAsia="Calibri" w:hAnsi="Times New Roman"/>
        </w:rPr>
        <w:t xml:space="preserve"> User-Generated Playlists</w:t>
      </w:r>
    </w:p>
    <w:p w14:paraId="03F0CCFD" w14:textId="77777777" w:rsidR="009D2F35" w:rsidRDefault="00E85AE9">
      <w:pPr>
        <w:rPr>
          <w:rFonts w:ascii="Times New Roman" w:eastAsia="Calibri" w:hAnsi="Times New Roman"/>
        </w:rPr>
      </w:pPr>
      <w:r>
        <w:rPr>
          <w:rFonts w:ascii="Times New Roman" w:eastAsia="Calibri" w:hAnsi="Times New Roman"/>
        </w:rPr>
        <w:t xml:space="preserve">- Empower users to curate and share playlists of their </w:t>
      </w:r>
      <w:proofErr w:type="spellStart"/>
      <w:r>
        <w:rPr>
          <w:rFonts w:ascii="Times New Roman" w:eastAsia="Calibri" w:hAnsi="Times New Roman"/>
        </w:rPr>
        <w:t>favorite</w:t>
      </w:r>
      <w:proofErr w:type="spellEnd"/>
      <w:r>
        <w:rPr>
          <w:rFonts w:ascii="Times New Roman" w:eastAsia="Calibri" w:hAnsi="Times New Roman"/>
        </w:rPr>
        <w:t xml:space="preserve"> movies and videos, fostering a sense of community and content discovery.</w:t>
      </w:r>
    </w:p>
    <w:p w14:paraId="47F4A993" w14:textId="77777777" w:rsidR="009D2F35" w:rsidRDefault="00E85AE9">
      <w:pPr>
        <w:rPr>
          <w:rFonts w:ascii="Times New Roman" w:eastAsia="Calibri" w:hAnsi="Times New Roman"/>
        </w:rPr>
      </w:pPr>
      <w:r>
        <w:rPr>
          <w:rFonts w:ascii="Times New Roman" w:eastAsia="Calibri" w:hAnsi="Times New Roman"/>
        </w:rPr>
        <w:lastRenderedPageBreak/>
        <w:t>- Allow collaborative playlist creation, where multiple users can contribute to and edit shared playlists for group movie nights.</w:t>
      </w:r>
    </w:p>
    <w:p w14:paraId="101A57ED" w14:textId="77777777" w:rsidR="009D2F35" w:rsidRDefault="00E85AE9">
      <w:pPr>
        <w:rPr>
          <w:rFonts w:ascii="Times New Roman" w:eastAsia="Calibri" w:hAnsi="Times New Roman"/>
        </w:rPr>
      </w:pPr>
      <w:r>
        <w:rPr>
          <w:rFonts w:ascii="Times New Roman" w:eastAsia="Calibri" w:hAnsi="Times New Roman"/>
        </w:rPr>
        <w:t xml:space="preserve"> </w:t>
      </w:r>
    </w:p>
    <w:p w14:paraId="5DABEBAC"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3.7. Analytics and User Feedback</w:t>
      </w:r>
    </w:p>
    <w:p w14:paraId="277D17C0" w14:textId="77777777" w:rsidR="009D2F35" w:rsidRDefault="00E85AE9">
      <w:pPr>
        <w:rPr>
          <w:rFonts w:ascii="Times New Roman" w:eastAsia="Calibri" w:hAnsi="Times New Roman"/>
        </w:rPr>
      </w:pPr>
      <w:r>
        <w:rPr>
          <w:rFonts w:ascii="Times New Roman" w:eastAsia="Calibri" w:hAnsi="Times New Roman"/>
        </w:rPr>
        <w:t xml:space="preserve"> </w:t>
      </w:r>
    </w:p>
    <w:p w14:paraId="0504FAAB" w14:textId="77777777" w:rsidR="009D2F35" w:rsidRDefault="00E85AE9">
      <w:pPr>
        <w:rPr>
          <w:rFonts w:ascii="Times New Roman" w:eastAsia="Calibri" w:hAnsi="Times New Roman"/>
        </w:rPr>
      </w:pPr>
      <w:r>
        <w:rPr>
          <w:rFonts w:ascii="Times New Roman" w:eastAsia="Calibri" w:hAnsi="Times New Roman"/>
        </w:rPr>
        <w:t>Innovation: Data-Driven Insights</w:t>
      </w:r>
    </w:p>
    <w:p w14:paraId="2B112466" w14:textId="77777777" w:rsidR="009D2F35" w:rsidRDefault="00E85AE9">
      <w:pPr>
        <w:rPr>
          <w:rFonts w:ascii="Times New Roman" w:eastAsia="Calibri" w:hAnsi="Times New Roman"/>
        </w:rPr>
      </w:pPr>
      <w:r>
        <w:rPr>
          <w:rFonts w:ascii="Times New Roman" w:eastAsia="Calibri" w:hAnsi="Times New Roman"/>
        </w:rPr>
        <w:t xml:space="preserve"> </w:t>
      </w:r>
    </w:p>
    <w:p w14:paraId="4BAE3253" w14:textId="77777777" w:rsidR="009D2F35" w:rsidRDefault="00E85AE9">
      <w:pPr>
        <w:rPr>
          <w:rFonts w:ascii="Times New Roman" w:eastAsia="Calibri" w:hAnsi="Times New Roman"/>
        </w:rPr>
      </w:pPr>
      <w:r>
        <w:rPr>
          <w:rFonts w:ascii="Times New Roman" w:eastAsia="Calibri" w:hAnsi="Times New Roman"/>
        </w:rPr>
        <w:t xml:space="preserve">- Collect viewer analytics to understand user </w:t>
      </w:r>
      <w:proofErr w:type="spellStart"/>
      <w:r>
        <w:rPr>
          <w:rFonts w:ascii="Times New Roman" w:eastAsia="Calibri" w:hAnsi="Times New Roman"/>
        </w:rPr>
        <w:t>behavior</w:t>
      </w:r>
      <w:proofErr w:type="spellEnd"/>
      <w:r>
        <w:rPr>
          <w:rFonts w:ascii="Times New Roman" w:eastAsia="Calibri" w:hAnsi="Times New Roman"/>
        </w:rPr>
        <w:t xml:space="preserve"> and preferences.</w:t>
      </w:r>
    </w:p>
    <w:p w14:paraId="74CD68C0" w14:textId="77777777" w:rsidR="009D2F35" w:rsidRDefault="00E85AE9">
      <w:pPr>
        <w:rPr>
          <w:rFonts w:ascii="Times New Roman" w:eastAsia="Calibri" w:hAnsi="Times New Roman"/>
        </w:rPr>
      </w:pPr>
      <w:r>
        <w:rPr>
          <w:rFonts w:ascii="Times New Roman" w:eastAsia="Calibri" w:hAnsi="Times New Roman"/>
        </w:rPr>
        <w:t>- Utilize AI-based sentiment analysis to gauge viewer reactions.</w:t>
      </w:r>
    </w:p>
    <w:p w14:paraId="07387C59" w14:textId="77777777" w:rsidR="009D2F35" w:rsidRDefault="00E85AE9">
      <w:pPr>
        <w:rPr>
          <w:rFonts w:ascii="Times New Roman" w:eastAsia="Calibri" w:hAnsi="Times New Roman"/>
        </w:rPr>
      </w:pPr>
      <w:r>
        <w:rPr>
          <w:rFonts w:ascii="Times New Roman" w:eastAsia="Calibri" w:hAnsi="Times New Roman"/>
        </w:rPr>
        <w:t>- Gather user feedback through surveys and comments to drive continuous improvement.</w:t>
      </w:r>
    </w:p>
    <w:p w14:paraId="1D0719B5" w14:textId="77777777" w:rsidR="009D2F35" w:rsidRDefault="00E85AE9">
      <w:pPr>
        <w:rPr>
          <w:rFonts w:ascii="Times New Roman" w:eastAsia="Calibri" w:hAnsi="Times New Roman"/>
        </w:rPr>
      </w:pPr>
      <w:r>
        <w:rPr>
          <w:rFonts w:ascii="Times New Roman" w:eastAsia="Calibri" w:hAnsi="Times New Roman"/>
        </w:rPr>
        <w:t xml:space="preserve"> </w:t>
      </w:r>
    </w:p>
    <w:p w14:paraId="3471F126" w14:textId="77777777" w:rsidR="009D2F35" w:rsidRDefault="00E85AE9">
      <w:pPr>
        <w:rPr>
          <w:rFonts w:ascii="Times New Roman" w:eastAsia="Calibri" w:hAnsi="Times New Roman"/>
        </w:rPr>
      </w:pPr>
      <w:r>
        <w:rPr>
          <w:rFonts w:ascii="Times New Roman" w:eastAsia="Calibri" w:hAnsi="Times New Roman"/>
        </w:rPr>
        <w:t xml:space="preserve"> </w:t>
      </w:r>
    </w:p>
    <w:p w14:paraId="123D01B8" w14:textId="77777777" w:rsidR="009D2F35" w:rsidRDefault="00E85AE9">
      <w:pPr>
        <w:rPr>
          <w:rFonts w:ascii="Times New Roman" w:eastAsia="Calibri" w:hAnsi="Times New Roman"/>
        </w:rPr>
      </w:pPr>
      <w:r>
        <w:rPr>
          <w:rFonts w:ascii="Times New Roman" w:eastAsia="Calibri" w:hAnsi="Times New Roman"/>
        </w:rPr>
        <w:t xml:space="preserve"> </w:t>
      </w:r>
    </w:p>
    <w:p w14:paraId="4977AB30" w14:textId="77777777" w:rsidR="009D2F35" w:rsidRDefault="00E85AE9">
      <w:pPr>
        <w:rPr>
          <w:rFonts w:ascii="Times New Roman" w:eastAsia="Calibri" w:hAnsi="Times New Roman"/>
        </w:rPr>
      </w:pPr>
      <w:r>
        <w:rPr>
          <w:rFonts w:ascii="Times New Roman" w:eastAsia="Calibri" w:hAnsi="Times New Roman"/>
        </w:rPr>
        <w:t xml:space="preserve"> </w:t>
      </w:r>
    </w:p>
    <w:p w14:paraId="0EEF24E3" w14:textId="3CC352A5" w:rsidR="009D2F35" w:rsidRDefault="00E85AE9">
      <w:pPr>
        <w:spacing w:before="0"/>
        <w:rPr>
          <w:rFonts w:ascii="Times New Roman" w:eastAsia="Calibri" w:hAnsi="Times New Roman"/>
        </w:rPr>
      </w:pPr>
      <w:r>
        <w:t xml:space="preserve">                       </w:t>
      </w:r>
    </w:p>
    <w:p w14:paraId="0766C0C8" w14:textId="6120A043" w:rsidR="009D2F35" w:rsidRDefault="00E85AE9">
      <w:pPr>
        <w:spacing w:before="0"/>
        <w:rPr>
          <w:rFonts w:ascii="Times New Roman" w:eastAsia="Calibri" w:hAnsi="Times New Roman"/>
        </w:rPr>
      </w:pPr>
      <w:r>
        <w:rPr>
          <w:rFonts w:ascii="Times New Roman" w:eastAsia="Calibri" w:hAnsi="Times New Roman"/>
        </w:rPr>
        <w:t xml:space="preserve"> </w:t>
      </w:r>
    </w:p>
    <w:p w14:paraId="0BFE617F" w14:textId="77777777" w:rsidR="009D2F35" w:rsidRDefault="00E85AE9">
      <w:pPr>
        <w:rPr>
          <w:rFonts w:ascii="Times New Roman" w:eastAsia="Calibri" w:hAnsi="Times New Roman"/>
        </w:rPr>
      </w:pPr>
      <w:r>
        <w:rPr>
          <w:rFonts w:ascii="Times New Roman" w:eastAsia="Calibri" w:hAnsi="Times New Roman"/>
        </w:rPr>
        <w:t xml:space="preserve"> </w:t>
      </w:r>
    </w:p>
    <w:p w14:paraId="38EEF863" w14:textId="32977CD4" w:rsidR="009D2F35" w:rsidRDefault="00E85AE9">
      <w:pPr>
        <w:spacing w:before="0"/>
        <w:jc w:val="center"/>
        <w:rPr>
          <w:rFonts w:ascii="Times New Roman" w:eastAsia="Calibri" w:hAnsi="Times New Roman"/>
        </w:rPr>
      </w:pPr>
      <w:r>
        <w:rPr>
          <w:rFonts w:ascii="Times New Roman" w:eastAsia="Calibri" w:hAnsi="Times New Roman"/>
        </w:rPr>
        <w:t xml:space="preserve"> </w:t>
      </w:r>
    </w:p>
    <w:p w14:paraId="42BBD118" w14:textId="05ED14E0" w:rsidR="009D2F35" w:rsidRDefault="00E85AE9">
      <w:pPr>
        <w:rPr>
          <w:rFonts w:ascii="Times New Roman" w:eastAsia="Calibri" w:hAnsi="Times New Roman"/>
        </w:rPr>
      </w:pPr>
      <w:r>
        <w:rPr>
          <w:rFonts w:ascii="Times New Roman" w:eastAsia="Calibri" w:hAnsi="Times New Roman"/>
        </w:rPr>
        <w:lastRenderedPageBreak/>
        <w:t xml:space="preserve"> </w:t>
      </w:r>
      <w:r w:rsidR="008354C6">
        <w:rPr>
          <w:rFonts w:ascii="Times New Roman" w:eastAsia="Calibri" w:hAnsi="Times New Roman"/>
          <w:noProof/>
        </w:rPr>
        <w:drawing>
          <wp:inline distT="0" distB="0" distL="0" distR="0" wp14:anchorId="73467E22" wp14:editId="50AABAAB">
            <wp:extent cx="5731510" cy="3823335"/>
            <wp:effectExtent l="0" t="0" r="2540" b="5715"/>
            <wp:docPr id="13437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7007" name="Picture 1343757007"/>
                    <pic:cNvPicPr/>
                  </pic:nvPicPr>
                  <pic:blipFill>
                    <a:blip r:embed="rId6">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p>
    <w:p w14:paraId="3A516B79" w14:textId="77777777" w:rsidR="009D2F35" w:rsidRDefault="00E85AE9">
      <w:pPr>
        <w:rPr>
          <w:rFonts w:ascii="Times New Roman" w:eastAsia="Calibri" w:hAnsi="Times New Roman"/>
        </w:rPr>
      </w:pPr>
      <w:r>
        <w:rPr>
          <w:rFonts w:ascii="Times New Roman" w:eastAsia="Calibri" w:hAnsi="Times New Roman"/>
        </w:rPr>
        <w:t xml:space="preserve"> </w:t>
      </w:r>
    </w:p>
    <w:p w14:paraId="6094CE0E" w14:textId="47CC687E" w:rsidR="009D2F35" w:rsidRDefault="00E85AE9">
      <w:pPr>
        <w:spacing w:before="0"/>
        <w:rPr>
          <w:rFonts w:ascii="Times New Roman" w:eastAsia="Calibri" w:hAnsi="Times New Roman"/>
        </w:rPr>
      </w:pPr>
      <w:r>
        <w:rPr>
          <w:rFonts w:ascii="Times New Roman" w:eastAsia="Calibri" w:hAnsi="Times New Roman"/>
        </w:rPr>
        <w:t xml:space="preserve">                </w:t>
      </w:r>
    </w:p>
    <w:p w14:paraId="47B1EBC4" w14:textId="77777777" w:rsidR="009D2F35" w:rsidRDefault="00E85AE9">
      <w:pPr>
        <w:rPr>
          <w:rFonts w:ascii="Times New Roman" w:eastAsia="Calibri" w:hAnsi="Times New Roman"/>
        </w:rPr>
      </w:pPr>
      <w:r>
        <w:rPr>
          <w:rFonts w:ascii="Times New Roman" w:eastAsia="Calibri" w:hAnsi="Times New Roman"/>
        </w:rPr>
        <w:t xml:space="preserve"> </w:t>
      </w:r>
    </w:p>
    <w:p w14:paraId="0FAEA1A3" w14:textId="77777777" w:rsidR="009D2F35" w:rsidRDefault="00E85AE9">
      <w:pPr>
        <w:rPr>
          <w:rFonts w:ascii="Times New Roman" w:eastAsia="Calibri" w:hAnsi="Times New Roman"/>
        </w:rPr>
      </w:pPr>
      <w:r>
        <w:rPr>
          <w:rFonts w:ascii="Times New Roman" w:eastAsia="Calibri" w:hAnsi="Times New Roman"/>
        </w:rPr>
        <w:t xml:space="preserve"> </w:t>
      </w:r>
    </w:p>
    <w:p w14:paraId="397B9F1D" w14:textId="77777777" w:rsidR="009D2F35" w:rsidRDefault="00E85AE9">
      <w:pPr>
        <w:rPr>
          <w:rFonts w:ascii="Times New Roman" w:eastAsia="Calibri" w:hAnsi="Times New Roman"/>
          <w:b/>
          <w:bCs/>
          <w:sz w:val="28"/>
          <w:szCs w:val="28"/>
        </w:rPr>
      </w:pPr>
      <w:r>
        <w:rPr>
          <w:rFonts w:ascii="Times New Roman" w:eastAsia="Calibri" w:hAnsi="Times New Roman"/>
          <w:b/>
          <w:bCs/>
          <w:sz w:val="28"/>
          <w:szCs w:val="28"/>
        </w:rPr>
        <w:t>4. Conclusion</w:t>
      </w:r>
    </w:p>
    <w:p w14:paraId="5693FE84" w14:textId="77777777" w:rsidR="009D2F35" w:rsidRDefault="00E85AE9">
      <w:pPr>
        <w:rPr>
          <w:rFonts w:ascii="Times New Roman" w:eastAsia="Calibri" w:hAnsi="Times New Roman"/>
        </w:rPr>
      </w:pPr>
      <w:r>
        <w:rPr>
          <w:rFonts w:ascii="Times New Roman" w:eastAsia="Calibri" w:hAnsi="Times New Roman"/>
        </w:rPr>
        <w:t xml:space="preserve"> </w:t>
      </w:r>
    </w:p>
    <w:p w14:paraId="0697E5C6" w14:textId="77777777" w:rsidR="009D2F35" w:rsidRDefault="00E85AE9">
      <w:pPr>
        <w:rPr>
          <w:rFonts w:ascii="Times New Roman" w:eastAsia="Calibri" w:hAnsi="Times New Roman"/>
        </w:rPr>
      </w:pPr>
      <w:r>
        <w:rPr>
          <w:rFonts w:ascii="Times New Roman" w:eastAsia="Calibri" w:hAnsi="Times New Roman"/>
        </w:rPr>
        <w:t>This media streaming project leverages IBM Cloud Video Streaming to deliver a cutting-edge streaming experience. By focusing on content quality, customization, interactivity, and analytics, we aim to provide viewers with engaging and valuable content. This project not only serves entertainment and education purposes but also contributes to the advancement of media streaming technology. Through a combination of innovation and IBM's powerful tools, we aspire to provide a comprehensive and interactive media streaming solution.</w:t>
      </w:r>
    </w:p>
    <w:p w14:paraId="0C568BEA" w14:textId="77777777" w:rsidR="009D2F35" w:rsidRDefault="009D2F35"/>
    <w:sectPr w:rsidR="009D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C19C" w14:textId="77777777" w:rsidR="009D2F35" w:rsidRDefault="00E85AE9">
      <w:pPr>
        <w:spacing w:line="240" w:lineRule="auto"/>
      </w:pPr>
      <w:r>
        <w:separator/>
      </w:r>
    </w:p>
  </w:endnote>
  <w:endnote w:type="continuationSeparator" w:id="0">
    <w:p w14:paraId="0CB1D437" w14:textId="77777777" w:rsidR="009D2F35" w:rsidRDefault="00E85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B1E24" w14:textId="77777777" w:rsidR="009D2F35" w:rsidRDefault="00E85AE9">
      <w:pPr>
        <w:spacing w:before="0" w:after="0"/>
      </w:pPr>
      <w:r>
        <w:separator/>
      </w:r>
    </w:p>
  </w:footnote>
  <w:footnote w:type="continuationSeparator" w:id="0">
    <w:p w14:paraId="0F797834" w14:textId="77777777" w:rsidR="009D2F35" w:rsidRDefault="00E85AE9">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9FE"/>
    <w:rsid w:val="00371364"/>
    <w:rsid w:val="003F7923"/>
    <w:rsid w:val="004719FE"/>
    <w:rsid w:val="0070188A"/>
    <w:rsid w:val="008354C6"/>
    <w:rsid w:val="009D2F35"/>
    <w:rsid w:val="00CF0454"/>
    <w:rsid w:val="00E85AE9"/>
    <w:rsid w:val="21CD5A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27AA"/>
  <w15:docId w15:val="{7ACC19EA-7AAD-47D7-8236-2C56F415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60" w:line="25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srinivasan</dc:creator>
  <cp:lastModifiedBy>Dhinesh A.P</cp:lastModifiedBy>
  <cp:revision>2</cp:revision>
  <dcterms:created xsi:type="dcterms:W3CDTF">2023-10-10T09:30:00Z</dcterms:created>
  <dcterms:modified xsi:type="dcterms:W3CDTF">2023-10-10T09:30:00Z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ECAA97C23B534AC1B9329E1C282C87D8_12</vt:lpwstr>
  </property>
</Properties>
</file>