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Vigneshwari Pakkirisami</w:t>
      </w:r>
    </w:p>
    <w:p w:rsidR="00000000" w:rsidDel="00000000" w:rsidP="00000000" w:rsidRDefault="00000000" w:rsidRPr="00000000" w14:paraId="00000002">
      <w:pPr>
        <w:ind w:left="0" w:firstLine="0"/>
        <w:jc w:val="center"/>
        <w:rPr>
          <w:rFonts w:ascii="Times New Roman" w:cs="Times New Roman" w:eastAsia="Times New Roman" w:hAnsi="Times New Roman"/>
          <w:color w:val="0000ff"/>
          <w:sz w:val="24"/>
          <w:szCs w:val="24"/>
          <w:u w:val="single"/>
          <w:shd w:fill="e4eaf4" w:val="clear"/>
        </w:rPr>
      </w:pPr>
      <w:r w:rsidDel="00000000" w:rsidR="00000000" w:rsidRPr="00000000">
        <w:rPr>
          <w:rFonts w:ascii="Times New Roman" w:cs="Times New Roman" w:eastAsia="Times New Roman" w:hAnsi="Times New Roman"/>
          <w:b w:val="1"/>
          <w:sz w:val="24"/>
          <w:szCs w:val="24"/>
          <w:rtl w:val="0"/>
        </w:rPr>
        <w:t xml:space="preserve">(437) 933-2304 | </w:t>
      </w:r>
      <w:hyperlink r:id="rId6">
        <w:r w:rsidDel="00000000" w:rsidR="00000000" w:rsidRPr="00000000">
          <w:rPr>
            <w:rFonts w:ascii="Times New Roman" w:cs="Times New Roman" w:eastAsia="Times New Roman" w:hAnsi="Times New Roman"/>
            <w:b w:val="1"/>
            <w:color w:val="1155cc"/>
            <w:sz w:val="24"/>
            <w:szCs w:val="24"/>
            <w:u w:val="single"/>
            <w:rtl w:val="0"/>
          </w:rPr>
          <w:t xml:space="preserve">vigneshwariapkirisamy@gmail.com</w:t>
        </w:r>
      </w:hyperlink>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0a66c2"/>
            <w:sz w:val="24"/>
            <w:szCs w:val="24"/>
            <w:highlight w:val="white"/>
            <w:u w:val="single"/>
            <w:rtl w:val="0"/>
          </w:rPr>
          <w:t xml:space="preserve">linkedin.com/in/vigneshwari-pakkirisami</w:t>
        </w:r>
      </w:hyperlink>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color w:val="0000ff"/>
          <w:sz w:val="24"/>
          <w:szCs w:val="24"/>
          <w:u w:val="single"/>
          <w:shd w:fill="e4eaf4" w:val="clear"/>
        </w:rPr>
      </w:pPr>
      <w:r w:rsidDel="00000000" w:rsidR="00000000" w:rsidRPr="00000000">
        <w:rPr>
          <w:rtl w:val="0"/>
        </w:rPr>
      </w:r>
    </w:p>
    <w:p w:rsidR="00000000" w:rsidDel="00000000" w:rsidP="00000000" w:rsidRDefault="00000000" w:rsidRPr="00000000" w14:paraId="00000004">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tl w:val="0"/>
        </w:rPr>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Results-driven </w:t>
      </w:r>
      <w:r w:rsidDel="00000000" w:rsidR="00000000" w:rsidRPr="00000000">
        <w:rPr>
          <w:rFonts w:ascii="Times New Roman" w:cs="Times New Roman" w:eastAsia="Times New Roman" w:hAnsi="Times New Roman"/>
          <w:b w:val="1"/>
          <w:sz w:val="24"/>
          <w:szCs w:val="24"/>
          <w:rtl w:val="0"/>
        </w:rPr>
        <w:t xml:space="preserve">Python Developer &amp; DevOps Engineer</w:t>
      </w:r>
      <w:r w:rsidDel="00000000" w:rsidR="00000000" w:rsidRPr="00000000">
        <w:rPr>
          <w:rFonts w:ascii="Times New Roman" w:cs="Times New Roman" w:eastAsia="Times New Roman" w:hAnsi="Times New Roman"/>
          <w:sz w:val="24"/>
          <w:szCs w:val="24"/>
          <w:rtl w:val="0"/>
        </w:rPr>
        <w:t xml:space="preserve"> with 4+ years of experience designing scalable, cloud-native applications and automated data pipelines. Proficient in </w:t>
      </w:r>
      <w:r w:rsidDel="00000000" w:rsidR="00000000" w:rsidRPr="00000000">
        <w:rPr>
          <w:rFonts w:ascii="Times New Roman" w:cs="Times New Roman" w:eastAsia="Times New Roman" w:hAnsi="Times New Roman"/>
          <w:b w:val="1"/>
          <w:sz w:val="24"/>
          <w:szCs w:val="24"/>
          <w:rtl w:val="0"/>
        </w:rPr>
        <w:t xml:space="preserve">Python, REST APIs, AWS, Docker, Kubernetes, and CI/CD</w:t>
      </w:r>
      <w:r w:rsidDel="00000000" w:rsidR="00000000" w:rsidRPr="00000000">
        <w:rPr>
          <w:rFonts w:ascii="Times New Roman" w:cs="Times New Roman" w:eastAsia="Times New Roman" w:hAnsi="Times New Roman"/>
          <w:sz w:val="24"/>
          <w:szCs w:val="24"/>
          <w:rtl w:val="0"/>
        </w:rPr>
        <w:t xml:space="preserve"> with expertise in building secure, production-ready solutions. Skilled at </w:t>
      </w:r>
      <w:r w:rsidDel="00000000" w:rsidR="00000000" w:rsidRPr="00000000">
        <w:rPr>
          <w:rFonts w:ascii="Times New Roman" w:cs="Times New Roman" w:eastAsia="Times New Roman" w:hAnsi="Times New Roman"/>
          <w:b w:val="1"/>
          <w:sz w:val="24"/>
          <w:szCs w:val="24"/>
          <w:rtl w:val="0"/>
        </w:rPr>
        <w:t xml:space="preserve">optimizing performance, automating workflows, and implementing DevOps practices</w:t>
      </w:r>
      <w:r w:rsidDel="00000000" w:rsidR="00000000" w:rsidRPr="00000000">
        <w:rPr>
          <w:rFonts w:ascii="Times New Roman" w:cs="Times New Roman" w:eastAsia="Times New Roman" w:hAnsi="Times New Roman"/>
          <w:sz w:val="24"/>
          <w:szCs w:val="24"/>
          <w:rtl w:val="0"/>
        </w:rPr>
        <w:t xml:space="preserve"> to accelerate delivery in fast-paced environments.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Postgraduate Certificate – DevOps for Cloud Computing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(2024- 2025)</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Lambton College, Toronto</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Master of Computer Application (MCA)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(2017–2019)</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Dhanalakshmi Srinivasan Engineering College, India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SKILLS</w:t>
      </w:r>
    </w:p>
    <w:p w:rsidR="00000000" w:rsidDel="00000000" w:rsidP="00000000" w:rsidRDefault="00000000" w:rsidRPr="00000000" w14:paraId="0000000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Tools:</w:t>
      </w:r>
      <w:r w:rsidDel="00000000" w:rsidR="00000000" w:rsidRPr="00000000">
        <w:rPr>
          <w:rFonts w:ascii="Times New Roman" w:cs="Times New Roman" w:eastAsia="Times New Roman" w:hAnsi="Times New Roman"/>
          <w:sz w:val="24"/>
          <w:szCs w:val="24"/>
          <w:rtl w:val="0"/>
        </w:rPr>
        <w:t xml:space="preserve"> Jenkins, GitHub Actions, GitLab CI, Azure DevOps</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(IaC):</w:t>
      </w:r>
      <w:r w:rsidDel="00000000" w:rsidR="00000000" w:rsidRPr="00000000">
        <w:rPr>
          <w:rFonts w:ascii="Times New Roman" w:cs="Times New Roman" w:eastAsia="Times New Roman" w:hAnsi="Times New Roman"/>
          <w:sz w:val="24"/>
          <w:szCs w:val="24"/>
          <w:rtl w:val="0"/>
        </w:rPr>
        <w:t xml:space="preserve"> Terraform, Ansible, AWS CloudFormation</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&amp; Logging:</w:t>
      </w:r>
      <w:r w:rsidDel="00000000" w:rsidR="00000000" w:rsidRPr="00000000">
        <w:rPr>
          <w:rFonts w:ascii="Times New Roman" w:cs="Times New Roman" w:eastAsia="Times New Roman" w:hAnsi="Times New Roman"/>
          <w:sz w:val="24"/>
          <w:szCs w:val="24"/>
          <w:rtl w:val="0"/>
        </w:rPr>
        <w:t xml:space="preserve"> Prometheus, Grafana, ELK Stack, AWS CloudWatch</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Scripting:</w:t>
      </w:r>
      <w:r w:rsidDel="00000000" w:rsidR="00000000" w:rsidRPr="00000000">
        <w:rPr>
          <w:rFonts w:ascii="Times New Roman" w:cs="Times New Roman" w:eastAsia="Times New Roman" w:hAnsi="Times New Roman"/>
          <w:sz w:val="24"/>
          <w:szCs w:val="24"/>
          <w:rtl w:val="0"/>
        </w:rPr>
        <w:t xml:space="preserve"> Bash, Shell scripting, Python automation for deployments</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Platforms:</w:t>
      </w:r>
      <w:r w:rsidDel="00000000" w:rsidR="00000000" w:rsidRPr="00000000">
        <w:rPr>
          <w:rFonts w:ascii="Times New Roman" w:cs="Times New Roman" w:eastAsia="Times New Roman" w:hAnsi="Times New Roman"/>
          <w:sz w:val="24"/>
          <w:szCs w:val="24"/>
          <w:rtl w:val="0"/>
        </w:rPr>
        <w:t xml:space="preserve"> AWS (EC2, S3, IAM), Azure, GCP (basics)</w:t>
      </w:r>
    </w:p>
    <w:p w:rsidR="00000000" w:rsidDel="00000000" w:rsidP="00000000" w:rsidRDefault="00000000" w:rsidRPr="00000000" w14:paraId="0000001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Implementing DevSecOps practices with SonarQube &amp; Trivy</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 Cognizant Technologies|Chennai| India                                                                                       (Sep 2021 – Nov 2023)</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implemented end-to-end CI/CD pipelines using </w:t>
      </w:r>
      <w:r w:rsidDel="00000000" w:rsidR="00000000" w:rsidRPr="00000000">
        <w:rPr>
          <w:rFonts w:ascii="Times New Roman" w:cs="Times New Roman" w:eastAsia="Times New Roman" w:hAnsi="Times New Roman"/>
          <w:b w:val="1"/>
          <w:sz w:val="24"/>
          <w:szCs w:val="24"/>
          <w:rtl w:val="0"/>
        </w:rPr>
        <w:t xml:space="preserve">Jenkins and GitHub Actions,</w:t>
      </w:r>
      <w:r w:rsidDel="00000000" w:rsidR="00000000" w:rsidRPr="00000000">
        <w:rPr>
          <w:rFonts w:ascii="Times New Roman" w:cs="Times New Roman" w:eastAsia="Times New Roman" w:hAnsi="Times New Roman"/>
          <w:sz w:val="24"/>
          <w:szCs w:val="24"/>
          <w:rtl w:val="0"/>
        </w:rPr>
        <w:t xml:space="preserve"> reducing deployment time by 40%.</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infrastructure provisioning with </w:t>
      </w:r>
      <w:r w:rsidDel="00000000" w:rsidR="00000000" w:rsidRPr="00000000">
        <w:rPr>
          <w:rFonts w:ascii="Times New Roman" w:cs="Times New Roman" w:eastAsia="Times New Roman" w:hAnsi="Times New Roman"/>
          <w:b w:val="1"/>
          <w:sz w:val="24"/>
          <w:szCs w:val="24"/>
          <w:rtl w:val="0"/>
        </w:rPr>
        <w:t xml:space="preserve">Terraform</w:t>
      </w:r>
      <w:r w:rsidDel="00000000" w:rsidR="00000000" w:rsidRPr="00000000">
        <w:rPr>
          <w:rFonts w:ascii="Times New Roman" w:cs="Times New Roman" w:eastAsia="Times New Roman" w:hAnsi="Times New Roman"/>
          <w:sz w:val="24"/>
          <w:szCs w:val="24"/>
          <w:rtl w:val="0"/>
        </w:rPr>
        <w:t xml:space="preserve"> for AWS environments, ensuring consistency across dev, test, and prod.</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Monitored and optimized cloud infrastructure using </w:t>
      </w:r>
      <w:r w:rsidDel="00000000" w:rsidR="00000000" w:rsidRPr="00000000">
        <w:rPr>
          <w:rFonts w:ascii="Times New Roman" w:cs="Times New Roman" w:eastAsia="Times New Roman" w:hAnsi="Times New Roman"/>
          <w:b w:val="1"/>
          <w:sz w:val="24"/>
          <w:szCs w:val="24"/>
          <w:rtl w:val="0"/>
        </w:rPr>
        <w:t xml:space="preserve">Prometheus, Grafana, and CloudWatch</w:t>
      </w:r>
      <w:r w:rsidDel="00000000" w:rsidR="00000000" w:rsidRPr="00000000">
        <w:rPr>
          <w:rFonts w:ascii="Times New Roman" w:cs="Times New Roman" w:eastAsia="Times New Roman" w:hAnsi="Times New Roman"/>
          <w:sz w:val="24"/>
          <w:szCs w:val="24"/>
          <w:rtl w:val="0"/>
        </w:rPr>
        <w:t xml:space="preserve">, improving system reliability and reducing downtime by 25%.</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DevSecOps practices by integrating SonarQube and Trivy into pipelines, enhancing code and container security.</w:t>
      </w:r>
    </w:p>
    <w:p w:rsidR="00000000" w:rsidDel="00000000" w:rsidP="00000000" w:rsidRDefault="00000000" w:rsidRPr="00000000" w14:paraId="0000001B">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Deployed containerized applications on Kubernetes clusters, scaling workloads dynamically to handle production traffic.</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rFonts w:ascii="Times New Roman" w:cs="Times New Roman" w:eastAsia="Times New Roman" w:hAnsi="Times New Roman"/>
          <w:b w:val="1"/>
          <w:i w:val="1"/>
          <w:color w:val="000000"/>
          <w:sz w:val="24"/>
          <w:szCs w:val="24"/>
        </w:rPr>
      </w:pPr>
      <w:bookmarkStart w:colFirst="0" w:colLast="0" w:name="_1tltbekenc8k" w:id="0"/>
      <w:bookmarkEnd w:id="0"/>
      <w:r w:rsidDel="00000000" w:rsidR="00000000" w:rsidRPr="00000000">
        <w:rPr>
          <w:rFonts w:ascii="Times New Roman" w:cs="Times New Roman" w:eastAsia="Times New Roman" w:hAnsi="Times New Roman"/>
          <w:b w:val="1"/>
          <w:color w:val="000000"/>
          <w:sz w:val="24"/>
          <w:szCs w:val="24"/>
          <w:rtl w:val="0"/>
        </w:rPr>
        <w:t xml:space="preserve">Jr. Executive – Scope E-Knowledge Center|Chennai|India                                                                      </w:t>
      </w:r>
      <w:r w:rsidDel="00000000" w:rsidR="00000000" w:rsidRPr="00000000">
        <w:rPr>
          <w:rFonts w:ascii="Times New Roman" w:cs="Times New Roman" w:eastAsia="Times New Roman" w:hAnsi="Times New Roman"/>
          <w:b w:val="1"/>
          <w:i w:val="1"/>
          <w:color w:val="000000"/>
          <w:sz w:val="24"/>
          <w:szCs w:val="24"/>
          <w:rtl w:val="0"/>
        </w:rPr>
        <w:t xml:space="preserve">(Jul 2020 – Aug 2021)</w:t>
      </w:r>
    </w:p>
    <w:p w:rsidR="00000000" w:rsidDel="00000000" w:rsidP="00000000" w:rsidRDefault="00000000" w:rsidRPr="00000000" w14:paraId="0000001D">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web data extraction using </w:t>
      </w:r>
      <w:r w:rsidDel="00000000" w:rsidR="00000000" w:rsidRPr="00000000">
        <w:rPr>
          <w:rFonts w:ascii="Times New Roman" w:cs="Times New Roman" w:eastAsia="Times New Roman" w:hAnsi="Times New Roman"/>
          <w:b w:val="1"/>
          <w:sz w:val="24"/>
          <w:szCs w:val="24"/>
          <w:rtl w:val="0"/>
        </w:rPr>
        <w:t xml:space="preserve">Python, Requests, and BeautifulSoup</w:t>
      </w:r>
      <w:r w:rsidDel="00000000" w:rsidR="00000000" w:rsidRPr="00000000">
        <w:rPr>
          <w:rFonts w:ascii="Times New Roman" w:cs="Times New Roman" w:eastAsia="Times New Roman" w:hAnsi="Times New Roman"/>
          <w:sz w:val="24"/>
          <w:szCs w:val="24"/>
          <w:rtl w:val="0"/>
        </w:rPr>
        <w:t xml:space="preserve">, reducing manual effort by </w:t>
      </w: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and transformed large datasets into </w:t>
      </w:r>
      <w:r w:rsidDel="00000000" w:rsidR="00000000" w:rsidRPr="00000000">
        <w:rPr>
          <w:rFonts w:ascii="Times New Roman" w:cs="Times New Roman" w:eastAsia="Times New Roman" w:hAnsi="Times New Roman"/>
          <w:b w:val="1"/>
          <w:sz w:val="24"/>
          <w:szCs w:val="24"/>
          <w:rtl w:val="0"/>
        </w:rPr>
        <w:t xml:space="preserve">Excel, CSV, and JSON</w:t>
      </w:r>
      <w:r w:rsidDel="00000000" w:rsidR="00000000" w:rsidRPr="00000000">
        <w:rPr>
          <w:rFonts w:ascii="Times New Roman" w:cs="Times New Roman" w:eastAsia="Times New Roman" w:hAnsi="Times New Roman"/>
          <w:sz w:val="24"/>
          <w:szCs w:val="24"/>
          <w:rtl w:val="0"/>
        </w:rPr>
        <w:t xml:space="preserve"> formats using Pandas, accelerating reporting cycles by </w:t>
      </w:r>
      <w:r w:rsidDel="00000000" w:rsidR="00000000" w:rsidRPr="00000000">
        <w:rPr>
          <w:rFonts w:ascii="Times New Roman" w:cs="Times New Roman" w:eastAsia="Times New Roman" w:hAnsi="Times New Roman"/>
          <w:b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and optimized data collection pipelines, cutting downtime from </w:t>
      </w:r>
      <w:r w:rsidDel="00000000" w:rsidR="00000000" w:rsidRPr="00000000">
        <w:rPr>
          <w:rFonts w:ascii="Times New Roman" w:cs="Times New Roman" w:eastAsia="Times New Roman" w:hAnsi="Times New Roman"/>
          <w:b w:val="1"/>
          <w:sz w:val="24"/>
          <w:szCs w:val="24"/>
          <w:rtl w:val="0"/>
        </w:rPr>
        <w:t xml:space="preserve">3 hours to 1.5 hours daily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analysts to design reusable Python scripts, improving reusability and cutting onboarding time for new developers by </w:t>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hanging="360"/>
        <w:rPr>
          <w:rFonts w:ascii="Times New Roman" w:cs="Times New Roman" w:eastAsia="Times New Roman" w:hAnsi="Times New Roman"/>
          <w:b w:val="1"/>
          <w:i w:val="1"/>
          <w:color w:val="000000"/>
          <w:sz w:val="24"/>
          <w:szCs w:val="24"/>
        </w:rPr>
      </w:pPr>
      <w:bookmarkStart w:colFirst="0" w:colLast="0" w:name="_gusi8sfpxlm8" w:id="1"/>
      <w:bookmarkEnd w:id="1"/>
      <w:r w:rsidDel="00000000" w:rsidR="00000000" w:rsidRPr="00000000">
        <w:rPr>
          <w:rFonts w:ascii="Times New Roman" w:cs="Times New Roman" w:eastAsia="Times New Roman" w:hAnsi="Times New Roman"/>
          <w:b w:val="1"/>
          <w:color w:val="000000"/>
          <w:sz w:val="24"/>
          <w:szCs w:val="24"/>
          <w:rtl w:val="0"/>
        </w:rPr>
        <w:t xml:space="preserve">Python Developer-Analyst – AIT Resource |Chennai|India                                                                     </w:t>
      </w:r>
      <w:r w:rsidDel="00000000" w:rsidR="00000000" w:rsidRPr="00000000">
        <w:rPr>
          <w:rFonts w:ascii="Times New Roman" w:cs="Times New Roman" w:eastAsia="Times New Roman" w:hAnsi="Times New Roman"/>
          <w:b w:val="1"/>
          <w:i w:val="1"/>
          <w:color w:val="000000"/>
          <w:sz w:val="24"/>
          <w:szCs w:val="24"/>
          <w:rtl w:val="0"/>
        </w:rPr>
        <w:t xml:space="preserve">(Jul 2019 – Aug 2020)</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w:t>
      </w:r>
      <w:r w:rsidDel="00000000" w:rsidR="00000000" w:rsidRPr="00000000">
        <w:rPr>
          <w:rFonts w:ascii="Times New Roman" w:cs="Times New Roman" w:eastAsia="Times New Roman" w:hAnsi="Times New Roman"/>
          <w:b w:val="1"/>
          <w:sz w:val="24"/>
          <w:szCs w:val="24"/>
          <w:rtl w:val="0"/>
        </w:rPr>
        <w:t xml:space="preserve">large-scale web scraping solutions</w:t>
      </w:r>
      <w:r w:rsidDel="00000000" w:rsidR="00000000" w:rsidRPr="00000000">
        <w:rPr>
          <w:rFonts w:ascii="Times New Roman" w:cs="Times New Roman" w:eastAsia="Times New Roman" w:hAnsi="Times New Roman"/>
          <w:sz w:val="24"/>
          <w:szCs w:val="24"/>
          <w:rtl w:val="0"/>
        </w:rPr>
        <w:t xml:space="preserve"> using Scrapy &amp; BeautifulSoup, extracting </w:t>
      </w:r>
      <w:r w:rsidDel="00000000" w:rsidR="00000000" w:rsidRPr="00000000">
        <w:rPr>
          <w:rFonts w:ascii="Times New Roman" w:cs="Times New Roman" w:eastAsia="Times New Roman" w:hAnsi="Times New Roman"/>
          <w:b w:val="1"/>
          <w:sz w:val="24"/>
          <w:szCs w:val="24"/>
          <w:rtl w:val="0"/>
        </w:rPr>
        <w:t xml:space="preserve">1M+ records weekly from 50+ 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modular, reusable Python code for </w:t>
      </w:r>
      <w:r w:rsidDel="00000000" w:rsidR="00000000" w:rsidRPr="00000000">
        <w:rPr>
          <w:rFonts w:ascii="Times New Roman" w:cs="Times New Roman" w:eastAsia="Times New Roman" w:hAnsi="Times New Roman"/>
          <w:b w:val="1"/>
          <w:sz w:val="24"/>
          <w:szCs w:val="24"/>
          <w:rtl w:val="0"/>
        </w:rPr>
        <w:t xml:space="preserve">data pipelines</w:t>
      </w:r>
      <w:r w:rsidDel="00000000" w:rsidR="00000000" w:rsidRPr="00000000">
        <w:rPr>
          <w:rFonts w:ascii="Times New Roman" w:cs="Times New Roman" w:eastAsia="Times New Roman" w:hAnsi="Times New Roman"/>
          <w:sz w:val="24"/>
          <w:szCs w:val="24"/>
          <w:rtl w:val="0"/>
        </w:rPr>
        <w:t xml:space="preserve">, reducing maintenance effort by </w:t>
      </w: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sz w:val="24"/>
          <w:szCs w:val="24"/>
          <w:rtl w:val="0"/>
        </w:rPr>
        <w:t xml:space="preserve"> and improving scalability.</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transformed, and validated raw datasets with Pandas, improving data quality for analytics workflows and reducing downstream errors by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cross-functional teams by delivering structured datasets, enabling faster business decision-making and </w:t>
      </w:r>
      <w:r w:rsidDel="00000000" w:rsidR="00000000" w:rsidRPr="00000000">
        <w:rPr>
          <w:rFonts w:ascii="Times New Roman" w:cs="Times New Roman" w:eastAsia="Times New Roman" w:hAnsi="Times New Roman"/>
          <w:b w:val="1"/>
          <w:sz w:val="24"/>
          <w:szCs w:val="24"/>
          <w:rtl w:val="0"/>
        </w:rPr>
        <w:t xml:space="preserve">improving reporting accuracy by 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automated deployment scripts in </w:t>
      </w:r>
      <w:r w:rsidDel="00000000" w:rsidR="00000000" w:rsidRPr="00000000">
        <w:rPr>
          <w:rFonts w:ascii="Times New Roman" w:cs="Times New Roman" w:eastAsia="Times New Roman" w:hAnsi="Times New Roman"/>
          <w:b w:val="1"/>
          <w:sz w:val="24"/>
          <w:szCs w:val="24"/>
          <w:rtl w:val="0"/>
        </w:rPr>
        <w:t xml:space="preserve">Python and Bash</w:t>
      </w:r>
      <w:r w:rsidDel="00000000" w:rsidR="00000000" w:rsidRPr="00000000">
        <w:rPr>
          <w:rFonts w:ascii="Times New Roman" w:cs="Times New Roman" w:eastAsia="Times New Roman" w:hAnsi="Times New Roman"/>
          <w:sz w:val="24"/>
          <w:szCs w:val="24"/>
          <w:rtl w:val="0"/>
        </w:rPr>
        <w:t xml:space="preserve">, reducing manual configuration effort by 50%.</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w:t>
      </w:r>
      <w:r w:rsidDel="00000000" w:rsidR="00000000" w:rsidRPr="00000000">
        <w:rPr>
          <w:rFonts w:ascii="Times New Roman" w:cs="Times New Roman" w:eastAsia="Times New Roman" w:hAnsi="Times New Roman"/>
          <w:b w:val="1"/>
          <w:sz w:val="24"/>
          <w:szCs w:val="24"/>
          <w:rtl w:val="0"/>
        </w:rPr>
        <w:t xml:space="preserve">CI/CD adoption</w:t>
      </w:r>
      <w:r w:rsidDel="00000000" w:rsidR="00000000" w:rsidRPr="00000000">
        <w:rPr>
          <w:rFonts w:ascii="Times New Roman" w:cs="Times New Roman" w:eastAsia="Times New Roman" w:hAnsi="Times New Roman"/>
          <w:sz w:val="24"/>
          <w:szCs w:val="24"/>
          <w:rtl w:val="0"/>
        </w:rPr>
        <w:t xml:space="preserve"> for Python applications, improving release frequency and reducing rollback incidents.</w:t>
      </w:r>
    </w:p>
    <w:p w:rsidR="00000000" w:rsidDel="00000000" w:rsidP="00000000" w:rsidRDefault="00000000" w:rsidRPr="00000000" w14:paraId="00000028">
      <w:pPr>
        <w:spacing w:after="40" w:lineRule="auto"/>
        <w:ind w:left="100" w:firstLine="0"/>
        <w:rPr>
          <w:rFonts w:ascii="Times New Roman" w:cs="Times New Roman" w:eastAsia="Times New Roman" w:hAnsi="Times New Roman"/>
          <w:b w:val="1"/>
          <w:color w:val="212b3e"/>
          <w:sz w:val="24"/>
          <w:szCs w:val="24"/>
        </w:rPr>
      </w:pPr>
      <w:r w:rsidDel="00000000" w:rsidR="00000000" w:rsidRPr="00000000">
        <w:rPr>
          <w:rFonts w:ascii="Times New Roman" w:cs="Times New Roman" w:eastAsia="Times New Roman" w:hAnsi="Times New Roman"/>
          <w:b w:val="1"/>
          <w:color w:val="212b3e"/>
          <w:sz w:val="24"/>
          <w:szCs w:val="24"/>
          <w:rtl w:val="0"/>
        </w:rPr>
        <w:t xml:space="preserve">PROJECTS</w:t>
      </w:r>
    </w:p>
    <w:p w:rsidR="00000000" w:rsidDel="00000000" w:rsidP="00000000" w:rsidRDefault="00000000" w:rsidRPr="00000000" w14:paraId="00000029">
      <w:pPr>
        <w:numPr>
          <w:ilvl w:val="0"/>
          <w:numId w:val="4"/>
        </w:numPr>
        <w:spacing w:after="40" w:lineRule="auto"/>
        <w:ind w:left="720" w:hanging="360"/>
        <w:rPr>
          <w:rFonts w:ascii="Times New Roman" w:cs="Times New Roman" w:eastAsia="Times New Roman" w:hAnsi="Times New Roman"/>
          <w:color w:val="212b3e"/>
          <w:sz w:val="24"/>
          <w:szCs w:val="24"/>
        </w:rPr>
      </w:pPr>
      <w:r w:rsidDel="00000000" w:rsidR="00000000" w:rsidRPr="00000000">
        <w:rPr>
          <w:rFonts w:ascii="Times New Roman" w:cs="Times New Roman" w:eastAsia="Times New Roman" w:hAnsi="Times New Roman"/>
          <w:color w:val="212b3e"/>
          <w:sz w:val="24"/>
          <w:szCs w:val="24"/>
          <w:rtl w:val="0"/>
        </w:rPr>
        <w:t xml:space="preserve">Built an automated CI/CD pipeline using Azure DevOps, Jenkins, Docker, Kubernetes, SonarQube, and Trivy for secure and efficient deployments.Managed cloud services including storage, networking, CDN, load balancers, autoscaling, and DBaaS to ensure scalability and performance.</w:t>
      </w:r>
      <w:r w:rsidDel="00000000" w:rsidR="00000000" w:rsidRPr="00000000">
        <w:rPr>
          <w:rtl w:val="0"/>
        </w:rPr>
      </w:r>
    </w:p>
    <w:sectPr>
      <w:pgSz w:h="24480" w:w="158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gneshwariapkirisamy@gmail.com" TargetMode="External"/><Relationship Id="rId7" Type="http://schemas.openxmlformats.org/officeDocument/2006/relationships/hyperlink" Target="https://www.linkedin.com/in/vigneshwari-pakkiris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