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15" w:rsidRPr="005950AB" w:rsidRDefault="00143715" w:rsidP="00143715">
      <w:pPr>
        <w:jc w:val="center"/>
        <w:rPr>
          <w:sz w:val="36"/>
          <w:szCs w:val="36"/>
        </w:rPr>
      </w:pPr>
      <w:r w:rsidRPr="005950AB">
        <w:rPr>
          <w:sz w:val="36"/>
          <w:szCs w:val="36"/>
        </w:rPr>
        <w:t xml:space="preserve">Big Data </w:t>
      </w:r>
      <w:r>
        <w:rPr>
          <w:sz w:val="36"/>
          <w:szCs w:val="36"/>
        </w:rPr>
        <w:t xml:space="preserve">Analytics </w:t>
      </w:r>
      <w:r>
        <w:rPr>
          <w:sz w:val="36"/>
          <w:szCs w:val="36"/>
        </w:rPr>
        <w:t>Final</w:t>
      </w:r>
    </w:p>
    <w:p w:rsidR="00143715" w:rsidRPr="005950AB" w:rsidRDefault="00143715" w:rsidP="00143715">
      <w:pPr>
        <w:jc w:val="center"/>
        <w:rPr>
          <w:sz w:val="36"/>
          <w:szCs w:val="36"/>
        </w:rPr>
      </w:pPr>
      <w:r>
        <w:rPr>
          <w:sz w:val="36"/>
          <w:szCs w:val="36"/>
        </w:rPr>
        <w:t>Pubmed Central Topic Visualization</w:t>
      </w:r>
    </w:p>
    <w:p w:rsidR="00143715" w:rsidRDefault="00143715" w:rsidP="003B769F">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317578" w:rsidRDefault="00943A99" w:rsidP="003B769F">
      <w:pPr>
        <w:pStyle w:val="NormalWeb"/>
        <w:shd w:val="clear" w:color="auto" w:fill="FFFFFF"/>
        <w:spacing w:before="120" w:beforeAutospacing="0" w:after="120" w:afterAutospacing="0" w:line="336" w:lineRule="atLeast"/>
        <w:rPr>
          <w:rFonts w:asciiTheme="minorHAnsi" w:hAnsiTheme="minorHAnsi"/>
        </w:rPr>
      </w:pPr>
      <w:r>
        <w:rPr>
          <w:rFonts w:ascii="Arial" w:hAnsi="Arial" w:cs="Arial"/>
          <w:b/>
          <w:bCs/>
          <w:color w:val="252525"/>
          <w:sz w:val="21"/>
          <w:szCs w:val="21"/>
        </w:rPr>
        <w:t xml:space="preserve">Problem Statement: </w:t>
      </w:r>
      <w:r w:rsidR="008B5E93" w:rsidRPr="008B5E93">
        <w:rPr>
          <w:rFonts w:asciiTheme="minorHAnsi" w:hAnsiTheme="minorHAnsi" w:cs="Arial"/>
          <w:b/>
          <w:bCs/>
          <w:color w:val="252525"/>
        </w:rPr>
        <w:t>T</w:t>
      </w:r>
      <w:r w:rsidR="008B5E93" w:rsidRPr="008B5E93">
        <w:rPr>
          <w:rFonts w:asciiTheme="minorHAnsi" w:hAnsiTheme="minorHAnsi"/>
        </w:rPr>
        <w:t>o produce a visualization of the topics that most commonly co-occur in the pubmed documents with a user provided term or phrase.</w:t>
      </w:r>
    </w:p>
    <w:p w:rsidR="00317578" w:rsidRDefault="00317578" w:rsidP="003B769F">
      <w:pPr>
        <w:pStyle w:val="NormalWeb"/>
        <w:shd w:val="clear" w:color="auto" w:fill="FFFFFF"/>
        <w:spacing w:before="120" w:beforeAutospacing="0" w:after="120" w:afterAutospacing="0" w:line="336" w:lineRule="atLeast"/>
        <w:rPr>
          <w:rFonts w:asciiTheme="minorHAnsi" w:hAnsiTheme="minorHAnsi"/>
          <w:b/>
        </w:rPr>
      </w:pPr>
      <w:r w:rsidRPr="00317578">
        <w:rPr>
          <w:rFonts w:asciiTheme="minorHAnsi" w:hAnsiTheme="minorHAnsi"/>
          <w:b/>
        </w:rPr>
        <w:t>Pre</w:t>
      </w:r>
      <w:r>
        <w:rPr>
          <w:rFonts w:asciiTheme="minorHAnsi" w:hAnsiTheme="minorHAnsi"/>
          <w:b/>
        </w:rPr>
        <w:t>-</w:t>
      </w:r>
      <w:r w:rsidRPr="00317578">
        <w:rPr>
          <w:rFonts w:asciiTheme="minorHAnsi" w:hAnsiTheme="minorHAnsi"/>
          <w:b/>
        </w:rPr>
        <w:t xml:space="preserve">processing the text: </w:t>
      </w:r>
    </w:p>
    <w:p w:rsidR="00317578" w:rsidRDefault="00317578" w:rsidP="003B769F">
      <w:pPr>
        <w:pStyle w:val="NormalWeb"/>
        <w:shd w:val="clear" w:color="auto" w:fill="FFFFFF"/>
        <w:spacing w:before="120" w:beforeAutospacing="0" w:after="120" w:afterAutospacing="0" w:line="336" w:lineRule="atLeast"/>
        <w:rPr>
          <w:rFonts w:asciiTheme="minorHAnsi" w:hAnsiTheme="minorHAnsi"/>
        </w:rPr>
      </w:pPr>
      <w:r>
        <w:rPr>
          <w:rFonts w:asciiTheme="minorHAnsi" w:hAnsiTheme="minorHAnsi"/>
        </w:rPr>
        <w:t>I tried different libraries to pre-process the text file.</w:t>
      </w:r>
    </w:p>
    <w:p w:rsidR="00317578" w:rsidRPr="00317578" w:rsidRDefault="00317578" w:rsidP="003B769F">
      <w:pPr>
        <w:pStyle w:val="NormalWeb"/>
        <w:shd w:val="clear" w:color="auto" w:fill="FFFFFF"/>
        <w:spacing w:before="120" w:beforeAutospacing="0" w:after="120" w:afterAutospacing="0" w:line="336" w:lineRule="atLeast"/>
        <w:rPr>
          <w:rFonts w:asciiTheme="minorHAnsi" w:hAnsiTheme="minorHAnsi"/>
          <w:b/>
        </w:rPr>
      </w:pPr>
      <w:r w:rsidRPr="00317578">
        <w:rPr>
          <w:rFonts w:asciiTheme="minorHAnsi" w:hAnsiTheme="minorHAnsi"/>
          <w:b/>
        </w:rPr>
        <w:t xml:space="preserve">WEKA: </w:t>
      </w:r>
    </w:p>
    <w:p w:rsidR="00317578" w:rsidRPr="00317578" w:rsidRDefault="00317578" w:rsidP="00317578">
      <w:pPr>
        <w:spacing w:after="0" w:line="240" w:lineRule="auto"/>
        <w:rPr>
          <w:rFonts w:ascii="Times New Roman" w:eastAsia="Times New Roman" w:hAnsi="Times New Roman" w:cs="Times New Roman"/>
          <w:sz w:val="24"/>
          <w:szCs w:val="24"/>
          <w:lang w:eastAsia="en-IN"/>
        </w:rPr>
      </w:pPr>
      <w:r w:rsidRPr="00317578">
        <w:rPr>
          <w:rFonts w:ascii="Arial" w:eastAsia="Times New Roman" w:hAnsi="Arial" w:cs="Arial"/>
          <w:color w:val="000000"/>
          <w:sz w:val="20"/>
          <w:szCs w:val="20"/>
          <w:shd w:val="clear" w:color="auto" w:fill="FFFFFF"/>
          <w:lang w:eastAsia="en-IN"/>
        </w:rPr>
        <w:t>The most common components you might want to use are</w:t>
      </w:r>
    </w:p>
    <w:p w:rsidR="00317578" w:rsidRPr="00317578" w:rsidRDefault="00317578" w:rsidP="00317578">
      <w:pPr>
        <w:numPr>
          <w:ilvl w:val="0"/>
          <w:numId w:val="1"/>
        </w:numPr>
        <w:shd w:val="clear" w:color="auto" w:fill="FFFFFF"/>
        <w:spacing w:before="100" w:beforeAutospacing="1" w:after="100" w:afterAutospacing="1" w:line="293" w:lineRule="atLeast"/>
        <w:ind w:left="0"/>
        <w:rPr>
          <w:rFonts w:ascii="Arial" w:eastAsia="Times New Roman" w:hAnsi="Arial" w:cs="Arial"/>
          <w:color w:val="000000"/>
          <w:sz w:val="20"/>
          <w:szCs w:val="20"/>
          <w:lang w:eastAsia="en-IN"/>
        </w:rPr>
      </w:pPr>
      <w:r w:rsidRPr="00317578">
        <w:rPr>
          <w:rFonts w:ascii="Arial" w:eastAsia="Times New Roman" w:hAnsi="Arial" w:cs="Arial"/>
          <w:i/>
          <w:iCs/>
          <w:color w:val="000000"/>
          <w:sz w:val="20"/>
          <w:szCs w:val="20"/>
          <w:lang w:eastAsia="en-IN"/>
        </w:rPr>
        <w:t>Instances</w:t>
      </w:r>
      <w:r w:rsidRPr="00317578">
        <w:rPr>
          <w:rFonts w:ascii="Arial" w:eastAsia="Times New Roman" w:hAnsi="Arial" w:cs="Arial"/>
          <w:color w:val="000000"/>
          <w:sz w:val="20"/>
          <w:szCs w:val="20"/>
          <w:lang w:eastAsia="en-IN"/>
        </w:rPr>
        <w:t> - your data</w:t>
      </w:r>
    </w:p>
    <w:p w:rsidR="00317578" w:rsidRPr="00317578" w:rsidRDefault="00317578" w:rsidP="00317578">
      <w:pPr>
        <w:numPr>
          <w:ilvl w:val="0"/>
          <w:numId w:val="1"/>
        </w:numPr>
        <w:shd w:val="clear" w:color="auto" w:fill="FFFFFF"/>
        <w:spacing w:before="100" w:beforeAutospacing="1" w:after="100" w:afterAutospacing="1" w:line="293" w:lineRule="atLeast"/>
        <w:ind w:left="0"/>
        <w:rPr>
          <w:rFonts w:ascii="Arial" w:eastAsia="Times New Roman" w:hAnsi="Arial" w:cs="Arial"/>
          <w:color w:val="000000"/>
          <w:sz w:val="20"/>
          <w:szCs w:val="20"/>
          <w:lang w:eastAsia="en-IN"/>
        </w:rPr>
      </w:pPr>
      <w:r w:rsidRPr="00317578">
        <w:rPr>
          <w:rFonts w:ascii="Arial" w:eastAsia="Times New Roman" w:hAnsi="Arial" w:cs="Arial"/>
          <w:i/>
          <w:iCs/>
          <w:color w:val="000000"/>
          <w:sz w:val="20"/>
          <w:szCs w:val="20"/>
          <w:lang w:eastAsia="en-IN"/>
        </w:rPr>
        <w:t>Filter</w:t>
      </w:r>
      <w:r w:rsidRPr="00317578">
        <w:rPr>
          <w:rFonts w:ascii="Arial" w:eastAsia="Times New Roman" w:hAnsi="Arial" w:cs="Arial"/>
          <w:color w:val="000000"/>
          <w:sz w:val="20"/>
          <w:szCs w:val="20"/>
          <w:lang w:eastAsia="en-IN"/>
        </w:rPr>
        <w:t> - for pre</w:t>
      </w:r>
      <w:r>
        <w:rPr>
          <w:rFonts w:ascii="Arial" w:eastAsia="Times New Roman" w:hAnsi="Arial" w:cs="Arial"/>
          <w:color w:val="000000"/>
          <w:sz w:val="20"/>
          <w:szCs w:val="20"/>
          <w:lang w:eastAsia="en-IN"/>
        </w:rPr>
        <w:t>-</w:t>
      </w:r>
      <w:r w:rsidRPr="00317578">
        <w:rPr>
          <w:rFonts w:ascii="Arial" w:eastAsia="Times New Roman" w:hAnsi="Arial" w:cs="Arial"/>
          <w:color w:val="000000"/>
          <w:sz w:val="20"/>
          <w:szCs w:val="20"/>
          <w:lang w:eastAsia="en-IN"/>
        </w:rPr>
        <w:t>processing the data</w:t>
      </w:r>
    </w:p>
    <w:p w:rsidR="00317578" w:rsidRPr="00317578" w:rsidRDefault="00317578" w:rsidP="00317578">
      <w:pPr>
        <w:numPr>
          <w:ilvl w:val="0"/>
          <w:numId w:val="1"/>
        </w:numPr>
        <w:shd w:val="clear" w:color="auto" w:fill="FFFFFF"/>
        <w:spacing w:before="100" w:beforeAutospacing="1" w:after="100" w:afterAutospacing="1" w:line="293" w:lineRule="atLeast"/>
        <w:ind w:left="0"/>
        <w:rPr>
          <w:rFonts w:ascii="Arial" w:eastAsia="Times New Roman" w:hAnsi="Arial" w:cs="Arial"/>
          <w:color w:val="000000"/>
          <w:sz w:val="20"/>
          <w:szCs w:val="20"/>
          <w:lang w:eastAsia="en-IN"/>
        </w:rPr>
      </w:pPr>
      <w:r w:rsidRPr="00317578">
        <w:rPr>
          <w:rFonts w:ascii="Arial" w:eastAsia="Times New Roman" w:hAnsi="Arial" w:cs="Arial"/>
          <w:i/>
          <w:iCs/>
          <w:color w:val="000000"/>
          <w:sz w:val="20"/>
          <w:szCs w:val="20"/>
          <w:lang w:eastAsia="en-IN"/>
        </w:rPr>
        <w:t>Classifier/Clusterer</w:t>
      </w:r>
      <w:r w:rsidRPr="00317578">
        <w:rPr>
          <w:rFonts w:ascii="Arial" w:eastAsia="Times New Roman" w:hAnsi="Arial" w:cs="Arial"/>
          <w:color w:val="000000"/>
          <w:sz w:val="20"/>
          <w:szCs w:val="20"/>
          <w:lang w:eastAsia="en-IN"/>
        </w:rPr>
        <w:t> - built on the processed data</w:t>
      </w:r>
    </w:p>
    <w:p w:rsidR="00317578" w:rsidRPr="00317578" w:rsidRDefault="00317578" w:rsidP="00317578">
      <w:pPr>
        <w:numPr>
          <w:ilvl w:val="0"/>
          <w:numId w:val="1"/>
        </w:numPr>
        <w:shd w:val="clear" w:color="auto" w:fill="FFFFFF"/>
        <w:spacing w:before="100" w:beforeAutospacing="1" w:after="100" w:afterAutospacing="1" w:line="293" w:lineRule="atLeast"/>
        <w:ind w:left="0"/>
        <w:rPr>
          <w:rFonts w:ascii="Arial" w:eastAsia="Times New Roman" w:hAnsi="Arial" w:cs="Arial"/>
          <w:color w:val="000000"/>
          <w:sz w:val="20"/>
          <w:szCs w:val="20"/>
          <w:lang w:eastAsia="en-IN"/>
        </w:rPr>
      </w:pPr>
      <w:r w:rsidRPr="00317578">
        <w:rPr>
          <w:rFonts w:ascii="Arial" w:eastAsia="Times New Roman" w:hAnsi="Arial" w:cs="Arial"/>
          <w:i/>
          <w:iCs/>
          <w:color w:val="000000"/>
          <w:sz w:val="20"/>
          <w:szCs w:val="20"/>
          <w:lang w:eastAsia="en-IN"/>
        </w:rPr>
        <w:t>Evaluating</w:t>
      </w:r>
      <w:r w:rsidRPr="00317578">
        <w:rPr>
          <w:rFonts w:ascii="Arial" w:eastAsia="Times New Roman" w:hAnsi="Arial" w:cs="Arial"/>
          <w:color w:val="000000"/>
          <w:sz w:val="20"/>
          <w:szCs w:val="20"/>
          <w:lang w:eastAsia="en-IN"/>
        </w:rPr>
        <w:t> - how good is the classifier/clusterer?</w:t>
      </w:r>
    </w:p>
    <w:p w:rsidR="00317578" w:rsidRDefault="00317578" w:rsidP="001010FD">
      <w:pPr>
        <w:numPr>
          <w:ilvl w:val="0"/>
          <w:numId w:val="1"/>
        </w:numPr>
        <w:shd w:val="clear" w:color="auto" w:fill="FFFFFF"/>
        <w:spacing w:before="100" w:beforeAutospacing="1" w:after="100" w:afterAutospacing="1" w:line="293" w:lineRule="atLeast"/>
        <w:ind w:left="0"/>
        <w:rPr>
          <w:rFonts w:ascii="Arial" w:eastAsia="Times New Roman" w:hAnsi="Arial" w:cs="Arial"/>
          <w:color w:val="000000"/>
          <w:sz w:val="20"/>
          <w:szCs w:val="20"/>
          <w:lang w:eastAsia="en-IN"/>
        </w:rPr>
      </w:pPr>
      <w:r w:rsidRPr="00317578">
        <w:rPr>
          <w:rFonts w:ascii="Arial" w:eastAsia="Times New Roman" w:hAnsi="Arial" w:cs="Arial"/>
          <w:i/>
          <w:iCs/>
          <w:color w:val="000000"/>
          <w:sz w:val="20"/>
          <w:szCs w:val="20"/>
          <w:lang w:eastAsia="en-IN"/>
        </w:rPr>
        <w:t>Attribute selection</w:t>
      </w:r>
      <w:r w:rsidRPr="00317578">
        <w:rPr>
          <w:rFonts w:ascii="Arial" w:eastAsia="Times New Roman" w:hAnsi="Arial" w:cs="Arial"/>
          <w:color w:val="000000"/>
          <w:sz w:val="20"/>
          <w:szCs w:val="20"/>
          <w:lang w:eastAsia="en-IN"/>
        </w:rPr>
        <w:t> - removing irrelevant attributes from your data</w:t>
      </w:r>
    </w:p>
    <w:p w:rsidR="007F38C3" w:rsidRPr="007F38C3" w:rsidRDefault="000F22D7" w:rsidP="007F38C3">
      <w:pPr>
        <w:shd w:val="clear" w:color="auto" w:fill="FFFFFF"/>
        <w:spacing w:before="100" w:beforeAutospacing="1" w:after="100" w:afterAutospacing="1" w:line="293" w:lineRule="atLeast"/>
        <w:rPr>
          <w:rFonts w:eastAsia="Times New Roman" w:cs="Arial"/>
          <w:b/>
          <w:color w:val="000000"/>
          <w:sz w:val="28"/>
          <w:szCs w:val="28"/>
          <w:lang w:eastAsia="en-IN"/>
        </w:rPr>
      </w:pPr>
      <w:r>
        <w:rPr>
          <w:rFonts w:eastAsia="Times New Roman" w:cs="Arial"/>
          <w:b/>
          <w:color w:val="000000"/>
          <w:sz w:val="28"/>
          <w:szCs w:val="28"/>
          <w:lang w:eastAsia="en-IN"/>
        </w:rPr>
        <w:t>Approach 1</w:t>
      </w:r>
      <w:r w:rsidR="007F38C3" w:rsidRPr="007F38C3">
        <w:rPr>
          <w:rFonts w:eastAsia="Times New Roman" w:cs="Arial"/>
          <w:b/>
          <w:color w:val="000000"/>
          <w:sz w:val="28"/>
          <w:szCs w:val="28"/>
          <w:lang w:eastAsia="en-IN"/>
        </w:rPr>
        <w:t>: Data Intensive text processing through Map Reduce “</w:t>
      </w:r>
      <w:r w:rsidR="007F38C3" w:rsidRPr="00165F46">
        <w:rPr>
          <w:rFonts w:cs="Arial"/>
          <w:b/>
          <w:bCs/>
          <w:i/>
          <w:color w:val="252525"/>
          <w:sz w:val="28"/>
          <w:szCs w:val="28"/>
        </w:rPr>
        <w:t xml:space="preserve">Calculating </w:t>
      </w:r>
      <w:r w:rsidR="00CC5B77" w:rsidRPr="00165F46">
        <w:rPr>
          <w:rFonts w:cs="Arial"/>
          <w:b/>
          <w:bCs/>
          <w:i/>
          <w:color w:val="252525"/>
          <w:sz w:val="28"/>
          <w:szCs w:val="28"/>
        </w:rPr>
        <w:t>Supervised Weighting</w:t>
      </w:r>
      <w:r w:rsidR="007F38C3" w:rsidRPr="00165F46">
        <w:rPr>
          <w:rFonts w:cs="Arial"/>
          <w:b/>
          <w:bCs/>
          <w:i/>
          <w:color w:val="252525"/>
          <w:sz w:val="28"/>
          <w:szCs w:val="28"/>
        </w:rPr>
        <w:t xml:space="preserve"> on Hadoop</w:t>
      </w:r>
      <w:r w:rsidR="007F38C3" w:rsidRPr="007F38C3">
        <w:rPr>
          <w:rFonts w:cs="Arial"/>
          <w:b/>
          <w:bCs/>
          <w:color w:val="252525"/>
          <w:sz w:val="28"/>
          <w:szCs w:val="28"/>
        </w:rPr>
        <w:t>”</w:t>
      </w:r>
    </w:p>
    <w:p w:rsidR="00D76FDD" w:rsidRDefault="00B25300" w:rsidP="007F38C3">
      <w:pPr>
        <w:shd w:val="clear" w:color="auto" w:fill="FFFFFF"/>
        <w:spacing w:before="100" w:beforeAutospacing="1" w:after="100" w:afterAutospacing="1" w:line="293" w:lineRule="atLeast"/>
      </w:pPr>
      <w:r>
        <w:t>“</w:t>
      </w:r>
      <w:r w:rsidR="008E22CE">
        <w:t>Supervised weighting [Debole and Sebastiani, 2003] have tested and compared some supervised weighting approaches that leverages on the training data. These approaches are variants of TFIDF weighting where the idf part is modified using common functions used to conduct feature selection.</w:t>
      </w:r>
      <w:r>
        <w:t>”</w:t>
      </w:r>
    </w:p>
    <w:p w:rsidR="007F38C3" w:rsidRDefault="005E528A" w:rsidP="007F38C3">
      <w:pPr>
        <w:shd w:val="clear" w:color="auto" w:fill="FFFFFF"/>
        <w:spacing w:before="100" w:beforeAutospacing="1" w:after="100" w:afterAutospacing="1" w:line="293" w:lineRule="atLeast"/>
        <w:rPr>
          <w:rFonts w:ascii="Arial" w:eastAsia="Times New Roman" w:hAnsi="Arial" w:cs="Arial"/>
          <w:color w:val="000000"/>
          <w:sz w:val="20"/>
          <w:szCs w:val="20"/>
          <w:lang w:eastAsia="en-IN"/>
        </w:rPr>
      </w:pPr>
      <w:r>
        <w:t xml:space="preserve">As per this paper </w:t>
      </w:r>
      <w:hyperlink r:id="rId6" w:history="1">
        <w:r w:rsidRPr="005814A4">
          <w:rPr>
            <w:rStyle w:val="Hyperlink"/>
          </w:rPr>
          <w:t>http://www.ijcai.org/papers/0304.pdf</w:t>
        </w:r>
      </w:hyperlink>
      <w:r>
        <w:t xml:space="preserve"> </w:t>
      </w:r>
      <w:r w:rsidR="00D76FDD">
        <w:t xml:space="preserve">it has been proved that supervised </w:t>
      </w:r>
      <w:r w:rsidR="00721FD0">
        <w:t>weighting is</w:t>
      </w:r>
      <w:r w:rsidR="00D76FDD">
        <w:t xml:space="preserve"> much better in performance than TF-IDF, no much documentation exists.</w:t>
      </w:r>
      <w:r w:rsidR="00721FD0">
        <w:t xml:space="preserve"> I couldn’t proceed further.</w:t>
      </w:r>
    </w:p>
    <w:p w:rsidR="00942E79" w:rsidRDefault="007F38C3" w:rsidP="00942E79">
      <w:pPr>
        <w:shd w:val="clear" w:color="auto" w:fill="FFFFFF"/>
        <w:spacing w:before="100" w:beforeAutospacing="1" w:after="100" w:afterAutospacing="1" w:line="293" w:lineRule="atLeast"/>
        <w:rPr>
          <w:rFonts w:eastAsia="Times New Roman" w:cs="Arial"/>
          <w:b/>
          <w:color w:val="000000"/>
          <w:sz w:val="28"/>
          <w:szCs w:val="28"/>
          <w:lang w:eastAsia="en-IN"/>
        </w:rPr>
      </w:pPr>
      <w:r>
        <w:rPr>
          <w:rFonts w:eastAsia="Times New Roman" w:cs="Arial"/>
          <w:b/>
          <w:color w:val="000000"/>
          <w:sz w:val="28"/>
          <w:szCs w:val="28"/>
          <w:lang w:eastAsia="en-IN"/>
        </w:rPr>
        <w:t>Approach 2</w:t>
      </w:r>
      <w:r w:rsidR="00942E79" w:rsidRPr="00132465">
        <w:rPr>
          <w:rFonts w:eastAsia="Times New Roman" w:cs="Arial"/>
          <w:b/>
          <w:color w:val="000000"/>
          <w:sz w:val="28"/>
          <w:szCs w:val="28"/>
          <w:lang w:eastAsia="en-IN"/>
        </w:rPr>
        <w:t>: Data Intensive text processing through Map Reduce</w:t>
      </w:r>
      <w:r w:rsidR="009700A7">
        <w:rPr>
          <w:rFonts w:eastAsia="Times New Roman" w:cs="Arial"/>
          <w:b/>
          <w:color w:val="000000"/>
          <w:sz w:val="28"/>
          <w:szCs w:val="28"/>
          <w:lang w:eastAsia="en-IN"/>
        </w:rPr>
        <w:t xml:space="preserve"> “</w:t>
      </w:r>
      <w:r w:rsidR="009700A7" w:rsidRPr="00165F46">
        <w:rPr>
          <w:rFonts w:cs="Arial"/>
          <w:b/>
          <w:bCs/>
          <w:i/>
          <w:color w:val="252525"/>
          <w:sz w:val="28"/>
          <w:szCs w:val="28"/>
        </w:rPr>
        <w:t>Calculating TF-IDF on Hadoop</w:t>
      </w:r>
      <w:r w:rsidR="009700A7">
        <w:rPr>
          <w:rFonts w:cs="Arial"/>
          <w:b/>
          <w:bCs/>
          <w:color w:val="252525"/>
          <w:sz w:val="28"/>
          <w:szCs w:val="28"/>
        </w:rPr>
        <w:t>”</w:t>
      </w:r>
    </w:p>
    <w:p w:rsidR="003B769F" w:rsidRDefault="003B769F" w:rsidP="003B769F">
      <w:pPr>
        <w:pStyle w:val="NormalWeb"/>
        <w:shd w:val="clear" w:color="auto" w:fill="FFFFFF"/>
        <w:spacing w:before="120" w:beforeAutospacing="0" w:after="120" w:afterAutospacing="0" w:line="336" w:lineRule="atLeast"/>
        <w:rPr>
          <w:rFonts w:ascii="Arial" w:hAnsi="Arial" w:cs="Arial"/>
          <w:sz w:val="21"/>
          <w:szCs w:val="21"/>
        </w:rPr>
      </w:pPr>
      <w:r w:rsidRPr="003B769F">
        <w:rPr>
          <w:rFonts w:ascii="Arial" w:hAnsi="Arial" w:cs="Arial"/>
          <w:b/>
          <w:bCs/>
          <w:sz w:val="21"/>
          <w:szCs w:val="21"/>
        </w:rPr>
        <w:t>T</w:t>
      </w:r>
      <w:r w:rsidRPr="003B769F">
        <w:rPr>
          <w:rFonts w:ascii="Arial" w:hAnsi="Arial" w:cs="Arial"/>
          <w:b/>
          <w:bCs/>
          <w:sz w:val="21"/>
          <w:szCs w:val="21"/>
        </w:rPr>
        <w:t>f–idf</w:t>
      </w:r>
      <w:r w:rsidRPr="003B769F">
        <w:rPr>
          <w:rFonts w:ascii="Arial" w:hAnsi="Arial" w:cs="Arial"/>
          <w:sz w:val="21"/>
          <w:szCs w:val="21"/>
        </w:rPr>
        <w:t>, short for</w:t>
      </w:r>
      <w:r w:rsidRPr="003B769F">
        <w:rPr>
          <w:rStyle w:val="apple-converted-space"/>
          <w:rFonts w:ascii="Arial" w:hAnsi="Arial" w:cs="Arial"/>
          <w:sz w:val="21"/>
          <w:szCs w:val="21"/>
        </w:rPr>
        <w:t> </w:t>
      </w:r>
      <w:r w:rsidRPr="003B769F">
        <w:rPr>
          <w:rFonts w:ascii="Arial" w:hAnsi="Arial" w:cs="Arial"/>
          <w:b/>
          <w:bCs/>
          <w:sz w:val="21"/>
          <w:szCs w:val="21"/>
        </w:rPr>
        <w:t>term frequency–inverse document frequency</w:t>
      </w:r>
      <w:r w:rsidRPr="003B769F">
        <w:rPr>
          <w:rFonts w:ascii="Arial" w:hAnsi="Arial" w:cs="Arial"/>
          <w:sz w:val="21"/>
          <w:szCs w:val="21"/>
        </w:rPr>
        <w:t>, is a numerical statistic that is intended to reflect how important a word is to a</w:t>
      </w:r>
      <w:r w:rsidRPr="003B769F">
        <w:rPr>
          <w:rStyle w:val="apple-converted-space"/>
          <w:rFonts w:ascii="Arial" w:hAnsi="Arial" w:cs="Arial"/>
          <w:sz w:val="21"/>
          <w:szCs w:val="21"/>
        </w:rPr>
        <w:t> </w:t>
      </w:r>
      <w:hyperlink r:id="rId7" w:tooltip="Document" w:history="1">
        <w:r w:rsidRPr="003B769F">
          <w:rPr>
            <w:rStyle w:val="Hyperlink"/>
            <w:rFonts w:ascii="Arial" w:hAnsi="Arial" w:cs="Arial"/>
            <w:color w:val="auto"/>
            <w:sz w:val="21"/>
            <w:szCs w:val="21"/>
            <w:u w:val="none"/>
          </w:rPr>
          <w:t>document</w:t>
        </w:r>
      </w:hyperlink>
      <w:r w:rsidRPr="003B769F">
        <w:rPr>
          <w:rStyle w:val="apple-converted-space"/>
          <w:rFonts w:ascii="Arial" w:hAnsi="Arial" w:cs="Arial"/>
          <w:sz w:val="21"/>
          <w:szCs w:val="21"/>
        </w:rPr>
        <w:t> </w:t>
      </w:r>
      <w:r w:rsidRPr="003B769F">
        <w:rPr>
          <w:rFonts w:ascii="Arial" w:hAnsi="Arial" w:cs="Arial"/>
          <w:sz w:val="21"/>
          <w:szCs w:val="21"/>
        </w:rPr>
        <w:t>in a collection or</w:t>
      </w:r>
      <w:r w:rsidRPr="003B769F">
        <w:rPr>
          <w:rFonts w:ascii="Arial" w:hAnsi="Arial" w:cs="Arial"/>
          <w:sz w:val="21"/>
          <w:szCs w:val="21"/>
        </w:rPr>
        <w:t xml:space="preserve"> </w:t>
      </w:r>
      <w:hyperlink r:id="rId8" w:tooltip="Text corpus" w:history="1">
        <w:r w:rsidRPr="003B769F">
          <w:rPr>
            <w:rStyle w:val="Hyperlink"/>
            <w:rFonts w:ascii="Arial" w:hAnsi="Arial" w:cs="Arial"/>
            <w:color w:val="auto"/>
            <w:sz w:val="21"/>
            <w:szCs w:val="21"/>
            <w:u w:val="none"/>
          </w:rPr>
          <w:t>corpus</w:t>
        </w:r>
      </w:hyperlink>
      <w:r w:rsidRPr="003B769F">
        <w:rPr>
          <w:rFonts w:ascii="Arial" w:hAnsi="Arial" w:cs="Arial"/>
          <w:sz w:val="21"/>
          <w:szCs w:val="21"/>
        </w:rPr>
        <w:t xml:space="preserve">. </w:t>
      </w:r>
      <w:r w:rsidRPr="003B769F">
        <w:rPr>
          <w:rFonts w:ascii="Arial" w:hAnsi="Arial" w:cs="Arial"/>
          <w:sz w:val="21"/>
          <w:szCs w:val="21"/>
        </w:rPr>
        <w:t>It is often used as a weighting factor in</w:t>
      </w:r>
      <w:r w:rsidRPr="003B769F">
        <w:rPr>
          <w:rStyle w:val="apple-converted-space"/>
          <w:rFonts w:ascii="Arial" w:hAnsi="Arial" w:cs="Arial"/>
          <w:sz w:val="21"/>
          <w:szCs w:val="21"/>
        </w:rPr>
        <w:t> </w:t>
      </w:r>
      <w:hyperlink r:id="rId9" w:tooltip="Information retrieval" w:history="1">
        <w:r w:rsidRPr="003B769F">
          <w:rPr>
            <w:rStyle w:val="Hyperlink"/>
            <w:rFonts w:ascii="Arial" w:hAnsi="Arial" w:cs="Arial"/>
            <w:color w:val="auto"/>
            <w:sz w:val="21"/>
            <w:szCs w:val="21"/>
            <w:u w:val="none"/>
          </w:rPr>
          <w:t>information retrieval</w:t>
        </w:r>
      </w:hyperlink>
      <w:r w:rsidRPr="003B769F">
        <w:rPr>
          <w:rStyle w:val="apple-converted-space"/>
          <w:rFonts w:ascii="Arial" w:hAnsi="Arial" w:cs="Arial"/>
          <w:sz w:val="21"/>
          <w:szCs w:val="21"/>
        </w:rPr>
        <w:t> </w:t>
      </w:r>
      <w:r w:rsidRPr="003B769F">
        <w:rPr>
          <w:rFonts w:ascii="Arial" w:hAnsi="Arial" w:cs="Arial"/>
          <w:sz w:val="21"/>
          <w:szCs w:val="21"/>
        </w:rPr>
        <w:t>and</w:t>
      </w:r>
      <w:r w:rsidRPr="003B769F">
        <w:rPr>
          <w:rStyle w:val="apple-converted-space"/>
          <w:rFonts w:ascii="Arial" w:hAnsi="Arial" w:cs="Arial"/>
          <w:sz w:val="21"/>
          <w:szCs w:val="21"/>
        </w:rPr>
        <w:t> </w:t>
      </w:r>
      <w:hyperlink r:id="rId10" w:tooltip="Text mining" w:history="1">
        <w:r w:rsidRPr="003B769F">
          <w:rPr>
            <w:rStyle w:val="Hyperlink"/>
            <w:rFonts w:ascii="Arial" w:hAnsi="Arial" w:cs="Arial"/>
            <w:color w:val="auto"/>
            <w:sz w:val="21"/>
            <w:szCs w:val="21"/>
            <w:u w:val="none"/>
          </w:rPr>
          <w:t>text mining</w:t>
        </w:r>
      </w:hyperlink>
      <w:r w:rsidRPr="003B769F">
        <w:rPr>
          <w:rFonts w:ascii="Arial" w:hAnsi="Arial" w:cs="Arial"/>
          <w:sz w:val="21"/>
          <w:szCs w:val="21"/>
        </w:rPr>
        <w:t>. The tf-idf value increases</w:t>
      </w:r>
      <w:r w:rsidRPr="003B769F">
        <w:rPr>
          <w:rStyle w:val="apple-converted-space"/>
          <w:rFonts w:ascii="Arial" w:hAnsi="Arial" w:cs="Arial"/>
          <w:sz w:val="21"/>
          <w:szCs w:val="21"/>
        </w:rPr>
        <w:t> </w:t>
      </w:r>
      <w:hyperlink r:id="rId11" w:tooltip="Proportionality (mathematics)" w:history="1">
        <w:r w:rsidRPr="003B769F">
          <w:rPr>
            <w:rStyle w:val="Hyperlink"/>
            <w:rFonts w:ascii="Arial" w:hAnsi="Arial" w:cs="Arial"/>
            <w:color w:val="auto"/>
            <w:sz w:val="21"/>
            <w:szCs w:val="21"/>
            <w:u w:val="none"/>
          </w:rPr>
          <w:t>proportionally</w:t>
        </w:r>
      </w:hyperlink>
      <w:r w:rsidRPr="003B769F">
        <w:rPr>
          <w:rStyle w:val="apple-converted-space"/>
          <w:rFonts w:ascii="Arial" w:hAnsi="Arial" w:cs="Arial"/>
          <w:sz w:val="21"/>
          <w:szCs w:val="21"/>
        </w:rPr>
        <w:t> </w:t>
      </w:r>
      <w:r w:rsidRPr="003B769F">
        <w:rPr>
          <w:rFonts w:ascii="Arial" w:hAnsi="Arial" w:cs="Arial"/>
          <w:sz w:val="21"/>
          <w:szCs w:val="21"/>
        </w:rPr>
        <w:t>to the number of times a word appears in the document, but is offset by the frequency of the word in the corpus, which helps to adjust for the fact that some words appear more frequently in general.</w:t>
      </w:r>
      <w:r w:rsidR="00D21039">
        <w:rPr>
          <w:rFonts w:ascii="Arial" w:hAnsi="Arial" w:cs="Arial"/>
          <w:sz w:val="21"/>
          <w:szCs w:val="21"/>
        </w:rPr>
        <w:t>.</w:t>
      </w:r>
    </w:p>
    <w:p w:rsidR="005605F8" w:rsidRDefault="005605F8" w:rsidP="003B769F">
      <w:pPr>
        <w:pStyle w:val="NormalWeb"/>
        <w:shd w:val="clear" w:color="auto" w:fill="FFFFFF"/>
        <w:spacing w:before="120" w:beforeAutospacing="0" w:after="120" w:afterAutospacing="0" w:line="336" w:lineRule="atLeast"/>
        <w:rPr>
          <w:rFonts w:ascii="Arial" w:hAnsi="Arial" w:cs="Arial"/>
          <w:b/>
          <w:sz w:val="21"/>
          <w:szCs w:val="21"/>
        </w:rPr>
      </w:pPr>
    </w:p>
    <w:p w:rsidR="005605F8" w:rsidRDefault="005605F8" w:rsidP="003B769F">
      <w:pPr>
        <w:pStyle w:val="NormalWeb"/>
        <w:shd w:val="clear" w:color="auto" w:fill="FFFFFF"/>
        <w:spacing w:before="120" w:beforeAutospacing="0" w:after="120" w:afterAutospacing="0" w:line="336" w:lineRule="atLeast"/>
        <w:rPr>
          <w:rFonts w:ascii="Arial" w:hAnsi="Arial" w:cs="Arial"/>
          <w:b/>
          <w:sz w:val="21"/>
          <w:szCs w:val="21"/>
        </w:rPr>
      </w:pPr>
    </w:p>
    <w:p w:rsidR="00D21039" w:rsidRPr="00D21039" w:rsidRDefault="00D21039" w:rsidP="003B769F">
      <w:pPr>
        <w:pStyle w:val="NormalWeb"/>
        <w:shd w:val="clear" w:color="auto" w:fill="FFFFFF"/>
        <w:spacing w:before="120" w:beforeAutospacing="0" w:after="120" w:afterAutospacing="0" w:line="336" w:lineRule="atLeast"/>
        <w:rPr>
          <w:rFonts w:ascii="Arial" w:hAnsi="Arial" w:cs="Arial"/>
          <w:b/>
          <w:sz w:val="21"/>
          <w:szCs w:val="21"/>
        </w:rPr>
      </w:pPr>
      <w:r w:rsidRPr="00D21039">
        <w:rPr>
          <w:rFonts w:ascii="Arial" w:hAnsi="Arial" w:cs="Arial"/>
          <w:b/>
          <w:sz w:val="21"/>
          <w:szCs w:val="21"/>
        </w:rPr>
        <w:lastRenderedPageBreak/>
        <w:t>Example:</w:t>
      </w:r>
    </w:p>
    <w:p w:rsidR="00D21039" w:rsidRPr="00D21039" w:rsidRDefault="00D21039" w:rsidP="00D21039">
      <w:pPr>
        <w:shd w:val="clear" w:color="auto" w:fill="FFFFFF"/>
        <w:spacing w:before="120" w:after="120" w:line="336" w:lineRule="atLeast"/>
        <w:rPr>
          <w:rFonts w:ascii="Arial" w:eastAsia="Times New Roman" w:hAnsi="Arial" w:cs="Arial"/>
          <w:color w:val="252525"/>
          <w:sz w:val="21"/>
          <w:szCs w:val="21"/>
          <w:lang w:eastAsia="en-IN"/>
        </w:rPr>
      </w:pPr>
      <w:r w:rsidRPr="00D21039">
        <w:rPr>
          <w:rFonts w:ascii="Arial" w:eastAsia="Times New Roman" w:hAnsi="Arial" w:cs="Arial"/>
          <w:color w:val="252525"/>
          <w:sz w:val="21"/>
          <w:szCs w:val="21"/>
          <w:lang w:eastAsia="en-IN"/>
        </w:rPr>
        <w:t>Suppose we have term frequency tables for a collection consisting of only two documents, as listed on the right, then calculation of tf–idf for the term "this" in document 1 is performed as follows.</w:t>
      </w:r>
    </w:p>
    <w:tbl>
      <w:tblPr>
        <w:tblW w:w="3872" w:type="dxa"/>
        <w:tblInd w:w="3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20"/>
        <w:gridCol w:w="2252"/>
      </w:tblGrid>
      <w:tr w:rsidR="00D21039" w:rsidRPr="00D21039" w:rsidTr="00D21039">
        <w:trPr>
          <w:trHeight w:val="585"/>
        </w:trPr>
        <w:tc>
          <w:tcPr>
            <w:tcW w:w="0" w:type="auto"/>
            <w:gridSpan w:val="2"/>
            <w:tcBorders>
              <w:top w:val="nil"/>
              <w:left w:val="nil"/>
              <w:bottom w:val="nil"/>
              <w:right w:val="nil"/>
            </w:tcBorders>
            <w:shd w:val="clear" w:color="auto" w:fill="F2F2F2"/>
            <w:tcMar>
              <w:top w:w="48" w:type="dxa"/>
              <w:left w:w="96" w:type="dxa"/>
              <w:bottom w:w="48" w:type="dxa"/>
              <w:right w:w="96" w:type="dxa"/>
            </w:tcMar>
            <w:vAlign w:val="center"/>
            <w:hideMark/>
          </w:tcPr>
          <w:p w:rsidR="00D21039" w:rsidRPr="00D21039" w:rsidRDefault="00D21039" w:rsidP="00D21039">
            <w:pPr>
              <w:spacing w:after="240" w:line="336" w:lineRule="atLeast"/>
              <w:jc w:val="center"/>
              <w:rPr>
                <w:rFonts w:ascii="Arial" w:eastAsia="Times New Roman" w:hAnsi="Arial" w:cs="Arial"/>
                <w:b/>
                <w:bCs/>
                <w:color w:val="000000"/>
                <w:sz w:val="21"/>
                <w:szCs w:val="21"/>
                <w:lang w:eastAsia="en-IN"/>
              </w:rPr>
            </w:pPr>
            <w:r w:rsidRPr="00D21039">
              <w:rPr>
                <w:rFonts w:ascii="Arial" w:eastAsia="Times New Roman" w:hAnsi="Arial" w:cs="Arial"/>
                <w:b/>
                <w:bCs/>
                <w:color w:val="000000"/>
                <w:sz w:val="21"/>
                <w:szCs w:val="21"/>
                <w:lang w:eastAsia="en-IN"/>
              </w:rPr>
              <w:t>Document 2</w:t>
            </w:r>
          </w:p>
        </w:tc>
      </w:tr>
      <w:tr w:rsidR="00D21039" w:rsidRPr="00D21039" w:rsidTr="00D21039">
        <w:trPr>
          <w:trHeight w:val="585"/>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21039" w:rsidRPr="00D21039" w:rsidRDefault="00D21039" w:rsidP="00D21039">
            <w:pPr>
              <w:spacing w:after="240" w:line="336" w:lineRule="atLeast"/>
              <w:jc w:val="center"/>
              <w:rPr>
                <w:rFonts w:ascii="Arial" w:eastAsia="Times New Roman" w:hAnsi="Arial" w:cs="Arial"/>
                <w:b/>
                <w:bCs/>
                <w:color w:val="000000"/>
                <w:sz w:val="21"/>
                <w:szCs w:val="21"/>
                <w:lang w:eastAsia="en-IN"/>
              </w:rPr>
            </w:pPr>
            <w:r w:rsidRPr="00D21039">
              <w:rPr>
                <w:rFonts w:ascii="Arial" w:eastAsia="Times New Roman" w:hAnsi="Arial" w:cs="Arial"/>
                <w:b/>
                <w:bCs/>
                <w:color w:val="000000"/>
                <w:sz w:val="21"/>
                <w:szCs w:val="21"/>
                <w:lang w:eastAsia="en-IN"/>
              </w:rPr>
              <w:t>Term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21039" w:rsidRPr="00D21039" w:rsidRDefault="00D21039" w:rsidP="00D21039">
            <w:pPr>
              <w:spacing w:after="240" w:line="336" w:lineRule="atLeast"/>
              <w:jc w:val="center"/>
              <w:rPr>
                <w:rFonts w:ascii="Arial" w:eastAsia="Times New Roman" w:hAnsi="Arial" w:cs="Arial"/>
                <w:b/>
                <w:bCs/>
                <w:color w:val="000000"/>
                <w:sz w:val="21"/>
                <w:szCs w:val="21"/>
                <w:lang w:eastAsia="en-IN"/>
              </w:rPr>
            </w:pPr>
            <w:r w:rsidRPr="00D21039">
              <w:rPr>
                <w:rFonts w:ascii="Arial" w:eastAsia="Times New Roman" w:hAnsi="Arial" w:cs="Arial"/>
                <w:b/>
                <w:bCs/>
                <w:color w:val="000000"/>
                <w:sz w:val="21"/>
                <w:szCs w:val="21"/>
                <w:lang w:eastAsia="en-IN"/>
              </w:rPr>
              <w:t>Term Count</w:t>
            </w:r>
          </w:p>
        </w:tc>
      </w:tr>
      <w:tr w:rsidR="00D21039" w:rsidRPr="00D21039" w:rsidTr="00D21039">
        <w:trPr>
          <w:trHeight w:val="570"/>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this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1</w:t>
            </w:r>
          </w:p>
        </w:tc>
      </w:tr>
      <w:tr w:rsidR="00D21039" w:rsidRPr="00D21039" w:rsidTr="00D21039">
        <w:trPr>
          <w:trHeight w:val="58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1</w:t>
            </w:r>
          </w:p>
        </w:tc>
      </w:tr>
      <w:tr w:rsidR="00D21039" w:rsidRPr="00D21039" w:rsidTr="00D21039">
        <w:trPr>
          <w:trHeight w:val="58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another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2</w:t>
            </w:r>
          </w:p>
        </w:tc>
      </w:tr>
      <w:tr w:rsidR="00D21039" w:rsidRPr="00D21039" w:rsidTr="00D21039">
        <w:trPr>
          <w:trHeight w:val="58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example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3</w:t>
            </w:r>
          </w:p>
        </w:tc>
      </w:tr>
    </w:tbl>
    <w:tbl>
      <w:tblPr>
        <w:tblpPr w:leftFromText="180" w:rightFromText="180" w:vertAnchor="text" w:horzAnchor="page" w:tblpX="6466" w:tblpY="-4115"/>
        <w:tblW w:w="386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98"/>
        <w:gridCol w:w="2364"/>
      </w:tblGrid>
      <w:tr w:rsidR="00D21039" w:rsidRPr="00D21039" w:rsidTr="00D21039">
        <w:trPr>
          <w:trHeight w:val="574"/>
        </w:trPr>
        <w:tc>
          <w:tcPr>
            <w:tcW w:w="0" w:type="auto"/>
            <w:gridSpan w:val="2"/>
            <w:tcBorders>
              <w:top w:val="nil"/>
              <w:left w:val="nil"/>
              <w:bottom w:val="nil"/>
              <w:right w:val="nil"/>
            </w:tcBorders>
            <w:shd w:val="clear" w:color="auto" w:fill="F2F2F2"/>
            <w:tcMar>
              <w:top w:w="48" w:type="dxa"/>
              <w:left w:w="96" w:type="dxa"/>
              <w:bottom w:w="48" w:type="dxa"/>
              <w:right w:w="96" w:type="dxa"/>
            </w:tcMar>
            <w:vAlign w:val="center"/>
            <w:hideMark/>
          </w:tcPr>
          <w:p w:rsidR="00D21039" w:rsidRPr="00D21039" w:rsidRDefault="00D21039" w:rsidP="00D21039">
            <w:pPr>
              <w:spacing w:after="240" w:line="336" w:lineRule="atLeast"/>
              <w:jc w:val="center"/>
              <w:rPr>
                <w:rFonts w:ascii="Arial" w:eastAsia="Times New Roman" w:hAnsi="Arial" w:cs="Arial"/>
                <w:b/>
                <w:bCs/>
                <w:color w:val="000000"/>
                <w:sz w:val="21"/>
                <w:szCs w:val="21"/>
                <w:lang w:eastAsia="en-IN"/>
              </w:rPr>
            </w:pPr>
            <w:r w:rsidRPr="00D21039">
              <w:rPr>
                <w:rFonts w:ascii="Arial" w:eastAsia="Times New Roman" w:hAnsi="Arial" w:cs="Arial"/>
                <w:b/>
                <w:bCs/>
                <w:color w:val="000000"/>
                <w:sz w:val="21"/>
                <w:szCs w:val="21"/>
                <w:lang w:eastAsia="en-IN"/>
              </w:rPr>
              <w:t>Document 1</w:t>
            </w:r>
          </w:p>
        </w:tc>
      </w:tr>
      <w:tr w:rsidR="00D21039" w:rsidRPr="00D21039" w:rsidTr="00D21039">
        <w:trPr>
          <w:trHeight w:val="574"/>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21039" w:rsidRPr="00D21039" w:rsidRDefault="00D21039" w:rsidP="00D21039">
            <w:pPr>
              <w:spacing w:after="240" w:line="336" w:lineRule="atLeast"/>
              <w:jc w:val="center"/>
              <w:rPr>
                <w:rFonts w:ascii="Arial" w:eastAsia="Times New Roman" w:hAnsi="Arial" w:cs="Arial"/>
                <w:b/>
                <w:bCs/>
                <w:color w:val="000000"/>
                <w:sz w:val="21"/>
                <w:szCs w:val="21"/>
                <w:lang w:eastAsia="en-IN"/>
              </w:rPr>
            </w:pPr>
            <w:r w:rsidRPr="00D21039">
              <w:rPr>
                <w:rFonts w:ascii="Arial" w:eastAsia="Times New Roman" w:hAnsi="Arial" w:cs="Arial"/>
                <w:b/>
                <w:bCs/>
                <w:color w:val="000000"/>
                <w:sz w:val="21"/>
                <w:szCs w:val="21"/>
                <w:lang w:eastAsia="en-IN"/>
              </w:rPr>
              <w:t>Term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D21039" w:rsidRPr="00D21039" w:rsidRDefault="00D21039" w:rsidP="00D21039">
            <w:pPr>
              <w:spacing w:after="240" w:line="336" w:lineRule="atLeast"/>
              <w:jc w:val="center"/>
              <w:rPr>
                <w:rFonts w:ascii="Arial" w:eastAsia="Times New Roman" w:hAnsi="Arial" w:cs="Arial"/>
                <w:b/>
                <w:bCs/>
                <w:color w:val="000000"/>
                <w:sz w:val="21"/>
                <w:szCs w:val="21"/>
                <w:lang w:eastAsia="en-IN"/>
              </w:rPr>
            </w:pPr>
            <w:r w:rsidRPr="00D21039">
              <w:rPr>
                <w:rFonts w:ascii="Arial" w:eastAsia="Times New Roman" w:hAnsi="Arial" w:cs="Arial"/>
                <w:b/>
                <w:bCs/>
                <w:color w:val="000000"/>
                <w:sz w:val="21"/>
                <w:szCs w:val="21"/>
                <w:lang w:eastAsia="en-IN"/>
              </w:rPr>
              <w:t>Term Count</w:t>
            </w:r>
          </w:p>
        </w:tc>
      </w:tr>
      <w:tr w:rsidR="00D21039" w:rsidRPr="00D21039" w:rsidTr="00D21039">
        <w:trPr>
          <w:trHeight w:val="559"/>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this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1</w:t>
            </w:r>
          </w:p>
        </w:tc>
      </w:tr>
      <w:tr w:rsidR="00D21039" w:rsidRPr="00D21039" w:rsidTr="00D21039">
        <w:trPr>
          <w:trHeight w:val="57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is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1</w:t>
            </w:r>
          </w:p>
        </w:tc>
      </w:tr>
      <w:tr w:rsidR="00D21039" w:rsidRPr="00D21039" w:rsidTr="00D21039">
        <w:trPr>
          <w:trHeight w:val="57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2</w:t>
            </w:r>
          </w:p>
        </w:tc>
      </w:tr>
      <w:tr w:rsidR="00D21039" w:rsidRPr="00D21039" w:rsidTr="00D21039">
        <w:trPr>
          <w:trHeight w:val="57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sample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D21039" w:rsidRPr="00D21039" w:rsidRDefault="00D21039" w:rsidP="00D21039">
            <w:pPr>
              <w:spacing w:after="240" w:line="336" w:lineRule="atLeast"/>
              <w:rPr>
                <w:rFonts w:ascii="Arial" w:eastAsia="Times New Roman" w:hAnsi="Arial" w:cs="Arial"/>
                <w:color w:val="000000"/>
                <w:sz w:val="21"/>
                <w:szCs w:val="21"/>
                <w:lang w:eastAsia="en-IN"/>
              </w:rPr>
            </w:pPr>
            <w:r w:rsidRPr="00D21039">
              <w:rPr>
                <w:rFonts w:ascii="Arial" w:eastAsia="Times New Roman" w:hAnsi="Arial" w:cs="Arial"/>
                <w:color w:val="000000"/>
                <w:sz w:val="21"/>
                <w:szCs w:val="21"/>
                <w:lang w:eastAsia="en-IN"/>
              </w:rPr>
              <w:t>1</w:t>
            </w:r>
          </w:p>
        </w:tc>
      </w:tr>
    </w:tbl>
    <w:p w:rsidR="00D21039" w:rsidRDefault="00D21039" w:rsidP="00D21039">
      <w:pPr>
        <w:spacing w:after="0" w:line="240" w:lineRule="auto"/>
        <w:rPr>
          <w:rFonts w:ascii="Times New Roman" w:eastAsia="Times New Roman" w:hAnsi="Times New Roman" w:cs="Times New Roman"/>
          <w:sz w:val="24"/>
          <w:szCs w:val="24"/>
          <w:lang w:eastAsia="en-IN"/>
        </w:rPr>
      </w:pPr>
    </w:p>
    <w:p w:rsidR="00D21039" w:rsidRPr="00D21039" w:rsidRDefault="00D21039" w:rsidP="00D21039">
      <w:pPr>
        <w:spacing w:after="0" w:line="240" w:lineRule="auto"/>
        <w:rPr>
          <w:rFonts w:ascii="Times New Roman" w:eastAsia="Times New Roman" w:hAnsi="Times New Roman" w:cs="Times New Roman"/>
          <w:vanish/>
          <w:sz w:val="24"/>
          <w:szCs w:val="24"/>
          <w:lang w:eastAsia="en-IN"/>
        </w:rPr>
      </w:pPr>
    </w:p>
    <w:p w:rsidR="00D21039" w:rsidRPr="00D21039" w:rsidRDefault="00D21039" w:rsidP="00D21039">
      <w:pPr>
        <w:shd w:val="clear" w:color="auto" w:fill="FFFFFF"/>
        <w:spacing w:before="120" w:after="120" w:line="336" w:lineRule="atLeast"/>
        <w:rPr>
          <w:rFonts w:ascii="Arial" w:eastAsia="Times New Roman" w:hAnsi="Arial" w:cs="Arial"/>
          <w:color w:val="252525"/>
          <w:sz w:val="21"/>
          <w:szCs w:val="21"/>
          <w:lang w:eastAsia="en-IN"/>
        </w:rPr>
      </w:pPr>
      <w:r w:rsidRPr="00D21039">
        <w:rPr>
          <w:rFonts w:ascii="Arial" w:eastAsia="Times New Roman" w:hAnsi="Arial" w:cs="Arial"/>
          <w:color w:val="252525"/>
          <w:sz w:val="21"/>
          <w:szCs w:val="21"/>
          <w:lang w:eastAsia="en-IN"/>
        </w:rPr>
        <w:t>Tf, in its basic form, is just the frequency that we look up in appropriate table. In this case, it's one.</w:t>
      </w:r>
    </w:p>
    <w:p w:rsidR="00D21039" w:rsidRPr="00D21039" w:rsidRDefault="00D21039" w:rsidP="00D21039">
      <w:pPr>
        <w:shd w:val="clear" w:color="auto" w:fill="FFFFFF"/>
        <w:spacing w:before="120" w:after="120" w:line="336" w:lineRule="atLeast"/>
        <w:rPr>
          <w:rFonts w:ascii="Arial" w:eastAsia="Times New Roman" w:hAnsi="Arial" w:cs="Arial"/>
          <w:color w:val="252525"/>
          <w:sz w:val="21"/>
          <w:szCs w:val="21"/>
          <w:lang w:eastAsia="en-IN"/>
        </w:rPr>
      </w:pPr>
      <w:r w:rsidRPr="00D21039">
        <w:rPr>
          <w:rFonts w:ascii="Arial" w:eastAsia="Times New Roman" w:hAnsi="Arial" w:cs="Arial"/>
          <w:color w:val="252525"/>
          <w:sz w:val="21"/>
          <w:szCs w:val="21"/>
          <w:lang w:eastAsia="en-IN"/>
        </w:rPr>
        <w:t>Idf is a bit more involved:</w:t>
      </w:r>
    </w:p>
    <w:p w:rsidR="00D21039" w:rsidRPr="00D21039" w:rsidRDefault="00D21039" w:rsidP="00D21039">
      <w:pPr>
        <w:shd w:val="clear" w:color="auto" w:fill="FFFFFF"/>
        <w:spacing w:after="24" w:line="336" w:lineRule="atLeast"/>
        <w:ind w:left="720"/>
        <w:rPr>
          <w:rFonts w:ascii="Arial" w:eastAsia="Times New Roman" w:hAnsi="Arial" w:cs="Arial"/>
          <w:color w:val="252525"/>
          <w:sz w:val="21"/>
          <w:szCs w:val="21"/>
          <w:lang w:eastAsia="en-IN"/>
        </w:rPr>
      </w:pPr>
      <w:r w:rsidRPr="00D21039">
        <w:rPr>
          <w:rFonts w:ascii="Arial" w:eastAsia="Times New Roman" w:hAnsi="Arial" w:cs="Arial"/>
          <w:noProof/>
          <w:color w:val="252525"/>
          <w:sz w:val="21"/>
          <w:szCs w:val="21"/>
          <w:lang w:eastAsia="en-IN"/>
        </w:rPr>
        <w:drawing>
          <wp:inline distT="0" distB="0" distL="0" distR="0">
            <wp:extent cx="2781300" cy="438150"/>
            <wp:effectExtent l="0" t="0" r="0" b="0"/>
            <wp:docPr id="5" name="Picture 5" descr="\mathrm {idf} ({\mathsf {this}},D)=\log {\frac {N}{|\{d\in D:t\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 {idf} ({\mathsf {this}},D)=\log {\frac {N}{|\{d\in D:t\in 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438150"/>
                    </a:xfrm>
                    <a:prstGeom prst="rect">
                      <a:avLst/>
                    </a:prstGeom>
                    <a:noFill/>
                    <a:ln>
                      <a:noFill/>
                    </a:ln>
                  </pic:spPr>
                </pic:pic>
              </a:graphicData>
            </a:graphic>
          </wp:inline>
        </w:drawing>
      </w:r>
    </w:p>
    <w:p w:rsidR="00D21039" w:rsidRPr="00D21039" w:rsidRDefault="00D21039" w:rsidP="00D21039">
      <w:pPr>
        <w:shd w:val="clear" w:color="auto" w:fill="FFFFFF"/>
        <w:spacing w:before="120" w:after="120" w:line="336" w:lineRule="atLeast"/>
        <w:ind w:left="384"/>
        <w:rPr>
          <w:rFonts w:ascii="Arial" w:eastAsia="Times New Roman" w:hAnsi="Arial" w:cs="Arial"/>
          <w:color w:val="252525"/>
          <w:sz w:val="21"/>
          <w:szCs w:val="21"/>
          <w:lang w:eastAsia="en-IN"/>
        </w:rPr>
      </w:pPr>
      <w:r w:rsidRPr="00D21039">
        <w:rPr>
          <w:rFonts w:ascii="Arial" w:eastAsia="Times New Roman" w:hAnsi="Arial" w:cs="Arial"/>
          <w:color w:val="252525"/>
          <w:sz w:val="21"/>
          <w:szCs w:val="21"/>
          <w:lang w:eastAsia="en-IN"/>
        </w:rPr>
        <w:t>The numerator of the fraction is the number of documents, which is two. The number of documents in which "this" appears is also two, giving</w:t>
      </w:r>
    </w:p>
    <w:p w:rsidR="00D21039" w:rsidRPr="00D21039" w:rsidRDefault="00D21039" w:rsidP="00D21039">
      <w:pPr>
        <w:shd w:val="clear" w:color="auto" w:fill="FFFFFF"/>
        <w:spacing w:after="24" w:line="336" w:lineRule="atLeast"/>
        <w:ind w:left="720"/>
        <w:rPr>
          <w:rFonts w:ascii="Arial" w:eastAsia="Times New Roman" w:hAnsi="Arial" w:cs="Arial"/>
          <w:color w:val="252525"/>
          <w:sz w:val="21"/>
          <w:szCs w:val="21"/>
          <w:lang w:eastAsia="en-IN"/>
        </w:rPr>
      </w:pPr>
      <w:r w:rsidRPr="00D21039">
        <w:rPr>
          <w:rFonts w:ascii="Arial" w:eastAsia="Times New Roman" w:hAnsi="Arial" w:cs="Arial"/>
          <w:noProof/>
          <w:color w:val="252525"/>
          <w:sz w:val="21"/>
          <w:szCs w:val="21"/>
          <w:lang w:eastAsia="en-IN"/>
        </w:rPr>
        <w:drawing>
          <wp:inline distT="0" distB="0" distL="0" distR="0">
            <wp:extent cx="1876425" cy="390525"/>
            <wp:effectExtent l="0" t="0" r="9525" b="9525"/>
            <wp:docPr id="4" name="Picture 4" descr="\mathrm {idf} ({\mathsf {this}},D)=\log {\frac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 {idf} ({\mathsf {this}},D)=\log {\frac {2}{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390525"/>
                    </a:xfrm>
                    <a:prstGeom prst="rect">
                      <a:avLst/>
                    </a:prstGeom>
                    <a:noFill/>
                    <a:ln>
                      <a:noFill/>
                    </a:ln>
                  </pic:spPr>
                </pic:pic>
              </a:graphicData>
            </a:graphic>
          </wp:inline>
        </w:drawing>
      </w:r>
    </w:p>
    <w:p w:rsidR="00D21039" w:rsidRPr="00D21039" w:rsidRDefault="00D21039" w:rsidP="00D21039">
      <w:pPr>
        <w:shd w:val="clear" w:color="auto" w:fill="FFFFFF"/>
        <w:spacing w:before="120" w:after="120" w:line="336" w:lineRule="atLeast"/>
        <w:ind w:left="768"/>
        <w:rPr>
          <w:rFonts w:ascii="Arial" w:eastAsia="Times New Roman" w:hAnsi="Arial" w:cs="Arial"/>
          <w:color w:val="252525"/>
          <w:sz w:val="21"/>
          <w:szCs w:val="21"/>
          <w:lang w:eastAsia="en-IN"/>
        </w:rPr>
      </w:pPr>
      <w:r w:rsidRPr="00D21039">
        <w:rPr>
          <w:rFonts w:ascii="Arial" w:eastAsia="Times New Roman" w:hAnsi="Arial" w:cs="Arial"/>
          <w:color w:val="252525"/>
          <w:sz w:val="21"/>
          <w:szCs w:val="21"/>
          <w:lang w:eastAsia="en-IN"/>
        </w:rPr>
        <w:t>So tf–idf is zero for this term, and with the basic definition this is true of any term that occurs in all documents.</w:t>
      </w:r>
    </w:p>
    <w:p w:rsidR="00D21039" w:rsidRPr="00D21039" w:rsidRDefault="00D21039" w:rsidP="00D21039">
      <w:pPr>
        <w:shd w:val="clear" w:color="auto" w:fill="FFFFFF"/>
        <w:spacing w:before="120" w:after="120" w:line="336" w:lineRule="atLeast"/>
        <w:ind w:left="768"/>
        <w:rPr>
          <w:rFonts w:ascii="Arial" w:eastAsia="Times New Roman" w:hAnsi="Arial" w:cs="Arial"/>
          <w:color w:val="252525"/>
          <w:sz w:val="21"/>
          <w:szCs w:val="21"/>
          <w:lang w:eastAsia="en-IN"/>
        </w:rPr>
      </w:pPr>
      <w:r w:rsidRPr="00D21039">
        <w:rPr>
          <w:rFonts w:ascii="Arial" w:eastAsia="Times New Roman" w:hAnsi="Arial" w:cs="Arial"/>
          <w:color w:val="252525"/>
          <w:sz w:val="21"/>
          <w:szCs w:val="21"/>
          <w:lang w:eastAsia="en-IN"/>
        </w:rPr>
        <w:t>A slightly more interesting example arises from the word "example", which occurs three times but in only one document. For this document, tf–idf of "example" is:</w:t>
      </w:r>
    </w:p>
    <w:p w:rsidR="00D21039" w:rsidRPr="00D21039" w:rsidRDefault="00D21039" w:rsidP="00D21039">
      <w:pPr>
        <w:shd w:val="clear" w:color="auto" w:fill="FFFFFF"/>
        <w:spacing w:after="24" w:line="336" w:lineRule="atLeast"/>
        <w:ind w:left="720"/>
        <w:rPr>
          <w:rFonts w:ascii="Arial" w:eastAsia="Times New Roman" w:hAnsi="Arial" w:cs="Arial"/>
          <w:color w:val="252525"/>
          <w:sz w:val="21"/>
          <w:szCs w:val="21"/>
          <w:lang w:eastAsia="en-IN"/>
        </w:rPr>
      </w:pPr>
      <w:r w:rsidRPr="00D21039">
        <w:rPr>
          <w:rFonts w:ascii="Arial" w:eastAsia="Times New Roman" w:hAnsi="Arial" w:cs="Arial"/>
          <w:noProof/>
          <w:color w:val="252525"/>
          <w:sz w:val="21"/>
          <w:szCs w:val="21"/>
          <w:lang w:eastAsia="en-IN"/>
        </w:rPr>
        <w:drawing>
          <wp:inline distT="0" distB="0" distL="0" distR="0">
            <wp:extent cx="1504950" cy="200025"/>
            <wp:effectExtent l="0" t="0" r="0" b="9525"/>
            <wp:docPr id="3" name="Picture 3" descr="\mathrm {tf} ({\mathsf {example}},d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 {tf} ({\mathsf {example}},d_{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200025"/>
                    </a:xfrm>
                    <a:prstGeom prst="rect">
                      <a:avLst/>
                    </a:prstGeom>
                    <a:noFill/>
                    <a:ln>
                      <a:noFill/>
                    </a:ln>
                  </pic:spPr>
                </pic:pic>
              </a:graphicData>
            </a:graphic>
          </wp:inline>
        </w:drawing>
      </w:r>
    </w:p>
    <w:p w:rsidR="00D21039" w:rsidRPr="00D21039" w:rsidRDefault="00D21039" w:rsidP="00D21039">
      <w:pPr>
        <w:shd w:val="clear" w:color="auto" w:fill="FFFFFF"/>
        <w:spacing w:after="24" w:line="336" w:lineRule="atLeast"/>
        <w:ind w:left="720"/>
        <w:rPr>
          <w:rFonts w:ascii="Arial" w:eastAsia="Times New Roman" w:hAnsi="Arial" w:cs="Arial"/>
          <w:color w:val="252525"/>
          <w:sz w:val="21"/>
          <w:szCs w:val="21"/>
          <w:lang w:eastAsia="en-IN"/>
        </w:rPr>
      </w:pPr>
      <w:r w:rsidRPr="00D21039">
        <w:rPr>
          <w:rFonts w:ascii="Arial" w:eastAsia="Times New Roman" w:hAnsi="Arial" w:cs="Arial"/>
          <w:noProof/>
          <w:color w:val="252525"/>
          <w:sz w:val="21"/>
          <w:szCs w:val="21"/>
          <w:lang w:eastAsia="en-IN"/>
        </w:rPr>
        <w:drawing>
          <wp:inline distT="0" distB="0" distL="0" distR="0">
            <wp:extent cx="2657475" cy="400050"/>
            <wp:effectExtent l="0" t="0" r="9525" b="0"/>
            <wp:docPr id="2" name="Picture 2" descr="\mathrm {idf} ({\mathsf {example}},D)=\log {\frac {2}{1}}\approx 0.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 {idf} ({\mathsf {example}},D)=\log {\frac {2}{1}}\approx 0.3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400050"/>
                    </a:xfrm>
                    <a:prstGeom prst="rect">
                      <a:avLst/>
                    </a:prstGeom>
                    <a:noFill/>
                    <a:ln>
                      <a:noFill/>
                    </a:ln>
                  </pic:spPr>
                </pic:pic>
              </a:graphicData>
            </a:graphic>
          </wp:inline>
        </w:drawing>
      </w:r>
    </w:p>
    <w:p w:rsidR="00D21039" w:rsidRDefault="00D21039" w:rsidP="00D21039">
      <w:pPr>
        <w:shd w:val="clear" w:color="auto" w:fill="FFFFFF"/>
        <w:spacing w:after="24" w:line="336" w:lineRule="atLeast"/>
        <w:ind w:left="720"/>
        <w:rPr>
          <w:rFonts w:ascii="Arial" w:eastAsia="Times New Roman" w:hAnsi="Arial" w:cs="Arial"/>
          <w:color w:val="252525"/>
          <w:sz w:val="21"/>
          <w:szCs w:val="21"/>
          <w:lang w:eastAsia="en-IN"/>
        </w:rPr>
      </w:pPr>
      <w:r w:rsidRPr="00D21039">
        <w:rPr>
          <w:rFonts w:ascii="Arial" w:eastAsia="Times New Roman" w:hAnsi="Arial" w:cs="Arial"/>
          <w:noProof/>
          <w:color w:val="252525"/>
          <w:sz w:val="21"/>
          <w:szCs w:val="21"/>
          <w:lang w:eastAsia="en-IN"/>
        </w:rPr>
        <w:drawing>
          <wp:inline distT="0" distB="0" distL="0" distR="0">
            <wp:extent cx="6124575" cy="200025"/>
            <wp:effectExtent l="0" t="0" r="9525" b="9525"/>
            <wp:docPr id="1" name="Picture 1" descr="\mathrm {tfidf} ({\mathsf {example}},d_{2})=\mathrm {tf} ({\mathsf {example}},d_{2})\times \mathrm {idf} ({\mathsf {example}},D)=3\times 0.3010\approx 0.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rm {tfidf} ({\mathsf {example}},d_{2})=\mathrm {tf} ({\mathsf {example}},d_{2})\times \mathrm {idf} ({\mathsf {example}},D)=3\times 0.3010\approx 0.90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200025"/>
                    </a:xfrm>
                    <a:prstGeom prst="rect">
                      <a:avLst/>
                    </a:prstGeom>
                    <a:noFill/>
                    <a:ln>
                      <a:noFill/>
                    </a:ln>
                  </pic:spPr>
                </pic:pic>
              </a:graphicData>
            </a:graphic>
          </wp:inline>
        </w:drawing>
      </w:r>
    </w:p>
    <w:p w:rsidR="002F3AE8" w:rsidRPr="00D21039" w:rsidRDefault="002F3AE8" w:rsidP="00D21039">
      <w:pPr>
        <w:shd w:val="clear" w:color="auto" w:fill="FFFFFF"/>
        <w:spacing w:after="24" w:line="336" w:lineRule="atLeast"/>
        <w:ind w:left="720"/>
        <w:rPr>
          <w:rFonts w:ascii="Arial" w:eastAsia="Times New Roman" w:hAnsi="Arial" w:cs="Arial"/>
          <w:color w:val="252525"/>
          <w:sz w:val="21"/>
          <w:szCs w:val="21"/>
          <w:lang w:eastAsia="en-IN"/>
        </w:rPr>
      </w:pPr>
    </w:p>
    <w:p w:rsidR="00235C2D" w:rsidRDefault="00235C2D" w:rsidP="002F3AE8">
      <w:pPr>
        <w:rPr>
          <w:b/>
          <w:sz w:val="28"/>
          <w:szCs w:val="28"/>
        </w:rPr>
      </w:pPr>
    </w:p>
    <w:p w:rsidR="00235C2D" w:rsidRDefault="00235C2D" w:rsidP="002F3AE8">
      <w:pPr>
        <w:rPr>
          <w:b/>
          <w:sz w:val="28"/>
          <w:szCs w:val="28"/>
        </w:rPr>
      </w:pPr>
    </w:p>
    <w:p w:rsidR="003B769F" w:rsidRPr="006C275B" w:rsidRDefault="002F3AE8" w:rsidP="002F3AE8">
      <w:pPr>
        <w:rPr>
          <w:b/>
          <w:sz w:val="28"/>
          <w:szCs w:val="28"/>
        </w:rPr>
      </w:pPr>
      <w:bookmarkStart w:id="0" w:name="_GoBack"/>
      <w:bookmarkEnd w:id="0"/>
      <w:r w:rsidRPr="006C275B">
        <w:rPr>
          <w:b/>
          <w:sz w:val="28"/>
          <w:szCs w:val="28"/>
        </w:rPr>
        <w:lastRenderedPageBreak/>
        <w:t>Calculating Co-occurrence:</w:t>
      </w:r>
    </w:p>
    <w:p w:rsidR="0076509C" w:rsidRDefault="00060165" w:rsidP="006E0667">
      <w:r w:rsidRPr="006E0667">
        <w:t>A </w:t>
      </w:r>
      <w:hyperlink r:id="rId17" w:history="1">
        <w:r w:rsidRPr="006E0667">
          <w:rPr>
            <w:rStyle w:val="Hyperlink"/>
            <w:color w:val="auto"/>
            <w:u w:val="none"/>
          </w:rPr>
          <w:t>co-occurrence</w:t>
        </w:r>
      </w:hyperlink>
      <w:r w:rsidRPr="006E0667">
        <w:t xml:space="preserve"> matrix could be described as the tracking of an event, and given a certain window of time or space, </w:t>
      </w:r>
      <w:r w:rsidR="00E06C59">
        <w:t xml:space="preserve">what other events seem to occur. Here </w:t>
      </w:r>
      <w:r w:rsidRPr="006E0667">
        <w:t>“events” are the individual words found in the text. For example, consider</w:t>
      </w:r>
      <w:r w:rsidR="0076509C">
        <w:t>ing</w:t>
      </w:r>
      <w:r w:rsidRPr="006E0667">
        <w:t xml:space="preserve"> the phrase “The quick brown fox jumped over the lazy dog”. With a window value of 2, the co-occurrence for the word “jumped” would be [brown,</w:t>
      </w:r>
      <w:r w:rsidR="006E0667" w:rsidRPr="006E0667">
        <w:t xml:space="preserve"> </w:t>
      </w:r>
      <w:r w:rsidRPr="006E0667">
        <w:t>fox,</w:t>
      </w:r>
      <w:r w:rsidR="006E0667">
        <w:t xml:space="preserve"> </w:t>
      </w:r>
      <w:r w:rsidRPr="006E0667">
        <w:t>over,</w:t>
      </w:r>
      <w:r w:rsidR="006E0667" w:rsidRPr="006E0667">
        <w:t xml:space="preserve"> </w:t>
      </w:r>
      <w:r w:rsidRPr="006E0667">
        <w:t>the]. A co-occurrence matrix could be applied to other areas that require investigation into when “this” event occurs, what other events seem to happe</w:t>
      </w:r>
      <w:r w:rsidR="0076509C">
        <w:t>n at the same time. To build the</w:t>
      </w:r>
      <w:r w:rsidRPr="006E0667">
        <w:t xml:space="preserve"> text co-occurrence matrix, </w:t>
      </w:r>
      <w:r w:rsidR="0076509C">
        <w:t xml:space="preserve">I tried with two methods. </w:t>
      </w:r>
      <w:r w:rsidRPr="006E0667">
        <w:t xml:space="preserve"> Pairs and Stripes algorithms </w:t>
      </w:r>
    </w:p>
    <w:p w:rsidR="00E20F68" w:rsidRPr="00E20F68" w:rsidRDefault="008177AE" w:rsidP="006E0667">
      <w:pPr>
        <w:rPr>
          <w:rFonts w:eastAsia="Times New Roman" w:cs="Times New Roman"/>
          <w:b/>
          <w:bCs/>
          <w:sz w:val="31"/>
          <w:szCs w:val="31"/>
          <w:lang w:eastAsia="en-IN"/>
        </w:rPr>
      </w:pPr>
      <w:r>
        <w:rPr>
          <w:rFonts w:eastAsia="Times New Roman" w:cs="Times New Roman"/>
          <w:b/>
          <w:bCs/>
          <w:sz w:val="31"/>
          <w:szCs w:val="31"/>
          <w:lang w:eastAsia="en-IN"/>
        </w:rPr>
        <w:t xml:space="preserve">Method 1: </w:t>
      </w:r>
      <w:r w:rsidR="00E20F68" w:rsidRPr="00E20F68">
        <w:rPr>
          <w:rFonts w:eastAsia="Times New Roman" w:cs="Times New Roman"/>
          <w:b/>
          <w:bCs/>
          <w:sz w:val="31"/>
          <w:szCs w:val="31"/>
          <w:lang w:eastAsia="en-IN"/>
        </w:rPr>
        <w:t>Pairs</w:t>
      </w:r>
    </w:p>
    <w:p w:rsidR="0085676F" w:rsidRDefault="00E20F68" w:rsidP="006E0667">
      <w:pPr>
        <w:rPr>
          <w:rFonts w:eastAsia="Times New Roman" w:cs="Times New Roman"/>
          <w:lang w:eastAsia="en-IN"/>
        </w:rPr>
      </w:pPr>
      <w:r w:rsidRPr="00E20F68">
        <w:rPr>
          <w:rFonts w:eastAsia="Times New Roman" w:cs="Times New Roman"/>
          <w:lang w:eastAsia="en-IN"/>
        </w:rPr>
        <w:t xml:space="preserve">For each line passed in when the map function is called, we will split on spaces creating a String Array. The next step would be to construct two loops. The outer loop will iterate over each word in the array and the inner loop will iterate over the “neighbors” of the current word. The number of iterations for the inner loop is dictated by the size of our “window” to capture neighbors of the current word. At the bottom of each iteration in the inner loop, we will emit a WordPair object (consisting of the current word on the left and the neighbor word on the right) as the key, and a count of one as the value. </w:t>
      </w:r>
    </w:p>
    <w:p w:rsidR="00E836F3" w:rsidRPr="006A2B6A" w:rsidRDefault="00044981" w:rsidP="006E0667">
      <w:pPr>
        <w:rPr>
          <w:b/>
          <w:sz w:val="31"/>
          <w:szCs w:val="31"/>
        </w:rPr>
      </w:pPr>
      <w:r>
        <w:rPr>
          <w:b/>
          <w:sz w:val="31"/>
          <w:szCs w:val="31"/>
        </w:rPr>
        <w:t xml:space="preserve">Method 2: </w:t>
      </w:r>
      <w:r w:rsidR="00E836F3" w:rsidRPr="006A2B6A">
        <w:rPr>
          <w:b/>
          <w:sz w:val="31"/>
          <w:szCs w:val="31"/>
        </w:rPr>
        <w:t>Stripes</w:t>
      </w:r>
    </w:p>
    <w:p w:rsidR="001B111A" w:rsidRPr="004A2EE6" w:rsidRDefault="00E836F3" w:rsidP="006E0667">
      <w:r w:rsidRPr="006E0667">
        <w:t xml:space="preserve">The approach is the same, but all of the “neighbor” words are collected in a HashMap with the neighbor word as the key and an integer count as the value. When all of the values have been collected for a given word (the bottom of the outer loop), the word and the hashmap are emitted. </w:t>
      </w:r>
      <w:r w:rsidRPr="004A2EE6">
        <w:t>The Reducer for the Stripes approach is a little more involved due to the fact we will need to iterate over a collection of maps, then for each map, iterate ov</w:t>
      </w:r>
      <w:r w:rsidR="003B1293">
        <w:t>er all of the values in the map.</w:t>
      </w:r>
    </w:p>
    <w:p w:rsidR="001B111A" w:rsidRPr="00821268" w:rsidRDefault="00FA0B45" w:rsidP="006E0667">
      <w:pPr>
        <w:rPr>
          <w:b/>
          <w:sz w:val="31"/>
          <w:szCs w:val="31"/>
        </w:rPr>
      </w:pPr>
      <w:r>
        <w:rPr>
          <w:b/>
          <w:sz w:val="31"/>
          <w:szCs w:val="31"/>
        </w:rPr>
        <w:t>Analysis:</w:t>
      </w:r>
    </w:p>
    <w:p w:rsidR="00EB005F" w:rsidRPr="00755DC0" w:rsidRDefault="001B111A">
      <w:r w:rsidRPr="006E0667">
        <w:t xml:space="preserve">When looking at the two approaches, we can see that the Pairs algorithm will generate more key value pairs compared to the Stripes algorithm. Also, the Pairs algorithm captures each individual co-occurrence event while the Stripes algorithm captures all co-occurrences for a given event. Both the Pairs and Stripes implementations would benefit from using a Combiner. Because both produce commutative and associative results, we can simply re-use each Mapper’s Reducer as the Combiner. </w:t>
      </w:r>
    </w:p>
    <w:p w:rsidR="00EB005F" w:rsidRPr="00AA2C34" w:rsidRDefault="0042702B">
      <w:pPr>
        <w:rPr>
          <w:b/>
          <w:sz w:val="28"/>
          <w:szCs w:val="28"/>
        </w:rPr>
      </w:pPr>
      <w:r w:rsidRPr="00AA2C34">
        <w:rPr>
          <w:b/>
          <w:sz w:val="28"/>
          <w:szCs w:val="28"/>
        </w:rPr>
        <w:t>Generating the flare Json:</w:t>
      </w:r>
    </w:p>
    <w:p w:rsidR="006C275B" w:rsidRDefault="00EB005F">
      <w:r>
        <w:t>For data visualization, we need flare Json as the input format. I have used a library that converts the comma separated value to flare json format. This can be further used for D3 Visualization.</w:t>
      </w:r>
    </w:p>
    <w:p w:rsidR="00F416F4" w:rsidRPr="00052EC1" w:rsidRDefault="000258FA">
      <w:r w:rsidRPr="000258FA">
        <w:rPr>
          <w:noProof/>
          <w:lang w:eastAsia="en-IN"/>
        </w:rPr>
        <w:lastRenderedPageBreak/>
        <w:drawing>
          <wp:inline distT="0" distB="0" distL="0" distR="0">
            <wp:extent cx="5762625" cy="2511223"/>
            <wp:effectExtent l="0" t="0" r="0" b="3810"/>
            <wp:docPr id="6" name="Picture 6" descr="H:\MSIT-CMU-Summer\big data analytics\Final_project\f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MSIT-CMU-Summer\big data analytics\Final_project\fla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139" cy="2538901"/>
                    </a:xfrm>
                    <a:prstGeom prst="rect">
                      <a:avLst/>
                    </a:prstGeom>
                    <a:noFill/>
                    <a:ln>
                      <a:noFill/>
                    </a:ln>
                  </pic:spPr>
                </pic:pic>
              </a:graphicData>
            </a:graphic>
          </wp:inline>
        </w:drawing>
      </w:r>
    </w:p>
    <w:p w:rsidR="00A77FA8" w:rsidRDefault="00A22933">
      <w:pPr>
        <w:rPr>
          <w:b/>
          <w:sz w:val="28"/>
          <w:szCs w:val="28"/>
        </w:rPr>
      </w:pPr>
      <w:r w:rsidRPr="00A22933">
        <w:rPr>
          <w:b/>
          <w:sz w:val="28"/>
          <w:szCs w:val="28"/>
        </w:rPr>
        <w:t>D3 Data Visualization:</w:t>
      </w:r>
      <w:r w:rsidR="00DC0156">
        <w:rPr>
          <w:b/>
          <w:sz w:val="28"/>
          <w:szCs w:val="28"/>
        </w:rPr>
        <w:t xml:space="preserve"> </w:t>
      </w:r>
    </w:p>
    <w:p w:rsidR="00AD596C" w:rsidRDefault="00AD596C">
      <w:pPr>
        <w:rPr>
          <w:rFonts w:cs="Helvetica"/>
          <w:color w:val="000000"/>
          <w:sz w:val="24"/>
          <w:szCs w:val="24"/>
        </w:rPr>
      </w:pPr>
      <w:r w:rsidRPr="00AD596C">
        <w:rPr>
          <w:sz w:val="24"/>
          <w:szCs w:val="24"/>
        </w:rPr>
        <w:t xml:space="preserve">I used the Bubble chart library for D3 visualization. </w:t>
      </w:r>
      <w:r w:rsidRPr="00AD596C">
        <w:rPr>
          <w:rFonts w:cs="Helvetica"/>
          <w:color w:val="000000"/>
          <w:sz w:val="24"/>
          <w:szCs w:val="24"/>
        </w:rPr>
        <w:t>Bubble charts encode data in the area of circles. Although less perceptually-accurate than bar charts, they can pack hundreds of values into a small space</w:t>
      </w:r>
      <w:r>
        <w:rPr>
          <w:rFonts w:cs="Helvetica"/>
          <w:color w:val="000000"/>
          <w:sz w:val="24"/>
          <w:szCs w:val="24"/>
        </w:rPr>
        <w:t>.</w:t>
      </w:r>
    </w:p>
    <w:p w:rsidR="00922C7E" w:rsidRDefault="00922C7E">
      <w:pPr>
        <w:rPr>
          <w:rFonts w:cs="Helvetica"/>
          <w:b/>
          <w:color w:val="000000"/>
          <w:sz w:val="28"/>
          <w:szCs w:val="28"/>
        </w:rPr>
      </w:pPr>
      <w:r w:rsidRPr="00922C7E">
        <w:rPr>
          <w:rFonts w:cs="Helvetica"/>
          <w:b/>
          <w:color w:val="000000"/>
          <w:sz w:val="28"/>
          <w:szCs w:val="28"/>
        </w:rPr>
        <w:t>Error Analysis:</w:t>
      </w:r>
      <w:r>
        <w:rPr>
          <w:rFonts w:cs="Helvetica"/>
          <w:b/>
          <w:color w:val="000000"/>
          <w:sz w:val="28"/>
          <w:szCs w:val="28"/>
        </w:rPr>
        <w:t xml:space="preserve"> </w:t>
      </w:r>
      <w:r w:rsidR="00CD50F1">
        <w:rPr>
          <w:rFonts w:cs="Helvetica"/>
          <w:b/>
          <w:color w:val="000000"/>
          <w:sz w:val="28"/>
          <w:szCs w:val="28"/>
        </w:rPr>
        <w:t>(Edge Cases)</w:t>
      </w:r>
    </w:p>
    <w:p w:rsidR="009F3941" w:rsidRPr="000D4A9A" w:rsidRDefault="009F3941" w:rsidP="00D66D04">
      <w:pPr>
        <w:rPr>
          <w:rFonts w:cs="Helvetica"/>
          <w:b/>
          <w:color w:val="000000"/>
          <w:sz w:val="24"/>
          <w:szCs w:val="24"/>
        </w:rPr>
      </w:pPr>
      <w:r w:rsidRPr="000D4A9A">
        <w:rPr>
          <w:rFonts w:cs="Helvetica"/>
          <w:b/>
          <w:color w:val="000000"/>
          <w:sz w:val="24"/>
          <w:szCs w:val="24"/>
        </w:rPr>
        <w:t xml:space="preserve">The below is a test output </w:t>
      </w:r>
      <w:r w:rsidR="00F812B9">
        <w:rPr>
          <w:rFonts w:cs="Helvetica"/>
          <w:b/>
          <w:color w:val="000000"/>
          <w:sz w:val="24"/>
          <w:szCs w:val="24"/>
        </w:rPr>
        <w:t>for</w:t>
      </w:r>
      <w:r w:rsidRPr="000D4A9A">
        <w:rPr>
          <w:rFonts w:cs="Helvetica"/>
          <w:b/>
          <w:color w:val="000000"/>
          <w:sz w:val="24"/>
          <w:szCs w:val="24"/>
        </w:rPr>
        <w:t xml:space="preserve"> input “spawned”</w:t>
      </w:r>
    </w:p>
    <w:p w:rsidR="00D66D04" w:rsidRPr="009F3941" w:rsidRDefault="00D66D04" w:rsidP="00D66D04">
      <w:pPr>
        <w:rPr>
          <w:rFonts w:cs="Helvetica"/>
          <w:color w:val="000000"/>
          <w:sz w:val="28"/>
          <w:szCs w:val="28"/>
        </w:rPr>
      </w:pPr>
      <w:r>
        <w:rPr>
          <w:rFonts w:cs="Helvetica"/>
          <w:color w:val="000000"/>
          <w:sz w:val="28"/>
          <w:szCs w:val="28"/>
        </w:rPr>
        <w:t>{</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"spawned",</w:t>
      </w:r>
    </w:p>
    <w:p w:rsidR="009F3941" w:rsidRPr="009F3941" w:rsidRDefault="009F3941" w:rsidP="009F3941">
      <w:pPr>
        <w:rPr>
          <w:rFonts w:cs="Helvetica"/>
          <w:color w:val="000000"/>
          <w:sz w:val="28"/>
          <w:szCs w:val="28"/>
        </w:rPr>
      </w:pPr>
      <w:r w:rsidRPr="009F3941">
        <w:rPr>
          <w:rFonts w:cs="Helvetica"/>
          <w:color w:val="000000"/>
          <w:sz w:val="28"/>
          <w:szCs w:val="28"/>
        </w:rPr>
        <w:t xml:space="preserve">   "children": [</w:t>
      </w:r>
    </w:p>
    <w:p w:rsidR="009F3941" w:rsidRPr="009F3941" w:rsidRDefault="009F3941" w:rsidP="009F3941">
      <w:pPr>
        <w:rPr>
          <w:rFonts w:cs="Helvetica"/>
          <w:color w:val="000000"/>
          <w:sz w:val="28"/>
          <w:szCs w:val="28"/>
        </w:rPr>
      </w:pPr>
      <w:r w:rsidRPr="009F3941">
        <w:rPr>
          <w:rFonts w:cs="Helvetica"/>
          <w:color w:val="000000"/>
          <w:sz w:val="28"/>
          <w:szCs w:val="28"/>
        </w:rPr>
        <w:t xml:space="preserve">    {</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"tablets", "size": 3938},</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"symptom", "size": 3812},</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"Hierarchical", "size": 6714},</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"Merge", "size": 743}</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"spearman", "size": 1983},</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"special", "size": 2047},</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"undergo", "size": 1375},</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"understand", "size": 8746},</w:t>
      </w:r>
    </w:p>
    <w:p w:rsidR="009F3941" w:rsidRPr="009F3941" w:rsidRDefault="009F3941" w:rsidP="009F3941">
      <w:pPr>
        <w:rPr>
          <w:rFonts w:cs="Helvetica"/>
          <w:color w:val="000000"/>
          <w:sz w:val="28"/>
          <w:szCs w:val="28"/>
        </w:rPr>
      </w:pPr>
      <w:r w:rsidRPr="009F3941">
        <w:rPr>
          <w:rFonts w:cs="Helvetica"/>
          <w:color w:val="000000"/>
          <w:sz w:val="28"/>
          <w:szCs w:val="28"/>
        </w:rPr>
        <w:t xml:space="preserve">      {"name": "universe", "size": 2202},</w:t>
      </w:r>
    </w:p>
    <w:p w:rsidR="009F3941" w:rsidRPr="009F3941" w:rsidRDefault="009F3941" w:rsidP="009F3941">
      <w:pPr>
        <w:rPr>
          <w:rFonts w:cs="Helvetica"/>
          <w:color w:val="000000"/>
          <w:sz w:val="28"/>
          <w:szCs w:val="28"/>
        </w:rPr>
      </w:pPr>
      <w:r w:rsidRPr="009F3941">
        <w:rPr>
          <w:rFonts w:cs="Helvetica"/>
          <w:color w:val="000000"/>
          <w:sz w:val="28"/>
          <w:szCs w:val="28"/>
        </w:rPr>
        <w:lastRenderedPageBreak/>
        <w:t xml:space="preserve">     ]</w:t>
      </w:r>
    </w:p>
    <w:p w:rsidR="009F3941" w:rsidRPr="009F3941" w:rsidRDefault="009F3941" w:rsidP="009F3941">
      <w:pPr>
        <w:rPr>
          <w:rFonts w:cs="Helvetica"/>
          <w:color w:val="000000"/>
          <w:sz w:val="28"/>
          <w:szCs w:val="28"/>
        </w:rPr>
      </w:pPr>
      <w:r w:rsidRPr="009F3941">
        <w:rPr>
          <w:rFonts w:cs="Helvetica"/>
          <w:color w:val="000000"/>
          <w:sz w:val="28"/>
          <w:szCs w:val="28"/>
        </w:rPr>
        <w:t xml:space="preserve">    }</w:t>
      </w:r>
    </w:p>
    <w:p w:rsidR="009F3941" w:rsidRDefault="009F3941" w:rsidP="009F3941">
      <w:pPr>
        <w:rPr>
          <w:rFonts w:cs="Helvetica"/>
          <w:color w:val="000000"/>
          <w:sz w:val="28"/>
          <w:szCs w:val="28"/>
        </w:rPr>
      </w:pPr>
      <w:r w:rsidRPr="009F3941">
        <w:rPr>
          <w:rFonts w:cs="Helvetica"/>
          <w:color w:val="000000"/>
          <w:sz w:val="28"/>
          <w:szCs w:val="28"/>
        </w:rPr>
        <w:t>}</w:t>
      </w:r>
    </w:p>
    <w:p w:rsidR="009F3941" w:rsidRDefault="009F3941" w:rsidP="009F3941">
      <w:pPr>
        <w:rPr>
          <w:rFonts w:cs="Helvetica"/>
          <w:color w:val="000000"/>
          <w:sz w:val="24"/>
          <w:szCs w:val="24"/>
        </w:rPr>
      </w:pPr>
      <w:r w:rsidRPr="009F3941">
        <w:rPr>
          <w:rFonts w:cs="Helvetica"/>
          <w:color w:val="000000"/>
          <w:sz w:val="24"/>
          <w:szCs w:val="24"/>
        </w:rPr>
        <w:t xml:space="preserve">I picked this word from one of the file. I could find some of the co-occurrence word in the json but I do </w:t>
      </w:r>
      <w:r w:rsidR="009B71BD">
        <w:rPr>
          <w:rFonts w:cs="Helvetica"/>
          <w:color w:val="000000"/>
          <w:sz w:val="24"/>
          <w:szCs w:val="24"/>
        </w:rPr>
        <w:t xml:space="preserve">find </w:t>
      </w:r>
      <w:r w:rsidRPr="009F3941">
        <w:rPr>
          <w:rFonts w:cs="Helvetica"/>
          <w:color w:val="000000"/>
          <w:sz w:val="24"/>
          <w:szCs w:val="24"/>
        </w:rPr>
        <w:t xml:space="preserve">some other words along with it. </w:t>
      </w:r>
    </w:p>
    <w:p w:rsidR="004875BC" w:rsidRPr="004875BC" w:rsidRDefault="004875BC" w:rsidP="009F3941">
      <w:pPr>
        <w:rPr>
          <w:rFonts w:cs="Helvetica"/>
          <w:color w:val="000000"/>
          <w:sz w:val="24"/>
          <w:szCs w:val="24"/>
        </w:rPr>
      </w:pPr>
      <w:r w:rsidRPr="004875BC">
        <w:rPr>
          <w:rFonts w:cs="Helvetica"/>
          <w:b/>
          <w:color w:val="000000"/>
          <w:sz w:val="24"/>
          <w:szCs w:val="24"/>
        </w:rPr>
        <w:t xml:space="preserve">Another example: </w:t>
      </w:r>
      <w:r>
        <w:rPr>
          <w:rFonts w:cs="Helvetica"/>
          <w:b/>
          <w:color w:val="000000"/>
          <w:sz w:val="24"/>
          <w:szCs w:val="24"/>
        </w:rPr>
        <w:t xml:space="preserve"> </w:t>
      </w:r>
      <w:r w:rsidRPr="000D4A9A">
        <w:rPr>
          <w:rFonts w:cs="Helvetica"/>
          <w:b/>
          <w:color w:val="000000"/>
          <w:sz w:val="24"/>
          <w:szCs w:val="24"/>
        </w:rPr>
        <w:t xml:space="preserve">In the below example, </w:t>
      </w:r>
      <w:r w:rsidR="00FC7511" w:rsidRPr="000D4A9A">
        <w:rPr>
          <w:rFonts w:cs="Helvetica"/>
          <w:b/>
          <w:color w:val="000000"/>
          <w:sz w:val="24"/>
          <w:szCs w:val="24"/>
        </w:rPr>
        <w:t>for the input “data”, the co-occurrences are repeated more than once.</w:t>
      </w:r>
    </w:p>
    <w:p w:rsidR="004875BC" w:rsidRPr="004875BC" w:rsidRDefault="004875BC" w:rsidP="004875BC">
      <w:pPr>
        <w:rPr>
          <w:rFonts w:cs="Helvetica"/>
          <w:color w:val="000000"/>
          <w:sz w:val="24"/>
          <w:szCs w:val="24"/>
        </w:rPr>
      </w:pPr>
      <w:r w:rsidRPr="004875BC">
        <w:rPr>
          <w:rFonts w:cs="Helvetica"/>
          <w:color w:val="000000"/>
          <w:sz w:val="24"/>
          <w:szCs w:val="24"/>
        </w:rPr>
        <w:t>{</w:t>
      </w:r>
    </w:p>
    <w:p w:rsidR="004875BC" w:rsidRPr="004875BC" w:rsidRDefault="004875BC" w:rsidP="004875BC">
      <w:pPr>
        <w:rPr>
          <w:rFonts w:cs="Helvetica"/>
          <w:color w:val="000000"/>
          <w:sz w:val="24"/>
          <w:szCs w:val="24"/>
        </w:rPr>
      </w:pPr>
      <w:r w:rsidRPr="004875BC">
        <w:rPr>
          <w:rFonts w:cs="Helvetica"/>
          <w:color w:val="000000"/>
          <w:sz w:val="24"/>
          <w:szCs w:val="24"/>
        </w:rPr>
        <w:t xml:space="preserve">   "name": "data",</w:t>
      </w:r>
    </w:p>
    <w:p w:rsidR="004875BC" w:rsidRPr="004875BC" w:rsidRDefault="004875BC" w:rsidP="004875BC">
      <w:pPr>
        <w:rPr>
          <w:rFonts w:cs="Helvetica"/>
          <w:color w:val="000000"/>
          <w:sz w:val="24"/>
          <w:szCs w:val="24"/>
        </w:rPr>
      </w:pPr>
      <w:r w:rsidRPr="004875BC">
        <w:rPr>
          <w:rFonts w:cs="Helvetica"/>
          <w:color w:val="000000"/>
          <w:sz w:val="24"/>
          <w:szCs w:val="24"/>
        </w:rPr>
        <w:t xml:space="preserve">   "children": [</w:t>
      </w:r>
    </w:p>
    <w:p w:rsidR="004875BC" w:rsidRPr="004875BC" w:rsidRDefault="004875BC" w:rsidP="004875BC">
      <w:pPr>
        <w:rPr>
          <w:rFonts w:cs="Helvetica"/>
          <w:color w:val="000000"/>
          <w:sz w:val="24"/>
          <w:szCs w:val="24"/>
        </w:rPr>
      </w:pPr>
      <w:r w:rsidRPr="004875BC">
        <w:rPr>
          <w:rFonts w:cs="Helvetica"/>
          <w:color w:val="000000"/>
          <w:sz w:val="24"/>
          <w:szCs w:val="24"/>
        </w:rPr>
        <w:t xml:space="preserve">    {</w:t>
      </w:r>
    </w:p>
    <w:p w:rsidR="004875BC" w:rsidRPr="004875BC" w:rsidRDefault="004875BC" w:rsidP="004875BC">
      <w:pPr>
        <w:rPr>
          <w:rFonts w:cs="Helvetica"/>
          <w:color w:val="000000"/>
          <w:sz w:val="24"/>
          <w:szCs w:val="24"/>
        </w:rPr>
      </w:pPr>
      <w:r w:rsidRPr="004875BC">
        <w:rPr>
          <w:rFonts w:cs="Helvetica"/>
          <w:color w:val="000000"/>
          <w:sz w:val="24"/>
          <w:szCs w:val="24"/>
        </w:rPr>
        <w:t xml:space="preserve">     "name": "converters",</w:t>
      </w:r>
    </w:p>
    <w:p w:rsidR="004875BC" w:rsidRPr="004875BC" w:rsidRDefault="004875BC" w:rsidP="004875BC">
      <w:pPr>
        <w:rPr>
          <w:rFonts w:cs="Helvetica"/>
          <w:color w:val="000000"/>
          <w:sz w:val="24"/>
          <w:szCs w:val="24"/>
        </w:rPr>
      </w:pPr>
      <w:r w:rsidRPr="004875BC">
        <w:rPr>
          <w:rFonts w:cs="Helvetica"/>
          <w:color w:val="000000"/>
          <w:sz w:val="24"/>
          <w:szCs w:val="24"/>
        </w:rPr>
        <w:t xml:space="preserve">     "children": [</w:t>
      </w:r>
    </w:p>
    <w:p w:rsidR="004875BC" w:rsidRPr="004875BC" w:rsidRDefault="004875BC" w:rsidP="004875BC">
      <w:pPr>
        <w:rPr>
          <w:rFonts w:cs="Helvetica"/>
          <w:color w:val="000000"/>
          <w:sz w:val="24"/>
          <w:szCs w:val="24"/>
        </w:rPr>
      </w:pPr>
      <w:r>
        <w:rPr>
          <w:rFonts w:cs="Helvetica"/>
          <w:color w:val="000000"/>
          <w:sz w:val="24"/>
          <w:szCs w:val="24"/>
        </w:rPr>
        <w:t xml:space="preserve">      {"name": "reliable</w:t>
      </w:r>
      <w:r w:rsidRPr="004875BC">
        <w:rPr>
          <w:rFonts w:cs="Helvetica"/>
          <w:color w:val="000000"/>
          <w:sz w:val="24"/>
          <w:szCs w:val="24"/>
        </w:rPr>
        <w:t>", "size": 721},</w:t>
      </w:r>
    </w:p>
    <w:p w:rsidR="004875BC" w:rsidRPr="004875BC" w:rsidRDefault="004875BC" w:rsidP="004875BC">
      <w:pPr>
        <w:rPr>
          <w:rFonts w:cs="Helvetica"/>
          <w:color w:val="000000"/>
          <w:sz w:val="24"/>
          <w:szCs w:val="24"/>
        </w:rPr>
      </w:pPr>
      <w:r>
        <w:rPr>
          <w:rFonts w:cs="Helvetica"/>
          <w:color w:val="000000"/>
          <w:sz w:val="24"/>
          <w:szCs w:val="24"/>
        </w:rPr>
        <w:t xml:space="preserve">      {"name": "reliable</w:t>
      </w:r>
      <w:r w:rsidRPr="004875BC">
        <w:rPr>
          <w:rFonts w:cs="Helvetica"/>
          <w:color w:val="000000"/>
          <w:sz w:val="24"/>
          <w:szCs w:val="24"/>
        </w:rPr>
        <w:t>", "size": 721},</w:t>
      </w:r>
    </w:p>
    <w:p w:rsidR="004875BC" w:rsidRDefault="004875BC" w:rsidP="004875BC">
      <w:pPr>
        <w:rPr>
          <w:rFonts w:cs="Helvetica"/>
          <w:color w:val="000000"/>
          <w:sz w:val="24"/>
          <w:szCs w:val="24"/>
        </w:rPr>
      </w:pPr>
      <w:r>
        <w:rPr>
          <w:rFonts w:cs="Helvetica"/>
          <w:color w:val="000000"/>
          <w:sz w:val="24"/>
          <w:szCs w:val="24"/>
        </w:rPr>
        <w:t xml:space="preserve">      {"name": "reliable</w:t>
      </w:r>
      <w:r w:rsidRPr="004875BC">
        <w:rPr>
          <w:rFonts w:cs="Helvetica"/>
          <w:color w:val="000000"/>
          <w:sz w:val="24"/>
          <w:szCs w:val="24"/>
        </w:rPr>
        <w:t>", "size": 721},</w:t>
      </w:r>
    </w:p>
    <w:p w:rsidR="004875BC" w:rsidRPr="004875BC" w:rsidRDefault="004875BC" w:rsidP="004875BC">
      <w:pPr>
        <w:rPr>
          <w:rFonts w:cs="Helvetica"/>
          <w:color w:val="000000"/>
          <w:sz w:val="24"/>
          <w:szCs w:val="24"/>
        </w:rPr>
      </w:pPr>
      <w:r>
        <w:rPr>
          <w:rFonts w:cs="Helvetica"/>
          <w:color w:val="000000"/>
          <w:sz w:val="24"/>
          <w:szCs w:val="24"/>
        </w:rPr>
        <w:t xml:space="preserve">       </w:t>
      </w:r>
      <w:r w:rsidRPr="004875BC">
        <w:rPr>
          <w:rFonts w:cs="Helvetica"/>
          <w:color w:val="000000"/>
          <w:sz w:val="24"/>
          <w:szCs w:val="24"/>
        </w:rPr>
        <w:t>{"name": "Count", "size": 781},</w:t>
      </w:r>
    </w:p>
    <w:p w:rsidR="004875BC" w:rsidRPr="004875BC" w:rsidRDefault="00CC1F49" w:rsidP="004875BC">
      <w:pPr>
        <w:rPr>
          <w:rFonts w:cs="Helvetica"/>
          <w:color w:val="000000"/>
          <w:sz w:val="24"/>
          <w:szCs w:val="24"/>
        </w:rPr>
      </w:pPr>
      <w:r>
        <w:rPr>
          <w:rFonts w:cs="Helvetica"/>
          <w:color w:val="000000"/>
          <w:sz w:val="24"/>
          <w:szCs w:val="24"/>
        </w:rPr>
        <w:t xml:space="preserve">    </w:t>
      </w:r>
      <w:r w:rsidR="00977D55">
        <w:rPr>
          <w:rFonts w:cs="Helvetica"/>
          <w:color w:val="000000"/>
          <w:sz w:val="24"/>
          <w:szCs w:val="24"/>
        </w:rPr>
        <w:t xml:space="preserve">   </w:t>
      </w:r>
      <w:r>
        <w:rPr>
          <w:rFonts w:cs="Helvetica"/>
          <w:color w:val="000000"/>
          <w:sz w:val="24"/>
          <w:szCs w:val="24"/>
        </w:rPr>
        <w:t>{"name": "Date</w:t>
      </w:r>
      <w:r w:rsidR="004875BC" w:rsidRPr="004875BC">
        <w:rPr>
          <w:rFonts w:cs="Helvetica"/>
          <w:color w:val="000000"/>
          <w:sz w:val="24"/>
          <w:szCs w:val="24"/>
        </w:rPr>
        <w:t>", "size": 4141},</w:t>
      </w:r>
    </w:p>
    <w:p w:rsidR="004875BC" w:rsidRPr="004875BC" w:rsidRDefault="004875BC" w:rsidP="004875BC">
      <w:pPr>
        <w:rPr>
          <w:rFonts w:cs="Helvetica"/>
          <w:color w:val="000000"/>
          <w:sz w:val="24"/>
          <w:szCs w:val="24"/>
        </w:rPr>
      </w:pPr>
      <w:r w:rsidRPr="004875BC">
        <w:rPr>
          <w:rFonts w:cs="Helvetica"/>
          <w:color w:val="000000"/>
          <w:sz w:val="24"/>
          <w:szCs w:val="24"/>
        </w:rPr>
        <w:t xml:space="preserve">    </w:t>
      </w:r>
      <w:r w:rsidR="00977D55">
        <w:rPr>
          <w:rFonts w:cs="Helvetica"/>
          <w:color w:val="000000"/>
          <w:sz w:val="24"/>
          <w:szCs w:val="24"/>
        </w:rPr>
        <w:t xml:space="preserve"> </w:t>
      </w:r>
      <w:r w:rsidRPr="004875BC">
        <w:rPr>
          <w:rFonts w:cs="Helvetica"/>
          <w:color w:val="000000"/>
          <w:sz w:val="24"/>
          <w:szCs w:val="24"/>
        </w:rPr>
        <w:t>{"name": "Distinct", "size": 933},</w:t>
      </w:r>
    </w:p>
    <w:p w:rsidR="004875BC" w:rsidRPr="004875BC" w:rsidRDefault="004875BC" w:rsidP="004875BC">
      <w:pPr>
        <w:rPr>
          <w:rFonts w:cs="Helvetica"/>
          <w:color w:val="000000"/>
          <w:sz w:val="24"/>
          <w:szCs w:val="24"/>
        </w:rPr>
      </w:pPr>
      <w:r w:rsidRPr="004875BC">
        <w:rPr>
          <w:rFonts w:cs="Helvetica"/>
          <w:color w:val="000000"/>
          <w:sz w:val="24"/>
          <w:szCs w:val="24"/>
        </w:rPr>
        <w:t xml:space="preserve">    </w:t>
      </w:r>
      <w:r w:rsidR="00977D55">
        <w:rPr>
          <w:rFonts w:cs="Helvetica"/>
          <w:color w:val="000000"/>
          <w:sz w:val="24"/>
          <w:szCs w:val="24"/>
        </w:rPr>
        <w:t xml:space="preserve"> </w:t>
      </w:r>
      <w:r w:rsidRPr="004875BC">
        <w:rPr>
          <w:rFonts w:cs="Helvetica"/>
          <w:color w:val="000000"/>
          <w:sz w:val="24"/>
          <w:szCs w:val="24"/>
        </w:rPr>
        <w:t>{"name": "Expression", "size": 5130},</w:t>
      </w:r>
    </w:p>
    <w:p w:rsidR="004875BC" w:rsidRPr="004875BC" w:rsidRDefault="00977D55" w:rsidP="004875BC">
      <w:pPr>
        <w:rPr>
          <w:rFonts w:cs="Helvetica"/>
          <w:color w:val="000000"/>
          <w:sz w:val="24"/>
          <w:szCs w:val="24"/>
        </w:rPr>
      </w:pPr>
      <w:r>
        <w:rPr>
          <w:rFonts w:cs="Helvetica"/>
          <w:color w:val="000000"/>
          <w:sz w:val="24"/>
          <w:szCs w:val="24"/>
        </w:rPr>
        <w:t xml:space="preserve">    {"name": "Expression</w:t>
      </w:r>
      <w:r w:rsidR="002D4C7D">
        <w:rPr>
          <w:rFonts w:cs="Helvetica"/>
          <w:color w:val="000000"/>
          <w:sz w:val="24"/>
          <w:szCs w:val="24"/>
        </w:rPr>
        <w:t>", "size": 5130</w:t>
      </w:r>
      <w:r w:rsidR="004875BC" w:rsidRPr="004875BC">
        <w:rPr>
          <w:rFonts w:cs="Helvetica"/>
          <w:color w:val="000000"/>
          <w:sz w:val="24"/>
          <w:szCs w:val="24"/>
        </w:rPr>
        <w:t>},</w:t>
      </w:r>
    </w:p>
    <w:p w:rsidR="004875BC" w:rsidRPr="004875BC" w:rsidRDefault="004875BC" w:rsidP="004875BC">
      <w:pPr>
        <w:rPr>
          <w:rFonts w:cs="Helvetica"/>
          <w:color w:val="000000"/>
          <w:sz w:val="24"/>
          <w:szCs w:val="24"/>
        </w:rPr>
      </w:pPr>
      <w:r w:rsidRPr="004875BC">
        <w:rPr>
          <w:rFonts w:cs="Helvetica"/>
          <w:color w:val="000000"/>
          <w:sz w:val="24"/>
          <w:szCs w:val="24"/>
        </w:rPr>
        <w:t xml:space="preserve">    {"name": "Fn", "size": 3240},</w:t>
      </w:r>
    </w:p>
    <w:p w:rsidR="004875BC" w:rsidRPr="004875BC" w:rsidRDefault="00977D55" w:rsidP="004875BC">
      <w:pPr>
        <w:rPr>
          <w:rFonts w:cs="Helvetica"/>
          <w:color w:val="000000"/>
          <w:sz w:val="24"/>
          <w:szCs w:val="24"/>
        </w:rPr>
      </w:pPr>
      <w:r>
        <w:rPr>
          <w:rFonts w:cs="Helvetica"/>
          <w:color w:val="000000"/>
          <w:sz w:val="24"/>
          <w:szCs w:val="24"/>
        </w:rPr>
        <w:t xml:space="preserve">   </w:t>
      </w:r>
      <w:r w:rsidR="004875BC">
        <w:rPr>
          <w:rFonts w:cs="Helvetica"/>
          <w:color w:val="000000"/>
          <w:sz w:val="24"/>
          <w:szCs w:val="24"/>
        </w:rPr>
        <w:t xml:space="preserve"> {"name": "</w:t>
      </w:r>
      <w:r w:rsidR="004875BC" w:rsidRPr="004875BC">
        <w:rPr>
          <w:rFonts w:cs="Helvetica"/>
          <w:color w:val="000000"/>
          <w:sz w:val="24"/>
          <w:szCs w:val="24"/>
        </w:rPr>
        <w:t>DataConverter", "size": 1314},</w:t>
      </w:r>
    </w:p>
    <w:p w:rsidR="004875BC" w:rsidRPr="004875BC" w:rsidRDefault="00977D55" w:rsidP="004875BC">
      <w:pPr>
        <w:rPr>
          <w:rFonts w:cs="Helvetica"/>
          <w:color w:val="000000"/>
          <w:sz w:val="24"/>
          <w:szCs w:val="24"/>
        </w:rPr>
      </w:pPr>
      <w:r>
        <w:rPr>
          <w:rFonts w:cs="Helvetica"/>
          <w:color w:val="000000"/>
          <w:sz w:val="24"/>
          <w:szCs w:val="24"/>
        </w:rPr>
        <w:t xml:space="preserve">   </w:t>
      </w:r>
      <w:r w:rsidR="004875BC">
        <w:rPr>
          <w:rFonts w:cs="Helvetica"/>
          <w:color w:val="000000"/>
          <w:sz w:val="24"/>
          <w:szCs w:val="24"/>
        </w:rPr>
        <w:t xml:space="preserve"> {"name": "</w:t>
      </w:r>
      <w:r w:rsidR="004875BC" w:rsidRPr="004875BC">
        <w:rPr>
          <w:rFonts w:cs="Helvetica"/>
          <w:color w:val="000000"/>
          <w:sz w:val="24"/>
          <w:szCs w:val="24"/>
        </w:rPr>
        <w:t>Converter", "size": 2220}</w:t>
      </w:r>
    </w:p>
    <w:p w:rsidR="004875BC" w:rsidRPr="004875BC" w:rsidRDefault="004875BC" w:rsidP="004875BC">
      <w:pPr>
        <w:rPr>
          <w:rFonts w:cs="Helvetica"/>
          <w:color w:val="000000"/>
          <w:sz w:val="24"/>
          <w:szCs w:val="24"/>
        </w:rPr>
      </w:pPr>
      <w:r w:rsidRPr="004875BC">
        <w:rPr>
          <w:rFonts w:cs="Helvetica"/>
          <w:color w:val="000000"/>
          <w:sz w:val="24"/>
          <w:szCs w:val="24"/>
        </w:rPr>
        <w:t xml:space="preserve">     ]</w:t>
      </w:r>
    </w:p>
    <w:p w:rsidR="004875BC" w:rsidRDefault="004B1681" w:rsidP="004875BC">
      <w:pPr>
        <w:rPr>
          <w:rFonts w:cs="Helvetica"/>
          <w:color w:val="000000"/>
          <w:sz w:val="24"/>
          <w:szCs w:val="24"/>
        </w:rPr>
      </w:pPr>
      <w:r>
        <w:rPr>
          <w:rFonts w:cs="Helvetica"/>
          <w:color w:val="000000"/>
          <w:sz w:val="24"/>
          <w:szCs w:val="24"/>
        </w:rPr>
        <w:t xml:space="preserve">    },</w:t>
      </w:r>
    </w:p>
    <w:p w:rsidR="004B1681" w:rsidRPr="003A4BD8" w:rsidRDefault="004B1681" w:rsidP="004875BC">
      <w:pPr>
        <w:rPr>
          <w:rFonts w:cs="Helvetica"/>
          <w:b/>
          <w:color w:val="000000"/>
          <w:sz w:val="24"/>
          <w:szCs w:val="24"/>
        </w:rPr>
      </w:pPr>
      <w:r w:rsidRPr="003A4BD8">
        <w:rPr>
          <w:rFonts w:cs="Helvetica"/>
          <w:b/>
          <w:color w:val="000000"/>
          <w:sz w:val="24"/>
          <w:szCs w:val="24"/>
        </w:rPr>
        <w:t>Example 3: (No co-occurrences)</w:t>
      </w:r>
      <w:r w:rsidR="000D4A9A">
        <w:rPr>
          <w:rFonts w:cs="Helvetica"/>
          <w:b/>
          <w:color w:val="000000"/>
          <w:sz w:val="24"/>
          <w:szCs w:val="24"/>
        </w:rPr>
        <w:t xml:space="preserve"> But I believe there are co-occurrences for this word. </w:t>
      </w:r>
    </w:p>
    <w:p w:rsidR="004B1681" w:rsidRPr="004B1681" w:rsidRDefault="004B1681" w:rsidP="004B1681">
      <w:pPr>
        <w:rPr>
          <w:rFonts w:cs="Helvetica"/>
          <w:color w:val="000000"/>
          <w:sz w:val="24"/>
          <w:szCs w:val="24"/>
        </w:rPr>
      </w:pPr>
      <w:r w:rsidRPr="004B1681">
        <w:rPr>
          <w:rFonts w:cs="Helvetica"/>
          <w:color w:val="000000"/>
          <w:sz w:val="24"/>
          <w:szCs w:val="24"/>
        </w:rPr>
        <w:t>{</w:t>
      </w:r>
    </w:p>
    <w:p w:rsidR="004B1681" w:rsidRPr="004B1681" w:rsidRDefault="004B1681" w:rsidP="004B1681">
      <w:pPr>
        <w:rPr>
          <w:rFonts w:cs="Helvetica"/>
          <w:color w:val="000000"/>
          <w:sz w:val="24"/>
          <w:szCs w:val="24"/>
        </w:rPr>
      </w:pPr>
      <w:r w:rsidRPr="004B1681">
        <w:rPr>
          <w:rFonts w:cs="Helvetica"/>
          <w:color w:val="000000"/>
          <w:sz w:val="24"/>
          <w:szCs w:val="24"/>
        </w:rPr>
        <w:t xml:space="preserve">     "name": "university",</w:t>
      </w:r>
    </w:p>
    <w:p w:rsidR="004B1681" w:rsidRPr="004B1681" w:rsidRDefault="004B1681" w:rsidP="004B1681">
      <w:pPr>
        <w:rPr>
          <w:rFonts w:cs="Helvetica"/>
          <w:color w:val="000000"/>
          <w:sz w:val="24"/>
          <w:szCs w:val="24"/>
        </w:rPr>
      </w:pPr>
      <w:r w:rsidRPr="004B1681">
        <w:rPr>
          <w:rFonts w:cs="Helvetica"/>
          <w:color w:val="000000"/>
          <w:sz w:val="24"/>
          <w:szCs w:val="24"/>
        </w:rPr>
        <w:t xml:space="preserve">     "children": [</w:t>
      </w:r>
    </w:p>
    <w:p w:rsidR="004B1681" w:rsidRPr="004B1681" w:rsidRDefault="004B1681" w:rsidP="004B1681">
      <w:pPr>
        <w:rPr>
          <w:rFonts w:cs="Helvetica"/>
          <w:color w:val="000000"/>
          <w:sz w:val="24"/>
          <w:szCs w:val="24"/>
        </w:rPr>
      </w:pPr>
      <w:r w:rsidRPr="004B1681">
        <w:rPr>
          <w:rFonts w:cs="Helvetica"/>
          <w:color w:val="000000"/>
          <w:sz w:val="24"/>
          <w:szCs w:val="24"/>
        </w:rPr>
        <w:lastRenderedPageBreak/>
        <w:t xml:space="preserve">     ]</w:t>
      </w:r>
    </w:p>
    <w:p w:rsidR="004B1681" w:rsidRDefault="004B1681" w:rsidP="004B1681">
      <w:pPr>
        <w:rPr>
          <w:rFonts w:cs="Helvetica"/>
          <w:color w:val="000000"/>
          <w:sz w:val="24"/>
          <w:szCs w:val="24"/>
        </w:rPr>
      </w:pPr>
      <w:r w:rsidRPr="004B1681">
        <w:rPr>
          <w:rFonts w:cs="Helvetica"/>
          <w:color w:val="000000"/>
          <w:sz w:val="24"/>
          <w:szCs w:val="24"/>
        </w:rPr>
        <w:t xml:space="preserve">    },</w:t>
      </w:r>
    </w:p>
    <w:p w:rsidR="009F4729" w:rsidRPr="009F4729" w:rsidRDefault="009F4729" w:rsidP="004B1681">
      <w:pPr>
        <w:rPr>
          <w:rFonts w:cs="Helvetica"/>
          <w:b/>
          <w:color w:val="000000"/>
          <w:sz w:val="24"/>
          <w:szCs w:val="24"/>
        </w:rPr>
      </w:pPr>
      <w:r w:rsidRPr="009F4729">
        <w:rPr>
          <w:rFonts w:cs="Helvetica"/>
          <w:b/>
          <w:color w:val="000000"/>
          <w:sz w:val="24"/>
          <w:szCs w:val="24"/>
        </w:rPr>
        <w:t>Below are some of the common occurences across the files:</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Big_Data_2015_Jun_1_3(2)_103-113.txt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schools procedure billed school fisher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Big_Data_2015_Sep_1_3(3)_173-188.txt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Big_Data_2015_Sep_1_3(3)_203-208.txt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Big_Data_2015_Jun_1_3(2)_59-66.txt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Big_Data_2015_Sep_1_3(3)_138-147.txt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Big_Data_2015_Sep_1_3(3)_198-202.txt </w:t>
      </w: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Big_Data_2015_Jun_1_3(2)_59-66.txt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chws collection workers organizations health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Big_Data_2015_Sep_1_3(3)_173-188.txt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Big_Data_2015_Sep_1_3(3)_203-208.txt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Big_Data_2015_Sep_1_3(3)_189-192.txt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Big_Data_2015_Sep_1_3(3)_193-197.txt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Big_Data_2015_Sep_1_3(3)_198-202.txt </w:t>
      </w: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Big_Data_2015_Mar_1_3(1)_22-33.txt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\usepackage democracy \begin traps equations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Big_Data_2015_Sep_1_3(3)_138-147.txt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Big_Data_2015_Sep_1_3(3)_173-188.txt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Big_Data_2015_Jun_1_3(2)_59-66.txt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Big_Data_2015_Jun_1_3(2)_103-113.txt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Big_Data_2015_Sep_1_3(3)_193-197.txt </w:t>
      </w: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Big_Data_2015_Sep_1_3(3)_138-147.txt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election watch \usepackage county counties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Big_Data_2015_Mar_1_3(1)_22-33.txt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Big_Data_2015_Sep_1_3(3)_173-188.txt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Big_Data_2015_Jun_1_3(2)_103-113.txt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Big_Data_2015_Jun_1_3(2)_59-66.txt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Big_Data_2015_Sep_1_3(3)_193-197.txt </w:t>
      </w: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Big_Data_2015_Sep_1_3(3)_173-188.txt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synoptic retirement khp participant hrs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Big_Data_2015_Sep_1_3(3)_203-208.txt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Big_Data_2015_Sep_1_3(3)_198-202.txt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Big_Data_2015_Sep_1_3(3)_189-192.txt </w:t>
      </w:r>
    </w:p>
    <w:p w:rsidR="009F4729" w:rsidRDefault="009F4729" w:rsidP="009F47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Big_Data_2015_Sep_1_3(3)_193-197.txt </w:t>
      </w:r>
    </w:p>
    <w:p w:rsidR="009A7123" w:rsidRDefault="009F4729" w:rsidP="00727E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Big_Data_2015_Jun_1_3(2)_59-66.txt </w:t>
      </w:r>
    </w:p>
    <w:p w:rsidR="00755354" w:rsidRDefault="00755354" w:rsidP="00727E60">
      <w:pPr>
        <w:autoSpaceDE w:val="0"/>
        <w:autoSpaceDN w:val="0"/>
        <w:adjustRightInd w:val="0"/>
        <w:spacing w:after="0" w:line="240" w:lineRule="auto"/>
        <w:rPr>
          <w:rFonts w:ascii="Consolas" w:hAnsi="Consolas" w:cs="Consolas"/>
          <w:color w:val="000000"/>
          <w:sz w:val="20"/>
          <w:szCs w:val="20"/>
        </w:rPr>
      </w:pPr>
    </w:p>
    <w:p w:rsidR="00755354" w:rsidRDefault="00755354" w:rsidP="00727E60">
      <w:pPr>
        <w:autoSpaceDE w:val="0"/>
        <w:autoSpaceDN w:val="0"/>
        <w:adjustRightInd w:val="0"/>
        <w:spacing w:after="0" w:line="240" w:lineRule="auto"/>
        <w:rPr>
          <w:rFonts w:ascii="Consolas" w:hAnsi="Consolas" w:cs="Consolas"/>
          <w:color w:val="000000"/>
          <w:sz w:val="20"/>
          <w:szCs w:val="20"/>
        </w:rPr>
      </w:pPr>
    </w:p>
    <w:p w:rsidR="00727E60" w:rsidRPr="00727E60" w:rsidRDefault="00727E60" w:rsidP="00727E60">
      <w:pPr>
        <w:autoSpaceDE w:val="0"/>
        <w:autoSpaceDN w:val="0"/>
        <w:adjustRightInd w:val="0"/>
        <w:spacing w:after="0" w:line="240" w:lineRule="auto"/>
        <w:rPr>
          <w:rFonts w:ascii="Consolas" w:hAnsi="Consolas" w:cs="Consolas"/>
          <w:sz w:val="20"/>
          <w:szCs w:val="20"/>
        </w:rPr>
      </w:pPr>
    </w:p>
    <w:p w:rsidR="00173D7D" w:rsidRPr="001968B1" w:rsidRDefault="007A68AD" w:rsidP="00173D7D">
      <w:pPr>
        <w:rPr>
          <w:b/>
          <w:sz w:val="28"/>
          <w:szCs w:val="28"/>
        </w:rPr>
      </w:pPr>
      <w:r>
        <w:rPr>
          <w:b/>
          <w:sz w:val="28"/>
          <w:szCs w:val="28"/>
        </w:rPr>
        <w:t>Approach 3</w:t>
      </w:r>
      <w:r w:rsidR="00173D7D" w:rsidRPr="001968B1">
        <w:rPr>
          <w:b/>
          <w:sz w:val="28"/>
          <w:szCs w:val="28"/>
        </w:rPr>
        <w:t>: Using Spark</w:t>
      </w:r>
    </w:p>
    <w:p w:rsidR="00173D7D" w:rsidRPr="00A77FA8" w:rsidRDefault="00173D7D" w:rsidP="00173D7D">
      <w:pPr>
        <w:shd w:val="clear" w:color="auto" w:fill="FFFFFF"/>
        <w:spacing w:after="0" w:line="360" w:lineRule="atLeast"/>
        <w:textAlignment w:val="baseline"/>
        <w:rPr>
          <w:rFonts w:eastAsia="Times New Roman" w:cs="Times New Roman"/>
          <w:color w:val="333333"/>
          <w:sz w:val="24"/>
          <w:szCs w:val="24"/>
          <w:lang w:eastAsia="en-IN"/>
        </w:rPr>
      </w:pPr>
      <w:r w:rsidRPr="00A77FA8">
        <w:rPr>
          <w:rFonts w:eastAsia="Times New Roman" w:cs="Times New Roman"/>
          <w:color w:val="333333"/>
          <w:sz w:val="24"/>
          <w:szCs w:val="24"/>
          <w:lang w:eastAsia="en-IN"/>
        </w:rPr>
        <w:t>The list of t</w:t>
      </w:r>
      <w:r w:rsidRPr="00B355D7">
        <w:rPr>
          <w:rFonts w:eastAsia="Times New Roman" w:cs="Times New Roman"/>
          <w:color w:val="333333"/>
          <w:sz w:val="24"/>
          <w:szCs w:val="24"/>
          <w:lang w:eastAsia="en-IN"/>
        </w:rPr>
        <w:t xml:space="preserve">okens becomes input for </w:t>
      </w:r>
      <w:r w:rsidRPr="00A77FA8">
        <w:rPr>
          <w:rFonts w:eastAsia="Times New Roman" w:cs="Times New Roman"/>
          <w:color w:val="333333"/>
          <w:sz w:val="24"/>
          <w:szCs w:val="24"/>
          <w:lang w:eastAsia="en-IN"/>
        </w:rPr>
        <w:t>processing such as parsing or text mining. Although tokenization is a slow process. But, with the help of Spark we can make it fast by running it in chunks/parallel.</w:t>
      </w:r>
    </w:p>
    <w:p w:rsidR="00173D7D" w:rsidRPr="00B355D7" w:rsidRDefault="00173D7D" w:rsidP="00173D7D">
      <w:pPr>
        <w:shd w:val="clear" w:color="auto" w:fill="FFFFFF"/>
        <w:spacing w:after="360" w:line="360" w:lineRule="atLeast"/>
        <w:textAlignment w:val="baseline"/>
        <w:rPr>
          <w:rFonts w:eastAsia="Times New Roman" w:cs="Times New Roman"/>
          <w:color w:val="333333"/>
          <w:sz w:val="24"/>
          <w:szCs w:val="24"/>
          <w:lang w:eastAsia="en-IN"/>
        </w:rPr>
      </w:pPr>
      <w:r w:rsidRPr="00B355D7">
        <w:rPr>
          <w:rFonts w:eastAsia="Times New Roman" w:cs="Times New Roman"/>
          <w:color w:val="333333"/>
          <w:sz w:val="24"/>
          <w:szCs w:val="24"/>
          <w:lang w:eastAsia="en-IN"/>
        </w:rPr>
        <w:t xml:space="preserve">I tried to tokenize </w:t>
      </w:r>
      <w:r w:rsidRPr="00A77FA8">
        <w:rPr>
          <w:rFonts w:eastAsia="Times New Roman" w:cs="Times New Roman"/>
          <w:color w:val="333333"/>
          <w:sz w:val="24"/>
          <w:szCs w:val="24"/>
          <w:lang w:eastAsia="en-IN"/>
        </w:rPr>
        <w:t>the words in a text file and count the number of times they occur in the text file (i.e., term frequency).</w:t>
      </w:r>
      <w:r w:rsidRPr="00B355D7">
        <w:rPr>
          <w:rFonts w:eastAsia="Times New Roman" w:cs="Times New Roman"/>
          <w:color w:val="333333"/>
          <w:sz w:val="24"/>
          <w:szCs w:val="24"/>
          <w:lang w:eastAsia="en-IN"/>
        </w:rPr>
        <w:t xml:space="preserve"> </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import</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org.apache.spark.SparkContext</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import</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org.apache.spark.SparkContext._</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object</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TokenizerApp {</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def</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main(args:</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Array[String]) {</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val</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logFile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"src/data/sample.txt"</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 Should be some file on your system</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val</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sc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new</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SparkContext("local", "Tokenizer App", "/path/to/spark-0.9.1-incubating",</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List("target/scala-2.10/simple-project_2.10-1.0.jar"))</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val</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logData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sc.textFile(logFile, 2).cache()</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val</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tokens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sc.textFile(logFile, 2).flatMap(line =&gt; line.split(" "))</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val</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termFrequency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tokens.map(word =&gt; (word, 1)).reduceByKey((a, b) =&gt; a + b)</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termFrequency.collect.map(tf =&gt; println("Term, Frequency: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 tf))</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tokens.saveAsTextFile("src/data/tokens")</w:t>
      </w:r>
    </w:p>
    <w:p w:rsidR="00173D7D" w:rsidRPr="00A77FA8"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termFrequency.saveAsTextFile("src/data/term_frequency")</w:t>
      </w:r>
    </w:p>
    <w:p w:rsidR="00173D7D" w:rsidRPr="00B355D7"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 }</w:t>
      </w:r>
    </w:p>
    <w:p w:rsidR="00173D7D" w:rsidRPr="00B355D7" w:rsidRDefault="00173D7D" w:rsidP="00173D7D">
      <w:pPr>
        <w:spacing w:after="360" w:line="240" w:lineRule="auto"/>
        <w:rPr>
          <w:rFonts w:eastAsia="Times New Roman" w:cs="Times New Roman"/>
          <w:sz w:val="24"/>
          <w:szCs w:val="24"/>
          <w:lang w:eastAsia="en-IN"/>
        </w:rPr>
      </w:pPr>
      <w:r w:rsidRPr="00B355D7">
        <w:rPr>
          <w:rFonts w:eastAsia="Times New Roman" w:cs="Courier New"/>
          <w:sz w:val="24"/>
          <w:szCs w:val="24"/>
          <w:lang w:eastAsia="en-IN"/>
        </w:rPr>
        <w:t>}</w:t>
      </w:r>
    </w:p>
    <w:p w:rsidR="00173D7D" w:rsidRPr="00B355D7" w:rsidRDefault="00173D7D" w:rsidP="00173D7D">
      <w:pPr>
        <w:shd w:val="clear" w:color="auto" w:fill="FFFFFF"/>
        <w:spacing w:after="360" w:line="360" w:lineRule="atLeast"/>
        <w:textAlignment w:val="baseline"/>
        <w:rPr>
          <w:rFonts w:eastAsia="Times New Roman" w:cs="Times New Roman"/>
          <w:color w:val="333333"/>
          <w:sz w:val="24"/>
          <w:szCs w:val="24"/>
          <w:lang w:eastAsia="en-IN"/>
        </w:rPr>
      </w:pPr>
      <w:r w:rsidRPr="00B355D7">
        <w:rPr>
          <w:rFonts w:eastAsia="Times New Roman" w:cs="Times New Roman"/>
          <w:color w:val="333333"/>
          <w:sz w:val="24"/>
          <w:szCs w:val="24"/>
          <w:lang w:eastAsia="en-IN"/>
        </w:rPr>
        <w:t>W</w:t>
      </w:r>
      <w:r w:rsidRPr="00A77FA8">
        <w:rPr>
          <w:rFonts w:eastAsia="Times New Roman" w:cs="Times New Roman"/>
          <w:color w:val="333333"/>
          <w:sz w:val="24"/>
          <w:szCs w:val="24"/>
          <w:lang w:eastAsia="en-IN"/>
        </w:rPr>
        <w:t>hile processing “</w:t>
      </w:r>
      <w:r w:rsidRPr="00B355D7">
        <w:rPr>
          <w:rFonts w:eastAsia="Times New Roman" w:cs="Times New Roman"/>
          <w:b/>
          <w:bCs/>
          <w:color w:val="333333"/>
          <w:sz w:val="24"/>
          <w:szCs w:val="24"/>
          <w:bdr w:val="none" w:sz="0" w:space="0" w:color="auto" w:frame="1"/>
          <w:lang w:eastAsia="en-IN"/>
        </w:rPr>
        <w:t>textFile</w:t>
      </w:r>
      <w:r w:rsidRPr="00A77FA8">
        <w:rPr>
          <w:rFonts w:eastAsia="Times New Roman" w:cs="Times New Roman"/>
          <w:color w:val="333333"/>
          <w:sz w:val="24"/>
          <w:szCs w:val="24"/>
          <w:lang w:eastAsia="en-IN"/>
        </w:rPr>
        <w:t>”</w:t>
      </w:r>
      <w:r w:rsidRPr="00B355D7">
        <w:rPr>
          <w:rFonts w:eastAsia="Times New Roman" w:cs="Times New Roman"/>
          <w:color w:val="333333"/>
          <w:sz w:val="24"/>
          <w:szCs w:val="24"/>
          <w:lang w:eastAsia="en-IN"/>
        </w:rPr>
        <w:t xml:space="preserve"> to obtain tokens,</w:t>
      </w:r>
      <w:r w:rsidRPr="00A77FA8">
        <w:rPr>
          <w:rFonts w:eastAsia="Times New Roman" w:cs="Times New Roman"/>
          <w:color w:val="333333"/>
          <w:sz w:val="24"/>
          <w:szCs w:val="24"/>
          <w:lang w:eastAsia="en-IN"/>
        </w:rPr>
        <w:t xml:space="preserve"> the “</w:t>
      </w:r>
      <w:r w:rsidRPr="00B355D7">
        <w:rPr>
          <w:rFonts w:eastAsia="Times New Roman" w:cs="Times New Roman"/>
          <w:b/>
          <w:bCs/>
          <w:color w:val="333333"/>
          <w:sz w:val="24"/>
          <w:szCs w:val="24"/>
          <w:bdr w:val="none" w:sz="0" w:space="0" w:color="auto" w:frame="1"/>
          <w:lang w:eastAsia="en-IN"/>
        </w:rPr>
        <w:t>logFile</w:t>
      </w:r>
      <w:r w:rsidRPr="00A77FA8">
        <w:rPr>
          <w:rFonts w:eastAsia="Times New Roman" w:cs="Times New Roman"/>
          <w:color w:val="333333"/>
          <w:sz w:val="24"/>
          <w:szCs w:val="24"/>
          <w:lang w:eastAsia="en-IN"/>
        </w:rPr>
        <w:t xml:space="preserve">” </w:t>
      </w:r>
      <w:r w:rsidRPr="00B355D7">
        <w:rPr>
          <w:rFonts w:eastAsia="Times New Roman" w:cs="Times New Roman"/>
          <w:color w:val="333333"/>
          <w:sz w:val="24"/>
          <w:szCs w:val="24"/>
          <w:lang w:eastAsia="en-IN"/>
        </w:rPr>
        <w:t xml:space="preserve">is split </w:t>
      </w:r>
      <w:r w:rsidRPr="00A77FA8">
        <w:rPr>
          <w:rFonts w:eastAsia="Times New Roman" w:cs="Times New Roman"/>
          <w:color w:val="333333"/>
          <w:sz w:val="24"/>
          <w:szCs w:val="24"/>
          <w:lang w:eastAsia="en-IN"/>
        </w:rPr>
        <w:t>into 2 parts.</w:t>
      </w:r>
    </w:p>
    <w:p w:rsidR="00173D7D" w:rsidRPr="00B355D7" w:rsidRDefault="00173D7D" w:rsidP="00173D7D">
      <w:pPr>
        <w:shd w:val="clear" w:color="auto" w:fill="FFFFFF"/>
        <w:spacing w:after="0" w:line="360" w:lineRule="atLeast"/>
        <w:textAlignment w:val="baseline"/>
        <w:rPr>
          <w:rFonts w:eastAsia="Times New Roman" w:cs="Courier New"/>
          <w:sz w:val="24"/>
          <w:szCs w:val="24"/>
          <w:lang w:eastAsia="en-IN"/>
        </w:rPr>
      </w:pPr>
      <w:r w:rsidRPr="00B355D7">
        <w:rPr>
          <w:rFonts w:eastAsia="Times New Roman" w:cs="Courier New"/>
          <w:sz w:val="24"/>
          <w:szCs w:val="24"/>
          <w:lang w:eastAsia="en-IN"/>
        </w:rPr>
        <w:t>val</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tokens =</w:t>
      </w:r>
      <w:r w:rsidRPr="00A77FA8">
        <w:rPr>
          <w:rFonts w:eastAsia="Times New Roman" w:cs="Times New Roman"/>
          <w:sz w:val="24"/>
          <w:szCs w:val="24"/>
          <w:lang w:eastAsia="en-IN"/>
        </w:rPr>
        <w:t xml:space="preserve"> </w:t>
      </w:r>
      <w:r w:rsidRPr="00B355D7">
        <w:rPr>
          <w:rFonts w:eastAsia="Times New Roman" w:cs="Courier New"/>
          <w:sz w:val="24"/>
          <w:szCs w:val="24"/>
          <w:lang w:eastAsia="en-IN"/>
        </w:rPr>
        <w:t>sc.textFile(logFile, 2).flatMap(line =&gt; line.split(" "))</w:t>
      </w:r>
    </w:p>
    <w:p w:rsidR="00173D7D" w:rsidRPr="00A77FA8" w:rsidRDefault="00173D7D" w:rsidP="00173D7D">
      <w:pPr>
        <w:shd w:val="clear" w:color="auto" w:fill="FFFFFF"/>
        <w:spacing w:after="0" w:line="360" w:lineRule="atLeast"/>
        <w:textAlignment w:val="baseline"/>
        <w:rPr>
          <w:rFonts w:eastAsia="Times New Roman" w:cs="Times New Roman"/>
          <w:color w:val="333333"/>
          <w:sz w:val="24"/>
          <w:szCs w:val="24"/>
          <w:lang w:eastAsia="en-IN"/>
        </w:rPr>
      </w:pPr>
    </w:p>
    <w:p w:rsidR="00173D7D" w:rsidRPr="00A77FA8" w:rsidRDefault="00173D7D" w:rsidP="00173D7D">
      <w:pPr>
        <w:shd w:val="clear" w:color="auto" w:fill="FFFFFF"/>
        <w:spacing w:after="360" w:line="360" w:lineRule="atLeast"/>
        <w:textAlignment w:val="baseline"/>
        <w:rPr>
          <w:rFonts w:eastAsia="Times New Roman" w:cs="Times New Roman"/>
          <w:color w:val="333333"/>
          <w:sz w:val="24"/>
          <w:szCs w:val="24"/>
          <w:lang w:eastAsia="en-IN"/>
        </w:rPr>
      </w:pPr>
      <w:r w:rsidRPr="00A77FA8">
        <w:rPr>
          <w:rFonts w:eastAsia="Times New Roman" w:cs="Times New Roman"/>
          <w:color w:val="333333"/>
          <w:sz w:val="24"/>
          <w:szCs w:val="24"/>
          <w:lang w:eastAsia="en-IN"/>
        </w:rPr>
        <w:t>This makes processing of text file, faster as Spark can process these 2 parts of file in chunks to obtain tokens. So, more the number of splits, the faster execution is.</w:t>
      </w:r>
    </w:p>
    <w:p w:rsidR="00173D7D" w:rsidRDefault="00173D7D" w:rsidP="00173D7D">
      <w:pPr>
        <w:rPr>
          <w:sz w:val="24"/>
          <w:szCs w:val="24"/>
        </w:rPr>
      </w:pPr>
      <w:r w:rsidRPr="00B355D7">
        <w:rPr>
          <w:sz w:val="24"/>
          <w:szCs w:val="24"/>
        </w:rPr>
        <w:t>I could not proceed further due to lack of time.</w:t>
      </w:r>
    </w:p>
    <w:p w:rsidR="00DC0156" w:rsidRPr="00A22933" w:rsidRDefault="00DC0156">
      <w:pPr>
        <w:rPr>
          <w:b/>
          <w:sz w:val="28"/>
          <w:szCs w:val="28"/>
        </w:rPr>
      </w:pPr>
    </w:p>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p w:rsidR="00A77FA8" w:rsidRDefault="00A77FA8"/>
    <w:sectPr w:rsidR="00A77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24F47"/>
    <w:multiLevelType w:val="multilevel"/>
    <w:tmpl w:val="59D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65"/>
    <w:rsid w:val="00013722"/>
    <w:rsid w:val="000258FA"/>
    <w:rsid w:val="00035B62"/>
    <w:rsid w:val="00044981"/>
    <w:rsid w:val="00052EC1"/>
    <w:rsid w:val="00060165"/>
    <w:rsid w:val="00065322"/>
    <w:rsid w:val="000B5A43"/>
    <w:rsid w:val="000B72AE"/>
    <w:rsid w:val="000D4A9A"/>
    <w:rsid w:val="000F22D7"/>
    <w:rsid w:val="001010FD"/>
    <w:rsid w:val="00132465"/>
    <w:rsid w:val="00143715"/>
    <w:rsid w:val="00165F46"/>
    <w:rsid w:val="00173D7D"/>
    <w:rsid w:val="001968B1"/>
    <w:rsid w:val="001A471B"/>
    <w:rsid w:val="001B111A"/>
    <w:rsid w:val="00235C2D"/>
    <w:rsid w:val="002D4C7D"/>
    <w:rsid w:val="002F3AE8"/>
    <w:rsid w:val="00317578"/>
    <w:rsid w:val="003A4BD8"/>
    <w:rsid w:val="003B1293"/>
    <w:rsid w:val="003B769F"/>
    <w:rsid w:val="00401DD3"/>
    <w:rsid w:val="00413923"/>
    <w:rsid w:val="0042702B"/>
    <w:rsid w:val="004875BC"/>
    <w:rsid w:val="004A2EE6"/>
    <w:rsid w:val="004B1681"/>
    <w:rsid w:val="00550D4E"/>
    <w:rsid w:val="005605F8"/>
    <w:rsid w:val="005837BB"/>
    <w:rsid w:val="005B1CE2"/>
    <w:rsid w:val="005E528A"/>
    <w:rsid w:val="006047DD"/>
    <w:rsid w:val="00693B37"/>
    <w:rsid w:val="006A2B6A"/>
    <w:rsid w:val="006C275B"/>
    <w:rsid w:val="006E0667"/>
    <w:rsid w:val="00721FD0"/>
    <w:rsid w:val="00727E60"/>
    <w:rsid w:val="00755354"/>
    <w:rsid w:val="00755DC0"/>
    <w:rsid w:val="0076509C"/>
    <w:rsid w:val="007A68AD"/>
    <w:rsid w:val="007F38C3"/>
    <w:rsid w:val="008177AE"/>
    <w:rsid w:val="00821268"/>
    <w:rsid w:val="0085676F"/>
    <w:rsid w:val="008816B6"/>
    <w:rsid w:val="008B5E93"/>
    <w:rsid w:val="008E22CE"/>
    <w:rsid w:val="00916025"/>
    <w:rsid w:val="00922C7E"/>
    <w:rsid w:val="00942E79"/>
    <w:rsid w:val="00943A99"/>
    <w:rsid w:val="009700A7"/>
    <w:rsid w:val="00977D55"/>
    <w:rsid w:val="009A7123"/>
    <w:rsid w:val="009B71BD"/>
    <w:rsid w:val="009F3941"/>
    <w:rsid w:val="009F4729"/>
    <w:rsid w:val="00A22933"/>
    <w:rsid w:val="00A77FA8"/>
    <w:rsid w:val="00AA2C34"/>
    <w:rsid w:val="00AC51B5"/>
    <w:rsid w:val="00AD596C"/>
    <w:rsid w:val="00B25300"/>
    <w:rsid w:val="00B355D7"/>
    <w:rsid w:val="00B97D5C"/>
    <w:rsid w:val="00C24BE7"/>
    <w:rsid w:val="00C46417"/>
    <w:rsid w:val="00CC1F49"/>
    <w:rsid w:val="00CC5B77"/>
    <w:rsid w:val="00CD50F1"/>
    <w:rsid w:val="00D21039"/>
    <w:rsid w:val="00D41D6F"/>
    <w:rsid w:val="00D66D04"/>
    <w:rsid w:val="00D74FC7"/>
    <w:rsid w:val="00D76FDD"/>
    <w:rsid w:val="00D91512"/>
    <w:rsid w:val="00DC0156"/>
    <w:rsid w:val="00E06C59"/>
    <w:rsid w:val="00E20F68"/>
    <w:rsid w:val="00E836F3"/>
    <w:rsid w:val="00EA7985"/>
    <w:rsid w:val="00EB005F"/>
    <w:rsid w:val="00EC1728"/>
    <w:rsid w:val="00F416F4"/>
    <w:rsid w:val="00F812B9"/>
    <w:rsid w:val="00FA0B45"/>
    <w:rsid w:val="00FC7511"/>
    <w:rsid w:val="00FE2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2D4B4-73CE-4653-8F2A-1BEE63FA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0F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165"/>
  </w:style>
  <w:style w:type="character" w:styleId="Hyperlink">
    <w:name w:val="Hyperlink"/>
    <w:basedOn w:val="DefaultParagraphFont"/>
    <w:uiPriority w:val="99"/>
    <w:unhideWhenUsed/>
    <w:rsid w:val="00060165"/>
    <w:rPr>
      <w:color w:val="0000FF"/>
      <w:u w:val="single"/>
    </w:rPr>
  </w:style>
  <w:style w:type="character" w:customStyle="1" w:styleId="Heading3Char">
    <w:name w:val="Heading 3 Char"/>
    <w:basedOn w:val="DefaultParagraphFont"/>
    <w:link w:val="Heading3"/>
    <w:uiPriority w:val="9"/>
    <w:rsid w:val="00E20F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0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77FA8"/>
    <w:rPr>
      <w:i/>
      <w:iCs/>
    </w:rPr>
  </w:style>
  <w:style w:type="character" w:styleId="HTMLCode">
    <w:name w:val="HTML Code"/>
    <w:basedOn w:val="DefaultParagraphFont"/>
    <w:uiPriority w:val="99"/>
    <w:semiHidden/>
    <w:unhideWhenUsed/>
    <w:rsid w:val="00A77FA8"/>
    <w:rPr>
      <w:rFonts w:ascii="Courier New" w:eastAsia="Times New Roman" w:hAnsi="Courier New" w:cs="Courier New"/>
      <w:sz w:val="20"/>
      <w:szCs w:val="20"/>
    </w:rPr>
  </w:style>
  <w:style w:type="character" w:styleId="Strong">
    <w:name w:val="Strong"/>
    <w:basedOn w:val="DefaultParagraphFont"/>
    <w:uiPriority w:val="22"/>
    <w:qFormat/>
    <w:rsid w:val="00A77FA8"/>
    <w:rPr>
      <w:b/>
      <w:bCs/>
    </w:rPr>
  </w:style>
  <w:style w:type="paragraph" w:styleId="NoSpacing">
    <w:name w:val="No Spacing"/>
    <w:uiPriority w:val="1"/>
    <w:qFormat/>
    <w:rsid w:val="006E0667"/>
    <w:pPr>
      <w:spacing w:after="0" w:line="240" w:lineRule="auto"/>
    </w:pPr>
  </w:style>
  <w:style w:type="paragraph" w:styleId="ListParagraph">
    <w:name w:val="List Paragraph"/>
    <w:basedOn w:val="Normal"/>
    <w:uiPriority w:val="34"/>
    <w:qFormat/>
    <w:rsid w:val="007F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53432">
      <w:bodyDiv w:val="1"/>
      <w:marLeft w:val="0"/>
      <w:marRight w:val="0"/>
      <w:marTop w:val="0"/>
      <w:marBottom w:val="0"/>
      <w:divBdr>
        <w:top w:val="none" w:sz="0" w:space="0" w:color="auto"/>
        <w:left w:val="none" w:sz="0" w:space="0" w:color="auto"/>
        <w:bottom w:val="none" w:sz="0" w:space="0" w:color="auto"/>
        <w:right w:val="none" w:sz="0" w:space="0" w:color="auto"/>
      </w:divBdr>
    </w:div>
    <w:div w:id="920716643">
      <w:bodyDiv w:val="1"/>
      <w:marLeft w:val="0"/>
      <w:marRight w:val="0"/>
      <w:marTop w:val="0"/>
      <w:marBottom w:val="0"/>
      <w:divBdr>
        <w:top w:val="none" w:sz="0" w:space="0" w:color="auto"/>
        <w:left w:val="none" w:sz="0" w:space="0" w:color="auto"/>
        <w:bottom w:val="none" w:sz="0" w:space="0" w:color="auto"/>
        <w:right w:val="none" w:sz="0" w:space="0" w:color="auto"/>
      </w:divBdr>
    </w:div>
    <w:div w:id="1514568440">
      <w:bodyDiv w:val="1"/>
      <w:marLeft w:val="0"/>
      <w:marRight w:val="0"/>
      <w:marTop w:val="0"/>
      <w:marBottom w:val="0"/>
      <w:divBdr>
        <w:top w:val="none" w:sz="0" w:space="0" w:color="auto"/>
        <w:left w:val="none" w:sz="0" w:space="0" w:color="auto"/>
        <w:bottom w:val="none" w:sz="0" w:space="0" w:color="auto"/>
        <w:right w:val="none" w:sz="0" w:space="0" w:color="auto"/>
      </w:divBdr>
    </w:div>
    <w:div w:id="1575816323">
      <w:bodyDiv w:val="1"/>
      <w:marLeft w:val="0"/>
      <w:marRight w:val="0"/>
      <w:marTop w:val="0"/>
      <w:marBottom w:val="0"/>
      <w:divBdr>
        <w:top w:val="none" w:sz="0" w:space="0" w:color="auto"/>
        <w:left w:val="none" w:sz="0" w:space="0" w:color="auto"/>
        <w:bottom w:val="none" w:sz="0" w:space="0" w:color="auto"/>
        <w:right w:val="none" w:sz="0" w:space="0" w:color="auto"/>
      </w:divBdr>
    </w:div>
    <w:div w:id="1737047149">
      <w:bodyDiv w:val="1"/>
      <w:marLeft w:val="0"/>
      <w:marRight w:val="0"/>
      <w:marTop w:val="0"/>
      <w:marBottom w:val="0"/>
      <w:divBdr>
        <w:top w:val="none" w:sz="0" w:space="0" w:color="auto"/>
        <w:left w:val="none" w:sz="0" w:space="0" w:color="auto"/>
        <w:bottom w:val="none" w:sz="0" w:space="0" w:color="auto"/>
        <w:right w:val="none" w:sz="0" w:space="0" w:color="auto"/>
      </w:divBdr>
    </w:div>
    <w:div w:id="1871917221">
      <w:bodyDiv w:val="1"/>
      <w:marLeft w:val="0"/>
      <w:marRight w:val="0"/>
      <w:marTop w:val="0"/>
      <w:marBottom w:val="0"/>
      <w:divBdr>
        <w:top w:val="none" w:sz="0" w:space="0" w:color="auto"/>
        <w:left w:val="none" w:sz="0" w:space="0" w:color="auto"/>
        <w:bottom w:val="none" w:sz="0" w:space="0" w:color="auto"/>
        <w:right w:val="none" w:sz="0" w:space="0" w:color="auto"/>
      </w:divBdr>
      <w:divsChild>
        <w:div w:id="2103333156">
          <w:marLeft w:val="0"/>
          <w:marRight w:val="0"/>
          <w:marTop w:val="0"/>
          <w:marBottom w:val="0"/>
          <w:divBdr>
            <w:top w:val="none" w:sz="0" w:space="0" w:color="auto"/>
            <w:left w:val="none" w:sz="0" w:space="0" w:color="auto"/>
            <w:bottom w:val="none" w:sz="0" w:space="0" w:color="auto"/>
            <w:right w:val="none" w:sz="0" w:space="0" w:color="auto"/>
          </w:divBdr>
          <w:divsChild>
            <w:div w:id="1858539484">
              <w:marLeft w:val="0"/>
              <w:marRight w:val="0"/>
              <w:marTop w:val="0"/>
              <w:marBottom w:val="0"/>
              <w:divBdr>
                <w:top w:val="none" w:sz="0" w:space="0" w:color="auto"/>
                <w:left w:val="none" w:sz="0" w:space="0" w:color="auto"/>
                <w:bottom w:val="none" w:sz="0" w:space="0" w:color="auto"/>
                <w:right w:val="none" w:sz="0" w:space="0" w:color="auto"/>
              </w:divBdr>
              <w:divsChild>
                <w:div w:id="896861509">
                  <w:marLeft w:val="0"/>
                  <w:marRight w:val="0"/>
                  <w:marTop w:val="0"/>
                  <w:marBottom w:val="0"/>
                  <w:divBdr>
                    <w:top w:val="none" w:sz="0" w:space="0" w:color="auto"/>
                    <w:left w:val="none" w:sz="0" w:space="0" w:color="auto"/>
                    <w:bottom w:val="none" w:sz="0" w:space="0" w:color="auto"/>
                    <w:right w:val="none" w:sz="0" w:space="0" w:color="auto"/>
                  </w:divBdr>
                </w:div>
                <w:div w:id="1123883059">
                  <w:marLeft w:val="0"/>
                  <w:marRight w:val="0"/>
                  <w:marTop w:val="0"/>
                  <w:marBottom w:val="0"/>
                  <w:divBdr>
                    <w:top w:val="none" w:sz="0" w:space="0" w:color="auto"/>
                    <w:left w:val="none" w:sz="0" w:space="0" w:color="auto"/>
                    <w:bottom w:val="none" w:sz="0" w:space="0" w:color="auto"/>
                    <w:right w:val="none" w:sz="0" w:space="0" w:color="auto"/>
                  </w:divBdr>
                </w:div>
                <w:div w:id="1562251001">
                  <w:marLeft w:val="0"/>
                  <w:marRight w:val="0"/>
                  <w:marTop w:val="0"/>
                  <w:marBottom w:val="0"/>
                  <w:divBdr>
                    <w:top w:val="none" w:sz="0" w:space="0" w:color="auto"/>
                    <w:left w:val="none" w:sz="0" w:space="0" w:color="auto"/>
                    <w:bottom w:val="none" w:sz="0" w:space="0" w:color="auto"/>
                    <w:right w:val="none" w:sz="0" w:space="0" w:color="auto"/>
                  </w:divBdr>
                </w:div>
                <w:div w:id="1625455174">
                  <w:marLeft w:val="0"/>
                  <w:marRight w:val="0"/>
                  <w:marTop w:val="0"/>
                  <w:marBottom w:val="0"/>
                  <w:divBdr>
                    <w:top w:val="none" w:sz="0" w:space="0" w:color="auto"/>
                    <w:left w:val="none" w:sz="0" w:space="0" w:color="auto"/>
                    <w:bottom w:val="none" w:sz="0" w:space="0" w:color="auto"/>
                    <w:right w:val="none" w:sz="0" w:space="0" w:color="auto"/>
                  </w:divBdr>
                </w:div>
                <w:div w:id="1793208347">
                  <w:marLeft w:val="0"/>
                  <w:marRight w:val="0"/>
                  <w:marTop w:val="0"/>
                  <w:marBottom w:val="0"/>
                  <w:divBdr>
                    <w:top w:val="none" w:sz="0" w:space="0" w:color="auto"/>
                    <w:left w:val="none" w:sz="0" w:space="0" w:color="auto"/>
                    <w:bottom w:val="none" w:sz="0" w:space="0" w:color="auto"/>
                    <w:right w:val="none" w:sz="0" w:space="0" w:color="auto"/>
                  </w:divBdr>
                </w:div>
                <w:div w:id="112290827">
                  <w:marLeft w:val="0"/>
                  <w:marRight w:val="0"/>
                  <w:marTop w:val="0"/>
                  <w:marBottom w:val="0"/>
                  <w:divBdr>
                    <w:top w:val="none" w:sz="0" w:space="0" w:color="auto"/>
                    <w:left w:val="none" w:sz="0" w:space="0" w:color="auto"/>
                    <w:bottom w:val="none" w:sz="0" w:space="0" w:color="auto"/>
                    <w:right w:val="none" w:sz="0" w:space="0" w:color="auto"/>
                  </w:divBdr>
                </w:div>
                <w:div w:id="411589974">
                  <w:marLeft w:val="0"/>
                  <w:marRight w:val="0"/>
                  <w:marTop w:val="0"/>
                  <w:marBottom w:val="0"/>
                  <w:divBdr>
                    <w:top w:val="none" w:sz="0" w:space="0" w:color="auto"/>
                    <w:left w:val="none" w:sz="0" w:space="0" w:color="auto"/>
                    <w:bottom w:val="none" w:sz="0" w:space="0" w:color="auto"/>
                    <w:right w:val="none" w:sz="0" w:space="0" w:color="auto"/>
                  </w:divBdr>
                </w:div>
                <w:div w:id="1145198538">
                  <w:marLeft w:val="0"/>
                  <w:marRight w:val="0"/>
                  <w:marTop w:val="0"/>
                  <w:marBottom w:val="0"/>
                  <w:divBdr>
                    <w:top w:val="none" w:sz="0" w:space="0" w:color="auto"/>
                    <w:left w:val="none" w:sz="0" w:space="0" w:color="auto"/>
                    <w:bottom w:val="none" w:sz="0" w:space="0" w:color="auto"/>
                    <w:right w:val="none" w:sz="0" w:space="0" w:color="auto"/>
                  </w:divBdr>
                </w:div>
                <w:div w:id="201527670">
                  <w:marLeft w:val="0"/>
                  <w:marRight w:val="0"/>
                  <w:marTop w:val="0"/>
                  <w:marBottom w:val="0"/>
                  <w:divBdr>
                    <w:top w:val="none" w:sz="0" w:space="0" w:color="auto"/>
                    <w:left w:val="none" w:sz="0" w:space="0" w:color="auto"/>
                    <w:bottom w:val="none" w:sz="0" w:space="0" w:color="auto"/>
                    <w:right w:val="none" w:sz="0" w:space="0" w:color="auto"/>
                  </w:divBdr>
                </w:div>
                <w:div w:id="1895117432">
                  <w:marLeft w:val="0"/>
                  <w:marRight w:val="0"/>
                  <w:marTop w:val="0"/>
                  <w:marBottom w:val="0"/>
                  <w:divBdr>
                    <w:top w:val="none" w:sz="0" w:space="0" w:color="auto"/>
                    <w:left w:val="none" w:sz="0" w:space="0" w:color="auto"/>
                    <w:bottom w:val="none" w:sz="0" w:space="0" w:color="auto"/>
                    <w:right w:val="none" w:sz="0" w:space="0" w:color="auto"/>
                  </w:divBdr>
                </w:div>
                <w:div w:id="1199395857">
                  <w:marLeft w:val="0"/>
                  <w:marRight w:val="0"/>
                  <w:marTop w:val="0"/>
                  <w:marBottom w:val="0"/>
                  <w:divBdr>
                    <w:top w:val="none" w:sz="0" w:space="0" w:color="auto"/>
                    <w:left w:val="none" w:sz="0" w:space="0" w:color="auto"/>
                    <w:bottom w:val="none" w:sz="0" w:space="0" w:color="auto"/>
                    <w:right w:val="none" w:sz="0" w:space="0" w:color="auto"/>
                  </w:divBdr>
                </w:div>
                <w:div w:id="655914975">
                  <w:marLeft w:val="0"/>
                  <w:marRight w:val="0"/>
                  <w:marTop w:val="0"/>
                  <w:marBottom w:val="0"/>
                  <w:divBdr>
                    <w:top w:val="none" w:sz="0" w:space="0" w:color="auto"/>
                    <w:left w:val="none" w:sz="0" w:space="0" w:color="auto"/>
                    <w:bottom w:val="none" w:sz="0" w:space="0" w:color="auto"/>
                    <w:right w:val="none" w:sz="0" w:space="0" w:color="auto"/>
                  </w:divBdr>
                </w:div>
                <w:div w:id="1629890683">
                  <w:marLeft w:val="0"/>
                  <w:marRight w:val="0"/>
                  <w:marTop w:val="0"/>
                  <w:marBottom w:val="0"/>
                  <w:divBdr>
                    <w:top w:val="none" w:sz="0" w:space="0" w:color="auto"/>
                    <w:left w:val="none" w:sz="0" w:space="0" w:color="auto"/>
                    <w:bottom w:val="none" w:sz="0" w:space="0" w:color="auto"/>
                    <w:right w:val="none" w:sz="0" w:space="0" w:color="auto"/>
                  </w:divBdr>
                </w:div>
                <w:div w:id="239485012">
                  <w:marLeft w:val="0"/>
                  <w:marRight w:val="0"/>
                  <w:marTop w:val="0"/>
                  <w:marBottom w:val="0"/>
                  <w:divBdr>
                    <w:top w:val="none" w:sz="0" w:space="0" w:color="auto"/>
                    <w:left w:val="none" w:sz="0" w:space="0" w:color="auto"/>
                    <w:bottom w:val="none" w:sz="0" w:space="0" w:color="auto"/>
                    <w:right w:val="none" w:sz="0" w:space="0" w:color="auto"/>
                  </w:divBdr>
                </w:div>
                <w:div w:id="2012563122">
                  <w:marLeft w:val="0"/>
                  <w:marRight w:val="0"/>
                  <w:marTop w:val="0"/>
                  <w:marBottom w:val="0"/>
                  <w:divBdr>
                    <w:top w:val="none" w:sz="0" w:space="0" w:color="auto"/>
                    <w:left w:val="none" w:sz="0" w:space="0" w:color="auto"/>
                    <w:bottom w:val="none" w:sz="0" w:space="0" w:color="auto"/>
                    <w:right w:val="none" w:sz="0" w:space="0" w:color="auto"/>
                  </w:divBdr>
                </w:div>
                <w:div w:id="1008168473">
                  <w:marLeft w:val="0"/>
                  <w:marRight w:val="0"/>
                  <w:marTop w:val="0"/>
                  <w:marBottom w:val="0"/>
                  <w:divBdr>
                    <w:top w:val="none" w:sz="0" w:space="0" w:color="auto"/>
                    <w:left w:val="none" w:sz="0" w:space="0" w:color="auto"/>
                    <w:bottom w:val="none" w:sz="0" w:space="0" w:color="auto"/>
                    <w:right w:val="none" w:sz="0" w:space="0" w:color="auto"/>
                  </w:divBdr>
                </w:div>
                <w:div w:id="626081853">
                  <w:marLeft w:val="0"/>
                  <w:marRight w:val="0"/>
                  <w:marTop w:val="0"/>
                  <w:marBottom w:val="0"/>
                  <w:divBdr>
                    <w:top w:val="none" w:sz="0" w:space="0" w:color="auto"/>
                    <w:left w:val="none" w:sz="0" w:space="0" w:color="auto"/>
                    <w:bottom w:val="none" w:sz="0" w:space="0" w:color="auto"/>
                    <w:right w:val="none" w:sz="0" w:space="0" w:color="auto"/>
                  </w:divBdr>
                  <w:divsChild>
                    <w:div w:id="1574468856">
                      <w:marLeft w:val="0"/>
                      <w:marRight w:val="0"/>
                      <w:marTop w:val="0"/>
                      <w:marBottom w:val="0"/>
                      <w:divBdr>
                        <w:top w:val="none" w:sz="0" w:space="0" w:color="auto"/>
                        <w:left w:val="none" w:sz="0" w:space="0" w:color="auto"/>
                        <w:bottom w:val="none" w:sz="0" w:space="0" w:color="auto"/>
                        <w:right w:val="none" w:sz="0" w:space="0" w:color="auto"/>
                      </w:divBdr>
                    </w:div>
                    <w:div w:id="1354844546">
                      <w:marLeft w:val="0"/>
                      <w:marRight w:val="0"/>
                      <w:marTop w:val="0"/>
                      <w:marBottom w:val="0"/>
                      <w:divBdr>
                        <w:top w:val="none" w:sz="0" w:space="0" w:color="auto"/>
                        <w:left w:val="none" w:sz="0" w:space="0" w:color="auto"/>
                        <w:bottom w:val="none" w:sz="0" w:space="0" w:color="auto"/>
                        <w:right w:val="none" w:sz="0" w:space="0" w:color="auto"/>
                      </w:divBdr>
                    </w:div>
                    <w:div w:id="665091395">
                      <w:marLeft w:val="0"/>
                      <w:marRight w:val="0"/>
                      <w:marTop w:val="0"/>
                      <w:marBottom w:val="0"/>
                      <w:divBdr>
                        <w:top w:val="none" w:sz="0" w:space="0" w:color="auto"/>
                        <w:left w:val="none" w:sz="0" w:space="0" w:color="auto"/>
                        <w:bottom w:val="none" w:sz="0" w:space="0" w:color="auto"/>
                        <w:right w:val="none" w:sz="0" w:space="0" w:color="auto"/>
                      </w:divBdr>
                    </w:div>
                    <w:div w:id="472794910">
                      <w:marLeft w:val="0"/>
                      <w:marRight w:val="0"/>
                      <w:marTop w:val="0"/>
                      <w:marBottom w:val="0"/>
                      <w:divBdr>
                        <w:top w:val="none" w:sz="0" w:space="0" w:color="auto"/>
                        <w:left w:val="none" w:sz="0" w:space="0" w:color="auto"/>
                        <w:bottom w:val="none" w:sz="0" w:space="0" w:color="auto"/>
                        <w:right w:val="none" w:sz="0" w:space="0" w:color="auto"/>
                      </w:divBdr>
                    </w:div>
                    <w:div w:id="2011253702">
                      <w:marLeft w:val="0"/>
                      <w:marRight w:val="0"/>
                      <w:marTop w:val="0"/>
                      <w:marBottom w:val="0"/>
                      <w:divBdr>
                        <w:top w:val="none" w:sz="0" w:space="0" w:color="auto"/>
                        <w:left w:val="none" w:sz="0" w:space="0" w:color="auto"/>
                        <w:bottom w:val="none" w:sz="0" w:space="0" w:color="auto"/>
                        <w:right w:val="none" w:sz="0" w:space="0" w:color="auto"/>
                      </w:divBdr>
                    </w:div>
                    <w:div w:id="277837680">
                      <w:marLeft w:val="0"/>
                      <w:marRight w:val="0"/>
                      <w:marTop w:val="0"/>
                      <w:marBottom w:val="0"/>
                      <w:divBdr>
                        <w:top w:val="none" w:sz="0" w:space="0" w:color="auto"/>
                        <w:left w:val="none" w:sz="0" w:space="0" w:color="auto"/>
                        <w:bottom w:val="none" w:sz="0" w:space="0" w:color="auto"/>
                        <w:right w:val="none" w:sz="0" w:space="0" w:color="auto"/>
                      </w:divBdr>
                    </w:div>
                    <w:div w:id="836264019">
                      <w:marLeft w:val="0"/>
                      <w:marRight w:val="0"/>
                      <w:marTop w:val="0"/>
                      <w:marBottom w:val="0"/>
                      <w:divBdr>
                        <w:top w:val="none" w:sz="0" w:space="0" w:color="auto"/>
                        <w:left w:val="none" w:sz="0" w:space="0" w:color="auto"/>
                        <w:bottom w:val="none" w:sz="0" w:space="0" w:color="auto"/>
                        <w:right w:val="none" w:sz="0" w:space="0" w:color="auto"/>
                      </w:divBdr>
                    </w:div>
                    <w:div w:id="43062521">
                      <w:marLeft w:val="0"/>
                      <w:marRight w:val="0"/>
                      <w:marTop w:val="0"/>
                      <w:marBottom w:val="0"/>
                      <w:divBdr>
                        <w:top w:val="none" w:sz="0" w:space="0" w:color="auto"/>
                        <w:left w:val="none" w:sz="0" w:space="0" w:color="auto"/>
                        <w:bottom w:val="none" w:sz="0" w:space="0" w:color="auto"/>
                        <w:right w:val="none" w:sz="0" w:space="0" w:color="auto"/>
                      </w:divBdr>
                    </w:div>
                    <w:div w:id="361907236">
                      <w:marLeft w:val="0"/>
                      <w:marRight w:val="0"/>
                      <w:marTop w:val="0"/>
                      <w:marBottom w:val="0"/>
                      <w:divBdr>
                        <w:top w:val="none" w:sz="0" w:space="0" w:color="auto"/>
                        <w:left w:val="none" w:sz="0" w:space="0" w:color="auto"/>
                        <w:bottom w:val="none" w:sz="0" w:space="0" w:color="auto"/>
                        <w:right w:val="none" w:sz="0" w:space="0" w:color="auto"/>
                      </w:divBdr>
                    </w:div>
                    <w:div w:id="1151093603">
                      <w:marLeft w:val="0"/>
                      <w:marRight w:val="0"/>
                      <w:marTop w:val="0"/>
                      <w:marBottom w:val="0"/>
                      <w:divBdr>
                        <w:top w:val="none" w:sz="0" w:space="0" w:color="auto"/>
                        <w:left w:val="none" w:sz="0" w:space="0" w:color="auto"/>
                        <w:bottom w:val="none" w:sz="0" w:space="0" w:color="auto"/>
                        <w:right w:val="none" w:sz="0" w:space="0" w:color="auto"/>
                      </w:divBdr>
                    </w:div>
                    <w:div w:id="898175849">
                      <w:marLeft w:val="0"/>
                      <w:marRight w:val="0"/>
                      <w:marTop w:val="0"/>
                      <w:marBottom w:val="0"/>
                      <w:divBdr>
                        <w:top w:val="none" w:sz="0" w:space="0" w:color="auto"/>
                        <w:left w:val="none" w:sz="0" w:space="0" w:color="auto"/>
                        <w:bottom w:val="none" w:sz="0" w:space="0" w:color="auto"/>
                        <w:right w:val="none" w:sz="0" w:space="0" w:color="auto"/>
                      </w:divBdr>
                    </w:div>
                    <w:div w:id="1133787767">
                      <w:marLeft w:val="0"/>
                      <w:marRight w:val="0"/>
                      <w:marTop w:val="0"/>
                      <w:marBottom w:val="0"/>
                      <w:divBdr>
                        <w:top w:val="none" w:sz="0" w:space="0" w:color="auto"/>
                        <w:left w:val="none" w:sz="0" w:space="0" w:color="auto"/>
                        <w:bottom w:val="none" w:sz="0" w:space="0" w:color="auto"/>
                        <w:right w:val="none" w:sz="0" w:space="0" w:color="auto"/>
                      </w:divBdr>
                    </w:div>
                    <w:div w:id="194270325">
                      <w:marLeft w:val="0"/>
                      <w:marRight w:val="0"/>
                      <w:marTop w:val="0"/>
                      <w:marBottom w:val="0"/>
                      <w:divBdr>
                        <w:top w:val="none" w:sz="0" w:space="0" w:color="auto"/>
                        <w:left w:val="none" w:sz="0" w:space="0" w:color="auto"/>
                        <w:bottom w:val="none" w:sz="0" w:space="0" w:color="auto"/>
                        <w:right w:val="none" w:sz="0" w:space="0" w:color="auto"/>
                      </w:divBdr>
                    </w:div>
                    <w:div w:id="776408171">
                      <w:marLeft w:val="0"/>
                      <w:marRight w:val="0"/>
                      <w:marTop w:val="0"/>
                      <w:marBottom w:val="0"/>
                      <w:divBdr>
                        <w:top w:val="none" w:sz="0" w:space="0" w:color="auto"/>
                        <w:left w:val="none" w:sz="0" w:space="0" w:color="auto"/>
                        <w:bottom w:val="none" w:sz="0" w:space="0" w:color="auto"/>
                        <w:right w:val="none" w:sz="0" w:space="0" w:color="auto"/>
                      </w:divBdr>
                    </w:div>
                    <w:div w:id="2058779076">
                      <w:marLeft w:val="0"/>
                      <w:marRight w:val="0"/>
                      <w:marTop w:val="0"/>
                      <w:marBottom w:val="0"/>
                      <w:divBdr>
                        <w:top w:val="none" w:sz="0" w:space="0" w:color="auto"/>
                        <w:left w:val="none" w:sz="0" w:space="0" w:color="auto"/>
                        <w:bottom w:val="none" w:sz="0" w:space="0" w:color="auto"/>
                        <w:right w:val="none" w:sz="0" w:space="0" w:color="auto"/>
                      </w:divBdr>
                    </w:div>
                    <w:div w:id="21331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7165">
          <w:marLeft w:val="0"/>
          <w:marRight w:val="0"/>
          <w:marTop w:val="0"/>
          <w:marBottom w:val="0"/>
          <w:divBdr>
            <w:top w:val="none" w:sz="0" w:space="0" w:color="auto"/>
            <w:left w:val="none" w:sz="0" w:space="0" w:color="auto"/>
            <w:bottom w:val="none" w:sz="0" w:space="0" w:color="auto"/>
            <w:right w:val="none" w:sz="0" w:space="0" w:color="auto"/>
          </w:divBdr>
          <w:divsChild>
            <w:div w:id="1538465566">
              <w:marLeft w:val="0"/>
              <w:marRight w:val="0"/>
              <w:marTop w:val="0"/>
              <w:marBottom w:val="0"/>
              <w:divBdr>
                <w:top w:val="none" w:sz="0" w:space="0" w:color="auto"/>
                <w:left w:val="none" w:sz="0" w:space="0" w:color="auto"/>
                <w:bottom w:val="none" w:sz="0" w:space="0" w:color="auto"/>
                <w:right w:val="none" w:sz="0" w:space="0" w:color="auto"/>
              </w:divBdr>
              <w:divsChild>
                <w:div w:id="10762163">
                  <w:marLeft w:val="0"/>
                  <w:marRight w:val="0"/>
                  <w:marTop w:val="0"/>
                  <w:marBottom w:val="0"/>
                  <w:divBdr>
                    <w:top w:val="none" w:sz="0" w:space="0" w:color="auto"/>
                    <w:left w:val="none" w:sz="0" w:space="0" w:color="auto"/>
                    <w:bottom w:val="none" w:sz="0" w:space="0" w:color="auto"/>
                    <w:right w:val="none" w:sz="0" w:space="0" w:color="auto"/>
                  </w:divBdr>
                </w:div>
                <w:div w:id="1039017716">
                  <w:marLeft w:val="0"/>
                  <w:marRight w:val="0"/>
                  <w:marTop w:val="0"/>
                  <w:marBottom w:val="0"/>
                  <w:divBdr>
                    <w:top w:val="none" w:sz="0" w:space="0" w:color="auto"/>
                    <w:left w:val="none" w:sz="0" w:space="0" w:color="auto"/>
                    <w:bottom w:val="none" w:sz="0" w:space="0" w:color="auto"/>
                    <w:right w:val="none" w:sz="0" w:space="0" w:color="auto"/>
                  </w:divBdr>
                  <w:divsChild>
                    <w:div w:id="19933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corpus" TargetMode="Externa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en.wikipedia.org/wiki/Document" TargetMode="External"/><Relationship Id="rId12" Type="http://schemas.openxmlformats.org/officeDocument/2006/relationships/image" Target="media/image1.png"/><Relationship Id="rId17" Type="http://schemas.openxmlformats.org/officeDocument/2006/relationships/hyperlink" Target="http://en.wikipedia.org/wiki/Co-occurren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jcai.org/papers/0304.pdf" TargetMode="External"/><Relationship Id="rId11" Type="http://schemas.openxmlformats.org/officeDocument/2006/relationships/hyperlink" Target="https://en.wikipedia.org/wiki/Proportionality_(mathematic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Text_mi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formation_retriev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1ADEA-B0C0-416A-8870-50DB3F38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410</cp:revision>
  <dcterms:created xsi:type="dcterms:W3CDTF">2015-12-16T21:28:00Z</dcterms:created>
  <dcterms:modified xsi:type="dcterms:W3CDTF">2015-12-17T05:58:00Z</dcterms:modified>
</cp:coreProperties>
</file>