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E529" w14:textId="18A8D3C8" w:rsidR="00EF629B" w:rsidRDefault="00976483" w:rsidP="007D372B">
      <w:pPr>
        <w:pStyle w:val="1"/>
        <w:jc w:val="center"/>
      </w:pPr>
      <w:proofErr w:type="spellStart"/>
      <w:r>
        <w:t>Panoptic_mapping</w:t>
      </w:r>
      <w:proofErr w:type="spellEnd"/>
    </w:p>
    <w:p w14:paraId="427A6091" w14:textId="77777777" w:rsidR="00243147" w:rsidRPr="00243147" w:rsidRDefault="007D372B" w:rsidP="00296977">
      <w:pPr>
        <w:pStyle w:val="2"/>
        <w:rPr>
          <w:color w:val="000000"/>
        </w:rPr>
      </w:pPr>
      <w:r>
        <w:rPr>
          <w:rFonts w:hint="eastAsia"/>
        </w:rPr>
        <w:t>一、</w:t>
      </w:r>
      <w:proofErr w:type="spellStart"/>
      <w:r w:rsidR="00243147" w:rsidRPr="00243147">
        <w:t>computOverlap</w:t>
      </w:r>
      <w:proofErr w:type="spellEnd"/>
    </w:p>
    <w:p w14:paraId="4591E71F" w14:textId="4C567B63" w:rsidR="00243147" w:rsidRDefault="00243147" w:rsidP="007D372B">
      <w:r>
        <w:rPr>
          <w:noProof/>
        </w:rPr>
        <w:drawing>
          <wp:inline distT="0" distB="0" distL="0" distR="0" wp14:anchorId="410E0734" wp14:editId="270029F6">
            <wp:extent cx="5274310" cy="1955165"/>
            <wp:effectExtent l="0" t="0" r="2540" b="6985"/>
            <wp:docPr id="1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792" w14:textId="30F0AC98" w:rsidR="00243147" w:rsidRDefault="00243147" w:rsidP="007D372B">
      <w:r>
        <w:rPr>
          <w:rFonts w:hint="eastAsia"/>
        </w:rPr>
        <w:t>圆形表示一个物体的所有部分，矩形表示这个submap的范围，c</w:t>
      </w:r>
      <w:r>
        <w:t>ount</w:t>
      </w:r>
      <w:r>
        <w:rPr>
          <w:rFonts w:hint="eastAsia"/>
        </w:rPr>
        <w:t>是在这个s</w:t>
      </w:r>
      <w:r>
        <w:t>ubmap</w:t>
      </w:r>
      <w:r>
        <w:rPr>
          <w:rFonts w:hint="eastAsia"/>
        </w:rPr>
        <w:t>的范围，计算出来的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表示被在submap中的部分占submap</w:t>
      </w:r>
      <w:r>
        <w:t>+</w:t>
      </w:r>
      <w:r>
        <w:rPr>
          <w:rFonts w:hint="eastAsia"/>
        </w:rPr>
        <w:t>物体的百分比。</w:t>
      </w:r>
    </w:p>
    <w:p w14:paraId="46AF4DFE" w14:textId="6864313E" w:rsidR="007D372B" w:rsidRPr="007D372B" w:rsidRDefault="007D372B" w:rsidP="00296977">
      <w:pPr>
        <w:pStyle w:val="2"/>
      </w:pPr>
      <w:bookmarkStart w:id="0" w:name="_GoBack"/>
      <w:bookmarkEnd w:id="0"/>
      <w:r>
        <w:rPr>
          <w:rFonts w:hint="eastAsia"/>
        </w:rPr>
        <w:t>二、</w:t>
      </w:r>
    </w:p>
    <w:sectPr w:rsidR="007D372B" w:rsidRPr="007D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4C"/>
    <w:rsid w:val="00243147"/>
    <w:rsid w:val="00296977"/>
    <w:rsid w:val="007D372B"/>
    <w:rsid w:val="00976483"/>
    <w:rsid w:val="009B5A5F"/>
    <w:rsid w:val="00D23620"/>
    <w:rsid w:val="00EF629B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C9B3"/>
  <w15:chartTrackingRefBased/>
  <w15:docId w15:val="{35DE44F3-D35B-4782-94A5-297C0146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7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8</cp:revision>
  <dcterms:created xsi:type="dcterms:W3CDTF">2024-03-11T06:46:00Z</dcterms:created>
  <dcterms:modified xsi:type="dcterms:W3CDTF">2024-04-22T01:06:00Z</dcterms:modified>
</cp:coreProperties>
</file>