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Bernadette Achebe is a registered nurse with eleven years of experience in acute cardiac care. She has worked night rotations on a thirty-bed ward, coordinating with consultants and allied health staff to manage post-operative recovery.</w:t>
      </w:r>
    </w:p>
    <w:p>
      <w:r>
        <w:t xml:space="preserve">She holds a Bachelor of Nursing and maintains current advanced life support certification. Bernadette trains new graduate nurses each intake.</w:t>
      </w:r>
    </w:p>
    <w:p>
      <w:r>
        <w:t xml:space="preserve">Elle a travaille pendant six ans dans un service de cardiologie ou elle encadrait les infirmieres nouvellement diplomees. Son experience comprend la gestion des soins postoperatoires et la coordination avec les medecins consultants du service.</w:t>
      </w:r>
    </w:p>
  </w:body>
</w:document>
</file>