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D8CE5" w14:textId="491702E4" w:rsidR="004D5276" w:rsidRDefault="004D5276" w:rsidP="00215845">
      <w:pPr>
        <w:numPr>
          <w:ilvl w:val="0"/>
          <w:numId w:val="1"/>
        </w:numPr>
        <w:tabs>
          <w:tab w:val="clear" w:pos="720"/>
          <w:tab w:val="num" w:pos="360"/>
        </w:tabs>
        <w:spacing w:before="100" w:beforeAutospacing="1" w:after="100" w:afterAutospacing="1" w:line="240" w:lineRule="auto"/>
        <w:ind w:left="0" w:firstLine="0"/>
        <w:rPr>
          <w:rFonts w:eastAsia="Times New Roman" w:cstheme="minorHAnsi"/>
          <w:b/>
          <w:bCs/>
          <w:color w:val="4472C4" w:themeColor="accent1"/>
          <w:sz w:val="24"/>
          <w:szCs w:val="24"/>
          <w:u w:val="single"/>
        </w:rPr>
      </w:pPr>
      <w:r w:rsidRPr="004D5276">
        <w:rPr>
          <w:rFonts w:eastAsia="Times New Roman" w:cstheme="minorHAnsi"/>
          <w:b/>
          <w:bCs/>
          <w:color w:val="4472C4" w:themeColor="accent1"/>
          <w:sz w:val="24"/>
          <w:szCs w:val="24"/>
          <w:u w:val="single"/>
        </w:rPr>
        <w:t>Review unstructured JSON data and diagram a new structured relational data model</w:t>
      </w:r>
      <w:r w:rsidRPr="007439BB">
        <w:rPr>
          <w:rFonts w:eastAsia="Times New Roman" w:cstheme="minorHAnsi"/>
          <w:b/>
          <w:bCs/>
          <w:color w:val="4472C4" w:themeColor="accent1"/>
          <w:sz w:val="24"/>
          <w:szCs w:val="24"/>
          <w:u w:val="single"/>
        </w:rPr>
        <w:t>.</w:t>
      </w:r>
    </w:p>
    <w:p w14:paraId="12D6CF9B" w14:textId="10C4BC47" w:rsidR="00C62478" w:rsidRPr="007439BB" w:rsidRDefault="00227732" w:rsidP="00C62478">
      <w:pPr>
        <w:spacing w:before="100" w:beforeAutospacing="1" w:after="100" w:afterAutospacing="1" w:line="240" w:lineRule="auto"/>
        <w:ind w:left="720"/>
        <w:rPr>
          <w:rFonts w:eastAsia="Times New Roman" w:cstheme="minorHAnsi"/>
          <w:b/>
          <w:bCs/>
          <w:color w:val="4472C4" w:themeColor="accent1"/>
          <w:sz w:val="24"/>
          <w:szCs w:val="24"/>
          <w:u w:val="single"/>
        </w:rPr>
      </w:pPr>
      <w:r>
        <w:rPr>
          <w:noProof/>
        </w:rPr>
        <w:drawing>
          <wp:inline distT="0" distB="0" distL="0" distR="0" wp14:anchorId="6677B0C1" wp14:editId="25649DCC">
            <wp:extent cx="5556738" cy="327723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2177" cy="3286341"/>
                    </a:xfrm>
                    <a:prstGeom prst="rect">
                      <a:avLst/>
                    </a:prstGeom>
                  </pic:spPr>
                </pic:pic>
              </a:graphicData>
            </a:graphic>
          </wp:inline>
        </w:drawing>
      </w:r>
    </w:p>
    <w:p w14:paraId="0122CFC8" w14:textId="77777777" w:rsidR="00215845" w:rsidRPr="004D5276" w:rsidRDefault="00215845" w:rsidP="00215845">
      <w:pPr>
        <w:spacing w:before="100" w:beforeAutospacing="1" w:after="100" w:afterAutospacing="1" w:line="240" w:lineRule="auto"/>
        <w:rPr>
          <w:rFonts w:eastAsia="Times New Roman" w:cstheme="minorHAnsi"/>
          <w:color w:val="000000"/>
          <w:sz w:val="24"/>
          <w:szCs w:val="24"/>
        </w:rPr>
      </w:pPr>
    </w:p>
    <w:p w14:paraId="2D6347EC" w14:textId="39E46F78" w:rsidR="004D5276" w:rsidRPr="007439BB" w:rsidRDefault="004D5276" w:rsidP="007439BB">
      <w:pPr>
        <w:numPr>
          <w:ilvl w:val="0"/>
          <w:numId w:val="1"/>
        </w:numPr>
        <w:tabs>
          <w:tab w:val="clear" w:pos="720"/>
          <w:tab w:val="num" w:pos="360"/>
        </w:tabs>
        <w:spacing w:before="100" w:beforeAutospacing="1" w:after="100" w:afterAutospacing="1" w:line="240" w:lineRule="auto"/>
        <w:ind w:left="0" w:firstLine="0"/>
        <w:rPr>
          <w:rFonts w:eastAsia="Times New Roman" w:cstheme="minorHAnsi"/>
          <w:b/>
          <w:bCs/>
          <w:color w:val="4472C4" w:themeColor="accent1"/>
          <w:sz w:val="24"/>
          <w:szCs w:val="24"/>
          <w:u w:val="single"/>
        </w:rPr>
      </w:pPr>
      <w:r w:rsidRPr="007439BB">
        <w:rPr>
          <w:rFonts w:eastAsia="Times New Roman" w:cstheme="minorHAnsi"/>
          <w:b/>
          <w:bCs/>
          <w:color w:val="4472C4" w:themeColor="accent1"/>
          <w:sz w:val="24"/>
          <w:szCs w:val="24"/>
          <w:u w:val="single"/>
        </w:rPr>
        <w:t>Generate a query that answers a predetermined business question</w:t>
      </w:r>
      <w:r w:rsidRPr="007439BB">
        <w:rPr>
          <w:rFonts w:eastAsia="Times New Roman" w:cstheme="minorHAnsi"/>
          <w:b/>
          <w:bCs/>
          <w:color w:val="4472C4" w:themeColor="accent1"/>
          <w:sz w:val="24"/>
          <w:szCs w:val="24"/>
          <w:u w:val="single"/>
        </w:rPr>
        <w:t>.</w:t>
      </w:r>
    </w:p>
    <w:p w14:paraId="35F108AE" w14:textId="49227631" w:rsidR="00215845" w:rsidRDefault="007439BB" w:rsidP="007439BB">
      <w:pPr>
        <w:spacing w:before="100" w:beforeAutospacing="1" w:after="100" w:afterAutospacing="1" w:line="240" w:lineRule="auto"/>
        <w:ind w:left="360"/>
        <w:rPr>
          <w:rFonts w:eastAsia="Times New Roman" w:cstheme="minorHAnsi"/>
          <w:color w:val="000000"/>
          <w:sz w:val="24"/>
          <w:szCs w:val="24"/>
        </w:rPr>
      </w:pPr>
      <w:r>
        <w:rPr>
          <w:rFonts w:eastAsia="Times New Roman" w:cstheme="minorHAnsi"/>
          <w:b/>
          <w:bCs/>
          <w:color w:val="000000"/>
          <w:sz w:val="24"/>
          <w:szCs w:val="24"/>
        </w:rPr>
        <w:t xml:space="preserve">2.a) </w:t>
      </w:r>
      <w:r w:rsidR="004D5276" w:rsidRPr="004D5276">
        <w:rPr>
          <w:rFonts w:eastAsia="Times New Roman" w:cstheme="minorHAnsi"/>
          <w:b/>
          <w:bCs/>
          <w:color w:val="000000"/>
          <w:sz w:val="24"/>
          <w:szCs w:val="24"/>
        </w:rPr>
        <w:t>When considering </w:t>
      </w:r>
      <w:r w:rsidR="004D5276" w:rsidRPr="004D5276">
        <w:rPr>
          <w:rFonts w:eastAsia="Times New Roman" w:cstheme="minorHAnsi"/>
          <w:b/>
          <w:bCs/>
          <w:i/>
          <w:iCs/>
          <w:color w:val="000000"/>
          <w:sz w:val="24"/>
          <w:szCs w:val="24"/>
        </w:rPr>
        <w:t>average spend</w:t>
      </w:r>
      <w:r w:rsidR="004D5276" w:rsidRPr="004D5276">
        <w:rPr>
          <w:rFonts w:eastAsia="Times New Roman" w:cstheme="minorHAnsi"/>
          <w:b/>
          <w:bCs/>
          <w:color w:val="000000"/>
          <w:sz w:val="24"/>
          <w:szCs w:val="24"/>
        </w:rPr>
        <w:t> from receipts with '</w:t>
      </w:r>
      <w:proofErr w:type="spellStart"/>
      <w:r w:rsidR="004D5276" w:rsidRPr="004D5276">
        <w:rPr>
          <w:rFonts w:eastAsia="Times New Roman" w:cstheme="minorHAnsi"/>
          <w:b/>
          <w:bCs/>
          <w:color w:val="000000"/>
          <w:sz w:val="24"/>
          <w:szCs w:val="24"/>
        </w:rPr>
        <w:t>rewardsReceiptStatus</w:t>
      </w:r>
      <w:proofErr w:type="spellEnd"/>
      <w:r w:rsidR="004D5276" w:rsidRPr="004D5276">
        <w:rPr>
          <w:rFonts w:eastAsia="Times New Roman" w:cstheme="minorHAnsi"/>
          <w:b/>
          <w:bCs/>
          <w:color w:val="000000"/>
          <w:sz w:val="24"/>
          <w:szCs w:val="24"/>
        </w:rPr>
        <w:t>’ of ‘Accepted’ or ‘Rejected’, which is g</w:t>
      </w:r>
      <w:r w:rsidR="00215845" w:rsidRPr="007439BB">
        <w:rPr>
          <w:rFonts w:eastAsia="Times New Roman" w:cstheme="minorHAnsi"/>
          <w:b/>
          <w:bCs/>
          <w:color w:val="000000"/>
          <w:sz w:val="24"/>
          <w:szCs w:val="24"/>
        </w:rPr>
        <w:softHyphen/>
      </w:r>
      <w:r w:rsidR="004D5276" w:rsidRPr="004D5276">
        <w:rPr>
          <w:rFonts w:eastAsia="Times New Roman" w:cstheme="minorHAnsi"/>
          <w:b/>
          <w:bCs/>
          <w:color w:val="000000"/>
          <w:sz w:val="24"/>
          <w:szCs w:val="24"/>
        </w:rPr>
        <w:t>reater?</w:t>
      </w:r>
    </w:p>
    <w:p w14:paraId="31FEF653" w14:textId="132CBA3A" w:rsidR="004D5276" w:rsidRPr="00215845" w:rsidRDefault="004D5276" w:rsidP="007439BB">
      <w:pPr>
        <w:spacing w:before="100" w:beforeAutospacing="1" w:after="100" w:afterAutospacing="1" w:line="240" w:lineRule="auto"/>
        <w:ind w:left="450"/>
        <w:rPr>
          <w:rFonts w:eastAsia="Times New Roman" w:cstheme="minorHAnsi"/>
          <w:color w:val="000000"/>
          <w:sz w:val="24"/>
          <w:szCs w:val="24"/>
        </w:rPr>
      </w:pPr>
      <w:r w:rsidRPr="00215845">
        <w:rPr>
          <w:rFonts w:eastAsia="Times New Roman" w:cstheme="minorHAnsi"/>
          <w:color w:val="000000"/>
          <w:sz w:val="24"/>
          <w:szCs w:val="24"/>
        </w:rPr>
        <w:t xml:space="preserve">SELECT </w:t>
      </w:r>
      <w:proofErr w:type="spellStart"/>
      <w:proofErr w:type="gramStart"/>
      <w:r w:rsidRPr="00215845">
        <w:rPr>
          <w:rFonts w:eastAsia="Times New Roman" w:cstheme="minorHAnsi"/>
          <w:color w:val="000000"/>
          <w:sz w:val="24"/>
          <w:szCs w:val="24"/>
        </w:rPr>
        <w:t>rewardsReceiptStatus,avg</w:t>
      </w:r>
      <w:proofErr w:type="spellEnd"/>
      <w:proofErr w:type="gramEnd"/>
      <w:r w:rsidRPr="00215845">
        <w:rPr>
          <w:rFonts w:eastAsia="Times New Roman" w:cstheme="minorHAnsi"/>
          <w:color w:val="000000"/>
          <w:sz w:val="24"/>
          <w:szCs w:val="24"/>
        </w:rPr>
        <w:t>(</w:t>
      </w:r>
      <w:proofErr w:type="spellStart"/>
      <w:r w:rsidRPr="00215845">
        <w:rPr>
          <w:rFonts w:eastAsia="Times New Roman" w:cstheme="minorHAnsi"/>
          <w:color w:val="000000"/>
          <w:sz w:val="24"/>
          <w:szCs w:val="24"/>
        </w:rPr>
        <w:t>totalSpent</w:t>
      </w:r>
      <w:proofErr w:type="spellEnd"/>
      <w:r w:rsidRPr="00215845">
        <w:rPr>
          <w:rFonts w:eastAsia="Times New Roman" w:cstheme="minorHAnsi"/>
          <w:color w:val="000000"/>
          <w:sz w:val="24"/>
          <w:szCs w:val="24"/>
        </w:rPr>
        <w:t xml:space="preserve">) as </w:t>
      </w:r>
      <w:proofErr w:type="spellStart"/>
      <w:r w:rsidRPr="00215845">
        <w:rPr>
          <w:rFonts w:eastAsia="Times New Roman" w:cstheme="minorHAnsi"/>
          <w:color w:val="000000"/>
          <w:sz w:val="24"/>
          <w:szCs w:val="24"/>
        </w:rPr>
        <w:t>Avg_spend</w:t>
      </w:r>
      <w:proofErr w:type="spellEnd"/>
      <w:r w:rsidRPr="00215845">
        <w:rPr>
          <w:rFonts w:eastAsia="Times New Roman" w:cstheme="minorHAnsi"/>
          <w:color w:val="000000"/>
          <w:sz w:val="24"/>
          <w:szCs w:val="24"/>
        </w:rPr>
        <w:t xml:space="preserve"> FROM </w:t>
      </w:r>
      <w:proofErr w:type="spellStart"/>
      <w:r w:rsidRPr="00215845">
        <w:rPr>
          <w:rFonts w:eastAsia="Times New Roman" w:cstheme="minorHAnsi"/>
          <w:color w:val="000000"/>
          <w:sz w:val="24"/>
          <w:szCs w:val="24"/>
        </w:rPr>
        <w:t>sakila.receipts</w:t>
      </w:r>
      <w:proofErr w:type="spellEnd"/>
      <w:r w:rsidRPr="00215845">
        <w:rPr>
          <w:rFonts w:eastAsia="Times New Roman" w:cstheme="minorHAnsi"/>
          <w:color w:val="000000"/>
          <w:sz w:val="24"/>
          <w:szCs w:val="24"/>
        </w:rPr>
        <w:t xml:space="preserve"> GROUP BY </w:t>
      </w:r>
      <w:proofErr w:type="spellStart"/>
      <w:r w:rsidRPr="00215845">
        <w:rPr>
          <w:rFonts w:eastAsia="Times New Roman" w:cstheme="minorHAnsi"/>
          <w:color w:val="000000"/>
          <w:sz w:val="24"/>
          <w:szCs w:val="24"/>
        </w:rPr>
        <w:t>rewardsReceiptStatus</w:t>
      </w:r>
      <w:proofErr w:type="spellEnd"/>
      <w:r w:rsidRPr="00215845">
        <w:rPr>
          <w:rFonts w:eastAsia="Times New Roman" w:cstheme="minorHAnsi"/>
          <w:color w:val="000000"/>
          <w:sz w:val="24"/>
          <w:szCs w:val="24"/>
        </w:rPr>
        <w:t>;</w:t>
      </w:r>
    </w:p>
    <w:p w14:paraId="3AA3D158" w14:textId="1C65C85A" w:rsidR="004D5276" w:rsidRPr="00215845" w:rsidRDefault="004D5276" w:rsidP="007439BB">
      <w:pPr>
        <w:spacing w:before="100" w:beforeAutospacing="1" w:after="100" w:afterAutospacing="1" w:line="240" w:lineRule="auto"/>
        <w:ind w:left="270" w:firstLine="270"/>
        <w:rPr>
          <w:rFonts w:eastAsia="Times New Roman" w:cstheme="minorHAnsi"/>
          <w:color w:val="000000"/>
          <w:sz w:val="24"/>
          <w:szCs w:val="24"/>
        </w:rPr>
      </w:pPr>
      <w:r w:rsidRPr="00215845">
        <w:rPr>
          <w:rFonts w:cstheme="minorHAnsi"/>
          <w:noProof/>
          <w:sz w:val="24"/>
          <w:szCs w:val="24"/>
        </w:rPr>
        <w:drawing>
          <wp:inline distT="0" distB="0" distL="0" distR="0" wp14:anchorId="79B40388" wp14:editId="71585573">
            <wp:extent cx="3882683" cy="1653391"/>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8849" cy="1660275"/>
                    </a:xfrm>
                    <a:prstGeom prst="rect">
                      <a:avLst/>
                    </a:prstGeom>
                  </pic:spPr>
                </pic:pic>
              </a:graphicData>
            </a:graphic>
          </wp:inline>
        </w:drawing>
      </w:r>
    </w:p>
    <w:tbl>
      <w:tblPr>
        <w:tblStyle w:val="TableGrid"/>
        <w:tblpPr w:leftFromText="180" w:rightFromText="180" w:vertAnchor="text" w:horzAnchor="page" w:tblpX="2651" w:tblpY="78"/>
        <w:tblW w:w="0" w:type="auto"/>
        <w:tblLook w:val="04A0" w:firstRow="1" w:lastRow="0" w:firstColumn="1" w:lastColumn="0" w:noHBand="0" w:noVBand="1"/>
      </w:tblPr>
      <w:tblGrid>
        <w:gridCol w:w="6280"/>
      </w:tblGrid>
      <w:tr w:rsidR="007439BB" w:rsidRPr="007439BB" w14:paraId="50A1DD4E" w14:textId="77777777" w:rsidTr="007439BB">
        <w:trPr>
          <w:trHeight w:val="258"/>
        </w:trPr>
        <w:tc>
          <w:tcPr>
            <w:tcW w:w="6280" w:type="dxa"/>
          </w:tcPr>
          <w:p w14:paraId="76F2833E" w14:textId="0FE239FE" w:rsidR="007439BB" w:rsidRPr="007439BB" w:rsidRDefault="007439BB" w:rsidP="007439BB">
            <w:pPr>
              <w:spacing w:before="100" w:beforeAutospacing="1" w:after="100" w:afterAutospacing="1"/>
              <w:rPr>
                <w:rFonts w:eastAsia="Times New Roman" w:cstheme="minorHAnsi"/>
                <w:b/>
                <w:bCs/>
                <w:color w:val="000000"/>
                <w:sz w:val="24"/>
                <w:szCs w:val="24"/>
              </w:rPr>
            </w:pPr>
            <w:r w:rsidRPr="007439BB">
              <w:rPr>
                <w:rFonts w:eastAsia="Times New Roman" w:cstheme="minorHAnsi"/>
                <w:b/>
                <w:bCs/>
                <w:color w:val="000000"/>
                <w:sz w:val="24"/>
                <w:szCs w:val="24"/>
              </w:rPr>
              <w:t xml:space="preserve">Average spends </w:t>
            </w:r>
            <w:r>
              <w:rPr>
                <w:rFonts w:eastAsia="Times New Roman" w:cstheme="minorHAnsi"/>
                <w:b/>
                <w:bCs/>
                <w:color w:val="000000"/>
                <w:sz w:val="24"/>
                <w:szCs w:val="24"/>
              </w:rPr>
              <w:t xml:space="preserve">for </w:t>
            </w:r>
            <w:r w:rsidRPr="007439BB">
              <w:rPr>
                <w:rFonts w:eastAsia="Times New Roman" w:cstheme="minorHAnsi"/>
                <w:b/>
                <w:bCs/>
                <w:color w:val="000000"/>
                <w:sz w:val="24"/>
                <w:szCs w:val="24"/>
              </w:rPr>
              <w:t>‘Accepted’ is greater than ‘Rejected’.</w:t>
            </w:r>
          </w:p>
        </w:tc>
      </w:tr>
    </w:tbl>
    <w:p w14:paraId="07C3E97C" w14:textId="1100F533" w:rsidR="004D5276" w:rsidRDefault="004D5276" w:rsidP="007439BB">
      <w:pPr>
        <w:spacing w:before="100" w:beforeAutospacing="1" w:after="100" w:afterAutospacing="1" w:line="240" w:lineRule="auto"/>
        <w:rPr>
          <w:rFonts w:eastAsia="Times New Roman" w:cstheme="minorHAnsi"/>
          <w:color w:val="000000"/>
          <w:sz w:val="24"/>
          <w:szCs w:val="24"/>
        </w:rPr>
      </w:pPr>
    </w:p>
    <w:p w14:paraId="6CCB4D63" w14:textId="0B5915DB" w:rsidR="007439BB" w:rsidRPr="004D5276" w:rsidRDefault="00A93A50" w:rsidP="00BA5E8C">
      <w:pPr>
        <w:spacing w:before="100" w:beforeAutospacing="1" w:after="100" w:afterAutospacing="1" w:line="240" w:lineRule="auto"/>
        <w:ind w:left="450"/>
        <w:rPr>
          <w:rFonts w:eastAsia="Times New Roman" w:cstheme="minorHAnsi"/>
          <w:color w:val="000000"/>
          <w:sz w:val="24"/>
          <w:szCs w:val="24"/>
        </w:rPr>
      </w:pPr>
      <w:r>
        <w:rPr>
          <w:rFonts w:eastAsia="Times New Roman" w:cstheme="minorHAnsi"/>
          <w:color w:val="000000"/>
          <w:sz w:val="24"/>
          <w:szCs w:val="24"/>
        </w:rPr>
        <w:t xml:space="preserve">Note: Finished are considered as </w:t>
      </w:r>
      <w:r>
        <w:rPr>
          <w:rFonts w:eastAsia="Times New Roman" w:cstheme="minorHAnsi"/>
          <w:color w:val="000000"/>
          <w:sz w:val="24"/>
          <w:szCs w:val="24"/>
        </w:rPr>
        <w:t>Accepted</w:t>
      </w:r>
      <w:r>
        <w:rPr>
          <w:rFonts w:eastAsia="Times New Roman" w:cstheme="minorHAnsi"/>
          <w:color w:val="000000"/>
          <w:sz w:val="24"/>
          <w:szCs w:val="24"/>
        </w:rPr>
        <w:t>.</w:t>
      </w:r>
      <w:r w:rsidR="00BA5E8C">
        <w:rPr>
          <w:rFonts w:eastAsia="Times New Roman" w:cstheme="minorHAnsi"/>
          <w:color w:val="000000"/>
          <w:sz w:val="24"/>
          <w:szCs w:val="24"/>
        </w:rPr>
        <w:t xml:space="preserve"> Flagged, Submitted and Pending could be rejected at later stages.</w:t>
      </w:r>
    </w:p>
    <w:p w14:paraId="5878C7D4" w14:textId="69878EBE" w:rsidR="004D5276" w:rsidRPr="007439BB" w:rsidRDefault="007439BB" w:rsidP="00112167">
      <w:pPr>
        <w:pStyle w:val="ListParagraph"/>
        <w:spacing w:before="100" w:beforeAutospacing="1" w:after="100" w:afterAutospacing="1" w:line="240" w:lineRule="auto"/>
        <w:ind w:left="360"/>
        <w:rPr>
          <w:rFonts w:eastAsia="Times New Roman" w:cstheme="minorHAnsi"/>
          <w:b/>
          <w:bCs/>
          <w:color w:val="000000"/>
          <w:sz w:val="24"/>
          <w:szCs w:val="24"/>
        </w:rPr>
      </w:pPr>
      <w:r>
        <w:rPr>
          <w:rFonts w:eastAsia="Times New Roman" w:cstheme="minorHAnsi"/>
          <w:b/>
          <w:bCs/>
          <w:color w:val="000000"/>
          <w:sz w:val="24"/>
          <w:szCs w:val="24"/>
        </w:rPr>
        <w:lastRenderedPageBreak/>
        <w:t xml:space="preserve">2.b) </w:t>
      </w:r>
      <w:r w:rsidR="004D5276" w:rsidRPr="007439BB">
        <w:rPr>
          <w:rFonts w:eastAsia="Times New Roman" w:cstheme="minorHAnsi"/>
          <w:b/>
          <w:bCs/>
          <w:color w:val="000000"/>
          <w:sz w:val="24"/>
          <w:szCs w:val="24"/>
        </w:rPr>
        <w:t>When considering </w:t>
      </w:r>
      <w:r w:rsidR="004D5276" w:rsidRPr="007439BB">
        <w:rPr>
          <w:rFonts w:eastAsia="Times New Roman" w:cstheme="minorHAnsi"/>
          <w:b/>
          <w:bCs/>
          <w:i/>
          <w:iCs/>
          <w:color w:val="000000"/>
          <w:sz w:val="24"/>
          <w:szCs w:val="24"/>
        </w:rPr>
        <w:t>total number of items purchased</w:t>
      </w:r>
      <w:r w:rsidR="004D5276" w:rsidRPr="007439BB">
        <w:rPr>
          <w:rFonts w:eastAsia="Times New Roman" w:cstheme="minorHAnsi"/>
          <w:b/>
          <w:bCs/>
          <w:color w:val="000000"/>
          <w:sz w:val="24"/>
          <w:szCs w:val="24"/>
        </w:rPr>
        <w:t> from receipts with '</w:t>
      </w:r>
      <w:proofErr w:type="spellStart"/>
      <w:r w:rsidR="004D5276" w:rsidRPr="007439BB">
        <w:rPr>
          <w:rFonts w:eastAsia="Times New Roman" w:cstheme="minorHAnsi"/>
          <w:b/>
          <w:bCs/>
          <w:color w:val="000000"/>
          <w:sz w:val="24"/>
          <w:szCs w:val="24"/>
        </w:rPr>
        <w:t>rewardsReceiptStatus</w:t>
      </w:r>
      <w:proofErr w:type="spellEnd"/>
      <w:r w:rsidR="004D5276" w:rsidRPr="007439BB">
        <w:rPr>
          <w:rFonts w:eastAsia="Times New Roman" w:cstheme="minorHAnsi"/>
          <w:b/>
          <w:bCs/>
          <w:color w:val="000000"/>
          <w:sz w:val="24"/>
          <w:szCs w:val="24"/>
        </w:rPr>
        <w:t>’ of ‘Accepted’ or ‘Rejected’, which is greater?</w:t>
      </w:r>
    </w:p>
    <w:p w14:paraId="61751CAC" w14:textId="58AD7226" w:rsidR="0057398D" w:rsidRPr="00215845" w:rsidRDefault="00D11CD9" w:rsidP="007439BB">
      <w:pPr>
        <w:spacing w:before="100" w:beforeAutospacing="1" w:after="100" w:afterAutospacing="1" w:line="240" w:lineRule="auto"/>
        <w:ind w:left="540"/>
        <w:rPr>
          <w:rFonts w:eastAsia="Times New Roman" w:cstheme="minorHAnsi"/>
          <w:color w:val="000000"/>
          <w:sz w:val="24"/>
          <w:szCs w:val="24"/>
        </w:rPr>
      </w:pPr>
      <w:r w:rsidRPr="00215845">
        <w:rPr>
          <w:rFonts w:eastAsia="Times New Roman" w:cstheme="minorHAnsi"/>
          <w:color w:val="000000"/>
          <w:sz w:val="24"/>
          <w:szCs w:val="24"/>
        </w:rPr>
        <w:t xml:space="preserve">SELECT </w:t>
      </w:r>
      <w:proofErr w:type="spellStart"/>
      <w:r w:rsidRPr="00215845">
        <w:rPr>
          <w:rFonts w:eastAsia="Times New Roman" w:cstheme="minorHAnsi"/>
          <w:color w:val="000000"/>
          <w:sz w:val="24"/>
          <w:szCs w:val="24"/>
        </w:rPr>
        <w:t>rewardsReceiptStatus</w:t>
      </w:r>
      <w:proofErr w:type="spellEnd"/>
      <w:r w:rsidRPr="00215845">
        <w:rPr>
          <w:rFonts w:eastAsia="Times New Roman" w:cstheme="minorHAnsi"/>
          <w:color w:val="000000"/>
          <w:sz w:val="24"/>
          <w:szCs w:val="24"/>
        </w:rPr>
        <w:t>,</w:t>
      </w:r>
      <w:r w:rsidR="0057398D" w:rsidRPr="00215845">
        <w:rPr>
          <w:rFonts w:eastAsia="Times New Roman" w:cstheme="minorHAnsi"/>
          <w:color w:val="000000"/>
          <w:sz w:val="24"/>
          <w:szCs w:val="24"/>
        </w:rPr>
        <w:t xml:space="preserve"> </w:t>
      </w:r>
      <w:r w:rsidRPr="00215845">
        <w:rPr>
          <w:rFonts w:eastAsia="Times New Roman" w:cstheme="minorHAnsi"/>
          <w:color w:val="000000"/>
          <w:sz w:val="24"/>
          <w:szCs w:val="24"/>
        </w:rPr>
        <w:t>count(</w:t>
      </w:r>
      <w:proofErr w:type="spellStart"/>
      <w:r w:rsidRPr="00215845">
        <w:rPr>
          <w:rFonts w:eastAsia="Times New Roman" w:cstheme="minorHAnsi"/>
          <w:color w:val="000000"/>
          <w:sz w:val="24"/>
          <w:szCs w:val="24"/>
        </w:rPr>
        <w:t>purchasedItemCount</w:t>
      </w:r>
      <w:proofErr w:type="spellEnd"/>
      <w:r w:rsidRPr="00215845">
        <w:rPr>
          <w:rFonts w:eastAsia="Times New Roman" w:cstheme="minorHAnsi"/>
          <w:color w:val="000000"/>
          <w:sz w:val="24"/>
          <w:szCs w:val="24"/>
        </w:rPr>
        <w:t xml:space="preserve">) as </w:t>
      </w:r>
      <w:proofErr w:type="spellStart"/>
      <w:r w:rsidRPr="00215845">
        <w:rPr>
          <w:rFonts w:eastAsia="Times New Roman" w:cstheme="minorHAnsi"/>
          <w:color w:val="000000"/>
          <w:sz w:val="24"/>
          <w:szCs w:val="24"/>
        </w:rPr>
        <w:t>Total_Count</w:t>
      </w:r>
      <w:proofErr w:type="spellEnd"/>
      <w:r w:rsidRPr="00215845">
        <w:rPr>
          <w:rFonts w:eastAsia="Times New Roman" w:cstheme="minorHAnsi"/>
          <w:color w:val="000000"/>
          <w:sz w:val="24"/>
          <w:szCs w:val="24"/>
        </w:rPr>
        <w:t xml:space="preserve"> FROM </w:t>
      </w:r>
      <w:proofErr w:type="spellStart"/>
      <w:proofErr w:type="gramStart"/>
      <w:r w:rsidRPr="00215845">
        <w:rPr>
          <w:rFonts w:eastAsia="Times New Roman" w:cstheme="minorHAnsi"/>
          <w:color w:val="000000"/>
          <w:sz w:val="24"/>
          <w:szCs w:val="24"/>
        </w:rPr>
        <w:t>sakila.receipts</w:t>
      </w:r>
      <w:proofErr w:type="spellEnd"/>
      <w:proofErr w:type="gramEnd"/>
      <w:r w:rsidR="00215845">
        <w:rPr>
          <w:rFonts w:eastAsia="Times New Roman" w:cstheme="minorHAnsi"/>
          <w:color w:val="000000"/>
          <w:sz w:val="24"/>
          <w:szCs w:val="24"/>
        </w:rPr>
        <w:t xml:space="preserve"> </w:t>
      </w:r>
      <w:r w:rsidRPr="00215845">
        <w:rPr>
          <w:rFonts w:eastAsia="Times New Roman" w:cstheme="minorHAnsi"/>
          <w:color w:val="000000"/>
          <w:sz w:val="24"/>
          <w:szCs w:val="24"/>
        </w:rPr>
        <w:t xml:space="preserve">GROUP BY </w:t>
      </w:r>
      <w:proofErr w:type="spellStart"/>
      <w:r w:rsidRPr="00215845">
        <w:rPr>
          <w:rFonts w:eastAsia="Times New Roman" w:cstheme="minorHAnsi"/>
          <w:color w:val="000000"/>
          <w:sz w:val="24"/>
          <w:szCs w:val="24"/>
        </w:rPr>
        <w:t>rewardsReceiptStatus</w:t>
      </w:r>
      <w:proofErr w:type="spellEnd"/>
      <w:r w:rsidRPr="00215845">
        <w:rPr>
          <w:rFonts w:eastAsia="Times New Roman" w:cstheme="minorHAnsi"/>
          <w:color w:val="000000"/>
          <w:sz w:val="24"/>
          <w:szCs w:val="24"/>
        </w:rPr>
        <w:t>;</w:t>
      </w:r>
    </w:p>
    <w:p w14:paraId="131B96D8" w14:textId="58842A27" w:rsidR="0057398D" w:rsidRDefault="0057398D" w:rsidP="007439BB">
      <w:pPr>
        <w:spacing w:before="100" w:beforeAutospacing="1" w:after="100" w:afterAutospacing="1" w:line="240" w:lineRule="auto"/>
        <w:ind w:left="630"/>
        <w:rPr>
          <w:rFonts w:eastAsia="Times New Roman" w:cstheme="minorHAnsi"/>
          <w:color w:val="000000"/>
          <w:sz w:val="24"/>
          <w:szCs w:val="24"/>
        </w:rPr>
      </w:pPr>
      <w:r w:rsidRPr="00215845">
        <w:rPr>
          <w:rFonts w:cstheme="minorHAnsi"/>
          <w:noProof/>
          <w:sz w:val="24"/>
          <w:szCs w:val="24"/>
        </w:rPr>
        <w:drawing>
          <wp:inline distT="0" distB="0" distL="0" distR="0" wp14:anchorId="310EC27D" wp14:editId="600C0D21">
            <wp:extent cx="3092450" cy="1559516"/>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9813" cy="1568272"/>
                    </a:xfrm>
                    <a:prstGeom prst="rect">
                      <a:avLst/>
                    </a:prstGeom>
                  </pic:spPr>
                </pic:pic>
              </a:graphicData>
            </a:graphic>
          </wp:inline>
        </w:drawing>
      </w:r>
    </w:p>
    <w:tbl>
      <w:tblPr>
        <w:tblStyle w:val="TableGrid"/>
        <w:tblpPr w:leftFromText="180" w:rightFromText="180" w:vertAnchor="text" w:horzAnchor="page" w:tblpX="2651" w:tblpY="78"/>
        <w:tblW w:w="0" w:type="auto"/>
        <w:tblLook w:val="04A0" w:firstRow="1" w:lastRow="0" w:firstColumn="1" w:lastColumn="0" w:noHBand="0" w:noVBand="1"/>
      </w:tblPr>
      <w:tblGrid>
        <w:gridCol w:w="6513"/>
      </w:tblGrid>
      <w:tr w:rsidR="007439BB" w:rsidRPr="007439BB" w14:paraId="6F7D18F5" w14:textId="77777777" w:rsidTr="007439BB">
        <w:trPr>
          <w:trHeight w:val="271"/>
        </w:trPr>
        <w:tc>
          <w:tcPr>
            <w:tcW w:w="6513" w:type="dxa"/>
          </w:tcPr>
          <w:p w14:paraId="1FC8A560" w14:textId="4989D763" w:rsidR="007439BB" w:rsidRPr="007439BB" w:rsidRDefault="007439BB" w:rsidP="00EB2703">
            <w:pPr>
              <w:spacing w:before="100" w:beforeAutospacing="1" w:after="100" w:afterAutospacing="1"/>
              <w:rPr>
                <w:rFonts w:eastAsia="Times New Roman" w:cstheme="minorHAnsi"/>
                <w:b/>
                <w:bCs/>
                <w:color w:val="000000"/>
                <w:sz w:val="24"/>
                <w:szCs w:val="24"/>
              </w:rPr>
            </w:pPr>
            <w:r w:rsidRPr="007439BB">
              <w:rPr>
                <w:rFonts w:eastAsia="Times New Roman" w:cstheme="minorHAnsi"/>
                <w:b/>
                <w:bCs/>
                <w:color w:val="000000"/>
                <w:sz w:val="24"/>
                <w:szCs w:val="24"/>
              </w:rPr>
              <w:t xml:space="preserve">Total item count </w:t>
            </w:r>
            <w:r w:rsidRPr="007439BB">
              <w:rPr>
                <w:rFonts w:eastAsia="Times New Roman" w:cstheme="minorHAnsi"/>
                <w:b/>
                <w:bCs/>
                <w:color w:val="000000"/>
                <w:sz w:val="24"/>
                <w:szCs w:val="24"/>
              </w:rPr>
              <w:t xml:space="preserve">for </w:t>
            </w:r>
            <w:r w:rsidRPr="007439BB">
              <w:rPr>
                <w:rFonts w:eastAsia="Times New Roman" w:cstheme="minorHAnsi"/>
                <w:b/>
                <w:bCs/>
                <w:color w:val="000000"/>
                <w:sz w:val="24"/>
                <w:szCs w:val="24"/>
              </w:rPr>
              <w:t>‘Accepted’ is greater than ‘Rejected’.</w:t>
            </w:r>
          </w:p>
        </w:tc>
      </w:tr>
    </w:tbl>
    <w:p w14:paraId="3FA7F8DD" w14:textId="77777777" w:rsidR="0057398D" w:rsidRPr="004D5276" w:rsidRDefault="0057398D" w:rsidP="00D11CD9">
      <w:pPr>
        <w:spacing w:before="100" w:beforeAutospacing="1" w:after="100" w:afterAutospacing="1" w:line="240" w:lineRule="auto"/>
        <w:rPr>
          <w:rFonts w:eastAsia="Times New Roman" w:cstheme="minorHAnsi"/>
          <w:color w:val="000000"/>
          <w:sz w:val="24"/>
          <w:szCs w:val="24"/>
        </w:rPr>
      </w:pPr>
    </w:p>
    <w:p w14:paraId="08359649" w14:textId="3706C20A" w:rsidR="004D5276" w:rsidRPr="004D5276" w:rsidRDefault="00BA5E8C" w:rsidP="00BA5E8C">
      <w:pPr>
        <w:spacing w:before="100" w:beforeAutospacing="1" w:after="100" w:afterAutospacing="1" w:line="240" w:lineRule="auto"/>
        <w:ind w:left="450"/>
        <w:rPr>
          <w:rFonts w:eastAsia="Times New Roman" w:cstheme="minorHAnsi"/>
          <w:color w:val="000000"/>
          <w:sz w:val="24"/>
          <w:szCs w:val="24"/>
        </w:rPr>
      </w:pPr>
      <w:r>
        <w:rPr>
          <w:rFonts w:eastAsia="Times New Roman" w:cstheme="minorHAnsi"/>
          <w:color w:val="000000"/>
          <w:sz w:val="24"/>
          <w:szCs w:val="24"/>
        </w:rPr>
        <w:t>Note: Finished are considered as Accepted. Flagged, Submitted and Pending could be rejected at later stages.</w:t>
      </w:r>
    </w:p>
    <w:p w14:paraId="389F14EE" w14:textId="6E955F3F" w:rsidR="00667FB7" w:rsidRPr="007439BB" w:rsidRDefault="004D5276" w:rsidP="00215845">
      <w:pPr>
        <w:numPr>
          <w:ilvl w:val="0"/>
          <w:numId w:val="1"/>
        </w:numPr>
        <w:tabs>
          <w:tab w:val="clear" w:pos="720"/>
          <w:tab w:val="num" w:pos="360"/>
        </w:tabs>
        <w:spacing w:before="100" w:beforeAutospacing="1" w:after="100" w:afterAutospacing="1" w:line="240" w:lineRule="auto"/>
        <w:ind w:left="0" w:firstLine="0"/>
        <w:rPr>
          <w:rFonts w:eastAsia="Times New Roman" w:cstheme="minorHAnsi"/>
          <w:b/>
          <w:bCs/>
          <w:color w:val="4472C4" w:themeColor="accent1"/>
          <w:sz w:val="24"/>
          <w:szCs w:val="24"/>
          <w:u w:val="single"/>
        </w:rPr>
      </w:pPr>
      <w:r w:rsidRPr="004D5276">
        <w:rPr>
          <w:rFonts w:eastAsia="Times New Roman" w:cstheme="minorHAnsi"/>
          <w:b/>
          <w:bCs/>
          <w:color w:val="4472C4" w:themeColor="accent1"/>
          <w:sz w:val="24"/>
          <w:szCs w:val="24"/>
          <w:u w:val="single"/>
        </w:rPr>
        <w:t>Generate a query to capture data quality issues against the new structured relational data model</w:t>
      </w:r>
      <w:r w:rsidRPr="007439BB">
        <w:rPr>
          <w:rFonts w:eastAsia="Times New Roman" w:cstheme="minorHAnsi"/>
          <w:b/>
          <w:bCs/>
          <w:color w:val="4472C4" w:themeColor="accent1"/>
          <w:sz w:val="24"/>
          <w:szCs w:val="24"/>
          <w:u w:val="single"/>
        </w:rPr>
        <w:t>.</w:t>
      </w:r>
    </w:p>
    <w:p w14:paraId="7FF2BB0D" w14:textId="139A200E" w:rsidR="00667FB7" w:rsidRPr="004D5276" w:rsidRDefault="00871F40" w:rsidP="00215845">
      <w:pPr>
        <w:pStyle w:val="HTMLPreformatted"/>
        <w:shd w:val="clear" w:color="auto" w:fill="FFFFFF"/>
        <w:wordWrap w:val="0"/>
        <w:ind w:left="360"/>
        <w:textAlignment w:val="baseline"/>
        <w:rPr>
          <w:rFonts w:asciiTheme="minorHAnsi" w:hAnsiTheme="minorHAnsi" w:cstheme="minorHAnsi"/>
          <w:color w:val="000000"/>
          <w:sz w:val="24"/>
          <w:szCs w:val="24"/>
        </w:rPr>
      </w:pPr>
      <w:r w:rsidRPr="00215845">
        <w:rPr>
          <w:rFonts w:asciiTheme="minorHAnsi" w:hAnsiTheme="minorHAnsi" w:cstheme="minorHAnsi"/>
          <w:color w:val="000000"/>
          <w:sz w:val="24"/>
          <w:szCs w:val="24"/>
        </w:rPr>
        <w:t>One of the data quality issue could be the way ‘</w:t>
      </w:r>
      <w:proofErr w:type="spellStart"/>
      <w:r w:rsidRPr="00215845">
        <w:rPr>
          <w:rFonts w:asciiTheme="minorHAnsi" w:hAnsiTheme="minorHAnsi" w:cstheme="minorHAnsi"/>
          <w:color w:val="000000"/>
          <w:sz w:val="24"/>
          <w:szCs w:val="24"/>
        </w:rPr>
        <w:t>rewardsReceiptItemList</w:t>
      </w:r>
      <w:proofErr w:type="spellEnd"/>
      <w:r w:rsidRPr="00215845">
        <w:rPr>
          <w:rFonts w:asciiTheme="minorHAnsi" w:hAnsiTheme="minorHAnsi" w:cstheme="minorHAnsi"/>
          <w:color w:val="000000"/>
          <w:sz w:val="24"/>
          <w:szCs w:val="24"/>
        </w:rPr>
        <w:t xml:space="preserve">’ is getting captured in receipts data. </w:t>
      </w:r>
      <w:r w:rsidR="00215845" w:rsidRPr="00215845">
        <w:rPr>
          <w:rFonts w:asciiTheme="minorHAnsi" w:hAnsiTheme="minorHAnsi" w:cstheme="minorHAnsi"/>
          <w:color w:val="000000"/>
          <w:sz w:val="24"/>
          <w:szCs w:val="24"/>
        </w:rPr>
        <w:t xml:space="preserve">Brands of each item in the receipt is not captured which makes it difficult to the understand the sale distribution of brands. There are </w:t>
      </w:r>
      <w:proofErr w:type="spellStart"/>
      <w:r w:rsidR="00215845" w:rsidRPr="00215845">
        <w:rPr>
          <w:rFonts w:asciiTheme="minorHAnsi" w:hAnsiTheme="minorHAnsi" w:cstheme="minorHAnsi"/>
          <w:color w:val="000000"/>
          <w:sz w:val="24"/>
          <w:szCs w:val="24"/>
        </w:rPr>
        <w:t>pointsPayerId</w:t>
      </w:r>
      <w:proofErr w:type="spellEnd"/>
      <w:r w:rsidR="00215845" w:rsidRPr="00215845">
        <w:rPr>
          <w:rFonts w:asciiTheme="minorHAnsi" w:hAnsiTheme="minorHAnsi" w:cstheme="minorHAnsi"/>
          <w:color w:val="000000"/>
          <w:sz w:val="24"/>
          <w:szCs w:val="24"/>
        </w:rPr>
        <w:t xml:space="preserve"> and </w:t>
      </w:r>
      <w:proofErr w:type="spellStart"/>
      <w:r w:rsidR="00215845" w:rsidRPr="00215845">
        <w:rPr>
          <w:rFonts w:asciiTheme="minorHAnsi" w:hAnsiTheme="minorHAnsi" w:cstheme="minorHAnsi"/>
          <w:color w:val="000000"/>
          <w:sz w:val="24"/>
          <w:szCs w:val="24"/>
        </w:rPr>
        <w:t>rewardsProductPartnerId</w:t>
      </w:r>
      <w:proofErr w:type="spellEnd"/>
      <w:r w:rsidR="00215845" w:rsidRPr="00215845">
        <w:rPr>
          <w:rFonts w:asciiTheme="minorHAnsi" w:hAnsiTheme="minorHAnsi" w:cstheme="minorHAnsi"/>
          <w:color w:val="000000"/>
          <w:sz w:val="24"/>
          <w:szCs w:val="24"/>
        </w:rPr>
        <w:t xml:space="preserve"> which can be joined to brand table to get the associated </w:t>
      </w:r>
      <w:r w:rsidR="00C536BD" w:rsidRPr="00215845">
        <w:rPr>
          <w:rFonts w:asciiTheme="minorHAnsi" w:hAnsiTheme="minorHAnsi" w:cstheme="minorHAnsi"/>
          <w:color w:val="000000"/>
          <w:sz w:val="24"/>
          <w:szCs w:val="24"/>
        </w:rPr>
        <w:t>brands,</w:t>
      </w:r>
      <w:r w:rsidR="00215845" w:rsidRPr="00215845">
        <w:rPr>
          <w:rFonts w:asciiTheme="minorHAnsi" w:hAnsiTheme="minorHAnsi" w:cstheme="minorHAnsi"/>
          <w:color w:val="000000"/>
          <w:sz w:val="24"/>
          <w:szCs w:val="24"/>
        </w:rPr>
        <w:t xml:space="preserve"> but it does not give us all the information and is missing for many items.</w:t>
      </w:r>
    </w:p>
    <w:p w14:paraId="7760AD6B" w14:textId="5782AACD" w:rsidR="003F1B73" w:rsidRPr="004D5276" w:rsidRDefault="004D5276" w:rsidP="003F1B73">
      <w:pPr>
        <w:numPr>
          <w:ilvl w:val="0"/>
          <w:numId w:val="1"/>
        </w:numPr>
        <w:tabs>
          <w:tab w:val="clear" w:pos="720"/>
          <w:tab w:val="num" w:pos="360"/>
        </w:tabs>
        <w:spacing w:before="100" w:beforeAutospacing="1" w:after="100" w:afterAutospacing="1" w:line="240" w:lineRule="auto"/>
        <w:ind w:left="0" w:firstLine="0"/>
        <w:rPr>
          <w:rFonts w:eastAsia="Times New Roman" w:cstheme="minorHAnsi"/>
          <w:b/>
          <w:bCs/>
          <w:color w:val="4472C4" w:themeColor="accent1"/>
          <w:sz w:val="24"/>
          <w:szCs w:val="24"/>
          <w:u w:val="single"/>
        </w:rPr>
      </w:pPr>
      <w:r w:rsidRPr="004D5276">
        <w:rPr>
          <w:rFonts w:eastAsia="Times New Roman" w:cstheme="minorHAnsi"/>
          <w:b/>
          <w:bCs/>
          <w:color w:val="4472C4" w:themeColor="accent1"/>
          <w:sz w:val="24"/>
          <w:szCs w:val="24"/>
          <w:u w:val="single"/>
        </w:rPr>
        <w:t>Write a short email or Slack message to the business stakeholder</w:t>
      </w:r>
      <w:r w:rsidRPr="007439BB">
        <w:rPr>
          <w:rFonts w:eastAsia="Times New Roman" w:cstheme="minorHAnsi"/>
          <w:b/>
          <w:bCs/>
          <w:color w:val="4472C4" w:themeColor="accent1"/>
          <w:sz w:val="24"/>
          <w:szCs w:val="24"/>
          <w:u w:val="single"/>
        </w:rPr>
        <w:t>.</w:t>
      </w:r>
    </w:p>
    <w:p w14:paraId="63D12E89" w14:textId="49CEE59A" w:rsidR="00BA5E8C" w:rsidRDefault="00BA5E8C" w:rsidP="003F1B73">
      <w:pPr>
        <w:ind w:left="360"/>
        <w:rPr>
          <w:rFonts w:cstheme="minorHAnsi"/>
          <w:sz w:val="24"/>
          <w:szCs w:val="24"/>
        </w:rPr>
      </w:pPr>
      <w:r>
        <w:rPr>
          <w:rFonts w:cstheme="minorHAnsi"/>
          <w:sz w:val="24"/>
          <w:szCs w:val="24"/>
        </w:rPr>
        <w:t>Dear Team,</w:t>
      </w:r>
    </w:p>
    <w:p w14:paraId="6ED4A0CF" w14:textId="42879D6C" w:rsidR="00D11484" w:rsidRDefault="00D11484" w:rsidP="003F1B73">
      <w:pPr>
        <w:ind w:left="360"/>
        <w:rPr>
          <w:rFonts w:cstheme="minorHAnsi"/>
          <w:sz w:val="24"/>
          <w:szCs w:val="24"/>
        </w:rPr>
      </w:pPr>
      <w:r w:rsidRPr="00D11484">
        <w:rPr>
          <w:rFonts w:cstheme="minorHAnsi"/>
          <w:sz w:val="24"/>
          <w:szCs w:val="24"/>
        </w:rPr>
        <w:t xml:space="preserve">Thank you for providing us with the data file. </w:t>
      </w:r>
      <w:r w:rsidRPr="00D11484">
        <w:rPr>
          <w:rFonts w:cstheme="minorHAnsi"/>
          <w:sz w:val="24"/>
          <w:szCs w:val="24"/>
        </w:rPr>
        <w:t>We would</w:t>
      </w:r>
      <w:r w:rsidRPr="00D11484">
        <w:rPr>
          <w:rFonts w:cstheme="minorHAnsi"/>
          <w:sz w:val="24"/>
          <w:szCs w:val="24"/>
        </w:rPr>
        <w:t xml:space="preserve"> like to quickly set up a meeting with the team to go over the data file and understand a few issues. Here </w:t>
      </w:r>
      <w:r w:rsidRPr="00D11484">
        <w:rPr>
          <w:rFonts w:cstheme="minorHAnsi"/>
          <w:sz w:val="24"/>
          <w:szCs w:val="24"/>
        </w:rPr>
        <w:t>is</w:t>
      </w:r>
      <w:r w:rsidRPr="00D11484">
        <w:rPr>
          <w:rFonts w:cstheme="minorHAnsi"/>
          <w:sz w:val="24"/>
          <w:szCs w:val="24"/>
        </w:rPr>
        <w:t xml:space="preserve"> some more information on the </w:t>
      </w:r>
      <w:r>
        <w:rPr>
          <w:rFonts w:cstheme="minorHAnsi"/>
          <w:sz w:val="24"/>
          <w:szCs w:val="24"/>
        </w:rPr>
        <w:t>same</w:t>
      </w:r>
      <w:r w:rsidRPr="00D11484">
        <w:rPr>
          <w:rFonts w:cstheme="minorHAnsi"/>
          <w:sz w:val="24"/>
          <w:szCs w:val="24"/>
        </w:rPr>
        <w:t>.</w:t>
      </w:r>
    </w:p>
    <w:p w14:paraId="28F0EDE6" w14:textId="77777777" w:rsidR="00D11484" w:rsidRDefault="00D11484" w:rsidP="003F1B73">
      <w:pPr>
        <w:ind w:left="360"/>
        <w:rPr>
          <w:rFonts w:cstheme="minorHAnsi"/>
          <w:sz w:val="24"/>
          <w:szCs w:val="24"/>
        </w:rPr>
      </w:pPr>
      <w:r w:rsidRPr="00D11484">
        <w:rPr>
          <w:rFonts w:cstheme="minorHAnsi"/>
          <w:sz w:val="24"/>
          <w:szCs w:val="24"/>
        </w:rPr>
        <w:t>We were able to successfully store the data in the database and gain some useful insights as a result. Although the data appears to be accurate, we may need additional details to fully comprehend the brand selling distribution.</w:t>
      </w:r>
    </w:p>
    <w:p w14:paraId="4DD91B85" w14:textId="77777777" w:rsidR="00D11484" w:rsidRDefault="00D11484" w:rsidP="003F1B73">
      <w:pPr>
        <w:ind w:left="360"/>
        <w:rPr>
          <w:rFonts w:cstheme="minorHAnsi"/>
          <w:sz w:val="24"/>
          <w:szCs w:val="24"/>
        </w:rPr>
      </w:pPr>
      <w:r w:rsidRPr="00D11484">
        <w:rPr>
          <w:rFonts w:cstheme="minorHAnsi"/>
          <w:sz w:val="24"/>
          <w:szCs w:val="24"/>
        </w:rPr>
        <w:t>Many of the receipt's items seem to be lacking the brand code or name, causing us to miss out on crucial information about which brands are doing well in the market. It would be fantastic if we could make a mandatory entry in the receipts data for each item's brand.</w:t>
      </w:r>
    </w:p>
    <w:p w14:paraId="0B94344C" w14:textId="32FADC42" w:rsidR="00D11484" w:rsidRDefault="00D11484" w:rsidP="003F1B73">
      <w:pPr>
        <w:ind w:left="360"/>
        <w:rPr>
          <w:rFonts w:cstheme="minorHAnsi"/>
          <w:sz w:val="24"/>
          <w:szCs w:val="24"/>
        </w:rPr>
      </w:pPr>
      <w:r w:rsidRPr="00D11484">
        <w:rPr>
          <w:rFonts w:cstheme="minorHAnsi"/>
          <w:sz w:val="24"/>
          <w:szCs w:val="24"/>
        </w:rPr>
        <w:lastRenderedPageBreak/>
        <w:t xml:space="preserve">We will be able to say more about </w:t>
      </w:r>
      <w:r>
        <w:rPr>
          <w:rFonts w:cstheme="minorHAnsi"/>
          <w:sz w:val="24"/>
          <w:szCs w:val="24"/>
        </w:rPr>
        <w:t>how much a brand</w:t>
      </w:r>
      <w:r w:rsidRPr="00D11484">
        <w:rPr>
          <w:rFonts w:cstheme="minorHAnsi"/>
          <w:sz w:val="24"/>
          <w:szCs w:val="24"/>
        </w:rPr>
        <w:t xml:space="preserve"> </w:t>
      </w:r>
      <w:r>
        <w:rPr>
          <w:rFonts w:cstheme="minorHAnsi"/>
          <w:sz w:val="24"/>
          <w:szCs w:val="24"/>
        </w:rPr>
        <w:t xml:space="preserve">is famous </w:t>
      </w:r>
      <w:r w:rsidRPr="00D11484">
        <w:rPr>
          <w:rFonts w:cstheme="minorHAnsi"/>
          <w:sz w:val="24"/>
          <w:szCs w:val="24"/>
        </w:rPr>
        <w:t xml:space="preserve">among users based on demography and user's industry once we receive </w:t>
      </w:r>
      <w:r w:rsidRPr="00D11484">
        <w:rPr>
          <w:rFonts w:cstheme="minorHAnsi"/>
          <w:sz w:val="24"/>
          <w:szCs w:val="24"/>
        </w:rPr>
        <w:t>all</w:t>
      </w:r>
      <w:r w:rsidRPr="00D11484">
        <w:rPr>
          <w:rFonts w:cstheme="minorHAnsi"/>
          <w:sz w:val="24"/>
          <w:szCs w:val="24"/>
        </w:rPr>
        <w:t xml:space="preserve"> the data from the sales team. This data will be used by the sales and marketing teams to improve their sales and advertising strategies </w:t>
      </w:r>
      <w:r w:rsidRPr="00D11484">
        <w:rPr>
          <w:rFonts w:cstheme="minorHAnsi"/>
          <w:sz w:val="24"/>
          <w:szCs w:val="24"/>
        </w:rPr>
        <w:t>to</w:t>
      </w:r>
      <w:r w:rsidRPr="00D11484">
        <w:rPr>
          <w:rFonts w:cstheme="minorHAnsi"/>
          <w:sz w:val="24"/>
          <w:szCs w:val="24"/>
        </w:rPr>
        <w:t xml:space="preserve"> attract more customers.</w:t>
      </w:r>
    </w:p>
    <w:p w14:paraId="5DF05649" w14:textId="77777777" w:rsidR="00D11484" w:rsidRDefault="00D11484" w:rsidP="003F1B73">
      <w:pPr>
        <w:ind w:left="360"/>
        <w:rPr>
          <w:rFonts w:cstheme="minorHAnsi"/>
          <w:sz w:val="24"/>
          <w:szCs w:val="24"/>
        </w:rPr>
      </w:pPr>
      <w:r w:rsidRPr="00D11484">
        <w:rPr>
          <w:rFonts w:cstheme="minorHAnsi"/>
          <w:sz w:val="24"/>
          <w:szCs w:val="24"/>
        </w:rPr>
        <w:t>Also, please let us know if the business team requires any specific data insights that we might be able to provide.</w:t>
      </w:r>
    </w:p>
    <w:p w14:paraId="7BAE2C74" w14:textId="4F7F33BA" w:rsidR="00BA5E8C" w:rsidRDefault="00BA5E8C" w:rsidP="003F1B73">
      <w:pPr>
        <w:ind w:left="360"/>
        <w:rPr>
          <w:rFonts w:cstheme="minorHAnsi"/>
          <w:sz w:val="24"/>
          <w:szCs w:val="24"/>
        </w:rPr>
      </w:pPr>
      <w:r>
        <w:rPr>
          <w:rFonts w:cstheme="minorHAnsi"/>
          <w:sz w:val="24"/>
          <w:szCs w:val="24"/>
        </w:rPr>
        <w:t>Looking forward the getting the additional information on receipts data</w:t>
      </w:r>
      <w:r w:rsidR="00D11484">
        <w:rPr>
          <w:rFonts w:cstheme="minorHAnsi"/>
          <w:sz w:val="24"/>
          <w:szCs w:val="24"/>
        </w:rPr>
        <w:t>.</w:t>
      </w:r>
    </w:p>
    <w:p w14:paraId="183C49BF" w14:textId="6540B706" w:rsidR="00D11484" w:rsidRDefault="00D11484" w:rsidP="003F1B73">
      <w:pPr>
        <w:ind w:left="360"/>
        <w:rPr>
          <w:rFonts w:cstheme="minorHAnsi"/>
          <w:sz w:val="24"/>
          <w:szCs w:val="24"/>
        </w:rPr>
      </w:pPr>
      <w:r>
        <w:rPr>
          <w:rFonts w:cstheme="minorHAnsi"/>
          <w:sz w:val="24"/>
          <w:szCs w:val="24"/>
        </w:rPr>
        <w:t>Please let me know if you have any questions.</w:t>
      </w:r>
    </w:p>
    <w:p w14:paraId="3FEF9855" w14:textId="7375DD50" w:rsidR="00D11484" w:rsidRPr="00D11484" w:rsidRDefault="00D11484" w:rsidP="00D11484">
      <w:pPr>
        <w:pStyle w:val="NoSpacing"/>
        <w:ind w:left="360"/>
        <w:rPr>
          <w:rFonts w:cstheme="minorHAnsi"/>
          <w:sz w:val="24"/>
          <w:szCs w:val="24"/>
        </w:rPr>
      </w:pPr>
      <w:r w:rsidRPr="00D11484">
        <w:rPr>
          <w:rFonts w:cstheme="minorHAnsi"/>
          <w:sz w:val="24"/>
          <w:szCs w:val="24"/>
        </w:rPr>
        <w:t>Regards,</w:t>
      </w:r>
    </w:p>
    <w:p w14:paraId="0BB84E10" w14:textId="26AA8133" w:rsidR="00D11484" w:rsidRPr="00D11484" w:rsidRDefault="00D11484" w:rsidP="00D11484">
      <w:pPr>
        <w:pStyle w:val="NoSpacing"/>
        <w:ind w:left="360"/>
        <w:rPr>
          <w:rFonts w:cstheme="minorHAnsi"/>
          <w:sz w:val="24"/>
          <w:szCs w:val="24"/>
        </w:rPr>
      </w:pPr>
      <w:r w:rsidRPr="00D11484">
        <w:rPr>
          <w:rFonts w:cstheme="minorHAnsi"/>
          <w:sz w:val="24"/>
          <w:szCs w:val="24"/>
        </w:rPr>
        <w:t>Viharika Bharti</w:t>
      </w:r>
    </w:p>
    <w:p w14:paraId="762B519F" w14:textId="01C1AD8C" w:rsidR="00D11484" w:rsidRPr="00D11484" w:rsidRDefault="00D11484" w:rsidP="00D11484">
      <w:pPr>
        <w:pStyle w:val="NoSpacing"/>
        <w:ind w:left="360"/>
        <w:rPr>
          <w:rFonts w:cstheme="minorHAnsi"/>
          <w:sz w:val="24"/>
          <w:szCs w:val="24"/>
        </w:rPr>
      </w:pPr>
      <w:r w:rsidRPr="00D11484">
        <w:rPr>
          <w:rFonts w:cstheme="minorHAnsi"/>
          <w:sz w:val="24"/>
          <w:szCs w:val="24"/>
        </w:rPr>
        <w:t>Data Engineer</w:t>
      </w:r>
    </w:p>
    <w:p w14:paraId="7E2B8D8D" w14:textId="7F88AB9A" w:rsidR="00D11484" w:rsidRPr="00D11484" w:rsidRDefault="00D11484" w:rsidP="00D11484">
      <w:pPr>
        <w:pStyle w:val="NoSpacing"/>
        <w:ind w:left="360"/>
        <w:rPr>
          <w:rFonts w:cstheme="minorHAnsi"/>
          <w:sz w:val="24"/>
          <w:szCs w:val="24"/>
        </w:rPr>
      </w:pPr>
      <w:r w:rsidRPr="00D11484">
        <w:rPr>
          <w:rFonts w:cstheme="minorHAnsi"/>
          <w:sz w:val="24"/>
          <w:szCs w:val="24"/>
        </w:rPr>
        <w:t>Fetch Rewards</w:t>
      </w:r>
    </w:p>
    <w:sectPr w:rsidR="00D11484" w:rsidRPr="00D11484" w:rsidSect="000D1C93">
      <w:pgSz w:w="12240" w:h="15840"/>
      <w:pgMar w:top="1440" w:right="1080" w:bottom="1440" w:left="108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00281"/>
    <w:multiLevelType w:val="hybridMultilevel"/>
    <w:tmpl w:val="FA8A4694"/>
    <w:lvl w:ilvl="0" w:tplc="89A85DC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D232424"/>
    <w:multiLevelType w:val="multilevel"/>
    <w:tmpl w:val="3FAE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3E5EFB"/>
    <w:multiLevelType w:val="multilevel"/>
    <w:tmpl w:val="115C7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A40"/>
    <w:rsid w:val="000D1C93"/>
    <w:rsid w:val="00112167"/>
    <w:rsid w:val="00215845"/>
    <w:rsid w:val="00227732"/>
    <w:rsid w:val="0026311D"/>
    <w:rsid w:val="003F1B73"/>
    <w:rsid w:val="004D30DC"/>
    <w:rsid w:val="004D4E1A"/>
    <w:rsid w:val="004D5276"/>
    <w:rsid w:val="004D7A40"/>
    <w:rsid w:val="0057398D"/>
    <w:rsid w:val="00667FB7"/>
    <w:rsid w:val="007439BB"/>
    <w:rsid w:val="00871F40"/>
    <w:rsid w:val="0093449C"/>
    <w:rsid w:val="00A93A50"/>
    <w:rsid w:val="00AD6B65"/>
    <w:rsid w:val="00BA5E8C"/>
    <w:rsid w:val="00C536BD"/>
    <w:rsid w:val="00C62478"/>
    <w:rsid w:val="00D11484"/>
    <w:rsid w:val="00D11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FEFBB"/>
  <w15:chartTrackingRefBased/>
  <w15:docId w15:val="{40811A93-D781-4EFF-809E-FC8787520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15845"/>
    <w:rPr>
      <w:rFonts w:ascii="Courier New" w:eastAsia="Times New Roman" w:hAnsi="Courier New" w:cs="Courier New"/>
      <w:sz w:val="20"/>
      <w:szCs w:val="20"/>
    </w:rPr>
  </w:style>
  <w:style w:type="paragraph" w:styleId="ListParagraph">
    <w:name w:val="List Paragraph"/>
    <w:basedOn w:val="Normal"/>
    <w:uiPriority w:val="34"/>
    <w:qFormat/>
    <w:rsid w:val="00215845"/>
    <w:pPr>
      <w:ind w:left="720"/>
      <w:contextualSpacing/>
    </w:pPr>
  </w:style>
  <w:style w:type="table" w:styleId="TableGrid">
    <w:name w:val="Table Grid"/>
    <w:basedOn w:val="TableNormal"/>
    <w:uiPriority w:val="39"/>
    <w:rsid w:val="00743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114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02386">
      <w:bodyDiv w:val="1"/>
      <w:marLeft w:val="0"/>
      <w:marRight w:val="0"/>
      <w:marTop w:val="0"/>
      <w:marBottom w:val="0"/>
      <w:divBdr>
        <w:top w:val="none" w:sz="0" w:space="0" w:color="auto"/>
        <w:left w:val="none" w:sz="0" w:space="0" w:color="auto"/>
        <w:bottom w:val="none" w:sz="0" w:space="0" w:color="auto"/>
        <w:right w:val="none" w:sz="0" w:space="0" w:color="auto"/>
      </w:divBdr>
    </w:div>
    <w:div w:id="241650056">
      <w:bodyDiv w:val="1"/>
      <w:marLeft w:val="0"/>
      <w:marRight w:val="0"/>
      <w:marTop w:val="0"/>
      <w:marBottom w:val="0"/>
      <w:divBdr>
        <w:top w:val="none" w:sz="0" w:space="0" w:color="auto"/>
        <w:left w:val="none" w:sz="0" w:space="0" w:color="auto"/>
        <w:bottom w:val="none" w:sz="0" w:space="0" w:color="auto"/>
        <w:right w:val="none" w:sz="0" w:space="0" w:color="auto"/>
      </w:divBdr>
    </w:div>
    <w:div w:id="328752725">
      <w:bodyDiv w:val="1"/>
      <w:marLeft w:val="0"/>
      <w:marRight w:val="0"/>
      <w:marTop w:val="0"/>
      <w:marBottom w:val="0"/>
      <w:divBdr>
        <w:top w:val="none" w:sz="0" w:space="0" w:color="auto"/>
        <w:left w:val="none" w:sz="0" w:space="0" w:color="auto"/>
        <w:bottom w:val="none" w:sz="0" w:space="0" w:color="auto"/>
        <w:right w:val="none" w:sz="0" w:space="0" w:color="auto"/>
      </w:divBdr>
    </w:div>
    <w:div w:id="1286933214">
      <w:bodyDiv w:val="1"/>
      <w:marLeft w:val="0"/>
      <w:marRight w:val="0"/>
      <w:marTop w:val="0"/>
      <w:marBottom w:val="0"/>
      <w:divBdr>
        <w:top w:val="none" w:sz="0" w:space="0" w:color="auto"/>
        <w:left w:val="none" w:sz="0" w:space="0" w:color="auto"/>
        <w:bottom w:val="none" w:sz="0" w:space="0" w:color="auto"/>
        <w:right w:val="none" w:sz="0" w:space="0" w:color="auto"/>
      </w:divBdr>
    </w:div>
    <w:div w:id="1299382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viharika.bharti91@gmail.com</dc:creator>
  <cp:keywords/>
  <dc:description/>
  <cp:lastModifiedBy>viharika.bharti91@gmail.com</cp:lastModifiedBy>
  <cp:revision>15</cp:revision>
  <dcterms:created xsi:type="dcterms:W3CDTF">2021-04-16T12:06:00Z</dcterms:created>
  <dcterms:modified xsi:type="dcterms:W3CDTF">2021-04-16T14:26:00Z</dcterms:modified>
</cp:coreProperties>
</file>