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tbl>
      <w:tblPr>
        <w:tblStyle w:val="3"/>
        <w:tblW w:w="8121" w:type="dxa"/>
        <w:tblInd w:w="-108"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8" w:type="dxa"/>
          <w:bottom w:w="0" w:type="dxa"/>
          <w:right w:w="108"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No.6</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 xml:space="preserve">Implement Carry Look Ahead Adder. </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 xml:space="preserve">Name: </w:t>
            </w:r>
            <w:r>
              <w:rPr>
                <w:rFonts w:hint="default" w:ascii="Times New Roman" w:hAnsi="Times New Roman" w:eastAsia="Times New Roman" w:cs="Times New Roman"/>
                <w:color w:val="000000"/>
                <w:sz w:val="32"/>
                <w:szCs w:val="32"/>
                <w:lang w:val="en-US"/>
              </w:rPr>
              <w:t>Vishwatej Sarang</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hint="default" w:ascii="Times New Roman" w:hAnsi="Times New Roman" w:eastAsia="Times New Roman" w:cs="Times New Roman"/>
                <w:color w:val="000000"/>
                <w:sz w:val="32"/>
                <w:szCs w:val="32"/>
                <w:lang w:val="en-US"/>
              </w:rPr>
            </w:pPr>
            <w:r>
              <w:rPr>
                <w:rFonts w:ascii="Times New Roman" w:hAnsi="Times New Roman" w:eastAsia="Times New Roman" w:cs="Times New Roman"/>
                <w:color w:val="000000"/>
                <w:sz w:val="32"/>
                <w:szCs w:val="32"/>
              </w:rPr>
              <w:t>Roll Number:5</w:t>
            </w:r>
            <w:r>
              <w:rPr>
                <w:rFonts w:hint="default" w:ascii="Times New Roman" w:hAnsi="Times New Roman" w:eastAsia="Times New Roman" w:cs="Times New Roman"/>
                <w:color w:val="000000"/>
                <w:sz w:val="32"/>
                <w:szCs w:val="32"/>
                <w:lang w:val="en-US"/>
              </w:rPr>
              <w:t>1</w:t>
            </w:r>
            <w:bookmarkStart w:id="0" w:name="_GoBack"/>
            <w:bookmarkEnd w:id="0"/>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8" w:type="dxa"/>
            <w:bottom w:w="0" w:type="dxa"/>
            <w:right w:w="108"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tabs>
                <w:tab w:val="left" w:pos="709"/>
              </w:tabs>
              <w:spacing w:after="0"/>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b/>
          <w:sz w:val="24"/>
          <w:szCs w:val="24"/>
        </w:rPr>
      </w:pP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Aim: </w:t>
      </w:r>
      <w:r>
        <w:rPr>
          <w:rFonts w:ascii="Times New Roman" w:hAnsi="Times New Roman" w:eastAsia="Times New Roman" w:cs="Times New Roman"/>
          <w:sz w:val="24"/>
          <w:szCs w:val="24"/>
        </w:rPr>
        <w:t xml:space="preserve"> .</w:t>
      </w:r>
      <w:r>
        <w:t xml:space="preserve"> </w:t>
      </w:r>
      <w:r>
        <w:rPr>
          <w:rFonts w:ascii="Times New Roman" w:hAnsi="Times New Roman" w:eastAsia="Times New Roman" w:cs="Times New Roman"/>
          <w:sz w:val="24"/>
          <w:szCs w:val="24"/>
        </w:rPr>
        <w:t>To implement carry look ahead adder.</w:t>
      </w: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computes the carries parallely thus greatly speeding up the computation.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understanding behaviour of carry lookahead adder from module designed by the student as part of the experiment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understand the concept of reducing computation time with respect of ripple carry adder by using carry generate and propagate functions.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adder will add two 4 bit numbers</w:t>
      </w:r>
    </w:p>
    <w:p>
      <w:pPr>
        <w:spacing w:after="0" w:line="24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carry ,regardless of input carry. The block diagram of a 4-bit Carry Lookahead Adder is shown here below -</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lang w:val="en-IN"/>
        </w:rPr>
        <w:drawing>
          <wp:inline distT="0" distB="0" distL="0" distR="0">
            <wp:extent cx="4829175" cy="2466975"/>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6"/>
                    <a:srcRect/>
                    <a:stretch>
                      <a:fillRect/>
                    </a:stretch>
                  </pic:blipFill>
                  <pic:spPr>
                    <a:xfrm>
                      <a:off x="0" y="0"/>
                      <a:ext cx="4829175" cy="2466975"/>
                    </a:xfrm>
                    <a:prstGeom prst="rect">
                      <a:avLst/>
                    </a:prstGeom>
                  </pic:spPr>
                </pic:pic>
              </a:graphicData>
            </a:graphic>
          </wp:inline>
        </w:drawing>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number of gate levels for the carry propagation can be found from the circuit of full adder. The signal from input carry Cin to output carry Cout requires an AND gate and an OR gate, which constitutes two gate levels. So if there are four full adders in the parallel adder, the output carry C5 would have 2 X 4 = 8 gate levels from C1 to C5. For an n-bit parallel adder, there are 2n gate levels to propagate through.</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Design Issues :</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The corresponding boolean expressions are given here to construct a carry lookahead adder. In the carry-lookahead circuit we ned to generate the two signals carry propagator(P) and carry generator(G),</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Pi = Ai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Bi</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Gi = Ai · Bi</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output sum and carry can be expressed as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Sumi = Pi </w:t>
      </w:r>
      <w:r>
        <w:rPr>
          <w:rFonts w:ascii="Cambria Math" w:hAnsi="Cambria Math" w:eastAsia="Cambria Math" w:cs="Cambria Math"/>
          <w:sz w:val="24"/>
          <w:szCs w:val="24"/>
        </w:rPr>
        <w:t>⊕</w:t>
      </w:r>
      <w:r>
        <w:rPr>
          <w:rFonts w:ascii="Times New Roman" w:hAnsi="Times New Roman" w:eastAsia="Times New Roman" w:cs="Times New Roman"/>
          <w:sz w:val="24"/>
          <w:szCs w:val="24"/>
        </w:rPr>
        <w:t xml:space="preserve"> Ci</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Ci+1 = Gi + ( Pi · Ci)</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Having these we could design the circuit. We can now write the Boolean function for the carry output of each stage and substitute for each Ci its value from the previous equations:</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C1 = G0 + P0 · C0</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C2 = G1 + P1 · C1 = G1 + P1 · G0 + P1 · P0 · C0</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C3 = G2 + P2 · C2 = G2 P2 · G1 + P2 · P1 · G0 + P2 · P1 · P0 · C0</w:t>
      </w:r>
    </w:p>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C4 = G3 + P3 · C3 = G3 P3 · G2 P3 · P2 · G1 + P3 · P2 · P1 · G0 + P3 · P2 · P1 · P0 · C0</w:t>
      </w:r>
    </w:p>
    <w:p>
      <w:pPr>
        <w:spacing w:after="0"/>
        <w:jc w:val="both"/>
        <w:rPr>
          <w:rFonts w:ascii="Times New Roman" w:hAnsi="Times New Roman" w:eastAsia="Times New Roman" w:cs="Times New Roman"/>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Procedure:</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Procedure to perform the experiment: Design of Carry Look ahead Adders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Start the simulator as directed. This simulator supports 5-valued logic.</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design the circuit we need 7 half adder, 3 OR gate, 1 V+(to give 1 as input), 3 Digital display(2 for seeing input and 1 for seeing output sum), 1 Bit display(to see the carry output), wires.</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 pin configurations of a component are shown whenever the mouse is hovered on any canned component of the palette or press the 'show pinconfig' button. Pin numbering starts from 1 and from the bottom left corner (indicating with the circle) and increases anticlockwise.</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For half adder input is in pin-5,8 output sum is in pin-4 and carry is pin-1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To connect any two components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Circuit diagram of Carry Look Ahead Adder:</w:t>
      </w:r>
    </w:p>
    <w:p>
      <w:pPr>
        <w:spacing w:after="0"/>
        <w:rPr>
          <w:rFonts w:ascii="Times New Roman" w:hAnsi="Times New Roman" w:eastAsia="Times New Roman" w:cs="Times New Roman"/>
          <w:b/>
          <w:sz w:val="24"/>
          <w:szCs w:val="24"/>
        </w:rPr>
      </w:pPr>
    </w:p>
    <w:p>
      <w:pPr>
        <w:spacing w:after="0"/>
        <w:jc w:val="center"/>
        <w:rPr>
          <w:rFonts w:ascii="Times New Roman" w:hAnsi="Times New Roman" w:eastAsia="Times New Roman" w:cs="Times New Roman"/>
          <w:sz w:val="24"/>
          <w:szCs w:val="24"/>
        </w:rPr>
      </w:pPr>
      <w:r>
        <w:rPr>
          <w:lang w:val="en-IN"/>
        </w:rPr>
        <w:drawing>
          <wp:inline distT="0" distB="0" distL="0" distR="0">
            <wp:extent cx="4476750" cy="206692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25" name="image25.png"/>
                    <pic:cNvPicPr preferRelativeResize="0"/>
                  </pic:nvPicPr>
                  <pic:blipFill>
                    <a:blip r:embed="rId7"/>
                    <a:srcRect/>
                    <a:stretch>
                      <a:fillRect/>
                    </a:stretch>
                  </pic:blipFill>
                  <pic:spPr>
                    <a:xfrm>
                      <a:off x="0" y="0"/>
                      <a:ext cx="4476750" cy="2066925"/>
                    </a:xfrm>
                    <a:prstGeom prst="rect">
                      <a:avLst/>
                    </a:prstGeom>
                  </pic:spPr>
                </pic:pic>
              </a:graphicData>
            </a:graphic>
          </wp:inline>
        </w:drawing>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Pr>
        <w:t>Components required:</w:t>
      </w:r>
    </w:p>
    <w:p>
      <w:pPr>
        <w:spacing w:after="0"/>
        <w:rPr>
          <w:rFonts w:ascii="Times New Roman" w:hAnsi="Times New Roman" w:eastAsia="Times New Roman" w:cs="Times New Roman"/>
          <w:sz w:val="24"/>
          <w:szCs w:val="24"/>
        </w:rPr>
      </w:pPr>
      <w:r>
        <w:rPr>
          <w:rFonts w:ascii="Times New Roman" w:hAnsi="Times New Roman" w:eastAsia="Times New Roman" w:cs="Times New Roman"/>
          <w:sz w:val="24"/>
          <w:szCs w:val="24"/>
        </w:rPr>
        <w:t>The components needed to create 4 bit carry look ahead adder is listed here -</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 half-adders: 4 to create the look adder circuit, and 3 to evaluate Si and Pi · Ci</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OR gates to generate the next level carry Ci+1</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wires to connect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LED display to obtain the output</w:t>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Screenshots of Carry Look Ahead Adder:</w:t>
      </w: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732145" cy="3763645"/>
            <wp:effectExtent l="0" t="0" r="1905" b="8255"/>
            <wp:docPr id="799677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790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2145" cy="3763645"/>
                    </a:xfrm>
                    <a:prstGeom prst="rect">
                      <a:avLst/>
                    </a:prstGeom>
                  </pic:spPr>
                </pic:pic>
              </a:graphicData>
            </a:graphic>
          </wp:inline>
        </w:drawing>
      </w: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p>
    <w:p>
      <w:pPr>
        <w:spacing w:after="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Conclusion: </w:t>
      </w:r>
    </w:p>
    <w:p>
      <w:pPr>
        <w:spacing w:after="0"/>
        <w:jc w:val="both"/>
        <w:rPr>
          <w:rFonts w:ascii="Times New Roman" w:hAnsi="Times New Roman" w:eastAsia="Times New Roman" w:cs="Times New Roman"/>
          <w:b/>
          <w:sz w:val="24"/>
          <w:szCs w:val="24"/>
        </w:rPr>
      </w:pPr>
      <w:r>
        <w:rPr>
          <w:rFonts w:ascii="Times New Roman" w:hAnsi="Times New Roman" w:cs="Times New Roman"/>
          <w:color w:val="111111"/>
          <w:sz w:val="24"/>
          <w:szCs w:val="24"/>
          <w:shd w:val="clear" w:color="auto" w:fill="FFFFFF"/>
        </w:rPr>
        <w:t>The proposed carry look ahead Adder is designed using CMOS technique and it performed with </w:t>
      </w:r>
      <w:r>
        <w:rPr>
          <w:rStyle w:val="4"/>
          <w:rFonts w:ascii="Times New Roman" w:hAnsi="Times New Roman" w:cs="Times New Roman"/>
          <w:color w:val="111111"/>
          <w:sz w:val="24"/>
          <w:szCs w:val="24"/>
        </w:rPr>
        <w:t>34% less propagation delay</w:t>
      </w:r>
      <w:r>
        <w:rPr>
          <w:rFonts w:ascii="Times New Roman" w:hAnsi="Times New Roman" w:cs="Times New Roman"/>
          <w:b/>
          <w:bCs/>
          <w:color w:val="111111"/>
          <w:sz w:val="24"/>
          <w:szCs w:val="24"/>
          <w:shd w:val="clear" w:color="auto" w:fill="FFFFFF"/>
        </w:rPr>
        <w:t> </w:t>
      </w:r>
      <w:r>
        <w:rPr>
          <w:rFonts w:ascii="Times New Roman" w:hAnsi="Times New Roman" w:cs="Times New Roman"/>
          <w:color w:val="111111"/>
          <w:sz w:val="24"/>
          <w:szCs w:val="24"/>
          <w:shd w:val="clear" w:color="auto" w:fill="FFFFFF"/>
        </w:rPr>
        <w:t>as compared to ripple carry adder. The no of transistor count increases but gives less delay and high speed. The carry look ahead adder is used as propagation adder in various multipliers and gives less delay</w:t>
      </w: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pPr>
        <w:spacing w:after="0"/>
        <w:jc w:val="both"/>
        <w:rPr>
          <w:rFonts w:ascii="Times New Roman" w:hAnsi="Times New Roman" w:eastAsia="Times New Roman" w:cs="Times New Roman"/>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537C7"/>
    <w:multiLevelType w:val="multilevel"/>
    <w:tmpl w:val="0B2537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523B39"/>
    <w:multiLevelType w:val="multilevel"/>
    <w:tmpl w:val="11523B3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2E54C0"/>
    <w:multiLevelType w:val="multilevel"/>
    <w:tmpl w:val="1F2E54C0"/>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92C"/>
    <w:rsid w:val="00696003"/>
    <w:rsid w:val="00EF792C"/>
    <w:rsid w:val="47373A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kern w:val="0"/>
      <w:sz w:val="22"/>
      <w:szCs w:val="22"/>
      <w:lang w:val="en-US" w:eastAsia="en-IN"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743</Words>
  <Characters>4237</Characters>
  <Lines>35</Lines>
  <Paragraphs>9</Paragraphs>
  <TotalTime>1</TotalTime>
  <ScaleCrop>false</ScaleCrop>
  <LinksUpToDate>false</LinksUpToDate>
  <CharactersWithSpaces>4971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2023-10-18T06:46:00Z</dcterms:created>
  <dc:creator>ANIRUDDH SAWANT</dc:creator>
  <cp:lastModifiedBy>student</cp:lastModifiedBy>
  <dcterms:modified xsi:type="dcterms:W3CDTF">2023-10-18T07:40:50Z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F03154FC46994ED1BB0333FAF9915358_12</vt:lpwstr>
  </property>
</Properties>
</file>