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ED2" w:rsidRDefault="00861ED2">
      <w:r w:rsidRPr="006E5F66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E7E3A3B" wp14:editId="6B8CBC60">
            <wp:simplePos x="0" y="0"/>
            <wp:positionH relativeFrom="margin">
              <wp:align>left</wp:align>
            </wp:positionH>
            <wp:positionV relativeFrom="paragraph">
              <wp:posOffset>290158</wp:posOffset>
            </wp:positionV>
            <wp:extent cx="3844290" cy="1130300"/>
            <wp:effectExtent l="0" t="0" r="3810" b="0"/>
            <wp:wrapSquare wrapText="bothSides"/>
            <wp:docPr id="1" name="Imagen 1" descr="C:\Users\Lanix Neuron A\Desktop\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ix Neuron A\Desktop\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ED2" w:rsidRPr="00861ED2" w:rsidRDefault="00861ED2" w:rsidP="00861ED2"/>
    <w:p w:rsidR="00861ED2" w:rsidRPr="00861ED2" w:rsidRDefault="00861ED2" w:rsidP="00861ED2"/>
    <w:p w:rsidR="00861ED2" w:rsidRPr="00861ED2" w:rsidRDefault="00861ED2" w:rsidP="00861ED2"/>
    <w:p w:rsidR="00861ED2" w:rsidRPr="00861ED2" w:rsidRDefault="00861ED2" w:rsidP="00861ED2"/>
    <w:p w:rsidR="00861ED2" w:rsidRPr="00861ED2" w:rsidRDefault="00861ED2" w:rsidP="00861ED2"/>
    <w:p w:rsidR="00861ED2" w:rsidRDefault="00861ED2" w:rsidP="00861ED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tab/>
      </w:r>
      <w:r w:rsidRPr="006E5F66">
        <w:rPr>
          <w:rFonts w:ascii="Times New Roman" w:hAnsi="Times New Roman" w:cs="Times New Roman"/>
          <w:sz w:val="24"/>
        </w:rPr>
        <w:t>UNIVERSIDAD TECNOLÓGICA DE LA RIVIERA MAYA</w:t>
      </w:r>
    </w:p>
    <w:p w:rsidR="00861ED2" w:rsidRPr="006E5F66" w:rsidRDefault="00861ED2" w:rsidP="00861E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66">
        <w:rPr>
          <w:rFonts w:ascii="Times New Roman" w:hAnsi="Times New Roman" w:cs="Times New Roman"/>
          <w:sz w:val="24"/>
          <w:szCs w:val="24"/>
        </w:rPr>
        <w:t xml:space="preserve">VICTORIA ESTEFANIA EK MARTINEZ </w:t>
      </w:r>
    </w:p>
    <w:p w:rsidR="00861ED2" w:rsidRPr="006E5F66" w:rsidRDefault="00861ED2" w:rsidP="00861E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66">
        <w:rPr>
          <w:rFonts w:ascii="Times New Roman" w:hAnsi="Times New Roman" w:cs="Times New Roman"/>
          <w:sz w:val="24"/>
          <w:szCs w:val="24"/>
        </w:rPr>
        <w:t>TI32</w:t>
      </w:r>
    </w:p>
    <w:p w:rsidR="00861ED2" w:rsidRPr="006E5F66" w:rsidRDefault="00861ED2" w:rsidP="00861E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66">
        <w:rPr>
          <w:rFonts w:ascii="Times New Roman" w:hAnsi="Times New Roman" w:cs="Times New Roman"/>
          <w:sz w:val="24"/>
          <w:szCs w:val="24"/>
        </w:rPr>
        <w:t>DESARROLLO DE APLICACIONES WEB</w:t>
      </w:r>
    </w:p>
    <w:p w:rsidR="00861ED2" w:rsidRDefault="00861ED2" w:rsidP="00861E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66">
        <w:rPr>
          <w:rFonts w:ascii="Times New Roman" w:hAnsi="Times New Roman" w:cs="Times New Roman"/>
          <w:sz w:val="24"/>
          <w:szCs w:val="24"/>
        </w:rPr>
        <w:t>JULIAN VILLEGAS ALONZO</w:t>
      </w: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Playa del Carmen a 2 de mayo del 2018</w:t>
      </w: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ED2" w:rsidRDefault="00861ED2" w:rsidP="00861ED2">
      <w:pPr>
        <w:pStyle w:val="Ttulo1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es-MX"/>
        </w:rPr>
      </w:pPr>
      <w:bookmarkStart w:id="0" w:name="_Toc513048589"/>
      <w:r w:rsidRPr="00E000BC">
        <w:rPr>
          <w:rFonts w:ascii="Times New Roman" w:eastAsia="Times New Roman" w:hAnsi="Times New Roman" w:cs="Times New Roman"/>
          <w:b/>
          <w:color w:val="auto"/>
          <w:sz w:val="28"/>
          <w:lang w:eastAsia="es-MX"/>
        </w:rPr>
        <w:t>TIPOS DE SITIOS WEB</w:t>
      </w:r>
      <w:bookmarkEnd w:id="0"/>
    </w:p>
    <w:p w:rsidR="00861ED2" w:rsidRPr="00E000BC" w:rsidRDefault="00861ED2" w:rsidP="00861ED2">
      <w:pPr>
        <w:rPr>
          <w:lang w:eastAsia="es-MX"/>
        </w:rPr>
      </w:pPr>
    </w:p>
    <w:p w:rsidR="00861ED2" w:rsidRPr="0000377D" w:rsidRDefault="00861ED2" w:rsidP="00861ED2">
      <w:pPr>
        <w:numPr>
          <w:ilvl w:val="0"/>
          <w:numId w:val="1"/>
        </w:numPr>
        <w:spacing w:after="100" w:afterAutospacing="1" w:line="336" w:lineRule="atLeast"/>
        <w:ind w:left="375" w:right="375"/>
        <w:jc w:val="both"/>
        <w:textAlignment w:val="baseline"/>
        <w:rPr>
          <w:rFonts w:ascii="Times New Roman" w:hAnsi="Times New Roman" w:cs="Times New Roman"/>
          <w:sz w:val="23"/>
          <w:szCs w:val="23"/>
        </w:rPr>
      </w:pPr>
      <w:r w:rsidRPr="0000377D">
        <w:rPr>
          <w:rFonts w:ascii="Times New Roman" w:hAnsi="Times New Roman" w:cs="Times New Roman"/>
          <w:b/>
          <w:sz w:val="23"/>
          <w:szCs w:val="23"/>
        </w:rPr>
        <w:t>Sitios web estáticos</w:t>
      </w:r>
      <w:r>
        <w:rPr>
          <w:rFonts w:ascii="Times New Roman" w:hAnsi="Times New Roman" w:cs="Times New Roman"/>
          <w:b/>
          <w:sz w:val="23"/>
          <w:szCs w:val="23"/>
        </w:rPr>
        <w:t>:</w:t>
      </w:r>
      <w:r w:rsidRPr="0000377D">
        <w:rPr>
          <w:rFonts w:ascii="Times New Roman" w:hAnsi="Times New Roman" w:cs="Times New Roman"/>
          <w:sz w:val="23"/>
          <w:szCs w:val="23"/>
        </w:rPr>
        <w:t> Sitios web en los que los contenidos no se modifican. Son sitios web que se han creado y cuya información permanece inalterada con el paso del tiempo</w:t>
      </w:r>
    </w:p>
    <w:p w:rsidR="00861ED2" w:rsidRPr="0000377D" w:rsidRDefault="00861ED2" w:rsidP="00861ED2">
      <w:pPr>
        <w:numPr>
          <w:ilvl w:val="0"/>
          <w:numId w:val="1"/>
        </w:numPr>
        <w:spacing w:after="100" w:afterAutospacing="1" w:line="336" w:lineRule="atLeast"/>
        <w:ind w:left="375" w:right="375"/>
        <w:jc w:val="both"/>
        <w:textAlignment w:val="baseline"/>
        <w:rPr>
          <w:rFonts w:ascii="Times New Roman" w:hAnsi="Times New Roman" w:cs="Times New Roman"/>
          <w:sz w:val="23"/>
          <w:szCs w:val="23"/>
        </w:rPr>
      </w:pPr>
      <w:r w:rsidRPr="0000377D">
        <w:rPr>
          <w:rFonts w:ascii="Times New Roman" w:hAnsi="Times New Roman" w:cs="Times New Roman"/>
          <w:b/>
          <w:sz w:val="23"/>
          <w:szCs w:val="23"/>
        </w:rPr>
        <w:t>Sitios web dinámicos</w:t>
      </w:r>
      <w:r w:rsidRPr="0000377D">
        <w:rPr>
          <w:rFonts w:ascii="Times New Roman" w:hAnsi="Times New Roman" w:cs="Times New Roman"/>
          <w:sz w:val="23"/>
          <w:szCs w:val="23"/>
        </w:rPr>
        <w:t>: Aquellos cuyos contenidos varían de forma permanente. Las redes sociales, los periódicos, etc., son claros ejemplos de estos tipos de sitios web</w:t>
      </w:r>
    </w:p>
    <w:p w:rsidR="00861ED2" w:rsidRDefault="00861ED2" w:rsidP="00861ED2">
      <w:pPr>
        <w:numPr>
          <w:ilvl w:val="0"/>
          <w:numId w:val="1"/>
        </w:numPr>
        <w:spacing w:after="100" w:afterAutospacing="1" w:line="336" w:lineRule="atLeast"/>
        <w:ind w:left="375" w:right="375"/>
        <w:jc w:val="both"/>
        <w:textAlignment w:val="baseline"/>
        <w:rPr>
          <w:rFonts w:ascii="Times New Roman" w:hAnsi="Times New Roman" w:cs="Times New Roman"/>
          <w:sz w:val="23"/>
          <w:szCs w:val="23"/>
        </w:rPr>
      </w:pPr>
      <w:r w:rsidRPr="0000377D">
        <w:rPr>
          <w:rFonts w:ascii="Times New Roman" w:hAnsi="Times New Roman" w:cs="Times New Roman"/>
          <w:b/>
          <w:sz w:val="23"/>
          <w:szCs w:val="23"/>
        </w:rPr>
        <w:t>Sitios web que combinan ambos tipos</w:t>
      </w:r>
      <w:r w:rsidRPr="0000377D">
        <w:rPr>
          <w:rFonts w:ascii="Times New Roman" w:hAnsi="Times New Roman" w:cs="Times New Roman"/>
          <w:sz w:val="23"/>
          <w:szCs w:val="23"/>
        </w:rPr>
        <w:t>: En el sector de las webs de tipo empresarial, suele ser habitual combinar cierta información estática (Quienes somos, Donde estamos, Filosofía, etc.) con información dinámica (Noticias de la empresa, proyectos realizados, etc.)</w:t>
      </w:r>
    </w:p>
    <w:p w:rsidR="00861ED2" w:rsidRDefault="00861ED2" w:rsidP="00861ED2">
      <w:pPr>
        <w:spacing w:after="100" w:afterAutospacing="1" w:line="336" w:lineRule="atLeast"/>
        <w:ind w:left="375" w:right="375"/>
        <w:jc w:val="center"/>
        <w:textAlignment w:val="baseline"/>
        <w:rPr>
          <w:rFonts w:ascii="Times New Roman" w:hAnsi="Times New Roman" w:cs="Times New Roman"/>
          <w:b/>
          <w:sz w:val="24"/>
          <w:szCs w:val="23"/>
        </w:rPr>
      </w:pPr>
      <w:r w:rsidRPr="0000377D">
        <w:rPr>
          <w:rFonts w:ascii="Times New Roman" w:hAnsi="Times New Roman" w:cs="Times New Roman"/>
          <w:b/>
          <w:sz w:val="24"/>
          <w:szCs w:val="23"/>
        </w:rPr>
        <w:t>Clasificación</w:t>
      </w:r>
    </w:p>
    <w:p w:rsidR="00861ED2" w:rsidRPr="0000377D" w:rsidRDefault="00861ED2" w:rsidP="00861ED2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1" w:name="_Toc513048590"/>
      <w:r w:rsidRPr="0000377D">
        <w:rPr>
          <w:rStyle w:val="Ttulo2Car"/>
          <w:rFonts w:ascii="Times New Roman" w:hAnsi="Times New Roman" w:cs="Times New Roman"/>
          <w:b/>
          <w:sz w:val="28"/>
        </w:rPr>
        <w:t>Comercial/publicitaria</w:t>
      </w:r>
      <w:bookmarkEnd w:id="1"/>
      <w:r>
        <w:rPr>
          <w:rFonts w:ascii="Times New Roman" w:hAnsi="Times New Roman" w:cs="Times New Roman"/>
          <w:sz w:val="24"/>
          <w:szCs w:val="24"/>
        </w:rPr>
        <w:t>:</w:t>
      </w:r>
      <w:r w:rsidRPr="0000377D">
        <w:rPr>
          <w:rFonts w:ascii="Times New Roman" w:hAnsi="Times New Roman" w:cs="Times New Roman"/>
          <w:sz w:val="24"/>
          <w:szCs w:val="24"/>
        </w:rPr>
        <w:t xml:space="preserve"> Los sitios web de la mayor parte de la empresa tienen este objetivo principal: dar a conocer la empresa y publicitar sus servicios. Incluiríamos aquí los </w:t>
      </w:r>
      <w:proofErr w:type="spellStart"/>
      <w:r w:rsidRPr="0000377D">
        <w:rPr>
          <w:rFonts w:ascii="Times New Roman" w:hAnsi="Times New Roman" w:cs="Times New Roman"/>
          <w:sz w:val="24"/>
          <w:szCs w:val="24"/>
        </w:rPr>
        <w:t>minisites</w:t>
      </w:r>
      <w:proofErr w:type="spellEnd"/>
      <w:r w:rsidRPr="0000377D">
        <w:rPr>
          <w:rFonts w:ascii="Times New Roman" w:hAnsi="Times New Roman" w:cs="Times New Roman"/>
          <w:sz w:val="24"/>
          <w:szCs w:val="24"/>
        </w:rPr>
        <w:t xml:space="preserve"> de productos o campañas específicas.</w:t>
      </w:r>
    </w:p>
    <w:p w:rsidR="00861ED2" w:rsidRPr="0000377D" w:rsidRDefault="00861ED2" w:rsidP="00861ED2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2" w:name="_Toc513048591"/>
      <w:r w:rsidRPr="0000377D">
        <w:rPr>
          <w:rStyle w:val="Ttulo2Car"/>
          <w:rFonts w:ascii="Times New Roman" w:hAnsi="Times New Roman" w:cs="Times New Roman"/>
          <w:b/>
          <w:sz w:val="28"/>
        </w:rPr>
        <w:t>Venta</w:t>
      </w:r>
      <w:bookmarkEnd w:id="2"/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0377D">
        <w:rPr>
          <w:rFonts w:ascii="Times New Roman" w:hAnsi="Times New Roman" w:cs="Times New Roman"/>
          <w:sz w:val="24"/>
          <w:szCs w:val="24"/>
        </w:rPr>
        <w:t> Los sitios web de comercio electrónico tienen como objetivo principal la venta de productos.</w:t>
      </w:r>
    </w:p>
    <w:p w:rsidR="00861ED2" w:rsidRPr="0000377D" w:rsidRDefault="00861ED2" w:rsidP="00861ED2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3" w:name="_Toc513048592"/>
      <w:r w:rsidRPr="0000377D">
        <w:rPr>
          <w:rStyle w:val="Ttulo2Car"/>
          <w:rFonts w:ascii="Times New Roman" w:hAnsi="Times New Roman" w:cs="Times New Roman"/>
          <w:b/>
          <w:sz w:val="28"/>
        </w:rPr>
        <w:t>Sociales</w:t>
      </w:r>
      <w:bookmarkEnd w:id="3"/>
      <w:r>
        <w:rPr>
          <w:rFonts w:ascii="Times New Roman" w:hAnsi="Times New Roman" w:cs="Times New Roman"/>
          <w:sz w:val="24"/>
          <w:szCs w:val="24"/>
        </w:rPr>
        <w:t>:</w:t>
      </w:r>
      <w:r w:rsidRPr="0000377D">
        <w:rPr>
          <w:rFonts w:ascii="Times New Roman" w:hAnsi="Times New Roman" w:cs="Times New Roman"/>
          <w:sz w:val="24"/>
          <w:szCs w:val="24"/>
        </w:rPr>
        <w:t xml:space="preserve"> Sitios web en los que toda la información que incluyen es generada por los usuarios del sitio web. Los foros, blogs, redes como </w:t>
      </w:r>
      <w:proofErr w:type="spellStart"/>
      <w:r w:rsidRPr="0000377D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00377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0377D">
        <w:rPr>
          <w:rFonts w:ascii="Times New Roman" w:hAnsi="Times New Roman" w:cs="Times New Roman"/>
          <w:sz w:val="24"/>
          <w:szCs w:val="24"/>
        </w:rPr>
        <w:t>myspace</w:t>
      </w:r>
      <w:proofErr w:type="spellEnd"/>
      <w:r w:rsidRPr="0000377D">
        <w:rPr>
          <w:rFonts w:ascii="Times New Roman" w:hAnsi="Times New Roman" w:cs="Times New Roman"/>
          <w:sz w:val="24"/>
          <w:szCs w:val="24"/>
        </w:rPr>
        <w:t>, etc. pertenecen a este tipo de sitios web</w:t>
      </w:r>
    </w:p>
    <w:p w:rsidR="00861ED2" w:rsidRPr="0000377D" w:rsidRDefault="00861ED2" w:rsidP="00861ED2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4" w:name="_Toc513048593"/>
      <w:r w:rsidRPr="0000377D">
        <w:rPr>
          <w:rStyle w:val="Ttulo2Car"/>
          <w:rFonts w:ascii="Times New Roman" w:hAnsi="Times New Roman" w:cs="Times New Roman"/>
          <w:b/>
          <w:sz w:val="28"/>
        </w:rPr>
        <w:t>Informativos</w:t>
      </w:r>
      <w:bookmarkEnd w:id="4"/>
      <w:r>
        <w:rPr>
          <w:rFonts w:ascii="Times New Roman" w:hAnsi="Times New Roman" w:cs="Times New Roman"/>
          <w:sz w:val="24"/>
          <w:szCs w:val="24"/>
        </w:rPr>
        <w:t>:</w:t>
      </w:r>
      <w:r w:rsidRPr="0000377D">
        <w:rPr>
          <w:rFonts w:ascii="Times New Roman" w:hAnsi="Times New Roman" w:cs="Times New Roman"/>
          <w:sz w:val="24"/>
          <w:szCs w:val="24"/>
        </w:rPr>
        <w:t> Basados principalmente en contenidos presentados por el sitio web, son la contraposición a las redes sociales, ya que aquí los contenidos se actualizan muy frecuentemente pero por usuarios "dentro" de la empresa. Podemos incluir aquí periódicos, información del tiempo, bolsa, etc.</w:t>
      </w:r>
    </w:p>
    <w:p w:rsidR="00861ED2" w:rsidRDefault="00861ED2" w:rsidP="00861ED2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5" w:name="_Toc513048594"/>
      <w:r w:rsidRPr="0000377D">
        <w:rPr>
          <w:rStyle w:val="Ttulo2Car"/>
          <w:rFonts w:ascii="Times New Roman" w:hAnsi="Times New Roman" w:cs="Times New Roman"/>
          <w:b/>
          <w:sz w:val="28"/>
        </w:rPr>
        <w:t>Buscadores</w:t>
      </w:r>
      <w:bookmarkEnd w:id="5"/>
      <w:r>
        <w:rPr>
          <w:rFonts w:ascii="Times New Roman" w:hAnsi="Times New Roman" w:cs="Times New Roman"/>
          <w:sz w:val="24"/>
          <w:szCs w:val="24"/>
        </w:rPr>
        <w:t>:</w:t>
      </w:r>
      <w:r w:rsidRPr="0000377D">
        <w:rPr>
          <w:rFonts w:ascii="Times New Roman" w:hAnsi="Times New Roman" w:cs="Times New Roman"/>
          <w:sz w:val="24"/>
          <w:szCs w:val="24"/>
        </w:rPr>
        <w:t xml:space="preserve"> Sitios web que permiten encontrar a un usuario lo que busca. Incluimos aquí los buscadores propiamente dichos (Google, Bing, </w:t>
      </w:r>
      <w:proofErr w:type="spellStart"/>
      <w:r w:rsidRPr="0000377D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Pr="0000377D">
        <w:rPr>
          <w:rFonts w:ascii="Times New Roman" w:hAnsi="Times New Roman" w:cs="Times New Roman"/>
          <w:sz w:val="24"/>
          <w:szCs w:val="24"/>
        </w:rPr>
        <w:t>...) y los directorios de servicios, productos, etc.</w:t>
      </w:r>
    </w:p>
    <w:p w:rsidR="00861ED2" w:rsidRDefault="00861ED2" w:rsidP="00861ED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p w:rsidR="00517435" w:rsidRPr="00861ED2" w:rsidRDefault="00517435" w:rsidP="00861ED2">
      <w:pPr>
        <w:tabs>
          <w:tab w:val="left" w:pos="2863"/>
        </w:tabs>
      </w:pPr>
    </w:p>
    <w:sectPr w:rsidR="00517435" w:rsidRPr="00861E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62A47"/>
    <w:multiLevelType w:val="multilevel"/>
    <w:tmpl w:val="1E74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D2"/>
    <w:rsid w:val="001B772D"/>
    <w:rsid w:val="00517435"/>
    <w:rsid w:val="0086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A98C1-19CF-446F-A032-220CD1B3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1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1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2018-05-31T18:51:00Z</dcterms:created>
  <dcterms:modified xsi:type="dcterms:W3CDTF">2018-05-31T18:56:00Z</dcterms:modified>
</cp:coreProperties>
</file>