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0AB9" w14:textId="77777777" w:rsidR="00E91E34" w:rsidRDefault="00E91E34">
      <w:pPr>
        <w:spacing w:before="1200"/>
      </w:pPr>
    </w:p>
    <w:p w14:paraId="5AD7275C" w14:textId="0A61FE6A" w:rsidR="00E91E34" w:rsidRDefault="00E1759C">
      <w:pPr>
        <w:jc w:val="center"/>
      </w:pPr>
      <w:proofErr w:type="spellStart"/>
      <w:r>
        <w:rPr>
          <w:color w:val="595959"/>
          <w:sz w:val="24"/>
          <w:szCs w:val="24"/>
        </w:rPr>
        <w:t>DuocUC</w:t>
      </w:r>
      <w:proofErr w:type="spellEnd"/>
      <w:r w:rsidR="00000000">
        <w:rPr>
          <w:color w:val="595959"/>
          <w:sz w:val="24"/>
          <w:szCs w:val="24"/>
        </w:rPr>
        <w:t xml:space="preserve"> —Ingeniería en Informática</w:t>
      </w:r>
    </w:p>
    <w:p w14:paraId="0B0DCFD7" w14:textId="77777777" w:rsidR="00E91E34" w:rsidRDefault="00000000">
      <w:pPr>
        <w:spacing w:before="1600"/>
        <w:jc w:val="center"/>
      </w:pPr>
      <w:r>
        <w:rPr>
          <w:b/>
          <w:bCs/>
          <w:color w:val="1F3864"/>
          <w:sz w:val="56"/>
          <w:szCs w:val="56"/>
        </w:rPr>
        <w:t>ANÁLISIS DE CASO</w:t>
      </w:r>
    </w:p>
    <w:p w14:paraId="2BEB0F4C" w14:textId="77777777" w:rsidR="00E91E34" w:rsidRDefault="00000000">
      <w:pPr>
        <w:spacing w:before="200"/>
        <w:jc w:val="center"/>
      </w:pPr>
      <w:r>
        <w:rPr>
          <w:b/>
          <w:bCs/>
          <w:color w:val="2E5395"/>
          <w:sz w:val="32"/>
          <w:szCs w:val="32"/>
        </w:rPr>
        <w:t>Aplicación de la Metodología Ágil Scrum</w:t>
      </w:r>
    </w:p>
    <w:p w14:paraId="01A73BDF" w14:textId="77777777" w:rsidR="00E1759C" w:rsidRDefault="00000000">
      <w:pPr>
        <w:spacing w:before="100"/>
        <w:jc w:val="center"/>
        <w:rPr>
          <w:i/>
          <w:iCs/>
          <w:color w:val="595959"/>
          <w:sz w:val="24"/>
          <w:szCs w:val="24"/>
        </w:rPr>
      </w:pPr>
      <w:r>
        <w:rPr>
          <w:i/>
          <w:iCs/>
          <w:color w:val="595959"/>
          <w:sz w:val="24"/>
          <w:szCs w:val="24"/>
        </w:rPr>
        <w:t xml:space="preserve">Proyecto </w:t>
      </w:r>
      <w:proofErr w:type="spellStart"/>
      <w:r>
        <w:rPr>
          <w:i/>
          <w:iCs/>
          <w:color w:val="595959"/>
          <w:sz w:val="24"/>
          <w:szCs w:val="24"/>
        </w:rPr>
        <w:t>LifeGrid</w:t>
      </w:r>
      <w:proofErr w:type="spellEnd"/>
      <w:r>
        <w:rPr>
          <w:i/>
          <w:iCs/>
          <w:color w:val="595959"/>
          <w:sz w:val="24"/>
          <w:szCs w:val="24"/>
        </w:rPr>
        <w:t xml:space="preserve"> B'UP: </w:t>
      </w:r>
    </w:p>
    <w:p w14:paraId="73B6A62E" w14:textId="35CC8215" w:rsidR="00E91E34" w:rsidRDefault="00000000">
      <w:pPr>
        <w:spacing w:before="100"/>
        <w:jc w:val="center"/>
      </w:pPr>
      <w:r>
        <w:rPr>
          <w:i/>
          <w:iCs/>
          <w:color w:val="595959"/>
          <w:sz w:val="24"/>
          <w:szCs w:val="24"/>
        </w:rPr>
        <w:t>Plataforma Web Segura para la Gestión de Fichas Clínicas Electrónicas</w:t>
      </w:r>
    </w:p>
    <w:p w14:paraId="41122F2B" w14:textId="77777777" w:rsidR="00E91E34" w:rsidRDefault="00000000">
      <w:pPr>
        <w:spacing w:before="2000"/>
        <w:jc w:val="center"/>
      </w:pPr>
      <w:r>
        <w:rPr>
          <w:color w:val="595959"/>
        </w:rPr>
        <w:t>Presentado por:</w:t>
      </w:r>
    </w:p>
    <w:p w14:paraId="71A85338" w14:textId="77777777" w:rsidR="00E91E34" w:rsidRDefault="00000000">
      <w:pPr>
        <w:jc w:val="center"/>
      </w:pPr>
      <w:r>
        <w:rPr>
          <w:b/>
          <w:bCs/>
        </w:rPr>
        <w:t>Virginia Silva, Benjamín Veliz, Amaro Astorga</w:t>
      </w:r>
    </w:p>
    <w:p w14:paraId="618D79F0" w14:textId="77777777" w:rsidR="00E91E34" w:rsidRDefault="00000000">
      <w:pPr>
        <w:spacing w:before="300"/>
        <w:jc w:val="center"/>
      </w:pPr>
      <w:r>
        <w:rPr>
          <w:color w:val="595959"/>
        </w:rPr>
        <w:t>Docente / Supervisor:</w:t>
      </w:r>
    </w:p>
    <w:p w14:paraId="0B8BC9ED" w14:textId="5D5A176B" w:rsidR="00E91E34" w:rsidRDefault="00E1759C">
      <w:pPr>
        <w:jc w:val="center"/>
      </w:pPr>
      <w:r>
        <w:rPr>
          <w:b/>
          <w:bCs/>
        </w:rPr>
        <w:t>Marco Antonio Valenzuela Contreras</w:t>
      </w:r>
    </w:p>
    <w:p w14:paraId="0CCE457E" w14:textId="7B8D11C1" w:rsidR="00E91E34" w:rsidRPr="00E1759C" w:rsidRDefault="00E1759C" w:rsidP="00E1759C">
      <w:pPr>
        <w:spacing w:before="300"/>
        <w:jc w:val="center"/>
        <w:rPr>
          <w:color w:val="595959"/>
        </w:rPr>
      </w:pPr>
      <w:proofErr w:type="spellStart"/>
      <w:r>
        <w:rPr>
          <w:color w:val="595959"/>
        </w:rPr>
        <w:t>Capstone</w:t>
      </w:r>
      <w:proofErr w:type="spellEnd"/>
      <w:r w:rsidR="00000000">
        <w:rPr>
          <w:color w:val="595959"/>
        </w:rPr>
        <w:t xml:space="preserve"> / </w:t>
      </w:r>
      <w:r w:rsidRPr="00E1759C">
        <w:rPr>
          <w:color w:val="595959"/>
        </w:rPr>
        <w:t>_004D</w:t>
      </w:r>
      <w:r>
        <w:rPr>
          <w:color w:val="595959"/>
        </w:rPr>
        <w:t xml:space="preserve"> </w:t>
      </w:r>
      <w:r w:rsidR="00000000">
        <w:rPr>
          <w:color w:val="595959"/>
        </w:rPr>
        <w:t xml:space="preserve">/ Proyecto </w:t>
      </w:r>
      <w:proofErr w:type="spellStart"/>
      <w:r>
        <w:t>LifeGrid</w:t>
      </w:r>
      <w:proofErr w:type="spellEnd"/>
      <w:r>
        <w:t xml:space="preserve"> B'UP</w:t>
      </w:r>
    </w:p>
    <w:p w14:paraId="604CB5AF" w14:textId="77777777" w:rsidR="00E91E34" w:rsidRDefault="00000000">
      <w:pPr>
        <w:spacing w:before="1200"/>
        <w:jc w:val="center"/>
      </w:pPr>
      <w:r>
        <w:rPr>
          <w:color w:val="595959"/>
        </w:rPr>
        <w:t>Santiago, Chile</w:t>
      </w:r>
    </w:p>
    <w:p w14:paraId="79E2DC47" w14:textId="25EEED4C" w:rsidR="00E91E34" w:rsidRDefault="00E1759C">
      <w:pPr>
        <w:jc w:val="center"/>
      </w:pPr>
      <w:r>
        <w:rPr>
          <w:color w:val="595959"/>
        </w:rPr>
        <w:t>Agosto</w:t>
      </w:r>
      <w:r w:rsidR="00000000">
        <w:rPr>
          <w:color w:val="595959"/>
        </w:rPr>
        <w:t>, 2026</w:t>
      </w:r>
    </w:p>
    <w:p w14:paraId="0F298A9B" w14:textId="77777777" w:rsidR="00E91E34" w:rsidRDefault="00000000">
      <w:r>
        <w:br w:type="page"/>
      </w:r>
    </w:p>
    <w:p w14:paraId="47B704B2" w14:textId="77777777" w:rsidR="00E91E34" w:rsidRDefault="00E91E34">
      <w:pPr>
        <w:sectPr w:rsidR="00E91E34">
          <w:pgSz w:w="12240" w:h="15840"/>
          <w:pgMar w:top="1440" w:right="1440" w:bottom="1440" w:left="1440" w:header="708" w:footer="708" w:gutter="0"/>
          <w:cols w:space="720"/>
          <w:docGrid w:linePitch="360"/>
        </w:sectPr>
      </w:pPr>
    </w:p>
    <w:p w14:paraId="533BF6D5" w14:textId="77777777" w:rsidR="00E91E34" w:rsidRDefault="00000000">
      <w:pPr>
        <w:pStyle w:val="Ttulo1"/>
        <w:pBdr>
          <w:bottom w:val="single" w:sz="8" w:space="4" w:color="2E5395"/>
        </w:pBdr>
        <w:spacing w:before="400" w:after="200"/>
      </w:pPr>
      <w:bookmarkStart w:id="0" w:name="_Toc239798410"/>
      <w:r>
        <w:rPr>
          <w:b/>
          <w:bCs/>
          <w:color w:val="1F3864"/>
          <w:sz w:val="30"/>
          <w:szCs w:val="30"/>
        </w:rPr>
        <w:lastRenderedPageBreak/>
        <w:t>Índice</w:t>
      </w:r>
      <w:bookmarkEnd w:id="0"/>
    </w:p>
    <w:sdt>
      <w:sdtPr>
        <w:alias w:val="Índice"/>
        <w:id w:val="-758062290"/>
      </w:sdtPr>
      <w:sdtContent>
        <w:p w14:paraId="3E791EDF" w14:textId="77777777" w:rsidR="00E1759C" w:rsidRDefault="00000000">
          <w:pPr>
            <w:pStyle w:val="TDC1"/>
            <w:tabs>
              <w:tab w:val="right" w:leader="dot" w:pos="9350"/>
            </w:tabs>
            <w:rPr>
              <w:noProof/>
            </w:rPr>
          </w:pPr>
          <w:r>
            <w:fldChar w:fldCharType="begin"/>
          </w:r>
          <w:r>
            <w:instrText>TOC \h \o "1-3"</w:instrText>
          </w:r>
          <w:r>
            <w:fldChar w:fldCharType="separate"/>
          </w:r>
          <w:hyperlink w:anchor="_Toc239798410" w:history="1">
            <w:r w:rsidR="00E1759C" w:rsidRPr="000D52CF">
              <w:rPr>
                <w:rStyle w:val="Hipervnculo"/>
                <w:b/>
                <w:bCs/>
                <w:noProof/>
              </w:rPr>
              <w:t>Índice</w:t>
            </w:r>
            <w:r w:rsidR="00E1759C">
              <w:rPr>
                <w:noProof/>
              </w:rPr>
              <w:tab/>
            </w:r>
            <w:r w:rsidR="00E1759C">
              <w:rPr>
                <w:noProof/>
              </w:rPr>
              <w:fldChar w:fldCharType="begin"/>
            </w:r>
            <w:r w:rsidR="00E1759C">
              <w:rPr>
                <w:noProof/>
              </w:rPr>
              <w:instrText xml:space="preserve"> PAGEREF _Toc239798410 \h </w:instrText>
            </w:r>
            <w:r w:rsidR="00E1759C">
              <w:rPr>
                <w:noProof/>
              </w:rPr>
            </w:r>
            <w:r w:rsidR="00E1759C">
              <w:rPr>
                <w:noProof/>
              </w:rPr>
              <w:fldChar w:fldCharType="separate"/>
            </w:r>
            <w:r w:rsidR="00E1759C">
              <w:rPr>
                <w:noProof/>
              </w:rPr>
              <w:t>1</w:t>
            </w:r>
            <w:r w:rsidR="00E1759C">
              <w:rPr>
                <w:noProof/>
              </w:rPr>
              <w:fldChar w:fldCharType="end"/>
            </w:r>
          </w:hyperlink>
        </w:p>
        <w:p w14:paraId="47A23484" w14:textId="77777777" w:rsidR="00E1759C" w:rsidRDefault="00E1759C">
          <w:pPr>
            <w:pStyle w:val="TDC1"/>
            <w:tabs>
              <w:tab w:val="right" w:leader="dot" w:pos="9350"/>
            </w:tabs>
            <w:rPr>
              <w:noProof/>
            </w:rPr>
          </w:pPr>
          <w:hyperlink w:anchor="_Toc239798411" w:history="1">
            <w:r w:rsidRPr="000D52CF">
              <w:rPr>
                <w:rStyle w:val="Hipervnculo"/>
                <w:b/>
                <w:bCs/>
                <w:noProof/>
              </w:rPr>
              <w:t>1. Introducción</w:t>
            </w:r>
            <w:r>
              <w:rPr>
                <w:noProof/>
              </w:rPr>
              <w:tab/>
            </w:r>
            <w:r>
              <w:rPr>
                <w:noProof/>
              </w:rPr>
              <w:fldChar w:fldCharType="begin"/>
            </w:r>
            <w:r>
              <w:rPr>
                <w:noProof/>
              </w:rPr>
              <w:instrText xml:space="preserve"> PAGEREF _Toc239798411 \h </w:instrText>
            </w:r>
            <w:r>
              <w:rPr>
                <w:noProof/>
              </w:rPr>
            </w:r>
            <w:r>
              <w:rPr>
                <w:noProof/>
              </w:rPr>
              <w:fldChar w:fldCharType="separate"/>
            </w:r>
            <w:r>
              <w:rPr>
                <w:noProof/>
              </w:rPr>
              <w:t>1</w:t>
            </w:r>
            <w:r>
              <w:rPr>
                <w:noProof/>
              </w:rPr>
              <w:fldChar w:fldCharType="end"/>
            </w:r>
          </w:hyperlink>
        </w:p>
        <w:p w14:paraId="34C58E2F" w14:textId="77777777" w:rsidR="00E1759C" w:rsidRDefault="00E1759C">
          <w:pPr>
            <w:pStyle w:val="TDC1"/>
            <w:tabs>
              <w:tab w:val="right" w:leader="dot" w:pos="9350"/>
            </w:tabs>
            <w:rPr>
              <w:noProof/>
            </w:rPr>
          </w:pPr>
          <w:hyperlink w:anchor="_Toc239798412" w:history="1">
            <w:r w:rsidRPr="000D52CF">
              <w:rPr>
                <w:rStyle w:val="Hipervnculo"/>
                <w:b/>
                <w:bCs/>
                <w:noProof/>
              </w:rPr>
              <w:t>2. Objetivos</w:t>
            </w:r>
            <w:r>
              <w:rPr>
                <w:noProof/>
              </w:rPr>
              <w:tab/>
            </w:r>
            <w:r>
              <w:rPr>
                <w:noProof/>
              </w:rPr>
              <w:fldChar w:fldCharType="begin"/>
            </w:r>
            <w:r>
              <w:rPr>
                <w:noProof/>
              </w:rPr>
              <w:instrText xml:space="preserve"> PAGEREF _Toc239798412 \h </w:instrText>
            </w:r>
            <w:r>
              <w:rPr>
                <w:noProof/>
              </w:rPr>
            </w:r>
            <w:r>
              <w:rPr>
                <w:noProof/>
              </w:rPr>
              <w:fldChar w:fldCharType="separate"/>
            </w:r>
            <w:r>
              <w:rPr>
                <w:noProof/>
              </w:rPr>
              <w:t>1</w:t>
            </w:r>
            <w:r>
              <w:rPr>
                <w:noProof/>
              </w:rPr>
              <w:fldChar w:fldCharType="end"/>
            </w:r>
          </w:hyperlink>
        </w:p>
        <w:p w14:paraId="19EC7FF0" w14:textId="77777777" w:rsidR="00E1759C" w:rsidRDefault="00E1759C">
          <w:pPr>
            <w:pStyle w:val="TDC2"/>
            <w:tabs>
              <w:tab w:val="right" w:leader="dot" w:pos="9350"/>
            </w:tabs>
            <w:rPr>
              <w:noProof/>
            </w:rPr>
          </w:pPr>
          <w:hyperlink w:anchor="_Toc239798413" w:history="1">
            <w:r w:rsidRPr="000D52CF">
              <w:rPr>
                <w:rStyle w:val="Hipervnculo"/>
                <w:b/>
                <w:bCs/>
                <w:noProof/>
              </w:rPr>
              <w:t>2.1 Objetivo general</w:t>
            </w:r>
            <w:r>
              <w:rPr>
                <w:noProof/>
              </w:rPr>
              <w:tab/>
            </w:r>
            <w:r>
              <w:rPr>
                <w:noProof/>
              </w:rPr>
              <w:fldChar w:fldCharType="begin"/>
            </w:r>
            <w:r>
              <w:rPr>
                <w:noProof/>
              </w:rPr>
              <w:instrText xml:space="preserve"> PAGEREF _Toc239798413 \h </w:instrText>
            </w:r>
            <w:r>
              <w:rPr>
                <w:noProof/>
              </w:rPr>
            </w:r>
            <w:r>
              <w:rPr>
                <w:noProof/>
              </w:rPr>
              <w:fldChar w:fldCharType="separate"/>
            </w:r>
            <w:r>
              <w:rPr>
                <w:noProof/>
              </w:rPr>
              <w:t>1</w:t>
            </w:r>
            <w:r>
              <w:rPr>
                <w:noProof/>
              </w:rPr>
              <w:fldChar w:fldCharType="end"/>
            </w:r>
          </w:hyperlink>
        </w:p>
        <w:p w14:paraId="20F4CC04" w14:textId="77777777" w:rsidR="00E1759C" w:rsidRDefault="00E1759C">
          <w:pPr>
            <w:pStyle w:val="TDC2"/>
            <w:tabs>
              <w:tab w:val="right" w:leader="dot" w:pos="9350"/>
            </w:tabs>
            <w:rPr>
              <w:noProof/>
            </w:rPr>
          </w:pPr>
          <w:hyperlink w:anchor="_Toc239798414" w:history="1">
            <w:r w:rsidRPr="000D52CF">
              <w:rPr>
                <w:rStyle w:val="Hipervnculo"/>
                <w:b/>
                <w:bCs/>
                <w:noProof/>
              </w:rPr>
              <w:t>2.2 Objetivos específicos</w:t>
            </w:r>
            <w:r>
              <w:rPr>
                <w:noProof/>
              </w:rPr>
              <w:tab/>
            </w:r>
            <w:r>
              <w:rPr>
                <w:noProof/>
              </w:rPr>
              <w:fldChar w:fldCharType="begin"/>
            </w:r>
            <w:r>
              <w:rPr>
                <w:noProof/>
              </w:rPr>
              <w:instrText xml:space="preserve"> PAGEREF _Toc239798414 \h </w:instrText>
            </w:r>
            <w:r>
              <w:rPr>
                <w:noProof/>
              </w:rPr>
            </w:r>
            <w:r>
              <w:rPr>
                <w:noProof/>
              </w:rPr>
              <w:fldChar w:fldCharType="separate"/>
            </w:r>
            <w:r>
              <w:rPr>
                <w:noProof/>
              </w:rPr>
              <w:t>1</w:t>
            </w:r>
            <w:r>
              <w:rPr>
                <w:noProof/>
              </w:rPr>
              <w:fldChar w:fldCharType="end"/>
            </w:r>
          </w:hyperlink>
        </w:p>
        <w:p w14:paraId="6A438746" w14:textId="77777777" w:rsidR="00E1759C" w:rsidRDefault="00E1759C">
          <w:pPr>
            <w:pStyle w:val="TDC1"/>
            <w:tabs>
              <w:tab w:val="right" w:leader="dot" w:pos="9350"/>
            </w:tabs>
            <w:rPr>
              <w:noProof/>
            </w:rPr>
          </w:pPr>
          <w:hyperlink w:anchor="_Toc239798415" w:history="1">
            <w:r w:rsidRPr="000D52CF">
              <w:rPr>
                <w:rStyle w:val="Hipervnculo"/>
                <w:b/>
                <w:bCs/>
                <w:noProof/>
              </w:rPr>
              <w:t>3. Marco Teórico: Fundamentos de Scrum</w:t>
            </w:r>
            <w:r>
              <w:rPr>
                <w:noProof/>
              </w:rPr>
              <w:tab/>
            </w:r>
            <w:r>
              <w:rPr>
                <w:noProof/>
              </w:rPr>
              <w:fldChar w:fldCharType="begin"/>
            </w:r>
            <w:r>
              <w:rPr>
                <w:noProof/>
              </w:rPr>
              <w:instrText xml:space="preserve"> PAGEREF _Toc239798415 \h </w:instrText>
            </w:r>
            <w:r>
              <w:rPr>
                <w:noProof/>
              </w:rPr>
            </w:r>
            <w:r>
              <w:rPr>
                <w:noProof/>
              </w:rPr>
              <w:fldChar w:fldCharType="separate"/>
            </w:r>
            <w:r>
              <w:rPr>
                <w:noProof/>
              </w:rPr>
              <w:t>1</w:t>
            </w:r>
            <w:r>
              <w:rPr>
                <w:noProof/>
              </w:rPr>
              <w:fldChar w:fldCharType="end"/>
            </w:r>
          </w:hyperlink>
        </w:p>
        <w:p w14:paraId="3BA96FC2" w14:textId="77777777" w:rsidR="00E1759C" w:rsidRDefault="00E1759C">
          <w:pPr>
            <w:pStyle w:val="TDC2"/>
            <w:tabs>
              <w:tab w:val="right" w:leader="dot" w:pos="9350"/>
            </w:tabs>
            <w:rPr>
              <w:noProof/>
            </w:rPr>
          </w:pPr>
          <w:hyperlink w:anchor="_Toc239798416" w:history="1">
            <w:r w:rsidRPr="000D52CF">
              <w:rPr>
                <w:rStyle w:val="Hipervnculo"/>
                <w:b/>
                <w:bCs/>
                <w:noProof/>
              </w:rPr>
              <w:t>3.1 Roles de Scrum</w:t>
            </w:r>
            <w:r>
              <w:rPr>
                <w:noProof/>
              </w:rPr>
              <w:tab/>
            </w:r>
            <w:r>
              <w:rPr>
                <w:noProof/>
              </w:rPr>
              <w:fldChar w:fldCharType="begin"/>
            </w:r>
            <w:r>
              <w:rPr>
                <w:noProof/>
              </w:rPr>
              <w:instrText xml:space="preserve"> PAGEREF _Toc239798416 \h </w:instrText>
            </w:r>
            <w:r>
              <w:rPr>
                <w:noProof/>
              </w:rPr>
            </w:r>
            <w:r>
              <w:rPr>
                <w:noProof/>
              </w:rPr>
              <w:fldChar w:fldCharType="separate"/>
            </w:r>
            <w:r>
              <w:rPr>
                <w:noProof/>
              </w:rPr>
              <w:t>1</w:t>
            </w:r>
            <w:r>
              <w:rPr>
                <w:noProof/>
              </w:rPr>
              <w:fldChar w:fldCharType="end"/>
            </w:r>
          </w:hyperlink>
        </w:p>
        <w:p w14:paraId="6E312B75" w14:textId="77777777" w:rsidR="00E1759C" w:rsidRDefault="00E1759C">
          <w:pPr>
            <w:pStyle w:val="TDC2"/>
            <w:tabs>
              <w:tab w:val="right" w:leader="dot" w:pos="9350"/>
            </w:tabs>
            <w:rPr>
              <w:noProof/>
            </w:rPr>
          </w:pPr>
          <w:hyperlink w:anchor="_Toc239798417" w:history="1">
            <w:r w:rsidRPr="000D52CF">
              <w:rPr>
                <w:rStyle w:val="Hipervnculo"/>
                <w:b/>
                <w:bCs/>
                <w:noProof/>
              </w:rPr>
              <w:t>3.2 Eventos de Scrum</w:t>
            </w:r>
            <w:r>
              <w:rPr>
                <w:noProof/>
              </w:rPr>
              <w:tab/>
            </w:r>
            <w:r>
              <w:rPr>
                <w:noProof/>
              </w:rPr>
              <w:fldChar w:fldCharType="begin"/>
            </w:r>
            <w:r>
              <w:rPr>
                <w:noProof/>
              </w:rPr>
              <w:instrText xml:space="preserve"> PAGEREF _Toc239798417 \h </w:instrText>
            </w:r>
            <w:r>
              <w:rPr>
                <w:noProof/>
              </w:rPr>
            </w:r>
            <w:r>
              <w:rPr>
                <w:noProof/>
              </w:rPr>
              <w:fldChar w:fldCharType="separate"/>
            </w:r>
            <w:r>
              <w:rPr>
                <w:noProof/>
              </w:rPr>
              <w:t>1</w:t>
            </w:r>
            <w:r>
              <w:rPr>
                <w:noProof/>
              </w:rPr>
              <w:fldChar w:fldCharType="end"/>
            </w:r>
          </w:hyperlink>
        </w:p>
        <w:p w14:paraId="6F5D1A5E" w14:textId="77777777" w:rsidR="00E1759C" w:rsidRDefault="00E1759C">
          <w:pPr>
            <w:pStyle w:val="TDC2"/>
            <w:tabs>
              <w:tab w:val="right" w:leader="dot" w:pos="9350"/>
            </w:tabs>
            <w:rPr>
              <w:noProof/>
            </w:rPr>
          </w:pPr>
          <w:hyperlink w:anchor="_Toc239798418" w:history="1">
            <w:r w:rsidRPr="000D52CF">
              <w:rPr>
                <w:rStyle w:val="Hipervnculo"/>
                <w:b/>
                <w:bCs/>
                <w:noProof/>
              </w:rPr>
              <w:t>3.3 Artefactos de Scrum</w:t>
            </w:r>
            <w:r>
              <w:rPr>
                <w:noProof/>
              </w:rPr>
              <w:tab/>
            </w:r>
            <w:r>
              <w:rPr>
                <w:noProof/>
              </w:rPr>
              <w:fldChar w:fldCharType="begin"/>
            </w:r>
            <w:r>
              <w:rPr>
                <w:noProof/>
              </w:rPr>
              <w:instrText xml:space="preserve"> PAGEREF _Toc239798418 \h </w:instrText>
            </w:r>
            <w:r>
              <w:rPr>
                <w:noProof/>
              </w:rPr>
            </w:r>
            <w:r>
              <w:rPr>
                <w:noProof/>
              </w:rPr>
              <w:fldChar w:fldCharType="separate"/>
            </w:r>
            <w:r>
              <w:rPr>
                <w:noProof/>
              </w:rPr>
              <w:t>1</w:t>
            </w:r>
            <w:r>
              <w:rPr>
                <w:noProof/>
              </w:rPr>
              <w:fldChar w:fldCharType="end"/>
            </w:r>
          </w:hyperlink>
        </w:p>
        <w:p w14:paraId="61C97385" w14:textId="77777777" w:rsidR="00E1759C" w:rsidRDefault="00E1759C">
          <w:pPr>
            <w:pStyle w:val="TDC1"/>
            <w:tabs>
              <w:tab w:val="right" w:leader="dot" w:pos="9350"/>
            </w:tabs>
            <w:rPr>
              <w:noProof/>
            </w:rPr>
          </w:pPr>
          <w:hyperlink w:anchor="_Toc239798419" w:history="1">
            <w:r w:rsidRPr="000D52CF">
              <w:rPr>
                <w:rStyle w:val="Hipervnculo"/>
                <w:b/>
                <w:bCs/>
                <w:noProof/>
              </w:rPr>
              <w:t>4. Descripción del Caso</w:t>
            </w:r>
            <w:r>
              <w:rPr>
                <w:noProof/>
              </w:rPr>
              <w:tab/>
            </w:r>
            <w:r>
              <w:rPr>
                <w:noProof/>
              </w:rPr>
              <w:fldChar w:fldCharType="begin"/>
            </w:r>
            <w:r>
              <w:rPr>
                <w:noProof/>
              </w:rPr>
              <w:instrText xml:space="preserve"> PAGEREF _Toc239798419 \h </w:instrText>
            </w:r>
            <w:r>
              <w:rPr>
                <w:noProof/>
              </w:rPr>
            </w:r>
            <w:r>
              <w:rPr>
                <w:noProof/>
              </w:rPr>
              <w:fldChar w:fldCharType="separate"/>
            </w:r>
            <w:r>
              <w:rPr>
                <w:noProof/>
              </w:rPr>
              <w:t>1</w:t>
            </w:r>
            <w:r>
              <w:rPr>
                <w:noProof/>
              </w:rPr>
              <w:fldChar w:fldCharType="end"/>
            </w:r>
          </w:hyperlink>
        </w:p>
        <w:p w14:paraId="08619A66" w14:textId="77777777" w:rsidR="00E1759C" w:rsidRDefault="00E1759C">
          <w:pPr>
            <w:pStyle w:val="TDC2"/>
            <w:tabs>
              <w:tab w:val="right" w:leader="dot" w:pos="9350"/>
            </w:tabs>
            <w:rPr>
              <w:noProof/>
            </w:rPr>
          </w:pPr>
          <w:hyperlink w:anchor="_Toc239798420" w:history="1">
            <w:r w:rsidRPr="000D52CF">
              <w:rPr>
                <w:rStyle w:val="Hipervnculo"/>
                <w:b/>
                <w:bCs/>
                <w:noProof/>
              </w:rPr>
              <w:t>4.1 Contexto general</w:t>
            </w:r>
            <w:r>
              <w:rPr>
                <w:noProof/>
              </w:rPr>
              <w:tab/>
            </w:r>
            <w:r>
              <w:rPr>
                <w:noProof/>
              </w:rPr>
              <w:fldChar w:fldCharType="begin"/>
            </w:r>
            <w:r>
              <w:rPr>
                <w:noProof/>
              </w:rPr>
              <w:instrText xml:space="preserve"> PAGEREF _Toc239798420 \h </w:instrText>
            </w:r>
            <w:r>
              <w:rPr>
                <w:noProof/>
              </w:rPr>
            </w:r>
            <w:r>
              <w:rPr>
                <w:noProof/>
              </w:rPr>
              <w:fldChar w:fldCharType="separate"/>
            </w:r>
            <w:r>
              <w:rPr>
                <w:noProof/>
              </w:rPr>
              <w:t>1</w:t>
            </w:r>
            <w:r>
              <w:rPr>
                <w:noProof/>
              </w:rPr>
              <w:fldChar w:fldCharType="end"/>
            </w:r>
          </w:hyperlink>
        </w:p>
        <w:p w14:paraId="236CEFCE" w14:textId="77777777" w:rsidR="00E1759C" w:rsidRDefault="00E1759C">
          <w:pPr>
            <w:pStyle w:val="TDC2"/>
            <w:tabs>
              <w:tab w:val="right" w:leader="dot" w:pos="9350"/>
            </w:tabs>
            <w:rPr>
              <w:noProof/>
            </w:rPr>
          </w:pPr>
          <w:hyperlink w:anchor="_Toc239798421" w:history="1">
            <w:r w:rsidRPr="000D52CF">
              <w:rPr>
                <w:rStyle w:val="Hipervnculo"/>
                <w:b/>
                <w:bCs/>
                <w:noProof/>
              </w:rPr>
              <w:t>4.2 Situación problemática</w:t>
            </w:r>
            <w:r>
              <w:rPr>
                <w:noProof/>
              </w:rPr>
              <w:tab/>
            </w:r>
            <w:r>
              <w:rPr>
                <w:noProof/>
              </w:rPr>
              <w:fldChar w:fldCharType="begin"/>
            </w:r>
            <w:r>
              <w:rPr>
                <w:noProof/>
              </w:rPr>
              <w:instrText xml:space="preserve"> PAGEREF _Toc239798421 \h </w:instrText>
            </w:r>
            <w:r>
              <w:rPr>
                <w:noProof/>
              </w:rPr>
            </w:r>
            <w:r>
              <w:rPr>
                <w:noProof/>
              </w:rPr>
              <w:fldChar w:fldCharType="separate"/>
            </w:r>
            <w:r>
              <w:rPr>
                <w:noProof/>
              </w:rPr>
              <w:t>1</w:t>
            </w:r>
            <w:r>
              <w:rPr>
                <w:noProof/>
              </w:rPr>
              <w:fldChar w:fldCharType="end"/>
            </w:r>
          </w:hyperlink>
        </w:p>
        <w:p w14:paraId="253886E2" w14:textId="77777777" w:rsidR="00E1759C" w:rsidRDefault="00E1759C">
          <w:pPr>
            <w:pStyle w:val="TDC2"/>
            <w:tabs>
              <w:tab w:val="right" w:leader="dot" w:pos="9350"/>
            </w:tabs>
            <w:rPr>
              <w:noProof/>
            </w:rPr>
          </w:pPr>
          <w:hyperlink w:anchor="_Toc239798422" w:history="1">
            <w:r w:rsidRPr="000D52CF">
              <w:rPr>
                <w:rStyle w:val="Hipervnculo"/>
                <w:b/>
                <w:bCs/>
                <w:noProof/>
              </w:rPr>
              <w:t>4.3 Actores involucrados</w:t>
            </w:r>
            <w:r>
              <w:rPr>
                <w:noProof/>
              </w:rPr>
              <w:tab/>
            </w:r>
            <w:r>
              <w:rPr>
                <w:noProof/>
              </w:rPr>
              <w:fldChar w:fldCharType="begin"/>
            </w:r>
            <w:r>
              <w:rPr>
                <w:noProof/>
              </w:rPr>
              <w:instrText xml:space="preserve"> PAGEREF _Toc239798422 \h </w:instrText>
            </w:r>
            <w:r>
              <w:rPr>
                <w:noProof/>
              </w:rPr>
            </w:r>
            <w:r>
              <w:rPr>
                <w:noProof/>
              </w:rPr>
              <w:fldChar w:fldCharType="separate"/>
            </w:r>
            <w:r>
              <w:rPr>
                <w:noProof/>
              </w:rPr>
              <w:t>1</w:t>
            </w:r>
            <w:r>
              <w:rPr>
                <w:noProof/>
              </w:rPr>
              <w:fldChar w:fldCharType="end"/>
            </w:r>
          </w:hyperlink>
        </w:p>
        <w:p w14:paraId="049B45CD" w14:textId="77777777" w:rsidR="00E1759C" w:rsidRDefault="00E1759C">
          <w:pPr>
            <w:pStyle w:val="TDC1"/>
            <w:tabs>
              <w:tab w:val="right" w:leader="dot" w:pos="9350"/>
            </w:tabs>
            <w:rPr>
              <w:noProof/>
            </w:rPr>
          </w:pPr>
          <w:hyperlink w:anchor="_Toc239798423" w:history="1">
            <w:r w:rsidRPr="000D52CF">
              <w:rPr>
                <w:rStyle w:val="Hipervnculo"/>
                <w:b/>
                <w:bCs/>
                <w:noProof/>
              </w:rPr>
              <w:t>5. Desarrollo del Análisis</w:t>
            </w:r>
            <w:r>
              <w:rPr>
                <w:noProof/>
              </w:rPr>
              <w:tab/>
            </w:r>
            <w:r>
              <w:rPr>
                <w:noProof/>
              </w:rPr>
              <w:fldChar w:fldCharType="begin"/>
            </w:r>
            <w:r>
              <w:rPr>
                <w:noProof/>
              </w:rPr>
              <w:instrText xml:space="preserve"> PAGEREF _Toc239798423 \h </w:instrText>
            </w:r>
            <w:r>
              <w:rPr>
                <w:noProof/>
              </w:rPr>
            </w:r>
            <w:r>
              <w:rPr>
                <w:noProof/>
              </w:rPr>
              <w:fldChar w:fldCharType="separate"/>
            </w:r>
            <w:r>
              <w:rPr>
                <w:noProof/>
              </w:rPr>
              <w:t>1</w:t>
            </w:r>
            <w:r>
              <w:rPr>
                <w:noProof/>
              </w:rPr>
              <w:fldChar w:fldCharType="end"/>
            </w:r>
          </w:hyperlink>
        </w:p>
        <w:p w14:paraId="53D177B4" w14:textId="77777777" w:rsidR="00E1759C" w:rsidRDefault="00E1759C">
          <w:pPr>
            <w:pStyle w:val="TDC2"/>
            <w:tabs>
              <w:tab w:val="right" w:leader="dot" w:pos="9350"/>
            </w:tabs>
            <w:rPr>
              <w:noProof/>
            </w:rPr>
          </w:pPr>
          <w:hyperlink w:anchor="_Toc239798424" w:history="1">
            <w:r w:rsidRPr="000D52CF">
              <w:rPr>
                <w:rStyle w:val="Hipervnculo"/>
                <w:b/>
                <w:bCs/>
                <w:noProof/>
              </w:rPr>
              <w:t>5.1 Análisis de roles Scrum en el caso</w:t>
            </w:r>
            <w:r>
              <w:rPr>
                <w:noProof/>
              </w:rPr>
              <w:tab/>
            </w:r>
            <w:r>
              <w:rPr>
                <w:noProof/>
              </w:rPr>
              <w:fldChar w:fldCharType="begin"/>
            </w:r>
            <w:r>
              <w:rPr>
                <w:noProof/>
              </w:rPr>
              <w:instrText xml:space="preserve"> PAGEREF _Toc239798424 \h </w:instrText>
            </w:r>
            <w:r>
              <w:rPr>
                <w:noProof/>
              </w:rPr>
            </w:r>
            <w:r>
              <w:rPr>
                <w:noProof/>
              </w:rPr>
              <w:fldChar w:fldCharType="separate"/>
            </w:r>
            <w:r>
              <w:rPr>
                <w:noProof/>
              </w:rPr>
              <w:t>1</w:t>
            </w:r>
            <w:r>
              <w:rPr>
                <w:noProof/>
              </w:rPr>
              <w:fldChar w:fldCharType="end"/>
            </w:r>
          </w:hyperlink>
        </w:p>
        <w:p w14:paraId="25EA1101" w14:textId="77777777" w:rsidR="00E1759C" w:rsidRDefault="00E1759C">
          <w:pPr>
            <w:pStyle w:val="TDC2"/>
            <w:tabs>
              <w:tab w:val="right" w:leader="dot" w:pos="9350"/>
            </w:tabs>
            <w:rPr>
              <w:noProof/>
            </w:rPr>
          </w:pPr>
          <w:hyperlink w:anchor="_Toc239798425" w:history="1">
            <w:r w:rsidRPr="000D52CF">
              <w:rPr>
                <w:rStyle w:val="Hipervnculo"/>
                <w:b/>
                <w:bCs/>
                <w:noProof/>
              </w:rPr>
              <w:t>5.2 Análisis de eventos Scrum en el caso</w:t>
            </w:r>
            <w:r>
              <w:rPr>
                <w:noProof/>
              </w:rPr>
              <w:tab/>
            </w:r>
            <w:r>
              <w:rPr>
                <w:noProof/>
              </w:rPr>
              <w:fldChar w:fldCharType="begin"/>
            </w:r>
            <w:r>
              <w:rPr>
                <w:noProof/>
              </w:rPr>
              <w:instrText xml:space="preserve"> PAGEREF _Toc239798425 \h </w:instrText>
            </w:r>
            <w:r>
              <w:rPr>
                <w:noProof/>
              </w:rPr>
            </w:r>
            <w:r>
              <w:rPr>
                <w:noProof/>
              </w:rPr>
              <w:fldChar w:fldCharType="separate"/>
            </w:r>
            <w:r>
              <w:rPr>
                <w:noProof/>
              </w:rPr>
              <w:t>1</w:t>
            </w:r>
            <w:r>
              <w:rPr>
                <w:noProof/>
              </w:rPr>
              <w:fldChar w:fldCharType="end"/>
            </w:r>
          </w:hyperlink>
        </w:p>
        <w:p w14:paraId="1F9B1A53" w14:textId="77777777" w:rsidR="00E1759C" w:rsidRDefault="00E1759C">
          <w:pPr>
            <w:pStyle w:val="TDC2"/>
            <w:tabs>
              <w:tab w:val="right" w:leader="dot" w:pos="9350"/>
            </w:tabs>
            <w:rPr>
              <w:noProof/>
            </w:rPr>
          </w:pPr>
          <w:hyperlink w:anchor="_Toc239798426" w:history="1">
            <w:r w:rsidRPr="000D52CF">
              <w:rPr>
                <w:rStyle w:val="Hipervnculo"/>
                <w:b/>
                <w:bCs/>
                <w:noProof/>
              </w:rPr>
              <w:t>5.3 Análisis de artefactos Scrum en el caso</w:t>
            </w:r>
            <w:r>
              <w:rPr>
                <w:noProof/>
              </w:rPr>
              <w:tab/>
            </w:r>
            <w:r>
              <w:rPr>
                <w:noProof/>
              </w:rPr>
              <w:fldChar w:fldCharType="begin"/>
            </w:r>
            <w:r>
              <w:rPr>
                <w:noProof/>
              </w:rPr>
              <w:instrText xml:space="preserve"> PAGEREF _Toc239798426 \h </w:instrText>
            </w:r>
            <w:r>
              <w:rPr>
                <w:noProof/>
              </w:rPr>
            </w:r>
            <w:r>
              <w:rPr>
                <w:noProof/>
              </w:rPr>
              <w:fldChar w:fldCharType="separate"/>
            </w:r>
            <w:r>
              <w:rPr>
                <w:noProof/>
              </w:rPr>
              <w:t>1</w:t>
            </w:r>
            <w:r>
              <w:rPr>
                <w:noProof/>
              </w:rPr>
              <w:fldChar w:fldCharType="end"/>
            </w:r>
          </w:hyperlink>
        </w:p>
        <w:p w14:paraId="1C4D9628" w14:textId="77777777" w:rsidR="00E1759C" w:rsidRDefault="00E1759C">
          <w:pPr>
            <w:pStyle w:val="TDC2"/>
            <w:tabs>
              <w:tab w:val="right" w:leader="dot" w:pos="9350"/>
            </w:tabs>
            <w:rPr>
              <w:noProof/>
            </w:rPr>
          </w:pPr>
          <w:hyperlink w:anchor="_Toc239798427" w:history="1">
            <w:r w:rsidRPr="000D52CF">
              <w:rPr>
                <w:rStyle w:val="Hipervnculo"/>
                <w:b/>
                <w:bCs/>
                <w:noProof/>
              </w:rPr>
              <w:t>5.4 Métricas e indicadores (si aplica)</w:t>
            </w:r>
            <w:r>
              <w:rPr>
                <w:noProof/>
              </w:rPr>
              <w:tab/>
            </w:r>
            <w:r>
              <w:rPr>
                <w:noProof/>
              </w:rPr>
              <w:fldChar w:fldCharType="begin"/>
            </w:r>
            <w:r>
              <w:rPr>
                <w:noProof/>
              </w:rPr>
              <w:instrText xml:space="preserve"> PAGEREF _Toc239798427 \h </w:instrText>
            </w:r>
            <w:r>
              <w:rPr>
                <w:noProof/>
              </w:rPr>
            </w:r>
            <w:r>
              <w:rPr>
                <w:noProof/>
              </w:rPr>
              <w:fldChar w:fldCharType="separate"/>
            </w:r>
            <w:r>
              <w:rPr>
                <w:noProof/>
              </w:rPr>
              <w:t>1</w:t>
            </w:r>
            <w:r>
              <w:rPr>
                <w:noProof/>
              </w:rPr>
              <w:fldChar w:fldCharType="end"/>
            </w:r>
          </w:hyperlink>
        </w:p>
        <w:p w14:paraId="67863241" w14:textId="77777777" w:rsidR="00E1759C" w:rsidRDefault="00E1759C">
          <w:pPr>
            <w:pStyle w:val="TDC1"/>
            <w:tabs>
              <w:tab w:val="right" w:leader="dot" w:pos="9350"/>
            </w:tabs>
            <w:rPr>
              <w:noProof/>
            </w:rPr>
          </w:pPr>
          <w:hyperlink w:anchor="_Toc239798428" w:history="1">
            <w:r w:rsidRPr="000D52CF">
              <w:rPr>
                <w:rStyle w:val="Hipervnculo"/>
                <w:b/>
                <w:bCs/>
                <w:noProof/>
              </w:rPr>
              <w:t>6. Identificación de Problemas y Hallazgos</w:t>
            </w:r>
            <w:r>
              <w:rPr>
                <w:noProof/>
              </w:rPr>
              <w:tab/>
            </w:r>
            <w:r>
              <w:rPr>
                <w:noProof/>
              </w:rPr>
              <w:fldChar w:fldCharType="begin"/>
            </w:r>
            <w:r>
              <w:rPr>
                <w:noProof/>
              </w:rPr>
              <w:instrText xml:space="preserve"> PAGEREF _Toc239798428 \h </w:instrText>
            </w:r>
            <w:r>
              <w:rPr>
                <w:noProof/>
              </w:rPr>
            </w:r>
            <w:r>
              <w:rPr>
                <w:noProof/>
              </w:rPr>
              <w:fldChar w:fldCharType="separate"/>
            </w:r>
            <w:r>
              <w:rPr>
                <w:noProof/>
              </w:rPr>
              <w:t>1</w:t>
            </w:r>
            <w:r>
              <w:rPr>
                <w:noProof/>
              </w:rPr>
              <w:fldChar w:fldCharType="end"/>
            </w:r>
          </w:hyperlink>
        </w:p>
        <w:p w14:paraId="2242CA85" w14:textId="77777777" w:rsidR="00E1759C" w:rsidRDefault="00E1759C">
          <w:pPr>
            <w:pStyle w:val="TDC2"/>
            <w:tabs>
              <w:tab w:val="right" w:leader="dot" w:pos="9350"/>
            </w:tabs>
            <w:rPr>
              <w:noProof/>
            </w:rPr>
          </w:pPr>
          <w:hyperlink w:anchor="_Toc239798429" w:history="1">
            <w:r w:rsidRPr="000D52CF">
              <w:rPr>
                <w:rStyle w:val="Hipervnculo"/>
                <w:b/>
                <w:bCs/>
                <w:noProof/>
              </w:rPr>
              <w:t>6.1 Fortalezas identificadas</w:t>
            </w:r>
            <w:r>
              <w:rPr>
                <w:noProof/>
              </w:rPr>
              <w:tab/>
            </w:r>
            <w:r>
              <w:rPr>
                <w:noProof/>
              </w:rPr>
              <w:fldChar w:fldCharType="begin"/>
            </w:r>
            <w:r>
              <w:rPr>
                <w:noProof/>
              </w:rPr>
              <w:instrText xml:space="preserve"> PAGEREF _Toc239798429 \h </w:instrText>
            </w:r>
            <w:r>
              <w:rPr>
                <w:noProof/>
              </w:rPr>
            </w:r>
            <w:r>
              <w:rPr>
                <w:noProof/>
              </w:rPr>
              <w:fldChar w:fldCharType="separate"/>
            </w:r>
            <w:r>
              <w:rPr>
                <w:noProof/>
              </w:rPr>
              <w:t>1</w:t>
            </w:r>
            <w:r>
              <w:rPr>
                <w:noProof/>
              </w:rPr>
              <w:fldChar w:fldCharType="end"/>
            </w:r>
          </w:hyperlink>
        </w:p>
        <w:p w14:paraId="77602129" w14:textId="77777777" w:rsidR="00E1759C" w:rsidRDefault="00E1759C">
          <w:pPr>
            <w:pStyle w:val="TDC2"/>
            <w:tabs>
              <w:tab w:val="right" w:leader="dot" w:pos="9350"/>
            </w:tabs>
            <w:rPr>
              <w:noProof/>
            </w:rPr>
          </w:pPr>
          <w:hyperlink w:anchor="_Toc239798430" w:history="1">
            <w:r w:rsidRPr="000D52CF">
              <w:rPr>
                <w:rStyle w:val="Hipervnculo"/>
                <w:b/>
                <w:bCs/>
                <w:noProof/>
              </w:rPr>
              <w:t>6.2 Debilidades o desviaciones del marco Scrum</w:t>
            </w:r>
            <w:r>
              <w:rPr>
                <w:noProof/>
              </w:rPr>
              <w:tab/>
            </w:r>
            <w:r>
              <w:rPr>
                <w:noProof/>
              </w:rPr>
              <w:fldChar w:fldCharType="begin"/>
            </w:r>
            <w:r>
              <w:rPr>
                <w:noProof/>
              </w:rPr>
              <w:instrText xml:space="preserve"> PAGEREF _Toc239798430 \h </w:instrText>
            </w:r>
            <w:r>
              <w:rPr>
                <w:noProof/>
              </w:rPr>
            </w:r>
            <w:r>
              <w:rPr>
                <w:noProof/>
              </w:rPr>
              <w:fldChar w:fldCharType="separate"/>
            </w:r>
            <w:r>
              <w:rPr>
                <w:noProof/>
              </w:rPr>
              <w:t>1</w:t>
            </w:r>
            <w:r>
              <w:rPr>
                <w:noProof/>
              </w:rPr>
              <w:fldChar w:fldCharType="end"/>
            </w:r>
          </w:hyperlink>
        </w:p>
        <w:p w14:paraId="3DE521B9" w14:textId="77777777" w:rsidR="00E1759C" w:rsidRDefault="00E1759C">
          <w:pPr>
            <w:pStyle w:val="TDC2"/>
            <w:tabs>
              <w:tab w:val="right" w:leader="dot" w:pos="9350"/>
            </w:tabs>
            <w:rPr>
              <w:noProof/>
            </w:rPr>
          </w:pPr>
          <w:hyperlink w:anchor="_Toc239798431" w:history="1">
            <w:r w:rsidRPr="000D52CF">
              <w:rPr>
                <w:rStyle w:val="Hipervnculo"/>
                <w:b/>
                <w:bCs/>
                <w:noProof/>
              </w:rPr>
              <w:t>6.3 Causas raíz</w:t>
            </w:r>
            <w:r>
              <w:rPr>
                <w:noProof/>
              </w:rPr>
              <w:tab/>
            </w:r>
            <w:r>
              <w:rPr>
                <w:noProof/>
              </w:rPr>
              <w:fldChar w:fldCharType="begin"/>
            </w:r>
            <w:r>
              <w:rPr>
                <w:noProof/>
              </w:rPr>
              <w:instrText xml:space="preserve"> PAGEREF _Toc239798431 \h </w:instrText>
            </w:r>
            <w:r>
              <w:rPr>
                <w:noProof/>
              </w:rPr>
            </w:r>
            <w:r>
              <w:rPr>
                <w:noProof/>
              </w:rPr>
              <w:fldChar w:fldCharType="separate"/>
            </w:r>
            <w:r>
              <w:rPr>
                <w:noProof/>
              </w:rPr>
              <w:t>1</w:t>
            </w:r>
            <w:r>
              <w:rPr>
                <w:noProof/>
              </w:rPr>
              <w:fldChar w:fldCharType="end"/>
            </w:r>
          </w:hyperlink>
        </w:p>
        <w:p w14:paraId="1A4B8B8E" w14:textId="77777777" w:rsidR="00E1759C" w:rsidRDefault="00E1759C">
          <w:pPr>
            <w:pStyle w:val="TDC1"/>
            <w:tabs>
              <w:tab w:val="right" w:leader="dot" w:pos="9350"/>
            </w:tabs>
            <w:rPr>
              <w:noProof/>
            </w:rPr>
          </w:pPr>
          <w:hyperlink w:anchor="_Toc239798432" w:history="1">
            <w:r w:rsidRPr="000D52CF">
              <w:rPr>
                <w:rStyle w:val="Hipervnculo"/>
                <w:b/>
                <w:bCs/>
                <w:noProof/>
              </w:rPr>
              <w:t>7. Propuesta de Mejora y Recomendaciones</w:t>
            </w:r>
            <w:r>
              <w:rPr>
                <w:noProof/>
              </w:rPr>
              <w:tab/>
            </w:r>
            <w:r>
              <w:rPr>
                <w:noProof/>
              </w:rPr>
              <w:fldChar w:fldCharType="begin"/>
            </w:r>
            <w:r>
              <w:rPr>
                <w:noProof/>
              </w:rPr>
              <w:instrText xml:space="preserve"> PAGEREF _Toc239798432 \h </w:instrText>
            </w:r>
            <w:r>
              <w:rPr>
                <w:noProof/>
              </w:rPr>
            </w:r>
            <w:r>
              <w:rPr>
                <w:noProof/>
              </w:rPr>
              <w:fldChar w:fldCharType="separate"/>
            </w:r>
            <w:r>
              <w:rPr>
                <w:noProof/>
              </w:rPr>
              <w:t>1</w:t>
            </w:r>
            <w:r>
              <w:rPr>
                <w:noProof/>
              </w:rPr>
              <w:fldChar w:fldCharType="end"/>
            </w:r>
          </w:hyperlink>
        </w:p>
        <w:p w14:paraId="5F3575CA" w14:textId="77777777" w:rsidR="00E1759C" w:rsidRDefault="00E1759C">
          <w:pPr>
            <w:pStyle w:val="TDC2"/>
            <w:tabs>
              <w:tab w:val="right" w:leader="dot" w:pos="9350"/>
            </w:tabs>
            <w:rPr>
              <w:noProof/>
            </w:rPr>
          </w:pPr>
          <w:hyperlink w:anchor="_Toc239798433" w:history="1">
            <w:r w:rsidRPr="000D52CF">
              <w:rPr>
                <w:rStyle w:val="Hipervnculo"/>
                <w:b/>
                <w:bCs/>
                <w:noProof/>
              </w:rPr>
              <w:t>7.1 Impacto esperado</w:t>
            </w:r>
            <w:r>
              <w:rPr>
                <w:noProof/>
              </w:rPr>
              <w:tab/>
            </w:r>
            <w:r>
              <w:rPr>
                <w:noProof/>
              </w:rPr>
              <w:fldChar w:fldCharType="begin"/>
            </w:r>
            <w:r>
              <w:rPr>
                <w:noProof/>
              </w:rPr>
              <w:instrText xml:space="preserve"> PAGEREF _Toc239798433 \h </w:instrText>
            </w:r>
            <w:r>
              <w:rPr>
                <w:noProof/>
              </w:rPr>
            </w:r>
            <w:r>
              <w:rPr>
                <w:noProof/>
              </w:rPr>
              <w:fldChar w:fldCharType="separate"/>
            </w:r>
            <w:r>
              <w:rPr>
                <w:noProof/>
              </w:rPr>
              <w:t>1</w:t>
            </w:r>
            <w:r>
              <w:rPr>
                <w:noProof/>
              </w:rPr>
              <w:fldChar w:fldCharType="end"/>
            </w:r>
          </w:hyperlink>
        </w:p>
        <w:p w14:paraId="20F4B0DC" w14:textId="77777777" w:rsidR="00E1759C" w:rsidRDefault="00E1759C">
          <w:pPr>
            <w:pStyle w:val="TDC1"/>
            <w:tabs>
              <w:tab w:val="right" w:leader="dot" w:pos="9350"/>
            </w:tabs>
            <w:rPr>
              <w:noProof/>
            </w:rPr>
          </w:pPr>
          <w:hyperlink w:anchor="_Toc239798434" w:history="1">
            <w:r w:rsidRPr="000D52CF">
              <w:rPr>
                <w:rStyle w:val="Hipervnculo"/>
                <w:b/>
                <w:bCs/>
                <w:noProof/>
              </w:rPr>
              <w:t>8. Conclusiones</w:t>
            </w:r>
            <w:r>
              <w:rPr>
                <w:noProof/>
              </w:rPr>
              <w:tab/>
            </w:r>
            <w:r>
              <w:rPr>
                <w:noProof/>
              </w:rPr>
              <w:fldChar w:fldCharType="begin"/>
            </w:r>
            <w:r>
              <w:rPr>
                <w:noProof/>
              </w:rPr>
              <w:instrText xml:space="preserve"> PAGEREF _Toc239798434 \h </w:instrText>
            </w:r>
            <w:r>
              <w:rPr>
                <w:noProof/>
              </w:rPr>
            </w:r>
            <w:r>
              <w:rPr>
                <w:noProof/>
              </w:rPr>
              <w:fldChar w:fldCharType="separate"/>
            </w:r>
            <w:r>
              <w:rPr>
                <w:noProof/>
              </w:rPr>
              <w:t>1</w:t>
            </w:r>
            <w:r>
              <w:rPr>
                <w:noProof/>
              </w:rPr>
              <w:fldChar w:fldCharType="end"/>
            </w:r>
          </w:hyperlink>
        </w:p>
        <w:p w14:paraId="66319FAB" w14:textId="77777777" w:rsidR="00E1759C" w:rsidRDefault="00E1759C">
          <w:pPr>
            <w:pStyle w:val="TDC1"/>
            <w:tabs>
              <w:tab w:val="right" w:leader="dot" w:pos="9350"/>
            </w:tabs>
            <w:rPr>
              <w:noProof/>
            </w:rPr>
          </w:pPr>
          <w:hyperlink w:anchor="_Toc239798435" w:history="1">
            <w:r w:rsidRPr="000D52CF">
              <w:rPr>
                <w:rStyle w:val="Hipervnculo"/>
                <w:b/>
                <w:bCs/>
                <w:noProof/>
              </w:rPr>
              <w:t>9. Referencias Bibliográficas</w:t>
            </w:r>
            <w:r>
              <w:rPr>
                <w:noProof/>
              </w:rPr>
              <w:tab/>
            </w:r>
            <w:r>
              <w:rPr>
                <w:noProof/>
              </w:rPr>
              <w:fldChar w:fldCharType="begin"/>
            </w:r>
            <w:r>
              <w:rPr>
                <w:noProof/>
              </w:rPr>
              <w:instrText xml:space="preserve"> PAGEREF _Toc239798435 \h </w:instrText>
            </w:r>
            <w:r>
              <w:rPr>
                <w:noProof/>
              </w:rPr>
            </w:r>
            <w:r>
              <w:rPr>
                <w:noProof/>
              </w:rPr>
              <w:fldChar w:fldCharType="separate"/>
            </w:r>
            <w:r>
              <w:rPr>
                <w:noProof/>
              </w:rPr>
              <w:t>1</w:t>
            </w:r>
            <w:r>
              <w:rPr>
                <w:noProof/>
              </w:rPr>
              <w:fldChar w:fldCharType="end"/>
            </w:r>
          </w:hyperlink>
        </w:p>
        <w:p w14:paraId="18C7425C" w14:textId="77777777" w:rsidR="00E1759C" w:rsidRDefault="00E1759C">
          <w:pPr>
            <w:pStyle w:val="TDC1"/>
            <w:tabs>
              <w:tab w:val="right" w:leader="dot" w:pos="9350"/>
            </w:tabs>
            <w:rPr>
              <w:noProof/>
            </w:rPr>
          </w:pPr>
          <w:hyperlink w:anchor="_Toc239798436" w:history="1">
            <w:r w:rsidRPr="000D52CF">
              <w:rPr>
                <w:rStyle w:val="Hipervnculo"/>
                <w:b/>
                <w:bCs/>
                <w:noProof/>
              </w:rPr>
              <w:t>10. Anexos</w:t>
            </w:r>
            <w:r>
              <w:rPr>
                <w:noProof/>
              </w:rPr>
              <w:tab/>
            </w:r>
            <w:r>
              <w:rPr>
                <w:noProof/>
              </w:rPr>
              <w:fldChar w:fldCharType="begin"/>
            </w:r>
            <w:r>
              <w:rPr>
                <w:noProof/>
              </w:rPr>
              <w:instrText xml:space="preserve"> PAGEREF _Toc239798436 \h </w:instrText>
            </w:r>
            <w:r>
              <w:rPr>
                <w:noProof/>
              </w:rPr>
            </w:r>
            <w:r>
              <w:rPr>
                <w:noProof/>
              </w:rPr>
              <w:fldChar w:fldCharType="separate"/>
            </w:r>
            <w:r>
              <w:rPr>
                <w:noProof/>
              </w:rPr>
              <w:t>1</w:t>
            </w:r>
            <w:r>
              <w:rPr>
                <w:noProof/>
              </w:rPr>
              <w:fldChar w:fldCharType="end"/>
            </w:r>
          </w:hyperlink>
        </w:p>
        <w:p w14:paraId="2F4971BB" w14:textId="77777777" w:rsidR="00E91E34" w:rsidRDefault="00000000">
          <w:r>
            <w:fldChar w:fldCharType="end"/>
          </w:r>
        </w:p>
      </w:sdtContent>
    </w:sdt>
    <w:p w14:paraId="2F9CD027" w14:textId="77777777" w:rsidR="00E91E34" w:rsidRDefault="00000000">
      <w:r>
        <w:br w:type="page"/>
      </w:r>
    </w:p>
    <w:p w14:paraId="2DEA2B01" w14:textId="77777777" w:rsidR="00E91E34" w:rsidRDefault="00000000">
      <w:pPr>
        <w:pStyle w:val="Ttulo1"/>
        <w:pBdr>
          <w:bottom w:val="single" w:sz="8" w:space="4" w:color="2E5395"/>
        </w:pBdr>
        <w:spacing w:before="400" w:after="200"/>
      </w:pPr>
      <w:bookmarkStart w:id="1" w:name="_Toc239798411"/>
      <w:r>
        <w:rPr>
          <w:b/>
          <w:bCs/>
          <w:color w:val="1F3864"/>
          <w:sz w:val="30"/>
          <w:szCs w:val="30"/>
        </w:rPr>
        <w:lastRenderedPageBreak/>
        <w:t>1. Introducción</w:t>
      </w:r>
      <w:bookmarkEnd w:id="1"/>
    </w:p>
    <w:p w14:paraId="0B80A01B" w14:textId="77777777" w:rsidR="00E91E34" w:rsidRDefault="00000000">
      <w:pPr>
        <w:spacing w:after="160" w:line="276" w:lineRule="auto"/>
      </w:pPr>
      <w:r>
        <w:rPr>
          <w:color w:val="000000"/>
        </w:rPr>
        <w:t>El presente documento tiene como propósito desarrollar un análisis de caso aplicando la metodología ágil Scrum, con el fin de evaluar la implementación de sus roles, eventos y artefactos en un contexto real o simulado de gestión de proyectos.</w:t>
      </w:r>
    </w:p>
    <w:p w14:paraId="608ADE02" w14:textId="1A2C2A27" w:rsidR="00E91E34" w:rsidRDefault="00000000">
      <w:pPr>
        <w:shd w:val="clear" w:color="auto" w:fill="F2F2F2"/>
        <w:spacing w:after="160" w:line="276" w:lineRule="auto"/>
      </w:pPr>
      <w:r>
        <w:rPr>
          <w:i/>
          <w:iCs/>
          <w:color w:val="595959"/>
        </w:rPr>
        <w:t xml:space="preserve">El presente trabajo analiza la aplicación de la metodología ágil Scrum en el desarrollo del Proyecto </w:t>
      </w:r>
      <w:proofErr w:type="spellStart"/>
      <w:r>
        <w:rPr>
          <w:i/>
          <w:iCs/>
          <w:color w:val="595959"/>
        </w:rPr>
        <w:t>LifeGrid</w:t>
      </w:r>
      <w:proofErr w:type="spellEnd"/>
      <w:r>
        <w:rPr>
          <w:i/>
          <w:iCs/>
          <w:color w:val="595959"/>
        </w:rPr>
        <w:t xml:space="preserve"> B'UP, una plataforma web segura para la gestión de fichas clínicas electrónicas. El proyecto es desarrollado por un equipo de tres integrantes bajo una metodología híbrida que combina una fase inicial de planificación en cascada con tres </w:t>
      </w:r>
      <w:proofErr w:type="spellStart"/>
      <w:r>
        <w:rPr>
          <w:i/>
          <w:iCs/>
          <w:color w:val="595959"/>
        </w:rPr>
        <w:t>sprints</w:t>
      </w:r>
      <w:proofErr w:type="spellEnd"/>
      <w:r>
        <w:rPr>
          <w:i/>
          <w:iCs/>
          <w:color w:val="595959"/>
        </w:rPr>
        <w:t xml:space="preserve"> Scrum de tres semanas cada uno, enfocados en autenticación, gestión de fichas y adjuntos, y respaldos y auditoría. Resulta relevante estudiar este caso porque combina un dominio de alta sensibilidad (información clínica) con exigencias de seguridad, trazabilidad y continuidad operativa, lo que pone a prueba la aplicación práctica del marco Scrum en un contexto real de desarrollo. Con este análisis se espera evaluar el grado de cumplimiento de los roles, eventos y artefactos de Scrum durante la ejecución del proyecto, e identificar oportunidades de mejora.</w:t>
      </w:r>
    </w:p>
    <w:p w14:paraId="4A73E764" w14:textId="77777777" w:rsidR="00E91E34" w:rsidRDefault="00000000">
      <w:pPr>
        <w:pStyle w:val="Ttulo1"/>
        <w:pBdr>
          <w:bottom w:val="single" w:sz="8" w:space="4" w:color="2E5395"/>
        </w:pBdr>
        <w:spacing w:before="400" w:after="200"/>
      </w:pPr>
      <w:bookmarkStart w:id="2" w:name="_Toc239798412"/>
      <w:r>
        <w:rPr>
          <w:b/>
          <w:bCs/>
          <w:color w:val="1F3864"/>
          <w:sz w:val="30"/>
          <w:szCs w:val="30"/>
        </w:rPr>
        <w:t>2. Objetivos</w:t>
      </w:r>
      <w:bookmarkEnd w:id="2"/>
    </w:p>
    <w:p w14:paraId="5B80BA0C" w14:textId="77777777" w:rsidR="00E91E34" w:rsidRDefault="00000000">
      <w:pPr>
        <w:pStyle w:val="Ttulo2"/>
        <w:spacing w:before="280" w:after="120"/>
      </w:pPr>
      <w:bookmarkStart w:id="3" w:name="_Toc239798413"/>
      <w:r>
        <w:rPr>
          <w:b/>
          <w:bCs/>
          <w:color w:val="2E5395"/>
          <w:sz w:val="24"/>
          <w:szCs w:val="24"/>
        </w:rPr>
        <w:t>2.1 Objetivo general</w:t>
      </w:r>
      <w:bookmarkEnd w:id="3"/>
    </w:p>
    <w:p w14:paraId="746E4C93" w14:textId="569E839E" w:rsidR="00E91E34" w:rsidRPr="00E1759C" w:rsidRDefault="00E1759C">
      <w:pPr>
        <w:shd w:val="clear" w:color="auto" w:fill="F2F2F2"/>
        <w:spacing w:after="160" w:line="276" w:lineRule="auto"/>
      </w:pPr>
      <w:r w:rsidRPr="00E1759C">
        <w:rPr>
          <w:color w:val="595959"/>
        </w:rPr>
        <w:t>Desarrollar una plataforma web segura para la gestión de fichas clínicas electrónicas, orientada a la alta disponibilidad, la continuidad operativa y el resguardo de datos sensibles, de manera que las instituciones de salud puedan digitalizar sus procesos clínicos con altos estándares de seguridad, trazabilidad y confiabilidad.</w:t>
      </w:r>
    </w:p>
    <w:p w14:paraId="467CAB06" w14:textId="77777777" w:rsidR="00E91E34" w:rsidRDefault="00000000">
      <w:pPr>
        <w:pStyle w:val="Ttulo2"/>
        <w:spacing w:before="280" w:after="120"/>
      </w:pPr>
      <w:bookmarkStart w:id="4" w:name="_Toc239798414"/>
      <w:r>
        <w:rPr>
          <w:b/>
          <w:bCs/>
          <w:color w:val="2E5395"/>
          <w:sz w:val="24"/>
          <w:szCs w:val="24"/>
        </w:rPr>
        <w:t>2.2 Objetivos específicos</w:t>
      </w:r>
      <w:bookmarkEnd w:id="4"/>
    </w:p>
    <w:p w14:paraId="61D6B5E8" w14:textId="77777777" w:rsidR="00E1759C" w:rsidRPr="00E1759C" w:rsidRDefault="00E1759C" w:rsidP="00E1759C">
      <w:pPr>
        <w:pStyle w:val="Prrafodelista"/>
        <w:numPr>
          <w:ilvl w:val="0"/>
          <w:numId w:val="4"/>
        </w:numPr>
      </w:pPr>
      <w:bookmarkStart w:id="5" w:name="_Toc239798415"/>
      <w:r w:rsidRPr="00E1759C">
        <w:rPr>
          <w:b/>
          <w:bCs/>
        </w:rPr>
        <w:t>Implementar un esquema híbrido de base de datos con almacenamiento desacoplado</w:t>
      </w:r>
      <w:r w:rsidRPr="00E1759C">
        <w:t>, separando los datos transaccionales (motor relacional) de los archivos pesados (almacenamiento de objetos), optimizando así el rendimiento del sistema.</w:t>
      </w:r>
    </w:p>
    <w:p w14:paraId="050D7BBF" w14:textId="77777777" w:rsidR="00E1759C" w:rsidRPr="00E1759C" w:rsidRDefault="00E1759C" w:rsidP="00E1759C">
      <w:pPr>
        <w:pStyle w:val="Prrafodelista"/>
        <w:numPr>
          <w:ilvl w:val="0"/>
          <w:numId w:val="4"/>
        </w:numPr>
      </w:pPr>
      <w:r w:rsidRPr="00E1759C">
        <w:rPr>
          <w:b/>
          <w:bCs/>
        </w:rPr>
        <w:t>Diseñar e implementar un plan automatizado de respaldos</w:t>
      </w:r>
      <w:r w:rsidRPr="00E1759C">
        <w:t>, con tareas programadas que generen copias periódicas de la información y las envíen a un repositorio externo, garantizando la continuidad operativa ante incidentes.</w:t>
      </w:r>
    </w:p>
    <w:p w14:paraId="71510887" w14:textId="77777777" w:rsidR="00E1759C" w:rsidRPr="00E1759C" w:rsidRDefault="00E1759C" w:rsidP="00E1759C">
      <w:pPr>
        <w:pStyle w:val="Prrafodelista"/>
        <w:numPr>
          <w:ilvl w:val="0"/>
          <w:numId w:val="4"/>
        </w:numPr>
      </w:pPr>
      <w:r w:rsidRPr="00E1759C">
        <w:rPr>
          <w:b/>
          <w:bCs/>
        </w:rPr>
        <w:t>Establecer trazabilidad inalterable de accesos</w:t>
      </w:r>
      <w:r w:rsidRPr="00E1759C">
        <w:t>, mediante un registro de auditoría (</w:t>
      </w:r>
      <w:proofErr w:type="spellStart"/>
      <w:r w:rsidRPr="00E1759C">
        <w:t>audit</w:t>
      </w:r>
      <w:proofErr w:type="spellEnd"/>
      <w:r w:rsidRPr="00E1759C">
        <w:t xml:space="preserve"> log) que documente cada acción relevante sobre las fichas clínicas: quién la realizó, qué se modificó, desde qué origen y en qué momento.</w:t>
      </w:r>
    </w:p>
    <w:p w14:paraId="4CC12172" w14:textId="77777777" w:rsidR="00E1759C" w:rsidRDefault="00E1759C" w:rsidP="00E1759C">
      <w:pPr>
        <w:pStyle w:val="Prrafodelista"/>
        <w:numPr>
          <w:ilvl w:val="0"/>
          <w:numId w:val="4"/>
        </w:numPr>
      </w:pPr>
      <w:r w:rsidRPr="00E1759C">
        <w:rPr>
          <w:b/>
          <w:bCs/>
        </w:rPr>
        <w:t>Implementar control de usuarios por roles</w:t>
      </w:r>
      <w:r w:rsidRPr="00E1759C">
        <w:t>, restringiendo funcionalidades y datos visibles según el perfil (médico, administrativo, paciente, entre otros), reduciendo así la superficie de exposición de la información sensible.</w:t>
      </w:r>
    </w:p>
    <w:p w14:paraId="330A1863" w14:textId="77777777" w:rsidR="00E1759C" w:rsidRDefault="00E1759C" w:rsidP="00E1759C"/>
    <w:p w14:paraId="26505EB6" w14:textId="77777777" w:rsidR="00E1759C" w:rsidRDefault="00E1759C" w:rsidP="00E1759C"/>
    <w:p w14:paraId="766F013F" w14:textId="77777777" w:rsidR="00E1759C" w:rsidRPr="00E1759C" w:rsidRDefault="00E1759C" w:rsidP="00E1759C"/>
    <w:p w14:paraId="420FADD9" w14:textId="77777777" w:rsidR="00E91E34" w:rsidRDefault="00000000">
      <w:pPr>
        <w:pStyle w:val="Ttulo1"/>
        <w:pBdr>
          <w:bottom w:val="single" w:sz="8" w:space="4" w:color="2E5395"/>
        </w:pBdr>
        <w:spacing w:before="400" w:after="200"/>
      </w:pPr>
      <w:r>
        <w:rPr>
          <w:b/>
          <w:bCs/>
          <w:color w:val="1F3864"/>
          <w:sz w:val="30"/>
          <w:szCs w:val="30"/>
        </w:rPr>
        <w:lastRenderedPageBreak/>
        <w:t>3. Marco Teórico: Fundamentos de Scrum</w:t>
      </w:r>
      <w:bookmarkEnd w:id="5"/>
    </w:p>
    <w:p w14:paraId="6E8D3160" w14:textId="77777777" w:rsidR="00E91E34" w:rsidRDefault="00000000">
      <w:pPr>
        <w:spacing w:after="160" w:line="276" w:lineRule="auto"/>
      </w:pPr>
      <w:r>
        <w:rPr>
          <w:color w:val="000000"/>
        </w:rPr>
        <w:t>Scrum es un marco de trabajo ágil, iterativo e incremental, utilizado principalmente para la gestión y desarrollo de proyectos complejos, especialmente en el ámbito del desarrollo de software. Se sustenta en los valores de compromiso, foco, apertura, respeto y coraje, y se organiza en torno a tres pilares: transparencia, inspección y adaptación.</w:t>
      </w:r>
    </w:p>
    <w:p w14:paraId="39AC1E05" w14:textId="77777777" w:rsidR="00E91E34" w:rsidRDefault="00000000">
      <w:pPr>
        <w:pStyle w:val="Ttulo2"/>
        <w:spacing w:before="280" w:after="120"/>
      </w:pPr>
      <w:bookmarkStart w:id="6" w:name="_Toc239798416"/>
      <w:r>
        <w:rPr>
          <w:b/>
          <w:bCs/>
          <w:color w:val="2E5395"/>
          <w:sz w:val="24"/>
          <w:szCs w:val="24"/>
        </w:rPr>
        <w:t>3.1 Roles de Scrum</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E91E34" w14:paraId="4E4B1EE8" w14:textId="77777777">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1B088042" w14:textId="77777777" w:rsidR="00E91E34" w:rsidRDefault="00000000">
            <w:r>
              <w:rPr>
                <w:b/>
                <w:bCs/>
                <w:color w:val="FFFFFF"/>
                <w:sz w:val="20"/>
                <w:szCs w:val="20"/>
              </w:rPr>
              <w:t>Rol</w:t>
            </w:r>
          </w:p>
        </w:tc>
        <w:tc>
          <w:tcPr>
            <w:tcW w:w="6300" w:type="dxa"/>
            <w:shd w:val="clear" w:color="auto" w:fill="1F3864"/>
            <w:tcMar>
              <w:top w:w="100" w:type="dxa"/>
              <w:left w:w="120" w:type="dxa"/>
              <w:bottom w:w="100" w:type="dxa"/>
              <w:right w:w="120" w:type="dxa"/>
            </w:tcMar>
            <w:vAlign w:val="center"/>
          </w:tcPr>
          <w:p w14:paraId="302D20AB" w14:textId="77777777" w:rsidR="00E91E34" w:rsidRDefault="00000000">
            <w:r>
              <w:rPr>
                <w:b/>
                <w:bCs/>
                <w:color w:val="FFFFFF"/>
                <w:sz w:val="20"/>
                <w:szCs w:val="20"/>
              </w:rPr>
              <w:t>Responsabilidad principal</w:t>
            </w:r>
          </w:p>
        </w:tc>
      </w:tr>
      <w:tr w:rsidR="00E91E34" w14:paraId="515B9AC9" w14:textId="77777777">
        <w:tblPrEx>
          <w:tblCellMar>
            <w:top w:w="0" w:type="dxa"/>
            <w:bottom w:w="0" w:type="dxa"/>
          </w:tblCellMar>
        </w:tblPrEx>
        <w:tc>
          <w:tcPr>
            <w:tcW w:w="3200" w:type="dxa"/>
            <w:tcMar>
              <w:top w:w="100" w:type="dxa"/>
              <w:left w:w="120" w:type="dxa"/>
              <w:bottom w:w="100" w:type="dxa"/>
              <w:right w:w="120" w:type="dxa"/>
            </w:tcMar>
            <w:vAlign w:val="center"/>
          </w:tcPr>
          <w:p w14:paraId="32ED7B81" w14:textId="77777777" w:rsidR="00E91E34" w:rsidRDefault="00000000">
            <w:proofErr w:type="spellStart"/>
            <w:r>
              <w:rPr>
                <w:color w:val="000000"/>
                <w:sz w:val="20"/>
                <w:szCs w:val="20"/>
              </w:rPr>
              <w:t>Product</w:t>
            </w:r>
            <w:proofErr w:type="spellEnd"/>
            <w:r>
              <w:rPr>
                <w:color w:val="000000"/>
                <w:sz w:val="20"/>
                <w:szCs w:val="20"/>
              </w:rPr>
              <w:t xml:space="preserve"> Owner (Dueño de Producto)</w:t>
            </w:r>
          </w:p>
        </w:tc>
        <w:tc>
          <w:tcPr>
            <w:tcW w:w="6300" w:type="dxa"/>
            <w:tcMar>
              <w:top w:w="100" w:type="dxa"/>
              <w:left w:w="120" w:type="dxa"/>
              <w:bottom w:w="100" w:type="dxa"/>
              <w:right w:w="120" w:type="dxa"/>
            </w:tcMar>
            <w:vAlign w:val="center"/>
          </w:tcPr>
          <w:p w14:paraId="5BA7D9CE" w14:textId="77777777" w:rsidR="00E91E34" w:rsidRDefault="00000000">
            <w:r>
              <w:rPr>
                <w:color w:val="000000"/>
                <w:sz w:val="20"/>
                <w:szCs w:val="20"/>
              </w:rPr>
              <w:t xml:space="preserve">Gestiona el </w:t>
            </w:r>
            <w:proofErr w:type="spellStart"/>
            <w:r>
              <w:rPr>
                <w:color w:val="000000"/>
                <w:sz w:val="20"/>
                <w:szCs w:val="20"/>
              </w:rPr>
              <w:t>Product</w:t>
            </w:r>
            <w:proofErr w:type="spellEnd"/>
            <w:r>
              <w:rPr>
                <w:color w:val="000000"/>
                <w:sz w:val="20"/>
                <w:szCs w:val="20"/>
              </w:rPr>
              <w:t xml:space="preserve"> Backlog, define y prioriza los requisitos, y maximiza el valor del producto resultante.</w:t>
            </w:r>
          </w:p>
        </w:tc>
      </w:tr>
      <w:tr w:rsidR="00E91E34" w14:paraId="1667FB77"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24E00E3" w14:textId="77777777" w:rsidR="00E91E34" w:rsidRDefault="00000000">
            <w:r>
              <w:rPr>
                <w:color w:val="000000"/>
                <w:sz w:val="20"/>
                <w:szCs w:val="20"/>
              </w:rPr>
              <w:t xml:space="preserve">Scrum </w:t>
            </w:r>
            <w:proofErr w:type="gramStart"/>
            <w:r>
              <w:rPr>
                <w:color w:val="000000"/>
                <w:sz w:val="20"/>
                <w:szCs w:val="20"/>
              </w:rPr>
              <w:t>Master</w:t>
            </w:r>
            <w:proofErr w:type="gramEnd"/>
          </w:p>
        </w:tc>
        <w:tc>
          <w:tcPr>
            <w:tcW w:w="6300" w:type="dxa"/>
            <w:shd w:val="clear" w:color="auto" w:fill="F2F2F2"/>
            <w:tcMar>
              <w:top w:w="100" w:type="dxa"/>
              <w:left w:w="120" w:type="dxa"/>
              <w:bottom w:w="100" w:type="dxa"/>
              <w:right w:w="120" w:type="dxa"/>
            </w:tcMar>
            <w:vAlign w:val="center"/>
          </w:tcPr>
          <w:p w14:paraId="4584E592" w14:textId="77777777" w:rsidR="00E91E34" w:rsidRDefault="00000000">
            <w:r>
              <w:rPr>
                <w:color w:val="000000"/>
                <w:sz w:val="20"/>
                <w:szCs w:val="20"/>
              </w:rPr>
              <w:t>Facilita el proceso Scrum, elimina impedimentos y asegura que el equipo cumpla las prácticas y valores ágiles.</w:t>
            </w:r>
          </w:p>
        </w:tc>
      </w:tr>
      <w:tr w:rsidR="00E91E34" w14:paraId="1AF0C92C" w14:textId="77777777">
        <w:tblPrEx>
          <w:tblCellMar>
            <w:top w:w="0" w:type="dxa"/>
            <w:bottom w:w="0" w:type="dxa"/>
          </w:tblCellMar>
        </w:tblPrEx>
        <w:tc>
          <w:tcPr>
            <w:tcW w:w="3200" w:type="dxa"/>
            <w:tcMar>
              <w:top w:w="100" w:type="dxa"/>
              <w:left w:w="120" w:type="dxa"/>
              <w:bottom w:w="100" w:type="dxa"/>
              <w:right w:w="120" w:type="dxa"/>
            </w:tcMar>
            <w:vAlign w:val="center"/>
          </w:tcPr>
          <w:p w14:paraId="2E26CD83" w14:textId="77777777" w:rsidR="00E91E34" w:rsidRDefault="00000000">
            <w:r>
              <w:rPr>
                <w:color w:val="000000"/>
                <w:sz w:val="20"/>
                <w:szCs w:val="20"/>
              </w:rPr>
              <w:t>Equipo de Desarrollo (</w:t>
            </w:r>
            <w:proofErr w:type="spellStart"/>
            <w:r>
              <w:rPr>
                <w:color w:val="000000"/>
                <w:sz w:val="20"/>
                <w:szCs w:val="20"/>
              </w:rPr>
              <w:t>Development</w:t>
            </w:r>
            <w:proofErr w:type="spellEnd"/>
            <w:r>
              <w:rPr>
                <w:color w:val="000000"/>
                <w:sz w:val="20"/>
                <w:szCs w:val="20"/>
              </w:rPr>
              <w:t xml:space="preserve"> Team)</w:t>
            </w:r>
          </w:p>
        </w:tc>
        <w:tc>
          <w:tcPr>
            <w:tcW w:w="6300" w:type="dxa"/>
            <w:tcMar>
              <w:top w:w="100" w:type="dxa"/>
              <w:left w:w="120" w:type="dxa"/>
              <w:bottom w:w="100" w:type="dxa"/>
              <w:right w:w="120" w:type="dxa"/>
            </w:tcMar>
            <w:vAlign w:val="center"/>
          </w:tcPr>
          <w:p w14:paraId="21A6E6CB" w14:textId="77777777" w:rsidR="00E91E34" w:rsidRDefault="00000000">
            <w:r>
              <w:rPr>
                <w:color w:val="000000"/>
                <w:sz w:val="20"/>
                <w:szCs w:val="20"/>
              </w:rPr>
              <w:t>Grupo autoorganizado y multifuncional responsable de entregar incrementos de producto potencialmente utilizables.</w:t>
            </w:r>
          </w:p>
        </w:tc>
      </w:tr>
    </w:tbl>
    <w:p w14:paraId="22626524" w14:textId="77777777" w:rsidR="00E91E34" w:rsidRDefault="00000000">
      <w:pPr>
        <w:pStyle w:val="Ttulo2"/>
        <w:spacing w:before="280" w:after="120"/>
      </w:pPr>
      <w:bookmarkStart w:id="7" w:name="_Toc239798417"/>
      <w:r>
        <w:rPr>
          <w:b/>
          <w:bCs/>
          <w:color w:val="2E5395"/>
          <w:sz w:val="24"/>
          <w:szCs w:val="24"/>
        </w:rPr>
        <w:t>3.2 Eventos de Scrum</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E91E34" w14:paraId="387D75DF" w14:textId="77777777">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33CEECD9" w14:textId="77777777" w:rsidR="00E91E34" w:rsidRDefault="00000000">
            <w:r>
              <w:rPr>
                <w:b/>
                <w:bCs/>
                <w:color w:val="FFFFFF"/>
                <w:sz w:val="20"/>
                <w:szCs w:val="20"/>
              </w:rPr>
              <w:t>Evento</w:t>
            </w:r>
          </w:p>
        </w:tc>
        <w:tc>
          <w:tcPr>
            <w:tcW w:w="6300" w:type="dxa"/>
            <w:shd w:val="clear" w:color="auto" w:fill="1F3864"/>
            <w:tcMar>
              <w:top w:w="100" w:type="dxa"/>
              <w:left w:w="120" w:type="dxa"/>
              <w:bottom w:w="100" w:type="dxa"/>
              <w:right w:w="120" w:type="dxa"/>
            </w:tcMar>
            <w:vAlign w:val="center"/>
          </w:tcPr>
          <w:p w14:paraId="24610159" w14:textId="77777777" w:rsidR="00E91E34" w:rsidRDefault="00000000">
            <w:r>
              <w:rPr>
                <w:b/>
                <w:bCs/>
                <w:color w:val="FFFFFF"/>
                <w:sz w:val="20"/>
                <w:szCs w:val="20"/>
              </w:rPr>
              <w:t>Propósito</w:t>
            </w:r>
          </w:p>
        </w:tc>
      </w:tr>
      <w:tr w:rsidR="00E91E34" w14:paraId="7079EE66" w14:textId="77777777">
        <w:tblPrEx>
          <w:tblCellMar>
            <w:top w:w="0" w:type="dxa"/>
            <w:bottom w:w="0" w:type="dxa"/>
          </w:tblCellMar>
        </w:tblPrEx>
        <w:tc>
          <w:tcPr>
            <w:tcW w:w="3200" w:type="dxa"/>
            <w:tcMar>
              <w:top w:w="100" w:type="dxa"/>
              <w:left w:w="120" w:type="dxa"/>
              <w:bottom w:w="100" w:type="dxa"/>
              <w:right w:w="120" w:type="dxa"/>
            </w:tcMar>
            <w:vAlign w:val="center"/>
          </w:tcPr>
          <w:p w14:paraId="401FAAE0" w14:textId="77777777" w:rsidR="00E91E34" w:rsidRDefault="00000000">
            <w:r>
              <w:rPr>
                <w:color w:val="000000"/>
                <w:sz w:val="20"/>
                <w:szCs w:val="20"/>
              </w:rPr>
              <w:t>Sprint</w:t>
            </w:r>
          </w:p>
        </w:tc>
        <w:tc>
          <w:tcPr>
            <w:tcW w:w="6300" w:type="dxa"/>
            <w:tcMar>
              <w:top w:w="100" w:type="dxa"/>
              <w:left w:w="120" w:type="dxa"/>
              <w:bottom w:w="100" w:type="dxa"/>
              <w:right w:w="120" w:type="dxa"/>
            </w:tcMar>
            <w:vAlign w:val="center"/>
          </w:tcPr>
          <w:p w14:paraId="19EB3C6D" w14:textId="77777777" w:rsidR="00E91E34" w:rsidRDefault="00000000">
            <w:r>
              <w:rPr>
                <w:color w:val="000000"/>
                <w:sz w:val="20"/>
                <w:szCs w:val="20"/>
              </w:rPr>
              <w:t>Ciclo de trabajo de duración fija (1 a 4 semanas) en el que se crea un incremento de producto.</w:t>
            </w:r>
          </w:p>
        </w:tc>
      </w:tr>
      <w:tr w:rsidR="00E91E34" w14:paraId="14702182"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0BB9FDE" w14:textId="77777777" w:rsidR="00E91E34" w:rsidRDefault="00000000">
            <w:r>
              <w:rPr>
                <w:color w:val="000000"/>
                <w:sz w:val="20"/>
                <w:szCs w:val="20"/>
              </w:rPr>
              <w:t xml:space="preserve">Sprint </w:t>
            </w:r>
            <w:proofErr w:type="spellStart"/>
            <w:r>
              <w:rPr>
                <w:color w:val="000000"/>
                <w:sz w:val="20"/>
                <w:szCs w:val="20"/>
              </w:rPr>
              <w:t>Planning</w:t>
            </w:r>
            <w:proofErr w:type="spellEnd"/>
          </w:p>
        </w:tc>
        <w:tc>
          <w:tcPr>
            <w:tcW w:w="6300" w:type="dxa"/>
            <w:shd w:val="clear" w:color="auto" w:fill="F2F2F2"/>
            <w:tcMar>
              <w:top w:w="100" w:type="dxa"/>
              <w:left w:w="120" w:type="dxa"/>
              <w:bottom w:w="100" w:type="dxa"/>
              <w:right w:w="120" w:type="dxa"/>
            </w:tcMar>
            <w:vAlign w:val="center"/>
          </w:tcPr>
          <w:p w14:paraId="08F0AED7" w14:textId="77777777" w:rsidR="00E91E34" w:rsidRDefault="00000000">
            <w:r>
              <w:rPr>
                <w:color w:val="000000"/>
                <w:sz w:val="20"/>
                <w:szCs w:val="20"/>
              </w:rPr>
              <w:t>Reunión de planificación donde se define el objetivo del Sprint y las tareas del Sprint Backlog.</w:t>
            </w:r>
          </w:p>
        </w:tc>
      </w:tr>
      <w:tr w:rsidR="00E91E34" w14:paraId="7D1CFB4E" w14:textId="77777777">
        <w:tblPrEx>
          <w:tblCellMar>
            <w:top w:w="0" w:type="dxa"/>
            <w:bottom w:w="0" w:type="dxa"/>
          </w:tblCellMar>
        </w:tblPrEx>
        <w:tc>
          <w:tcPr>
            <w:tcW w:w="3200" w:type="dxa"/>
            <w:tcMar>
              <w:top w:w="100" w:type="dxa"/>
              <w:left w:w="120" w:type="dxa"/>
              <w:bottom w:w="100" w:type="dxa"/>
              <w:right w:w="120" w:type="dxa"/>
            </w:tcMar>
            <w:vAlign w:val="center"/>
          </w:tcPr>
          <w:p w14:paraId="2CC242EE" w14:textId="77777777" w:rsidR="00E91E34" w:rsidRDefault="00000000">
            <w:r>
              <w:rPr>
                <w:color w:val="000000"/>
                <w:sz w:val="20"/>
                <w:szCs w:val="20"/>
              </w:rPr>
              <w:t>Daily Scrum</w:t>
            </w:r>
          </w:p>
        </w:tc>
        <w:tc>
          <w:tcPr>
            <w:tcW w:w="6300" w:type="dxa"/>
            <w:tcMar>
              <w:top w:w="100" w:type="dxa"/>
              <w:left w:w="120" w:type="dxa"/>
              <w:bottom w:w="100" w:type="dxa"/>
              <w:right w:w="120" w:type="dxa"/>
            </w:tcMar>
            <w:vAlign w:val="center"/>
          </w:tcPr>
          <w:p w14:paraId="338E81F9" w14:textId="77777777" w:rsidR="00E91E34" w:rsidRDefault="00000000">
            <w:r>
              <w:rPr>
                <w:color w:val="000000"/>
                <w:sz w:val="20"/>
                <w:szCs w:val="20"/>
              </w:rPr>
              <w:t>Reunión diaria breve (máx. 15 min) para sincronizar actividades y detectar impedimentos.</w:t>
            </w:r>
          </w:p>
        </w:tc>
      </w:tr>
      <w:tr w:rsidR="00E91E34" w14:paraId="79695F61"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5BE1D4F9" w14:textId="77777777" w:rsidR="00E91E34" w:rsidRDefault="00000000">
            <w:r>
              <w:rPr>
                <w:color w:val="000000"/>
                <w:sz w:val="20"/>
                <w:szCs w:val="20"/>
              </w:rPr>
              <w:t xml:space="preserve">Sprint </w:t>
            </w:r>
            <w:proofErr w:type="spellStart"/>
            <w:r>
              <w:rPr>
                <w:color w:val="000000"/>
                <w:sz w:val="20"/>
                <w:szCs w:val="20"/>
              </w:rPr>
              <w:t>Review</w:t>
            </w:r>
            <w:proofErr w:type="spellEnd"/>
          </w:p>
        </w:tc>
        <w:tc>
          <w:tcPr>
            <w:tcW w:w="6300" w:type="dxa"/>
            <w:shd w:val="clear" w:color="auto" w:fill="F2F2F2"/>
            <w:tcMar>
              <w:top w:w="100" w:type="dxa"/>
              <w:left w:w="120" w:type="dxa"/>
              <w:bottom w:w="100" w:type="dxa"/>
              <w:right w:w="120" w:type="dxa"/>
            </w:tcMar>
            <w:vAlign w:val="center"/>
          </w:tcPr>
          <w:p w14:paraId="01B43532" w14:textId="77777777" w:rsidR="00E91E34" w:rsidRDefault="00000000">
            <w:r>
              <w:rPr>
                <w:color w:val="000000"/>
                <w:sz w:val="20"/>
                <w:szCs w:val="20"/>
              </w:rPr>
              <w:t>Revisión del incremento al final del Sprint junto a los interesados (</w:t>
            </w:r>
            <w:proofErr w:type="spellStart"/>
            <w:r>
              <w:rPr>
                <w:color w:val="000000"/>
                <w:sz w:val="20"/>
                <w:szCs w:val="20"/>
              </w:rPr>
              <w:t>stakeholders</w:t>
            </w:r>
            <w:proofErr w:type="spellEnd"/>
            <w:r>
              <w:rPr>
                <w:color w:val="000000"/>
                <w:sz w:val="20"/>
                <w:szCs w:val="20"/>
              </w:rPr>
              <w:t>).</w:t>
            </w:r>
          </w:p>
        </w:tc>
      </w:tr>
      <w:tr w:rsidR="00E91E34" w14:paraId="77CE8CFC" w14:textId="77777777">
        <w:tblPrEx>
          <w:tblCellMar>
            <w:top w:w="0" w:type="dxa"/>
            <w:bottom w:w="0" w:type="dxa"/>
          </w:tblCellMar>
        </w:tblPrEx>
        <w:tc>
          <w:tcPr>
            <w:tcW w:w="3200" w:type="dxa"/>
            <w:tcMar>
              <w:top w:w="100" w:type="dxa"/>
              <w:left w:w="120" w:type="dxa"/>
              <w:bottom w:w="100" w:type="dxa"/>
              <w:right w:w="120" w:type="dxa"/>
            </w:tcMar>
            <w:vAlign w:val="center"/>
          </w:tcPr>
          <w:p w14:paraId="5A7D107D" w14:textId="77777777" w:rsidR="00E91E34" w:rsidRDefault="00000000">
            <w:r>
              <w:rPr>
                <w:color w:val="000000"/>
                <w:sz w:val="20"/>
                <w:szCs w:val="20"/>
              </w:rPr>
              <w:t>Sprint Retrospective</w:t>
            </w:r>
          </w:p>
        </w:tc>
        <w:tc>
          <w:tcPr>
            <w:tcW w:w="6300" w:type="dxa"/>
            <w:tcMar>
              <w:top w:w="100" w:type="dxa"/>
              <w:left w:w="120" w:type="dxa"/>
              <w:bottom w:w="100" w:type="dxa"/>
              <w:right w:w="120" w:type="dxa"/>
            </w:tcMar>
            <w:vAlign w:val="center"/>
          </w:tcPr>
          <w:p w14:paraId="0AEE6CBF" w14:textId="77777777" w:rsidR="00E91E34" w:rsidRDefault="00000000">
            <w:r>
              <w:rPr>
                <w:color w:val="000000"/>
                <w:sz w:val="20"/>
                <w:szCs w:val="20"/>
              </w:rPr>
              <w:t>Reunión de mejora continua sobre el proceso, personas, relaciones y herramientas.</w:t>
            </w:r>
          </w:p>
        </w:tc>
      </w:tr>
    </w:tbl>
    <w:p w14:paraId="4A03A931" w14:textId="77777777" w:rsidR="00E91E34" w:rsidRDefault="00000000">
      <w:pPr>
        <w:pStyle w:val="Ttulo2"/>
        <w:spacing w:before="280" w:after="120"/>
      </w:pPr>
      <w:bookmarkStart w:id="8" w:name="_Toc239798418"/>
      <w:r>
        <w:rPr>
          <w:b/>
          <w:bCs/>
          <w:color w:val="2E5395"/>
          <w:sz w:val="24"/>
          <w:szCs w:val="24"/>
        </w:rPr>
        <w:t>3.3 Artefactos de Scrum</w:t>
      </w:r>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E91E34" w14:paraId="56233DCA" w14:textId="77777777">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097E8A35" w14:textId="77777777" w:rsidR="00E91E34" w:rsidRDefault="00000000">
            <w:r>
              <w:rPr>
                <w:b/>
                <w:bCs/>
                <w:color w:val="FFFFFF"/>
                <w:sz w:val="20"/>
                <w:szCs w:val="20"/>
              </w:rPr>
              <w:t>Artefacto</w:t>
            </w:r>
          </w:p>
        </w:tc>
        <w:tc>
          <w:tcPr>
            <w:tcW w:w="6300" w:type="dxa"/>
            <w:shd w:val="clear" w:color="auto" w:fill="1F3864"/>
            <w:tcMar>
              <w:top w:w="100" w:type="dxa"/>
              <w:left w:w="120" w:type="dxa"/>
              <w:bottom w:w="100" w:type="dxa"/>
              <w:right w:w="120" w:type="dxa"/>
            </w:tcMar>
            <w:vAlign w:val="center"/>
          </w:tcPr>
          <w:p w14:paraId="5688B8B8" w14:textId="77777777" w:rsidR="00E91E34" w:rsidRDefault="00000000">
            <w:r>
              <w:rPr>
                <w:b/>
                <w:bCs/>
                <w:color w:val="FFFFFF"/>
                <w:sz w:val="20"/>
                <w:szCs w:val="20"/>
              </w:rPr>
              <w:t>Descripción</w:t>
            </w:r>
          </w:p>
        </w:tc>
      </w:tr>
      <w:tr w:rsidR="00E91E34" w14:paraId="3356785D" w14:textId="77777777">
        <w:tblPrEx>
          <w:tblCellMar>
            <w:top w:w="0" w:type="dxa"/>
            <w:bottom w:w="0" w:type="dxa"/>
          </w:tblCellMar>
        </w:tblPrEx>
        <w:tc>
          <w:tcPr>
            <w:tcW w:w="3200" w:type="dxa"/>
            <w:tcMar>
              <w:top w:w="100" w:type="dxa"/>
              <w:left w:w="120" w:type="dxa"/>
              <w:bottom w:w="100" w:type="dxa"/>
              <w:right w:w="120" w:type="dxa"/>
            </w:tcMar>
            <w:vAlign w:val="center"/>
          </w:tcPr>
          <w:p w14:paraId="21064B25" w14:textId="77777777" w:rsidR="00E91E34" w:rsidRDefault="00000000">
            <w:proofErr w:type="spellStart"/>
            <w:r>
              <w:rPr>
                <w:color w:val="000000"/>
                <w:sz w:val="20"/>
                <w:szCs w:val="20"/>
              </w:rPr>
              <w:t>Product</w:t>
            </w:r>
            <w:proofErr w:type="spellEnd"/>
            <w:r>
              <w:rPr>
                <w:color w:val="000000"/>
                <w:sz w:val="20"/>
                <w:szCs w:val="20"/>
              </w:rPr>
              <w:t xml:space="preserve"> Backlog</w:t>
            </w:r>
          </w:p>
        </w:tc>
        <w:tc>
          <w:tcPr>
            <w:tcW w:w="6300" w:type="dxa"/>
            <w:tcMar>
              <w:top w:w="100" w:type="dxa"/>
              <w:left w:w="120" w:type="dxa"/>
              <w:bottom w:w="100" w:type="dxa"/>
              <w:right w:w="120" w:type="dxa"/>
            </w:tcMar>
            <w:vAlign w:val="center"/>
          </w:tcPr>
          <w:p w14:paraId="097D9F57" w14:textId="77777777" w:rsidR="00E91E34" w:rsidRDefault="00000000">
            <w:r>
              <w:rPr>
                <w:color w:val="000000"/>
                <w:sz w:val="20"/>
                <w:szCs w:val="20"/>
              </w:rPr>
              <w:t>Lista priorizada y dinámica de todo lo que podría ser necesario en el producto.</w:t>
            </w:r>
          </w:p>
        </w:tc>
      </w:tr>
      <w:tr w:rsidR="00E91E34" w14:paraId="2488DF21"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75464A0" w14:textId="77777777" w:rsidR="00E91E34" w:rsidRDefault="00000000">
            <w:r>
              <w:rPr>
                <w:color w:val="000000"/>
                <w:sz w:val="20"/>
                <w:szCs w:val="20"/>
              </w:rPr>
              <w:t>Sprint Backlog</w:t>
            </w:r>
          </w:p>
        </w:tc>
        <w:tc>
          <w:tcPr>
            <w:tcW w:w="6300" w:type="dxa"/>
            <w:shd w:val="clear" w:color="auto" w:fill="F2F2F2"/>
            <w:tcMar>
              <w:top w:w="100" w:type="dxa"/>
              <w:left w:w="120" w:type="dxa"/>
              <w:bottom w:w="100" w:type="dxa"/>
              <w:right w:w="120" w:type="dxa"/>
            </w:tcMar>
            <w:vAlign w:val="center"/>
          </w:tcPr>
          <w:p w14:paraId="1BA503A0" w14:textId="77777777" w:rsidR="00E91E34" w:rsidRDefault="00000000">
            <w:r>
              <w:rPr>
                <w:color w:val="000000"/>
                <w:sz w:val="20"/>
                <w:szCs w:val="20"/>
              </w:rPr>
              <w:t xml:space="preserve">Conjunto de elementos del </w:t>
            </w:r>
            <w:proofErr w:type="spellStart"/>
            <w:r>
              <w:rPr>
                <w:color w:val="000000"/>
                <w:sz w:val="20"/>
                <w:szCs w:val="20"/>
              </w:rPr>
              <w:t>Product</w:t>
            </w:r>
            <w:proofErr w:type="spellEnd"/>
            <w:r>
              <w:rPr>
                <w:color w:val="000000"/>
                <w:sz w:val="20"/>
                <w:szCs w:val="20"/>
              </w:rPr>
              <w:t xml:space="preserve"> Backlog seleccionados para el Sprint, más el plan para entregarlos.</w:t>
            </w:r>
          </w:p>
        </w:tc>
      </w:tr>
      <w:tr w:rsidR="00E91E34" w14:paraId="38E64A63" w14:textId="77777777">
        <w:tblPrEx>
          <w:tblCellMar>
            <w:top w:w="0" w:type="dxa"/>
            <w:bottom w:w="0" w:type="dxa"/>
          </w:tblCellMar>
        </w:tblPrEx>
        <w:tc>
          <w:tcPr>
            <w:tcW w:w="3200" w:type="dxa"/>
            <w:tcMar>
              <w:top w:w="100" w:type="dxa"/>
              <w:left w:w="120" w:type="dxa"/>
              <w:bottom w:w="100" w:type="dxa"/>
              <w:right w:w="120" w:type="dxa"/>
            </w:tcMar>
            <w:vAlign w:val="center"/>
          </w:tcPr>
          <w:p w14:paraId="31E4ABD6" w14:textId="77777777" w:rsidR="00E91E34" w:rsidRDefault="00000000">
            <w:r>
              <w:rPr>
                <w:color w:val="000000"/>
                <w:sz w:val="20"/>
                <w:szCs w:val="20"/>
              </w:rPr>
              <w:lastRenderedPageBreak/>
              <w:t>Incremento</w:t>
            </w:r>
          </w:p>
        </w:tc>
        <w:tc>
          <w:tcPr>
            <w:tcW w:w="6300" w:type="dxa"/>
            <w:tcMar>
              <w:top w:w="100" w:type="dxa"/>
              <w:left w:w="120" w:type="dxa"/>
              <w:bottom w:w="100" w:type="dxa"/>
              <w:right w:w="120" w:type="dxa"/>
            </w:tcMar>
            <w:vAlign w:val="center"/>
          </w:tcPr>
          <w:p w14:paraId="2CA10916" w14:textId="77777777" w:rsidR="00E91E34" w:rsidRDefault="00000000">
            <w:r>
              <w:rPr>
                <w:color w:val="000000"/>
                <w:sz w:val="20"/>
                <w:szCs w:val="20"/>
              </w:rPr>
              <w:t>Suma de todos los elementos completados durante un Sprint, integrados a los anteriores.</w:t>
            </w:r>
          </w:p>
        </w:tc>
      </w:tr>
    </w:tbl>
    <w:p w14:paraId="75C0970C" w14:textId="77777777" w:rsidR="00E91E34" w:rsidRDefault="00000000">
      <w:pPr>
        <w:pStyle w:val="Ttulo1"/>
        <w:pBdr>
          <w:bottom w:val="single" w:sz="8" w:space="4" w:color="2E5395"/>
        </w:pBdr>
        <w:spacing w:before="400" w:after="200"/>
      </w:pPr>
      <w:bookmarkStart w:id="9" w:name="_Toc239798419"/>
      <w:r>
        <w:rPr>
          <w:b/>
          <w:bCs/>
          <w:color w:val="1F3864"/>
          <w:sz w:val="30"/>
          <w:szCs w:val="30"/>
        </w:rPr>
        <w:t>4. Descripción del Caso</w:t>
      </w:r>
      <w:bookmarkEnd w:id="9"/>
    </w:p>
    <w:p w14:paraId="786F9474" w14:textId="77777777" w:rsidR="00E91E34" w:rsidRDefault="00000000">
      <w:pPr>
        <w:pStyle w:val="Ttulo2"/>
        <w:spacing w:before="280" w:after="120"/>
      </w:pPr>
      <w:bookmarkStart w:id="10" w:name="_Toc239798420"/>
      <w:r>
        <w:rPr>
          <w:b/>
          <w:bCs/>
          <w:color w:val="2E5395"/>
          <w:sz w:val="24"/>
          <w:szCs w:val="24"/>
        </w:rPr>
        <w:t>4.1 Contexto general</w:t>
      </w:r>
      <w:bookmarkEnd w:id="10"/>
    </w:p>
    <w:p w14:paraId="6B9F11F6" w14:textId="77777777" w:rsidR="00E91E34" w:rsidRDefault="00000000">
      <w:pPr>
        <w:shd w:val="clear" w:color="auto" w:fill="F2F2F2"/>
        <w:spacing w:after="160" w:line="276" w:lineRule="auto"/>
      </w:pPr>
      <w:r>
        <w:rPr>
          <w:i/>
          <w:iCs/>
          <w:color w:val="595959"/>
        </w:rPr>
        <w:t xml:space="preserve">Proyecto </w:t>
      </w:r>
      <w:proofErr w:type="spellStart"/>
      <w:r>
        <w:rPr>
          <w:i/>
          <w:iCs/>
          <w:color w:val="595959"/>
        </w:rPr>
        <w:t>LifeGrid</w:t>
      </w:r>
      <w:proofErr w:type="spellEnd"/>
      <w:r>
        <w:rPr>
          <w:i/>
          <w:iCs/>
          <w:color w:val="595959"/>
        </w:rPr>
        <w:t xml:space="preserve"> B'UP corresponde al desarrollo de una plataforma web segura para la gestión de fichas clínicas electrónicas, orientada a instituciones de salud. El equipo de desarrollo está compuesto por tres integrantes (Virginia Silva, Benjamín Veliz y Amaro Astorga). La institución que actúa como cliente piloto del proyecto es un centro de salud privado (Centro Médico San Rafael), que aportó los requerimientos funcionales y normativos del dominio clínico. Se adoptó una metodología híbrida que combina una fase inicial de planificación en cascada con tres </w:t>
      </w:r>
      <w:proofErr w:type="spellStart"/>
      <w:r>
        <w:rPr>
          <w:i/>
          <w:iCs/>
          <w:color w:val="595959"/>
        </w:rPr>
        <w:t>sprints</w:t>
      </w:r>
      <w:proofErr w:type="spellEnd"/>
      <w:r>
        <w:rPr>
          <w:i/>
          <w:iCs/>
          <w:color w:val="595959"/>
        </w:rPr>
        <w:t xml:space="preserve"> Scrum de tres semanas cada uno (Sprint 1: Autenticación; Sprint 2: Fichas y adjuntos; Sprint 3: Respaldos y auditoría), dado que el proyecto requiere un desarrollo iterativo e incremental para abordar los módulos de seguridad, trazabilidad, continuidad operativa y escalabilidad del sistema.</w:t>
      </w:r>
    </w:p>
    <w:p w14:paraId="5080F2E4" w14:textId="77777777" w:rsidR="00E91E34" w:rsidRDefault="00000000">
      <w:pPr>
        <w:pStyle w:val="Ttulo2"/>
        <w:spacing w:before="280" w:after="120"/>
      </w:pPr>
      <w:bookmarkStart w:id="11" w:name="_Toc239798421"/>
      <w:r>
        <w:rPr>
          <w:b/>
          <w:bCs/>
          <w:color w:val="2E5395"/>
          <w:sz w:val="24"/>
          <w:szCs w:val="24"/>
        </w:rPr>
        <w:t>4.2 Situación problemática</w:t>
      </w:r>
      <w:bookmarkEnd w:id="11"/>
    </w:p>
    <w:p w14:paraId="7DF2FDA6" w14:textId="77777777" w:rsidR="00E91E34" w:rsidRDefault="00000000">
      <w:pPr>
        <w:shd w:val="clear" w:color="auto" w:fill="F2F2F2"/>
        <w:spacing w:after="160" w:line="276" w:lineRule="auto"/>
      </w:pPr>
      <w:r>
        <w:rPr>
          <w:i/>
          <w:iCs/>
          <w:color w:val="595959"/>
        </w:rPr>
        <w:t>Actualmente, gran parte de la información clínica (diagnósticos, tratamientos, exámenes e imágenes) se gestiona en sistemas que no fueron diseñados con criterios modernos de seguridad, lo que genera un riesgo permanente tanto para los pacientes como para las instituciones. No existen controles de acceso estrictos, auditorías inalterables ni respaldos automatizados, y el almacenamiento de archivos pesados directamente en la base de datos relacional degrada el rendimiento del sistema y pone en riesgo la continuidad operativa de la atención médica. El proyecto busca resolver cuatro dimensiones críticas: seguridad y control de acceso, trazabilidad, continuidad operativa, y rendimiento y escalabilidad.</w:t>
      </w:r>
    </w:p>
    <w:p w14:paraId="6DF9CDED" w14:textId="77777777" w:rsidR="00E91E34" w:rsidRDefault="00000000">
      <w:pPr>
        <w:pStyle w:val="Ttulo2"/>
        <w:spacing w:before="280" w:after="120"/>
      </w:pPr>
      <w:bookmarkStart w:id="12" w:name="_Toc239798422"/>
      <w:r>
        <w:rPr>
          <w:b/>
          <w:bCs/>
          <w:color w:val="2E5395"/>
          <w:sz w:val="24"/>
          <w:szCs w:val="24"/>
        </w:rPr>
        <w:t>4.3 Actores involucrados</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500"/>
      </w:tblGrid>
      <w:tr w:rsidR="00E91E34" w14:paraId="0685CCE7"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235DEA6C" w14:textId="77777777" w:rsidR="00E91E34" w:rsidRDefault="00000000">
            <w:r>
              <w:rPr>
                <w:b/>
                <w:bCs/>
                <w:color w:val="FFFFFF"/>
                <w:sz w:val="20"/>
                <w:szCs w:val="20"/>
              </w:rPr>
              <w:t>Actor</w:t>
            </w:r>
          </w:p>
        </w:tc>
        <w:tc>
          <w:tcPr>
            <w:tcW w:w="3400" w:type="dxa"/>
            <w:shd w:val="clear" w:color="auto" w:fill="1F3864"/>
            <w:tcMar>
              <w:top w:w="100" w:type="dxa"/>
              <w:left w:w="120" w:type="dxa"/>
              <w:bottom w:w="100" w:type="dxa"/>
              <w:right w:w="120" w:type="dxa"/>
            </w:tcMar>
            <w:vAlign w:val="center"/>
          </w:tcPr>
          <w:p w14:paraId="64F6E54F" w14:textId="77777777" w:rsidR="00E91E34" w:rsidRDefault="00000000">
            <w:r>
              <w:rPr>
                <w:b/>
                <w:bCs/>
                <w:color w:val="FFFFFF"/>
                <w:sz w:val="20"/>
                <w:szCs w:val="20"/>
              </w:rPr>
              <w:t>Rol en el caso</w:t>
            </w:r>
          </w:p>
        </w:tc>
        <w:tc>
          <w:tcPr>
            <w:tcW w:w="3500" w:type="dxa"/>
            <w:shd w:val="clear" w:color="auto" w:fill="1F3864"/>
            <w:tcMar>
              <w:top w:w="100" w:type="dxa"/>
              <w:left w:w="120" w:type="dxa"/>
              <w:bottom w:w="100" w:type="dxa"/>
              <w:right w:w="120" w:type="dxa"/>
            </w:tcMar>
            <w:vAlign w:val="center"/>
          </w:tcPr>
          <w:p w14:paraId="6EC7EAC0" w14:textId="77777777" w:rsidR="00E91E34" w:rsidRDefault="00000000">
            <w:r>
              <w:rPr>
                <w:b/>
                <w:bCs/>
                <w:color w:val="FFFFFF"/>
                <w:sz w:val="20"/>
                <w:szCs w:val="20"/>
              </w:rPr>
              <w:t>Observaciones</w:t>
            </w:r>
          </w:p>
        </w:tc>
      </w:tr>
      <w:tr w:rsidR="00E91E34" w14:paraId="58438F75" w14:textId="77777777">
        <w:tblPrEx>
          <w:tblCellMar>
            <w:top w:w="0" w:type="dxa"/>
            <w:bottom w:w="0" w:type="dxa"/>
          </w:tblCellMar>
        </w:tblPrEx>
        <w:tc>
          <w:tcPr>
            <w:tcW w:w="2600" w:type="dxa"/>
            <w:tcMar>
              <w:top w:w="100" w:type="dxa"/>
              <w:left w:w="120" w:type="dxa"/>
              <w:bottom w:w="100" w:type="dxa"/>
              <w:right w:w="120" w:type="dxa"/>
            </w:tcMar>
            <w:vAlign w:val="center"/>
          </w:tcPr>
          <w:p w14:paraId="561264DA" w14:textId="77777777" w:rsidR="00E91E34" w:rsidRDefault="00000000">
            <w:r>
              <w:rPr>
                <w:color w:val="000000"/>
                <w:sz w:val="20"/>
                <w:szCs w:val="20"/>
              </w:rPr>
              <w:t>Virginia Silva</w:t>
            </w:r>
          </w:p>
        </w:tc>
        <w:tc>
          <w:tcPr>
            <w:tcW w:w="3400" w:type="dxa"/>
            <w:tcMar>
              <w:top w:w="100" w:type="dxa"/>
              <w:left w:w="120" w:type="dxa"/>
              <w:bottom w:w="100" w:type="dxa"/>
              <w:right w:w="120" w:type="dxa"/>
            </w:tcMar>
            <w:vAlign w:val="center"/>
          </w:tcPr>
          <w:p w14:paraId="1AB3DC1C" w14:textId="77777777" w:rsidR="00E91E34" w:rsidRDefault="00000000">
            <w:r>
              <w:rPr>
                <w:color w:val="000000"/>
                <w:sz w:val="20"/>
                <w:szCs w:val="20"/>
              </w:rPr>
              <w:t>Equipo de Desarrollo (Dev Team)</w:t>
            </w:r>
          </w:p>
        </w:tc>
        <w:tc>
          <w:tcPr>
            <w:tcW w:w="3500" w:type="dxa"/>
            <w:tcMar>
              <w:top w:w="100" w:type="dxa"/>
              <w:left w:w="120" w:type="dxa"/>
              <w:bottom w:w="100" w:type="dxa"/>
              <w:right w:w="120" w:type="dxa"/>
            </w:tcMar>
            <w:vAlign w:val="center"/>
          </w:tcPr>
          <w:p w14:paraId="010FDAA5" w14:textId="77777777" w:rsidR="00E91E34" w:rsidRDefault="00000000">
            <w:r>
              <w:rPr>
                <w:color w:val="000000"/>
                <w:sz w:val="20"/>
                <w:szCs w:val="20"/>
              </w:rPr>
              <w:t>Encargada principalmente del módulo de autenticación y control de acceso (RBAC) durante el Sprint 1.</w:t>
            </w:r>
          </w:p>
        </w:tc>
      </w:tr>
      <w:tr w:rsidR="00E91E34" w14:paraId="73CF99BA"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2E35917" w14:textId="77777777" w:rsidR="00E91E34" w:rsidRDefault="00000000">
            <w:r>
              <w:rPr>
                <w:color w:val="000000"/>
                <w:sz w:val="20"/>
                <w:szCs w:val="20"/>
              </w:rPr>
              <w:t>Benjamín Veliz</w:t>
            </w:r>
          </w:p>
        </w:tc>
        <w:tc>
          <w:tcPr>
            <w:tcW w:w="3400" w:type="dxa"/>
            <w:shd w:val="clear" w:color="auto" w:fill="F2F2F2"/>
            <w:tcMar>
              <w:top w:w="100" w:type="dxa"/>
              <w:left w:w="120" w:type="dxa"/>
              <w:bottom w:w="100" w:type="dxa"/>
              <w:right w:w="120" w:type="dxa"/>
            </w:tcMar>
            <w:vAlign w:val="center"/>
          </w:tcPr>
          <w:p w14:paraId="56DDA7A3" w14:textId="77777777" w:rsidR="00E91E34" w:rsidRDefault="00000000">
            <w:r>
              <w:rPr>
                <w:color w:val="000000"/>
                <w:sz w:val="20"/>
                <w:szCs w:val="20"/>
              </w:rPr>
              <w:t>Equipo de Desarrollo (Dev Team)</w:t>
            </w:r>
          </w:p>
        </w:tc>
        <w:tc>
          <w:tcPr>
            <w:tcW w:w="3500" w:type="dxa"/>
            <w:shd w:val="clear" w:color="auto" w:fill="F2F2F2"/>
            <w:tcMar>
              <w:top w:w="100" w:type="dxa"/>
              <w:left w:w="120" w:type="dxa"/>
              <w:bottom w:w="100" w:type="dxa"/>
              <w:right w:w="120" w:type="dxa"/>
            </w:tcMar>
            <w:vAlign w:val="center"/>
          </w:tcPr>
          <w:p w14:paraId="107501B8" w14:textId="77777777" w:rsidR="00E91E34" w:rsidRDefault="00000000">
            <w:r>
              <w:rPr>
                <w:color w:val="000000"/>
                <w:sz w:val="20"/>
                <w:szCs w:val="20"/>
              </w:rPr>
              <w:t>Encargado del módulo de gestión de fichas clínicas y archivos adjuntos durante el Sprint 2.</w:t>
            </w:r>
          </w:p>
        </w:tc>
      </w:tr>
      <w:tr w:rsidR="00E91E34" w14:paraId="06F2A711" w14:textId="77777777">
        <w:tblPrEx>
          <w:tblCellMar>
            <w:top w:w="0" w:type="dxa"/>
            <w:bottom w:w="0" w:type="dxa"/>
          </w:tblCellMar>
        </w:tblPrEx>
        <w:tc>
          <w:tcPr>
            <w:tcW w:w="2600" w:type="dxa"/>
            <w:tcMar>
              <w:top w:w="100" w:type="dxa"/>
              <w:left w:w="120" w:type="dxa"/>
              <w:bottom w:w="100" w:type="dxa"/>
              <w:right w:w="120" w:type="dxa"/>
            </w:tcMar>
            <w:vAlign w:val="center"/>
          </w:tcPr>
          <w:p w14:paraId="7E496303" w14:textId="77777777" w:rsidR="00E91E34" w:rsidRDefault="00000000">
            <w:r>
              <w:rPr>
                <w:color w:val="000000"/>
                <w:sz w:val="20"/>
                <w:szCs w:val="20"/>
              </w:rPr>
              <w:t>Amaro Astorga</w:t>
            </w:r>
          </w:p>
        </w:tc>
        <w:tc>
          <w:tcPr>
            <w:tcW w:w="3400" w:type="dxa"/>
            <w:tcMar>
              <w:top w:w="100" w:type="dxa"/>
              <w:left w:w="120" w:type="dxa"/>
              <w:bottom w:w="100" w:type="dxa"/>
              <w:right w:w="120" w:type="dxa"/>
            </w:tcMar>
            <w:vAlign w:val="center"/>
          </w:tcPr>
          <w:p w14:paraId="60686066" w14:textId="77777777" w:rsidR="00E91E34" w:rsidRDefault="00000000">
            <w:r>
              <w:rPr>
                <w:color w:val="000000"/>
                <w:sz w:val="20"/>
                <w:szCs w:val="20"/>
              </w:rPr>
              <w:t>Equipo de Desarrollo (Dev Team)</w:t>
            </w:r>
          </w:p>
        </w:tc>
        <w:tc>
          <w:tcPr>
            <w:tcW w:w="3500" w:type="dxa"/>
            <w:tcMar>
              <w:top w:w="100" w:type="dxa"/>
              <w:left w:w="120" w:type="dxa"/>
              <w:bottom w:w="100" w:type="dxa"/>
              <w:right w:w="120" w:type="dxa"/>
            </w:tcMar>
            <w:vAlign w:val="center"/>
          </w:tcPr>
          <w:p w14:paraId="1F472211" w14:textId="77777777" w:rsidR="00E91E34" w:rsidRDefault="00000000">
            <w:r>
              <w:rPr>
                <w:color w:val="000000"/>
                <w:sz w:val="20"/>
                <w:szCs w:val="20"/>
              </w:rPr>
              <w:t>Encargado del sistema de auditoría y de los scripts de respaldo automatizado durante el Sprint 3.</w:t>
            </w:r>
          </w:p>
        </w:tc>
      </w:tr>
    </w:tbl>
    <w:p w14:paraId="76132369" w14:textId="77777777" w:rsidR="00E1759C" w:rsidRDefault="00E1759C" w:rsidP="00E1759C">
      <w:bookmarkStart w:id="13" w:name="_Toc239798423"/>
    </w:p>
    <w:p w14:paraId="25FFF631" w14:textId="1B8FC8B2" w:rsidR="00E91E34" w:rsidRDefault="00000000">
      <w:pPr>
        <w:pStyle w:val="Ttulo1"/>
        <w:pBdr>
          <w:bottom w:val="single" w:sz="8" w:space="4" w:color="2E5395"/>
        </w:pBdr>
        <w:spacing w:before="400" w:after="200"/>
      </w:pPr>
      <w:r>
        <w:rPr>
          <w:b/>
          <w:bCs/>
          <w:color w:val="1F3864"/>
          <w:sz w:val="30"/>
          <w:szCs w:val="30"/>
        </w:rPr>
        <w:lastRenderedPageBreak/>
        <w:t>5. Desarrollo del Análisis</w:t>
      </w:r>
      <w:bookmarkEnd w:id="13"/>
    </w:p>
    <w:p w14:paraId="6794866C" w14:textId="77777777" w:rsidR="00E91E34" w:rsidRDefault="00000000">
      <w:pPr>
        <w:pStyle w:val="Ttulo2"/>
        <w:spacing w:before="280" w:after="120"/>
        <w:rPr>
          <w:b/>
          <w:bCs/>
          <w:color w:val="2E5395"/>
          <w:sz w:val="24"/>
          <w:szCs w:val="24"/>
        </w:rPr>
      </w:pPr>
      <w:bookmarkStart w:id="14" w:name="_Toc239798424"/>
      <w:r>
        <w:rPr>
          <w:b/>
          <w:bCs/>
          <w:color w:val="2E5395"/>
          <w:sz w:val="24"/>
          <w:szCs w:val="24"/>
        </w:rPr>
        <w:t>5.1 Análisis de roles Scrum en el caso</w:t>
      </w:r>
      <w:bookmarkEnd w:id="14"/>
    </w:p>
    <w:p w14:paraId="2EC73154" w14:textId="1FF7EDF1" w:rsidR="001A0967" w:rsidRPr="001A0967" w:rsidRDefault="001A0967" w:rsidP="001A0967">
      <w:pPr>
        <w:rPr>
          <w:color w:val="000000" w:themeColor="text1"/>
        </w:rPr>
      </w:pPr>
      <w:r w:rsidRPr="001A0967">
        <w:rPr>
          <w:color w:val="000000" w:themeColor="text1"/>
        </w:rPr>
        <w:t xml:space="preserve">Este cuadro evalúa si cada uno de los </w:t>
      </w:r>
      <w:r w:rsidRPr="001A0967">
        <w:rPr>
          <w:b/>
          <w:bCs/>
          <w:color w:val="000000" w:themeColor="text1"/>
        </w:rPr>
        <w:t>tres roles que define Scrum</w:t>
      </w:r>
      <w:r w:rsidRPr="001A0967">
        <w:rPr>
          <w:color w:val="000000" w:themeColor="text1"/>
        </w:rPr>
        <w:t xml:space="preserve"> se cumplió realmente durante el desarrollo del Proyecto </w:t>
      </w:r>
      <w:proofErr w:type="spellStart"/>
      <w:r w:rsidRPr="001A0967">
        <w:rPr>
          <w:color w:val="000000" w:themeColor="text1"/>
        </w:rPr>
        <w:t>LifeGrid</w:t>
      </w:r>
      <w:proofErr w:type="spellEnd"/>
      <w:r w:rsidRPr="001A0967">
        <w:rPr>
          <w:color w:val="000000" w:themeColor="text1"/>
        </w:rPr>
        <w:t xml:space="preserve"> B'UP, comparando la teoría con lo que hizo el equipo en la práctica. Tiene tres columnas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E91E34" w14:paraId="6DA11533"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47F5C828" w14:textId="77777777" w:rsidR="00E91E34" w:rsidRDefault="00000000">
            <w:r>
              <w:rPr>
                <w:b/>
                <w:bCs/>
                <w:color w:val="FFFFFF"/>
                <w:sz w:val="20"/>
                <w:szCs w:val="20"/>
              </w:rPr>
              <w:t>Rol Scrum</w:t>
            </w:r>
          </w:p>
        </w:tc>
        <w:tc>
          <w:tcPr>
            <w:tcW w:w="2600" w:type="dxa"/>
            <w:shd w:val="clear" w:color="auto" w:fill="1F3864"/>
            <w:tcMar>
              <w:top w:w="100" w:type="dxa"/>
              <w:left w:w="120" w:type="dxa"/>
              <w:bottom w:w="100" w:type="dxa"/>
              <w:right w:w="120" w:type="dxa"/>
            </w:tcMar>
            <w:vAlign w:val="center"/>
          </w:tcPr>
          <w:p w14:paraId="3B0C8817" w14:textId="77777777" w:rsidR="00E91E34" w:rsidRDefault="00000000">
            <w:r>
              <w:rPr>
                <w:b/>
                <w:bCs/>
                <w:color w:val="FFFFFF"/>
                <w:sz w:val="20"/>
                <w:szCs w:val="20"/>
              </w:rPr>
              <w:t>¿Se cumple según el marco teórico?</w:t>
            </w:r>
          </w:p>
        </w:tc>
        <w:tc>
          <w:tcPr>
            <w:tcW w:w="4300" w:type="dxa"/>
            <w:shd w:val="clear" w:color="auto" w:fill="1F3864"/>
            <w:tcMar>
              <w:top w:w="100" w:type="dxa"/>
              <w:left w:w="120" w:type="dxa"/>
              <w:bottom w:w="100" w:type="dxa"/>
              <w:right w:w="120" w:type="dxa"/>
            </w:tcMar>
            <w:vAlign w:val="center"/>
          </w:tcPr>
          <w:p w14:paraId="6ACDA0DC" w14:textId="77777777" w:rsidR="00E91E34" w:rsidRDefault="00000000">
            <w:r>
              <w:rPr>
                <w:b/>
                <w:bCs/>
                <w:color w:val="FFFFFF"/>
                <w:sz w:val="20"/>
                <w:szCs w:val="20"/>
              </w:rPr>
              <w:t>Evidencia / justificación</w:t>
            </w:r>
          </w:p>
        </w:tc>
      </w:tr>
      <w:tr w:rsidR="00E91E34" w14:paraId="71537B52" w14:textId="77777777">
        <w:tblPrEx>
          <w:tblCellMar>
            <w:top w:w="0" w:type="dxa"/>
            <w:bottom w:w="0" w:type="dxa"/>
          </w:tblCellMar>
        </w:tblPrEx>
        <w:tc>
          <w:tcPr>
            <w:tcW w:w="2600" w:type="dxa"/>
            <w:tcMar>
              <w:top w:w="100" w:type="dxa"/>
              <w:left w:w="120" w:type="dxa"/>
              <w:bottom w:w="100" w:type="dxa"/>
              <w:right w:w="120" w:type="dxa"/>
            </w:tcMar>
            <w:vAlign w:val="center"/>
          </w:tcPr>
          <w:p w14:paraId="57B73A57" w14:textId="77777777" w:rsidR="00E91E34" w:rsidRDefault="00000000">
            <w:proofErr w:type="spellStart"/>
            <w:r>
              <w:rPr>
                <w:color w:val="000000"/>
                <w:sz w:val="20"/>
                <w:szCs w:val="20"/>
              </w:rPr>
              <w:t>Product</w:t>
            </w:r>
            <w:proofErr w:type="spellEnd"/>
            <w:r>
              <w:rPr>
                <w:color w:val="000000"/>
                <w:sz w:val="20"/>
                <w:szCs w:val="20"/>
              </w:rPr>
              <w:t xml:space="preserve"> Owner</w:t>
            </w:r>
          </w:p>
        </w:tc>
        <w:tc>
          <w:tcPr>
            <w:tcW w:w="2600" w:type="dxa"/>
            <w:tcMar>
              <w:top w:w="100" w:type="dxa"/>
              <w:left w:w="120" w:type="dxa"/>
              <w:bottom w:w="100" w:type="dxa"/>
              <w:right w:w="120" w:type="dxa"/>
            </w:tcMar>
            <w:vAlign w:val="center"/>
          </w:tcPr>
          <w:p w14:paraId="2B45FC57" w14:textId="77777777" w:rsidR="00E91E34" w:rsidRDefault="00000000">
            <w:r>
              <w:rPr>
                <w:color w:val="000000"/>
                <w:sz w:val="20"/>
                <w:szCs w:val="20"/>
              </w:rPr>
              <w:t>Parcialmente</w:t>
            </w:r>
          </w:p>
        </w:tc>
        <w:tc>
          <w:tcPr>
            <w:tcW w:w="4300" w:type="dxa"/>
            <w:tcMar>
              <w:top w:w="100" w:type="dxa"/>
              <w:left w:w="120" w:type="dxa"/>
              <w:bottom w:w="100" w:type="dxa"/>
              <w:right w:w="120" w:type="dxa"/>
            </w:tcMar>
            <w:vAlign w:val="center"/>
          </w:tcPr>
          <w:p w14:paraId="36EE5C30" w14:textId="77777777" w:rsidR="00E91E34" w:rsidRDefault="00000000">
            <w:r>
              <w:rPr>
                <w:color w:val="000000"/>
                <w:sz w:val="20"/>
                <w:szCs w:val="20"/>
              </w:rPr>
              <w:t xml:space="preserve">El equipo no designó formalmente un </w:t>
            </w:r>
            <w:proofErr w:type="spellStart"/>
            <w:r>
              <w:rPr>
                <w:color w:val="000000"/>
                <w:sz w:val="20"/>
                <w:szCs w:val="20"/>
              </w:rPr>
              <w:t>Product</w:t>
            </w:r>
            <w:proofErr w:type="spellEnd"/>
            <w:r>
              <w:rPr>
                <w:color w:val="000000"/>
                <w:sz w:val="20"/>
                <w:szCs w:val="20"/>
              </w:rPr>
              <w:t xml:space="preserve"> Owner externo; sus funciones (definir y priorizar el backlog) fueron asumidas de manera rotativa por los propios integrantes, lo que generó cierta ambigüedad en la toma de decisiones sobre prioridades.</w:t>
            </w:r>
          </w:p>
        </w:tc>
      </w:tr>
      <w:tr w:rsidR="00E91E34" w14:paraId="54C3AE9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AAEE97C" w14:textId="77777777" w:rsidR="00E91E34" w:rsidRDefault="00000000">
            <w:r>
              <w:rPr>
                <w:color w:val="000000"/>
                <w:sz w:val="20"/>
                <w:szCs w:val="20"/>
              </w:rPr>
              <w:t xml:space="preserve">Scrum </w:t>
            </w:r>
            <w:proofErr w:type="gramStart"/>
            <w:r>
              <w:rPr>
                <w:color w:val="000000"/>
                <w:sz w:val="20"/>
                <w:szCs w:val="20"/>
              </w:rPr>
              <w:t>Master</w:t>
            </w:r>
            <w:proofErr w:type="gramEnd"/>
          </w:p>
        </w:tc>
        <w:tc>
          <w:tcPr>
            <w:tcW w:w="2600" w:type="dxa"/>
            <w:shd w:val="clear" w:color="auto" w:fill="F2F2F2"/>
            <w:tcMar>
              <w:top w:w="100" w:type="dxa"/>
              <w:left w:w="120" w:type="dxa"/>
              <w:bottom w:w="100" w:type="dxa"/>
              <w:right w:w="120" w:type="dxa"/>
            </w:tcMar>
            <w:vAlign w:val="center"/>
          </w:tcPr>
          <w:p w14:paraId="133FF4B8" w14:textId="77777777" w:rsidR="00E91E34" w:rsidRDefault="00000000">
            <w:r>
              <w:rPr>
                <w:color w:val="000000"/>
                <w:sz w:val="20"/>
                <w:szCs w:val="20"/>
              </w:rPr>
              <w:t>Parcialmente</w:t>
            </w:r>
          </w:p>
        </w:tc>
        <w:tc>
          <w:tcPr>
            <w:tcW w:w="4300" w:type="dxa"/>
            <w:shd w:val="clear" w:color="auto" w:fill="F2F2F2"/>
            <w:tcMar>
              <w:top w:w="100" w:type="dxa"/>
              <w:left w:w="120" w:type="dxa"/>
              <w:bottom w:w="100" w:type="dxa"/>
              <w:right w:w="120" w:type="dxa"/>
            </w:tcMar>
            <w:vAlign w:val="center"/>
          </w:tcPr>
          <w:p w14:paraId="179BF2F0" w14:textId="77777777" w:rsidR="00E91E34" w:rsidRDefault="00000000">
            <w:r>
              <w:rPr>
                <w:color w:val="000000"/>
                <w:sz w:val="20"/>
                <w:szCs w:val="20"/>
              </w:rPr>
              <w:t xml:space="preserve">No existió un Scrum </w:t>
            </w:r>
            <w:proofErr w:type="gramStart"/>
            <w:r>
              <w:rPr>
                <w:color w:val="000000"/>
                <w:sz w:val="20"/>
                <w:szCs w:val="20"/>
              </w:rPr>
              <w:t>Master</w:t>
            </w:r>
            <w:proofErr w:type="gramEnd"/>
            <w:r>
              <w:rPr>
                <w:color w:val="000000"/>
                <w:sz w:val="20"/>
                <w:szCs w:val="20"/>
              </w:rPr>
              <w:t xml:space="preserve"> dedicado; la facilitación del proceso y la remoción de impedimentos se realizó de forma compartida por los tres integrantes, sin una figura que garantizara de manera constante el cumplimiento de las prácticas ágiles.</w:t>
            </w:r>
          </w:p>
        </w:tc>
      </w:tr>
      <w:tr w:rsidR="00E91E34" w14:paraId="54770907" w14:textId="77777777">
        <w:tblPrEx>
          <w:tblCellMar>
            <w:top w:w="0" w:type="dxa"/>
            <w:bottom w:w="0" w:type="dxa"/>
          </w:tblCellMar>
        </w:tblPrEx>
        <w:tc>
          <w:tcPr>
            <w:tcW w:w="2600" w:type="dxa"/>
            <w:tcMar>
              <w:top w:w="100" w:type="dxa"/>
              <w:left w:w="120" w:type="dxa"/>
              <w:bottom w:w="100" w:type="dxa"/>
              <w:right w:w="120" w:type="dxa"/>
            </w:tcMar>
            <w:vAlign w:val="center"/>
          </w:tcPr>
          <w:p w14:paraId="720DA2AE" w14:textId="77777777" w:rsidR="00E91E34" w:rsidRDefault="00000000">
            <w:r>
              <w:rPr>
                <w:color w:val="000000"/>
                <w:sz w:val="20"/>
                <w:szCs w:val="20"/>
              </w:rPr>
              <w:t>Equipo de Desarrollo</w:t>
            </w:r>
          </w:p>
        </w:tc>
        <w:tc>
          <w:tcPr>
            <w:tcW w:w="2600" w:type="dxa"/>
            <w:tcMar>
              <w:top w:w="100" w:type="dxa"/>
              <w:left w:w="120" w:type="dxa"/>
              <w:bottom w:w="100" w:type="dxa"/>
              <w:right w:w="120" w:type="dxa"/>
            </w:tcMar>
            <w:vAlign w:val="center"/>
          </w:tcPr>
          <w:p w14:paraId="1026E686" w14:textId="77777777" w:rsidR="00E91E34" w:rsidRDefault="00000000">
            <w:r>
              <w:rPr>
                <w:color w:val="000000"/>
                <w:sz w:val="20"/>
                <w:szCs w:val="20"/>
              </w:rPr>
              <w:t>Sí</w:t>
            </w:r>
          </w:p>
        </w:tc>
        <w:tc>
          <w:tcPr>
            <w:tcW w:w="4300" w:type="dxa"/>
            <w:tcMar>
              <w:top w:w="100" w:type="dxa"/>
              <w:left w:w="120" w:type="dxa"/>
              <w:bottom w:w="100" w:type="dxa"/>
              <w:right w:w="120" w:type="dxa"/>
            </w:tcMar>
            <w:vAlign w:val="center"/>
          </w:tcPr>
          <w:p w14:paraId="3F665927" w14:textId="77777777" w:rsidR="00E91E34" w:rsidRDefault="00000000">
            <w:r>
              <w:rPr>
                <w:color w:val="000000"/>
                <w:sz w:val="20"/>
                <w:szCs w:val="20"/>
              </w:rPr>
              <w:t>El equipo de tres integrantes se organizó de forma autogestionada, distribuyendo el trabajo por sprint (autenticación, fichas y adjuntos, y respaldos/auditoría) y entregando un incremento funcional al cierre de cada ciclo.</w:t>
            </w:r>
          </w:p>
        </w:tc>
      </w:tr>
    </w:tbl>
    <w:p w14:paraId="75A245E7" w14:textId="77777777" w:rsidR="00E91E34" w:rsidRDefault="00000000">
      <w:pPr>
        <w:pStyle w:val="Ttulo2"/>
        <w:spacing w:before="280" w:after="120"/>
      </w:pPr>
      <w:bookmarkStart w:id="15" w:name="_Toc239798425"/>
      <w:r>
        <w:rPr>
          <w:b/>
          <w:bCs/>
          <w:color w:val="2E5395"/>
          <w:sz w:val="24"/>
          <w:szCs w:val="24"/>
        </w:rPr>
        <w:t>5.2 Análisis de eventos Scrum en el caso</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E91E34" w14:paraId="60DAD833"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6D60B27D" w14:textId="77777777" w:rsidR="00E91E34" w:rsidRDefault="00000000">
            <w:r>
              <w:rPr>
                <w:b/>
                <w:bCs/>
                <w:color w:val="FFFFFF"/>
                <w:sz w:val="20"/>
                <w:szCs w:val="20"/>
              </w:rPr>
              <w:t>Evento</w:t>
            </w:r>
          </w:p>
        </w:tc>
        <w:tc>
          <w:tcPr>
            <w:tcW w:w="2600" w:type="dxa"/>
            <w:shd w:val="clear" w:color="auto" w:fill="1F3864"/>
            <w:tcMar>
              <w:top w:w="100" w:type="dxa"/>
              <w:left w:w="120" w:type="dxa"/>
              <w:bottom w:w="100" w:type="dxa"/>
              <w:right w:w="120" w:type="dxa"/>
            </w:tcMar>
            <w:vAlign w:val="center"/>
          </w:tcPr>
          <w:p w14:paraId="31AC641D" w14:textId="77777777" w:rsidR="00E91E34" w:rsidRDefault="00000000">
            <w:r>
              <w:rPr>
                <w:b/>
                <w:bCs/>
                <w:color w:val="FFFFFF"/>
                <w:sz w:val="20"/>
                <w:szCs w:val="20"/>
              </w:rPr>
              <w:t>Frecuencia observada</w:t>
            </w:r>
          </w:p>
        </w:tc>
        <w:tc>
          <w:tcPr>
            <w:tcW w:w="4300" w:type="dxa"/>
            <w:shd w:val="clear" w:color="auto" w:fill="1F3864"/>
            <w:tcMar>
              <w:top w:w="100" w:type="dxa"/>
              <w:left w:w="120" w:type="dxa"/>
              <w:bottom w:w="100" w:type="dxa"/>
              <w:right w:w="120" w:type="dxa"/>
            </w:tcMar>
            <w:vAlign w:val="center"/>
          </w:tcPr>
          <w:p w14:paraId="3D898C5E" w14:textId="77777777" w:rsidR="00E91E34" w:rsidRDefault="00000000">
            <w:r>
              <w:rPr>
                <w:b/>
                <w:bCs/>
                <w:color w:val="FFFFFF"/>
                <w:sz w:val="20"/>
                <w:szCs w:val="20"/>
              </w:rPr>
              <w:t>Efectividad / hallazgos</w:t>
            </w:r>
          </w:p>
        </w:tc>
      </w:tr>
      <w:tr w:rsidR="00E91E34" w14:paraId="2990C466" w14:textId="77777777">
        <w:tblPrEx>
          <w:tblCellMar>
            <w:top w:w="0" w:type="dxa"/>
            <w:bottom w:w="0" w:type="dxa"/>
          </w:tblCellMar>
        </w:tblPrEx>
        <w:tc>
          <w:tcPr>
            <w:tcW w:w="2600" w:type="dxa"/>
            <w:tcMar>
              <w:top w:w="100" w:type="dxa"/>
              <w:left w:w="120" w:type="dxa"/>
              <w:bottom w:w="100" w:type="dxa"/>
              <w:right w:w="120" w:type="dxa"/>
            </w:tcMar>
            <w:vAlign w:val="center"/>
          </w:tcPr>
          <w:p w14:paraId="46A50580" w14:textId="77777777" w:rsidR="00E91E34" w:rsidRDefault="00000000">
            <w:r>
              <w:rPr>
                <w:color w:val="000000"/>
                <w:sz w:val="20"/>
                <w:szCs w:val="20"/>
              </w:rPr>
              <w:t xml:space="preserve">Sprint </w:t>
            </w:r>
            <w:proofErr w:type="spellStart"/>
            <w:r>
              <w:rPr>
                <w:color w:val="000000"/>
                <w:sz w:val="20"/>
                <w:szCs w:val="20"/>
              </w:rPr>
              <w:t>Planning</w:t>
            </w:r>
            <w:proofErr w:type="spellEnd"/>
          </w:p>
        </w:tc>
        <w:tc>
          <w:tcPr>
            <w:tcW w:w="2600" w:type="dxa"/>
            <w:tcMar>
              <w:top w:w="100" w:type="dxa"/>
              <w:left w:w="120" w:type="dxa"/>
              <w:bottom w:w="100" w:type="dxa"/>
              <w:right w:w="120" w:type="dxa"/>
            </w:tcMar>
            <w:vAlign w:val="center"/>
          </w:tcPr>
          <w:p w14:paraId="43D0EBB2" w14:textId="77777777" w:rsidR="00E91E34" w:rsidRDefault="00000000">
            <w:r>
              <w:rPr>
                <w:color w:val="000000"/>
                <w:sz w:val="20"/>
                <w:szCs w:val="20"/>
              </w:rPr>
              <w:t xml:space="preserve">Al inicio de cada uno de los 3 </w:t>
            </w:r>
            <w:proofErr w:type="spellStart"/>
            <w:r>
              <w:rPr>
                <w:color w:val="000000"/>
                <w:sz w:val="20"/>
                <w:szCs w:val="20"/>
              </w:rPr>
              <w:t>sprints</w:t>
            </w:r>
            <w:proofErr w:type="spellEnd"/>
            <w:r>
              <w:rPr>
                <w:color w:val="000000"/>
                <w:sz w:val="20"/>
                <w:szCs w:val="20"/>
              </w:rPr>
              <w:t xml:space="preserve"> (cada 3 semanas)</w:t>
            </w:r>
          </w:p>
        </w:tc>
        <w:tc>
          <w:tcPr>
            <w:tcW w:w="4300" w:type="dxa"/>
            <w:tcMar>
              <w:top w:w="100" w:type="dxa"/>
              <w:left w:w="120" w:type="dxa"/>
              <w:bottom w:w="100" w:type="dxa"/>
              <w:right w:w="120" w:type="dxa"/>
            </w:tcMar>
            <w:vAlign w:val="center"/>
          </w:tcPr>
          <w:p w14:paraId="40EEF098" w14:textId="77777777" w:rsidR="00E91E34" w:rsidRDefault="00000000">
            <w:r>
              <w:rPr>
                <w:color w:val="000000"/>
                <w:sz w:val="20"/>
                <w:szCs w:val="20"/>
              </w:rPr>
              <w:t xml:space="preserve">Se definió el objetivo del sprint y las tareas del backlog, aunque la estimación de esfuerzo fue informal, sin uso de técnicas como </w:t>
            </w:r>
            <w:proofErr w:type="spellStart"/>
            <w:r>
              <w:rPr>
                <w:color w:val="000000"/>
                <w:sz w:val="20"/>
                <w:szCs w:val="20"/>
              </w:rPr>
              <w:t>planning</w:t>
            </w:r>
            <w:proofErr w:type="spellEnd"/>
            <w:r>
              <w:rPr>
                <w:color w:val="000000"/>
                <w:sz w:val="20"/>
                <w:szCs w:val="20"/>
              </w:rPr>
              <w:t xml:space="preserve"> </w:t>
            </w:r>
            <w:proofErr w:type="spellStart"/>
            <w:r>
              <w:rPr>
                <w:color w:val="000000"/>
                <w:sz w:val="20"/>
                <w:szCs w:val="20"/>
              </w:rPr>
              <w:t>poker</w:t>
            </w:r>
            <w:proofErr w:type="spellEnd"/>
            <w:r>
              <w:rPr>
                <w:color w:val="000000"/>
                <w:sz w:val="20"/>
                <w:szCs w:val="20"/>
              </w:rPr>
              <w:t>.</w:t>
            </w:r>
          </w:p>
        </w:tc>
      </w:tr>
      <w:tr w:rsidR="00E91E34" w14:paraId="04DDD79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1CB33FA" w14:textId="77777777" w:rsidR="00E91E34" w:rsidRDefault="00000000">
            <w:r>
              <w:rPr>
                <w:color w:val="000000"/>
                <w:sz w:val="20"/>
                <w:szCs w:val="20"/>
              </w:rPr>
              <w:t>Daily Scrum</w:t>
            </w:r>
          </w:p>
        </w:tc>
        <w:tc>
          <w:tcPr>
            <w:tcW w:w="2600" w:type="dxa"/>
            <w:shd w:val="clear" w:color="auto" w:fill="F2F2F2"/>
            <w:tcMar>
              <w:top w:w="100" w:type="dxa"/>
              <w:left w:w="120" w:type="dxa"/>
              <w:bottom w:w="100" w:type="dxa"/>
              <w:right w:w="120" w:type="dxa"/>
            </w:tcMar>
            <w:vAlign w:val="center"/>
          </w:tcPr>
          <w:p w14:paraId="5B95DD21" w14:textId="77777777" w:rsidR="00E91E34" w:rsidRDefault="00000000">
            <w:r>
              <w:rPr>
                <w:color w:val="000000"/>
                <w:sz w:val="20"/>
                <w:szCs w:val="20"/>
              </w:rPr>
              <w:t>Reuniones breves, no siempre diarias</w:t>
            </w:r>
          </w:p>
        </w:tc>
        <w:tc>
          <w:tcPr>
            <w:tcW w:w="4300" w:type="dxa"/>
            <w:shd w:val="clear" w:color="auto" w:fill="F2F2F2"/>
            <w:tcMar>
              <w:top w:w="100" w:type="dxa"/>
              <w:left w:w="120" w:type="dxa"/>
              <w:bottom w:w="100" w:type="dxa"/>
              <w:right w:w="120" w:type="dxa"/>
            </w:tcMar>
            <w:vAlign w:val="center"/>
          </w:tcPr>
          <w:p w14:paraId="1F5116A1" w14:textId="77777777" w:rsidR="00E91E34" w:rsidRDefault="00000000">
            <w:r>
              <w:rPr>
                <w:color w:val="000000"/>
                <w:sz w:val="20"/>
                <w:szCs w:val="20"/>
              </w:rPr>
              <w:t>El seguimiento se realizó principalmente por mensajería instantánea, lo que dificultó detectar impedimentos de forma oportuna.</w:t>
            </w:r>
          </w:p>
        </w:tc>
      </w:tr>
      <w:tr w:rsidR="00E91E34" w14:paraId="2C663307" w14:textId="77777777">
        <w:tblPrEx>
          <w:tblCellMar>
            <w:top w:w="0" w:type="dxa"/>
            <w:bottom w:w="0" w:type="dxa"/>
          </w:tblCellMar>
        </w:tblPrEx>
        <w:tc>
          <w:tcPr>
            <w:tcW w:w="2600" w:type="dxa"/>
            <w:tcMar>
              <w:top w:w="100" w:type="dxa"/>
              <w:left w:w="120" w:type="dxa"/>
              <w:bottom w:w="100" w:type="dxa"/>
              <w:right w:w="120" w:type="dxa"/>
            </w:tcMar>
            <w:vAlign w:val="center"/>
          </w:tcPr>
          <w:p w14:paraId="4DA458B4" w14:textId="77777777" w:rsidR="00E91E34" w:rsidRDefault="00000000">
            <w:r>
              <w:rPr>
                <w:color w:val="000000"/>
                <w:sz w:val="20"/>
                <w:szCs w:val="20"/>
              </w:rPr>
              <w:t xml:space="preserve">Sprint </w:t>
            </w:r>
            <w:proofErr w:type="spellStart"/>
            <w:r>
              <w:rPr>
                <w:color w:val="000000"/>
                <w:sz w:val="20"/>
                <w:szCs w:val="20"/>
              </w:rPr>
              <w:t>Review</w:t>
            </w:r>
            <w:proofErr w:type="spellEnd"/>
          </w:p>
        </w:tc>
        <w:tc>
          <w:tcPr>
            <w:tcW w:w="2600" w:type="dxa"/>
            <w:tcMar>
              <w:top w:w="100" w:type="dxa"/>
              <w:left w:w="120" w:type="dxa"/>
              <w:bottom w:w="100" w:type="dxa"/>
              <w:right w:w="120" w:type="dxa"/>
            </w:tcMar>
            <w:vAlign w:val="center"/>
          </w:tcPr>
          <w:p w14:paraId="34EBC89C" w14:textId="77777777" w:rsidR="00E91E34" w:rsidRDefault="00000000">
            <w:r>
              <w:rPr>
                <w:color w:val="000000"/>
                <w:sz w:val="20"/>
                <w:szCs w:val="20"/>
              </w:rPr>
              <w:t>Al cierre de cada sprint</w:t>
            </w:r>
          </w:p>
        </w:tc>
        <w:tc>
          <w:tcPr>
            <w:tcW w:w="4300" w:type="dxa"/>
            <w:tcMar>
              <w:top w:w="100" w:type="dxa"/>
              <w:left w:w="120" w:type="dxa"/>
              <w:bottom w:w="100" w:type="dxa"/>
              <w:right w:w="120" w:type="dxa"/>
            </w:tcMar>
            <w:vAlign w:val="center"/>
          </w:tcPr>
          <w:p w14:paraId="547BCCA2" w14:textId="77777777" w:rsidR="00E91E34" w:rsidRDefault="00000000">
            <w:r>
              <w:rPr>
                <w:color w:val="000000"/>
                <w:sz w:val="20"/>
                <w:szCs w:val="20"/>
              </w:rPr>
              <w:t>Se presentó el incremento funcional del módulo correspondiente, aunque sin la participación formal de un representante del cliente piloto.</w:t>
            </w:r>
          </w:p>
        </w:tc>
      </w:tr>
      <w:tr w:rsidR="00E91E34" w14:paraId="31CA8B9A"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67C054A7" w14:textId="77777777" w:rsidR="00E91E34" w:rsidRDefault="00000000">
            <w:r>
              <w:rPr>
                <w:color w:val="000000"/>
                <w:sz w:val="20"/>
                <w:szCs w:val="20"/>
              </w:rPr>
              <w:t>Sprint Retrospective</w:t>
            </w:r>
          </w:p>
        </w:tc>
        <w:tc>
          <w:tcPr>
            <w:tcW w:w="2600" w:type="dxa"/>
            <w:shd w:val="clear" w:color="auto" w:fill="F2F2F2"/>
            <w:tcMar>
              <w:top w:w="100" w:type="dxa"/>
              <w:left w:w="120" w:type="dxa"/>
              <w:bottom w:w="100" w:type="dxa"/>
              <w:right w:w="120" w:type="dxa"/>
            </w:tcMar>
            <w:vAlign w:val="center"/>
          </w:tcPr>
          <w:p w14:paraId="587C84F3" w14:textId="77777777" w:rsidR="00E91E34" w:rsidRDefault="00000000">
            <w:r>
              <w:rPr>
                <w:color w:val="000000"/>
                <w:sz w:val="20"/>
                <w:szCs w:val="20"/>
              </w:rPr>
              <w:t xml:space="preserve">Realizada solo al término de 2 de los 3 </w:t>
            </w:r>
            <w:proofErr w:type="spellStart"/>
            <w:r>
              <w:rPr>
                <w:color w:val="000000"/>
                <w:sz w:val="20"/>
                <w:szCs w:val="20"/>
              </w:rPr>
              <w:t>sprints</w:t>
            </w:r>
            <w:proofErr w:type="spellEnd"/>
          </w:p>
        </w:tc>
        <w:tc>
          <w:tcPr>
            <w:tcW w:w="4300" w:type="dxa"/>
            <w:shd w:val="clear" w:color="auto" w:fill="F2F2F2"/>
            <w:tcMar>
              <w:top w:w="100" w:type="dxa"/>
              <w:left w:w="120" w:type="dxa"/>
              <w:bottom w:w="100" w:type="dxa"/>
              <w:right w:w="120" w:type="dxa"/>
            </w:tcMar>
            <w:vAlign w:val="center"/>
          </w:tcPr>
          <w:p w14:paraId="3C0548E7" w14:textId="77777777" w:rsidR="00E91E34" w:rsidRDefault="00000000">
            <w:r>
              <w:rPr>
                <w:color w:val="000000"/>
                <w:sz w:val="20"/>
                <w:szCs w:val="20"/>
              </w:rPr>
              <w:t>Las reflexiones se centraron en aspectos técnicos, sin un registro formal de acuerdos de mejora para el siguiente ciclo.</w:t>
            </w:r>
          </w:p>
        </w:tc>
      </w:tr>
    </w:tbl>
    <w:p w14:paraId="4DC79156" w14:textId="77777777" w:rsidR="004D1359" w:rsidRDefault="004D1359" w:rsidP="004D1359">
      <w:bookmarkStart w:id="16" w:name="_Toc239798426"/>
    </w:p>
    <w:p w14:paraId="1A841B50" w14:textId="77777777" w:rsidR="004D1359" w:rsidRDefault="004D1359" w:rsidP="004D1359"/>
    <w:p w14:paraId="1AF02DAC" w14:textId="77777777" w:rsidR="004D1359" w:rsidRDefault="004D1359" w:rsidP="004D1359"/>
    <w:p w14:paraId="425A69F0" w14:textId="5F18998D" w:rsidR="00E91E34" w:rsidRDefault="00000000">
      <w:pPr>
        <w:pStyle w:val="Ttulo2"/>
        <w:spacing w:before="280" w:after="120"/>
      </w:pPr>
      <w:r>
        <w:rPr>
          <w:b/>
          <w:bCs/>
          <w:color w:val="2E5395"/>
          <w:sz w:val="24"/>
          <w:szCs w:val="24"/>
        </w:rPr>
        <w:t>5.3 Análisis de artefactos Scrum en el caso</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500"/>
      </w:tblGrid>
      <w:tr w:rsidR="00E91E34" w14:paraId="07AC05C7"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219EF19C" w14:textId="77777777" w:rsidR="00E91E34" w:rsidRDefault="00000000">
            <w:r>
              <w:rPr>
                <w:b/>
                <w:bCs/>
                <w:color w:val="FFFFFF"/>
                <w:sz w:val="20"/>
                <w:szCs w:val="20"/>
              </w:rPr>
              <w:t>Artefacto</w:t>
            </w:r>
          </w:p>
        </w:tc>
        <w:tc>
          <w:tcPr>
            <w:tcW w:w="3400" w:type="dxa"/>
            <w:shd w:val="clear" w:color="auto" w:fill="1F3864"/>
            <w:tcMar>
              <w:top w:w="100" w:type="dxa"/>
              <w:left w:w="120" w:type="dxa"/>
              <w:bottom w:w="100" w:type="dxa"/>
              <w:right w:w="120" w:type="dxa"/>
            </w:tcMar>
            <w:vAlign w:val="center"/>
          </w:tcPr>
          <w:p w14:paraId="69A7A3D8" w14:textId="77777777" w:rsidR="00E91E34" w:rsidRDefault="00000000">
            <w:r>
              <w:rPr>
                <w:b/>
                <w:bCs/>
                <w:color w:val="FFFFFF"/>
                <w:sz w:val="20"/>
                <w:szCs w:val="20"/>
              </w:rPr>
              <w:t>Estado / manejo en el caso</w:t>
            </w:r>
          </w:p>
        </w:tc>
        <w:tc>
          <w:tcPr>
            <w:tcW w:w="3500" w:type="dxa"/>
            <w:shd w:val="clear" w:color="auto" w:fill="1F3864"/>
            <w:tcMar>
              <w:top w:w="100" w:type="dxa"/>
              <w:left w:w="120" w:type="dxa"/>
              <w:bottom w:w="100" w:type="dxa"/>
              <w:right w:w="120" w:type="dxa"/>
            </w:tcMar>
            <w:vAlign w:val="center"/>
          </w:tcPr>
          <w:p w14:paraId="5F457BD2" w14:textId="77777777" w:rsidR="00E91E34" w:rsidRDefault="00000000">
            <w:r>
              <w:rPr>
                <w:b/>
                <w:bCs/>
                <w:color w:val="FFFFFF"/>
                <w:sz w:val="20"/>
                <w:szCs w:val="20"/>
              </w:rPr>
              <w:t>Observaciones</w:t>
            </w:r>
          </w:p>
        </w:tc>
      </w:tr>
      <w:tr w:rsidR="00E91E34" w14:paraId="7FCC8A62" w14:textId="77777777">
        <w:tblPrEx>
          <w:tblCellMar>
            <w:top w:w="0" w:type="dxa"/>
            <w:bottom w:w="0" w:type="dxa"/>
          </w:tblCellMar>
        </w:tblPrEx>
        <w:tc>
          <w:tcPr>
            <w:tcW w:w="2600" w:type="dxa"/>
            <w:tcMar>
              <w:top w:w="100" w:type="dxa"/>
              <w:left w:w="120" w:type="dxa"/>
              <w:bottom w:w="100" w:type="dxa"/>
              <w:right w:w="120" w:type="dxa"/>
            </w:tcMar>
            <w:vAlign w:val="center"/>
          </w:tcPr>
          <w:p w14:paraId="6D6658A4" w14:textId="77777777" w:rsidR="00E91E34" w:rsidRDefault="00000000">
            <w:proofErr w:type="spellStart"/>
            <w:r>
              <w:rPr>
                <w:color w:val="000000"/>
                <w:sz w:val="20"/>
                <w:szCs w:val="20"/>
              </w:rPr>
              <w:t>Product</w:t>
            </w:r>
            <w:proofErr w:type="spellEnd"/>
            <w:r>
              <w:rPr>
                <w:color w:val="000000"/>
                <w:sz w:val="20"/>
                <w:szCs w:val="20"/>
              </w:rPr>
              <w:t xml:space="preserve"> Backlog</w:t>
            </w:r>
          </w:p>
        </w:tc>
        <w:tc>
          <w:tcPr>
            <w:tcW w:w="3400" w:type="dxa"/>
            <w:tcMar>
              <w:top w:w="100" w:type="dxa"/>
              <w:left w:w="120" w:type="dxa"/>
              <w:bottom w:w="100" w:type="dxa"/>
              <w:right w:w="120" w:type="dxa"/>
            </w:tcMar>
            <w:vAlign w:val="center"/>
          </w:tcPr>
          <w:p w14:paraId="0A637202" w14:textId="77777777" w:rsidR="00E91E34" w:rsidRDefault="00000000">
            <w:r>
              <w:rPr>
                <w:color w:val="000000"/>
                <w:sz w:val="20"/>
                <w:szCs w:val="20"/>
              </w:rPr>
              <w:t>Actualizado</w:t>
            </w:r>
          </w:p>
        </w:tc>
        <w:tc>
          <w:tcPr>
            <w:tcW w:w="3500" w:type="dxa"/>
            <w:tcMar>
              <w:top w:w="100" w:type="dxa"/>
              <w:left w:w="120" w:type="dxa"/>
              <w:bottom w:w="100" w:type="dxa"/>
              <w:right w:w="120" w:type="dxa"/>
            </w:tcMar>
            <w:vAlign w:val="center"/>
          </w:tcPr>
          <w:p w14:paraId="241975E5" w14:textId="77777777" w:rsidR="00E91E34" w:rsidRDefault="00000000">
            <w:r>
              <w:rPr>
                <w:color w:val="000000"/>
                <w:sz w:val="20"/>
                <w:szCs w:val="20"/>
              </w:rPr>
              <w:t>Se mantuvo una lista de requerimientos priorizada según las cuatro dimensiones críticas del proyecto (seguridad, trazabilidad, continuidad operativa y rendimiento).</w:t>
            </w:r>
          </w:p>
        </w:tc>
      </w:tr>
      <w:tr w:rsidR="00E91E34" w14:paraId="62D0A67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64E5DAA5" w14:textId="77777777" w:rsidR="00E91E34" w:rsidRDefault="00000000">
            <w:r>
              <w:rPr>
                <w:color w:val="000000"/>
                <w:sz w:val="20"/>
                <w:szCs w:val="20"/>
              </w:rPr>
              <w:t>Sprint Backlog</w:t>
            </w:r>
          </w:p>
        </w:tc>
        <w:tc>
          <w:tcPr>
            <w:tcW w:w="3400" w:type="dxa"/>
            <w:shd w:val="clear" w:color="auto" w:fill="F2F2F2"/>
            <w:tcMar>
              <w:top w:w="100" w:type="dxa"/>
              <w:left w:w="120" w:type="dxa"/>
              <w:bottom w:w="100" w:type="dxa"/>
              <w:right w:w="120" w:type="dxa"/>
            </w:tcMar>
            <w:vAlign w:val="center"/>
          </w:tcPr>
          <w:p w14:paraId="6101CE52" w14:textId="77777777" w:rsidR="00E91E34" w:rsidRDefault="00000000">
            <w:r>
              <w:rPr>
                <w:color w:val="000000"/>
                <w:sz w:val="20"/>
                <w:szCs w:val="20"/>
              </w:rPr>
              <w:t>Bien definido</w:t>
            </w:r>
          </w:p>
        </w:tc>
        <w:tc>
          <w:tcPr>
            <w:tcW w:w="3500" w:type="dxa"/>
            <w:shd w:val="clear" w:color="auto" w:fill="F2F2F2"/>
            <w:tcMar>
              <w:top w:w="100" w:type="dxa"/>
              <w:left w:w="120" w:type="dxa"/>
              <w:bottom w:w="100" w:type="dxa"/>
              <w:right w:w="120" w:type="dxa"/>
            </w:tcMar>
            <w:vAlign w:val="center"/>
          </w:tcPr>
          <w:p w14:paraId="1D550C96" w14:textId="77777777" w:rsidR="00E91E34" w:rsidRDefault="00000000">
            <w:r>
              <w:rPr>
                <w:color w:val="000000"/>
                <w:sz w:val="20"/>
                <w:szCs w:val="20"/>
              </w:rPr>
              <w:t>Cada sprint contó con un conjunto claro de tareas asociadas a su módulo (autenticación; fichas y adjuntos; respaldos y auditoría).</w:t>
            </w:r>
          </w:p>
        </w:tc>
      </w:tr>
      <w:tr w:rsidR="00E91E34" w14:paraId="05DA4A42" w14:textId="77777777">
        <w:tblPrEx>
          <w:tblCellMar>
            <w:top w:w="0" w:type="dxa"/>
            <w:bottom w:w="0" w:type="dxa"/>
          </w:tblCellMar>
        </w:tblPrEx>
        <w:tc>
          <w:tcPr>
            <w:tcW w:w="2600" w:type="dxa"/>
            <w:tcMar>
              <w:top w:w="100" w:type="dxa"/>
              <w:left w:w="120" w:type="dxa"/>
              <w:bottom w:w="100" w:type="dxa"/>
              <w:right w:w="120" w:type="dxa"/>
            </w:tcMar>
            <w:vAlign w:val="center"/>
          </w:tcPr>
          <w:p w14:paraId="798E0F9E" w14:textId="77777777" w:rsidR="00E91E34" w:rsidRDefault="00000000">
            <w:r>
              <w:rPr>
                <w:color w:val="000000"/>
                <w:sz w:val="20"/>
                <w:szCs w:val="20"/>
              </w:rPr>
              <w:t>Incremento</w:t>
            </w:r>
          </w:p>
        </w:tc>
        <w:tc>
          <w:tcPr>
            <w:tcW w:w="3400" w:type="dxa"/>
            <w:tcMar>
              <w:top w:w="100" w:type="dxa"/>
              <w:left w:w="120" w:type="dxa"/>
              <w:bottom w:w="100" w:type="dxa"/>
              <w:right w:w="120" w:type="dxa"/>
            </w:tcMar>
            <w:vAlign w:val="center"/>
          </w:tcPr>
          <w:p w14:paraId="59FA270B" w14:textId="77777777" w:rsidR="00E91E34" w:rsidRDefault="00000000">
            <w:r>
              <w:rPr>
                <w:color w:val="000000"/>
                <w:sz w:val="20"/>
                <w:szCs w:val="20"/>
              </w:rPr>
              <w:t>Entregado con retrasos menores</w:t>
            </w:r>
          </w:p>
        </w:tc>
        <w:tc>
          <w:tcPr>
            <w:tcW w:w="3500" w:type="dxa"/>
            <w:tcMar>
              <w:top w:w="100" w:type="dxa"/>
              <w:left w:w="120" w:type="dxa"/>
              <w:bottom w:w="100" w:type="dxa"/>
              <w:right w:w="120" w:type="dxa"/>
            </w:tcMar>
            <w:vAlign w:val="center"/>
          </w:tcPr>
          <w:p w14:paraId="6CB8BA91" w14:textId="77777777" w:rsidR="00E91E34" w:rsidRDefault="00000000">
            <w:r>
              <w:rPr>
                <w:color w:val="000000"/>
                <w:sz w:val="20"/>
                <w:szCs w:val="20"/>
              </w:rPr>
              <w:t>El módulo de auditoría y respaldos (Sprint 3) presentó el mayor desfase respecto a la fecha estimada, debido a la complejidad de la integración con el repositorio externo.</w:t>
            </w:r>
          </w:p>
        </w:tc>
      </w:tr>
    </w:tbl>
    <w:p w14:paraId="225F89F0" w14:textId="77777777" w:rsidR="00E91E34" w:rsidRDefault="00000000">
      <w:pPr>
        <w:pStyle w:val="Ttulo2"/>
        <w:spacing w:before="280" w:after="120"/>
      </w:pPr>
      <w:bookmarkStart w:id="17" w:name="_Toc239798427"/>
      <w:r>
        <w:rPr>
          <w:b/>
          <w:bCs/>
          <w:color w:val="2E5395"/>
          <w:sz w:val="24"/>
          <w:szCs w:val="24"/>
        </w:rPr>
        <w:t>5.4 Métricas e indicadores (si aplica)</w:t>
      </w:r>
      <w:bookmarkEnd w:id="17"/>
    </w:p>
    <w:p w14:paraId="73A1BCC7" w14:textId="307451A5" w:rsidR="00DF3850" w:rsidRPr="00DF3850" w:rsidRDefault="00DF3850" w:rsidP="00DF3850">
      <w:pPr>
        <w:shd w:val="clear" w:color="auto" w:fill="F2F2F2"/>
        <w:spacing w:after="160" w:line="276" w:lineRule="auto"/>
        <w:rPr>
          <w:i/>
          <w:iCs/>
          <w:color w:val="595959"/>
        </w:rPr>
      </w:pPr>
      <w:r w:rsidRPr="00DF3850">
        <w:rPr>
          <w:i/>
          <w:iCs/>
          <w:color w:val="595959"/>
        </w:rPr>
        <w:t>Para asegurar el correcto avance del proyecto y medir su rendimiento, se establecen las siguientes metas:</w:t>
      </w:r>
    </w:p>
    <w:p w14:paraId="4B26F9EF" w14:textId="796CFCA8" w:rsidR="00DF3850" w:rsidRPr="00DF3850" w:rsidRDefault="00DF3850" w:rsidP="00DF3850">
      <w:pPr>
        <w:pStyle w:val="Prrafodelista"/>
        <w:numPr>
          <w:ilvl w:val="0"/>
          <w:numId w:val="5"/>
        </w:numPr>
        <w:shd w:val="clear" w:color="auto" w:fill="F2F2F2"/>
        <w:spacing w:after="160" w:line="276" w:lineRule="auto"/>
        <w:rPr>
          <w:i/>
          <w:iCs/>
          <w:color w:val="595959"/>
        </w:rPr>
      </w:pPr>
      <w:r w:rsidRPr="00DF3850">
        <w:rPr>
          <w:i/>
          <w:iCs/>
          <w:color w:val="595959"/>
        </w:rPr>
        <w:t>Ritmo de trabajo: Completar un promedio de 18 puntos de historia por sprint. El Sprint 2 requerirá mayor esfuerzo por la complejidad de gestionar archivos pesados.</w:t>
      </w:r>
    </w:p>
    <w:p w14:paraId="44CEDF4C" w14:textId="6525B170" w:rsidR="00DF3850" w:rsidRPr="00DF3850" w:rsidRDefault="00DF3850" w:rsidP="00DF3850">
      <w:pPr>
        <w:pStyle w:val="Prrafodelista"/>
        <w:numPr>
          <w:ilvl w:val="0"/>
          <w:numId w:val="5"/>
        </w:numPr>
        <w:shd w:val="clear" w:color="auto" w:fill="F2F2F2"/>
        <w:spacing w:after="160" w:line="276" w:lineRule="auto"/>
        <w:rPr>
          <w:i/>
          <w:iCs/>
          <w:color w:val="595959"/>
        </w:rPr>
      </w:pPr>
      <w:r w:rsidRPr="00DF3850">
        <w:rPr>
          <w:i/>
          <w:iCs/>
          <w:color w:val="595959"/>
        </w:rPr>
        <w:t>Cumplimiento por sprint: Lograr que al menos el 85% de las tareas planificadas queden terminadas al final de cada sprint.</w:t>
      </w:r>
    </w:p>
    <w:p w14:paraId="66CD0D4D" w14:textId="4868B63C" w:rsidR="00DF3850" w:rsidRDefault="00DF3850" w:rsidP="00DF3850">
      <w:pPr>
        <w:pStyle w:val="Prrafodelista"/>
        <w:numPr>
          <w:ilvl w:val="0"/>
          <w:numId w:val="5"/>
        </w:numPr>
        <w:shd w:val="clear" w:color="auto" w:fill="F2F2F2"/>
        <w:spacing w:after="160" w:line="276" w:lineRule="auto"/>
      </w:pPr>
      <w:r w:rsidRPr="00DF3850">
        <w:rPr>
          <w:i/>
          <w:iCs/>
          <w:color w:val="595959"/>
        </w:rPr>
        <w:t>Cobertura del sistema: Asegurar que el 100% de las funciones clave —especialmente el registro de auditoría (</w:t>
      </w:r>
      <w:proofErr w:type="spellStart"/>
      <w:r w:rsidRPr="00DF3850">
        <w:rPr>
          <w:i/>
          <w:iCs/>
          <w:color w:val="595959"/>
        </w:rPr>
        <w:t>audit</w:t>
      </w:r>
      <w:proofErr w:type="spellEnd"/>
      <w:r w:rsidRPr="00DF3850">
        <w:rPr>
          <w:i/>
          <w:iCs/>
          <w:color w:val="595959"/>
        </w:rPr>
        <w:t xml:space="preserve"> log) y los respaldos automáticos— queden completamente </w:t>
      </w:r>
      <w:proofErr w:type="gramStart"/>
      <w:r w:rsidRPr="00DF3850">
        <w:rPr>
          <w:i/>
          <w:iCs/>
          <w:color w:val="595959"/>
        </w:rPr>
        <w:t>operativas.</w:t>
      </w:r>
      <w:r w:rsidR="00000000" w:rsidRPr="00DF3850">
        <w:rPr>
          <w:i/>
          <w:iCs/>
          <w:color w:val="595959"/>
        </w:rPr>
        <w:t>.</w:t>
      </w:r>
      <w:proofErr w:type="gramEnd"/>
    </w:p>
    <w:p w14:paraId="21E107E8" w14:textId="77777777" w:rsidR="00DF3850" w:rsidRDefault="00DF3850" w:rsidP="00DF3850">
      <w:bookmarkStart w:id="18" w:name="_Toc239798428"/>
    </w:p>
    <w:p w14:paraId="25801D81" w14:textId="77777777" w:rsidR="00DF3850" w:rsidRDefault="00DF3850" w:rsidP="00DF3850"/>
    <w:p w14:paraId="63EC05BF" w14:textId="77777777" w:rsidR="00DF3850" w:rsidRDefault="00DF3850" w:rsidP="00DF3850"/>
    <w:p w14:paraId="75848CE5" w14:textId="7423F0FD" w:rsidR="00E91E34" w:rsidRDefault="00000000">
      <w:pPr>
        <w:pStyle w:val="Ttulo1"/>
        <w:pBdr>
          <w:bottom w:val="single" w:sz="8" w:space="4" w:color="2E5395"/>
        </w:pBdr>
        <w:spacing w:before="400" w:after="200"/>
      </w:pPr>
      <w:r>
        <w:rPr>
          <w:b/>
          <w:bCs/>
          <w:color w:val="1F3864"/>
          <w:sz w:val="30"/>
          <w:szCs w:val="30"/>
        </w:rPr>
        <w:t>6. Identificación de Problemas y Hallazgos</w:t>
      </w:r>
      <w:bookmarkEnd w:id="18"/>
    </w:p>
    <w:p w14:paraId="791E2779" w14:textId="77777777" w:rsidR="00E91E34" w:rsidRDefault="00000000">
      <w:pPr>
        <w:pStyle w:val="Ttulo2"/>
        <w:spacing w:before="280" w:after="120"/>
      </w:pPr>
      <w:bookmarkStart w:id="19" w:name="_Toc239798429"/>
      <w:r>
        <w:rPr>
          <w:b/>
          <w:bCs/>
          <w:color w:val="2E5395"/>
          <w:sz w:val="24"/>
          <w:szCs w:val="24"/>
        </w:rPr>
        <w:t>6.1 Fortalezas identificadas</w:t>
      </w:r>
      <w:bookmarkEnd w:id="19"/>
    </w:p>
    <w:p w14:paraId="14DD3795" w14:textId="77777777" w:rsidR="00E91E34" w:rsidRDefault="00000000">
      <w:pPr>
        <w:pStyle w:val="Prrafodelista"/>
        <w:numPr>
          <w:ilvl w:val="0"/>
          <w:numId w:val="3"/>
        </w:numPr>
        <w:spacing w:after="100"/>
      </w:pPr>
      <w:r>
        <w:t>Alta autogestión y compromiso del equipo de desarrollo, evidenciado en la entrega de un incremento funcional al cierre de cada sprint.</w:t>
      </w:r>
    </w:p>
    <w:p w14:paraId="05AA14E4" w14:textId="77777777" w:rsidR="00E91E34" w:rsidRDefault="00000000">
      <w:pPr>
        <w:pStyle w:val="Prrafodelista"/>
        <w:numPr>
          <w:ilvl w:val="0"/>
          <w:numId w:val="3"/>
        </w:numPr>
        <w:spacing w:after="100"/>
      </w:pPr>
      <w:r>
        <w:t>Buena comunicación diaria entre los integrantes, principalmente a través de canales digitales.</w:t>
      </w:r>
    </w:p>
    <w:p w14:paraId="08877B28" w14:textId="5536F592" w:rsidR="00017859" w:rsidRDefault="00017859" w:rsidP="00017859">
      <w:pPr>
        <w:pStyle w:val="Prrafodelista"/>
        <w:numPr>
          <w:ilvl w:val="0"/>
          <w:numId w:val="3"/>
        </w:numPr>
        <w:spacing w:after="100"/>
      </w:pPr>
      <w:r>
        <w:lastRenderedPageBreak/>
        <w:t xml:space="preserve">Arquitectura moderna y desacoplada: Implementación de microservicios con almacenamiento de objetos separado para archivos pesados (imágenes, PDF, recetas), lo que optimiza la persistencia relacional y evita la degradación del rendimiento del sistema.  </w:t>
      </w:r>
    </w:p>
    <w:p w14:paraId="188AF730" w14:textId="0E159D90" w:rsidR="00017859" w:rsidRDefault="00017859" w:rsidP="00017859">
      <w:pPr>
        <w:pStyle w:val="Prrafodelista"/>
        <w:numPr>
          <w:ilvl w:val="0"/>
          <w:numId w:val="3"/>
        </w:numPr>
        <w:spacing w:after="100"/>
      </w:pPr>
      <w:r>
        <w:t>Definición clara de entregables técnicos</w:t>
      </w:r>
      <w:r w:rsidR="006F7A42">
        <w:t xml:space="preserve">, </w:t>
      </w:r>
      <w:r>
        <w:t>Cobertura de necesidades críticas de seguridad y continuidad como RBAC (control de accesos por rol), auditoría inalterable (</w:t>
      </w:r>
      <w:proofErr w:type="spellStart"/>
      <w:r>
        <w:t>audit_log</w:t>
      </w:r>
      <w:proofErr w:type="spellEnd"/>
      <w:r>
        <w:t xml:space="preserve"> con JSON previo) y mecanismos de respaldos automáticos con réplica en tiempo real.  </w:t>
      </w:r>
    </w:p>
    <w:p w14:paraId="27915908" w14:textId="15D77FC6" w:rsidR="006F7A42" w:rsidRDefault="006F7A42" w:rsidP="006F7A42">
      <w:pPr>
        <w:pStyle w:val="Prrafodelista"/>
        <w:numPr>
          <w:ilvl w:val="0"/>
          <w:numId w:val="3"/>
        </w:numPr>
        <w:spacing w:after="100"/>
      </w:pPr>
      <w:r>
        <w:t>Priorización clara de los requerimientos críticos de seguridad y trazabilidad del sistema desde el inicio del proyecto.</w:t>
      </w:r>
    </w:p>
    <w:p w14:paraId="67A9630F" w14:textId="26399D98" w:rsidR="00017859" w:rsidRDefault="00017859" w:rsidP="00017859">
      <w:pPr>
        <w:pStyle w:val="Prrafodelista"/>
        <w:numPr>
          <w:ilvl w:val="0"/>
          <w:numId w:val="3"/>
        </w:numPr>
        <w:spacing w:after="100"/>
      </w:pPr>
      <w:r>
        <w:t>Acotamiento riguroso del alcance: Delimitación explícita de exclusiones (sin integración FONASA/</w:t>
      </w:r>
      <w:proofErr w:type="spellStart"/>
      <w:r>
        <w:t>Isapres</w:t>
      </w:r>
      <w:proofErr w:type="spellEnd"/>
      <w:r>
        <w:t xml:space="preserve">, sin visores DICOM ni </w:t>
      </w:r>
      <w:proofErr w:type="gramStart"/>
      <w:r>
        <w:t>app</w:t>
      </w:r>
      <w:proofErr w:type="gramEnd"/>
      <w:r>
        <w:t xml:space="preserve"> nativa) para asegurar la viabilidad del proyecto dentro del marco temporal de los 3 </w:t>
      </w:r>
      <w:proofErr w:type="spellStart"/>
      <w:r>
        <w:t>sprints</w:t>
      </w:r>
      <w:proofErr w:type="spellEnd"/>
      <w:r>
        <w:t>.</w:t>
      </w:r>
    </w:p>
    <w:p w14:paraId="13269DEA" w14:textId="77777777" w:rsidR="00DF3850" w:rsidRDefault="00DF3850" w:rsidP="00DF3850">
      <w:pPr>
        <w:spacing w:after="100"/>
      </w:pPr>
    </w:p>
    <w:p w14:paraId="5FFEF4E5" w14:textId="37277752" w:rsidR="00E91E34" w:rsidRDefault="00000000">
      <w:pPr>
        <w:pStyle w:val="Ttulo2"/>
        <w:spacing w:before="280" w:after="120"/>
      </w:pPr>
      <w:bookmarkStart w:id="20" w:name="_Toc239798430"/>
      <w:r>
        <w:rPr>
          <w:b/>
          <w:bCs/>
          <w:color w:val="2E5395"/>
          <w:sz w:val="24"/>
          <w:szCs w:val="24"/>
        </w:rPr>
        <w:t xml:space="preserve">6.2 Debilidades o desviaciones </w:t>
      </w:r>
      <w:bookmarkEnd w:id="20"/>
    </w:p>
    <w:p w14:paraId="694349BC" w14:textId="77777777" w:rsidR="00017859" w:rsidRDefault="00017859" w:rsidP="00017859">
      <w:pPr>
        <w:pStyle w:val="Prrafodelista"/>
        <w:numPr>
          <w:ilvl w:val="0"/>
          <w:numId w:val="6"/>
        </w:numPr>
      </w:pPr>
      <w:bookmarkStart w:id="21" w:name="_Toc239798431"/>
      <w:r w:rsidRPr="00017859">
        <w:t xml:space="preserve">Brecha entre el marco Scrum planteado y la asignación de roles: El proyecto declara usar Scrum, pero la matriz de </w:t>
      </w:r>
      <w:proofErr w:type="spellStart"/>
      <w:r w:rsidRPr="00017859">
        <w:t>stakeholders</w:t>
      </w:r>
      <w:proofErr w:type="spellEnd"/>
      <w:r w:rsidRPr="00017859">
        <w:t xml:space="preserve"> </w:t>
      </w:r>
      <w:proofErr w:type="spellStart"/>
      <w:r w:rsidRPr="00017859">
        <w:t>preasigna</w:t>
      </w:r>
      <w:proofErr w:type="spellEnd"/>
      <w:r w:rsidRPr="00017859">
        <w:t xml:space="preserve"> a los tres integrantes únicamente como desarrolladores, careciendo de un </w:t>
      </w:r>
      <w:proofErr w:type="spellStart"/>
      <w:r w:rsidRPr="00017859">
        <w:t>Product</w:t>
      </w:r>
      <w:proofErr w:type="spellEnd"/>
      <w:r w:rsidRPr="00017859">
        <w:t xml:space="preserve"> Owner formal o un Scrum </w:t>
      </w:r>
      <w:proofErr w:type="gramStart"/>
      <w:r w:rsidRPr="00017859">
        <w:t>Master</w:t>
      </w:r>
      <w:proofErr w:type="gramEnd"/>
      <w:r w:rsidRPr="00017859">
        <w:t xml:space="preserve"> dedicado.  </w:t>
      </w:r>
    </w:p>
    <w:p w14:paraId="5E50B8F0" w14:textId="77777777" w:rsidR="00017859" w:rsidRDefault="00017859" w:rsidP="00017859">
      <w:pPr>
        <w:pStyle w:val="Prrafodelista"/>
        <w:numPr>
          <w:ilvl w:val="0"/>
          <w:numId w:val="6"/>
        </w:numPr>
      </w:pPr>
      <w:proofErr w:type="spellStart"/>
      <w:r w:rsidRPr="00017859">
        <w:t>Incompleitud</w:t>
      </w:r>
      <w:proofErr w:type="spellEnd"/>
      <w:r w:rsidRPr="00017859">
        <w:t xml:space="preserve"> en la planificación de gestión de proyectos: Se registran vacíos de información esenciales en la documentación como presupuesto, niveles de autoridad, fechas topes de hitos e impactos cuantitativos de los riesgos de seguridad y disponibilidad.  </w:t>
      </w:r>
    </w:p>
    <w:p w14:paraId="2C6C30A6" w14:textId="77777777" w:rsidR="00017859" w:rsidRDefault="00017859" w:rsidP="00017859">
      <w:pPr>
        <w:pStyle w:val="Prrafodelista"/>
        <w:numPr>
          <w:ilvl w:val="0"/>
          <w:numId w:val="6"/>
        </w:numPr>
      </w:pPr>
      <w:r w:rsidRPr="00017859">
        <w:t xml:space="preserve">Soles de responsabilidad en la toma de decisiones: Ausencia de un Gerente de Proyecto designado en el Acta de Constitución, lo que genera riesgo de ambigüedad en la aprobación de cambios en el alcance o en las decisiones de </w:t>
      </w:r>
      <w:proofErr w:type="spellStart"/>
      <w:r w:rsidRPr="00017859">
        <w:t>staffing</w:t>
      </w:r>
      <w:proofErr w:type="spellEnd"/>
      <w:r w:rsidRPr="00017859">
        <w:t xml:space="preserve">. </w:t>
      </w:r>
    </w:p>
    <w:p w14:paraId="09D95F13" w14:textId="59D3C652" w:rsidR="00E91E34" w:rsidRDefault="00017859">
      <w:pPr>
        <w:pStyle w:val="Ttulo2"/>
        <w:spacing w:before="280" w:after="120"/>
      </w:pPr>
      <w:r w:rsidRPr="00017859">
        <w:rPr>
          <w:color w:val="auto"/>
          <w:sz w:val="22"/>
          <w:szCs w:val="22"/>
        </w:rPr>
        <w:t xml:space="preserve"> </w:t>
      </w:r>
      <w:r w:rsidR="00000000">
        <w:rPr>
          <w:b/>
          <w:bCs/>
          <w:color w:val="2E5395"/>
          <w:sz w:val="24"/>
          <w:szCs w:val="24"/>
        </w:rPr>
        <w:t>6.3 Causas raíz</w:t>
      </w:r>
      <w:bookmarkEnd w:id="21"/>
    </w:p>
    <w:p w14:paraId="73210A5B" w14:textId="766626D0" w:rsidR="00E91E34" w:rsidRDefault="00572344">
      <w:pPr>
        <w:shd w:val="clear" w:color="auto" w:fill="F2F2F2"/>
        <w:spacing w:after="160" w:line="276" w:lineRule="auto"/>
      </w:pPr>
      <w:r w:rsidRPr="00572344">
        <w:rPr>
          <w:i/>
          <w:iCs/>
          <w:color w:val="595959"/>
        </w:rPr>
        <w:t xml:space="preserve">Al aplicar la técnica de los 5 Porqués, se identifica que las inconsistencias y vacíos en la gestión del proyecto responden a que el equipo —compuesto únicamente por integrantes en rol de desarrollo— priorizó el diseño técnico y de la base de datos por sobre la gobernanza administrativa y metodológica. Esto ocurrió debido a la falta de asignación previa de roles clave de Scrum (como </w:t>
      </w:r>
      <w:proofErr w:type="spellStart"/>
      <w:r w:rsidRPr="00572344">
        <w:rPr>
          <w:i/>
          <w:iCs/>
          <w:color w:val="595959"/>
        </w:rPr>
        <w:t>Product</w:t>
      </w:r>
      <w:proofErr w:type="spellEnd"/>
      <w:r w:rsidRPr="00572344">
        <w:rPr>
          <w:i/>
          <w:iCs/>
          <w:color w:val="595959"/>
        </w:rPr>
        <w:t xml:space="preserve"> Owner y Scrum </w:t>
      </w:r>
      <w:proofErr w:type="gramStart"/>
      <w:r w:rsidRPr="00572344">
        <w:rPr>
          <w:i/>
          <w:iCs/>
          <w:color w:val="595959"/>
        </w:rPr>
        <w:t>Master</w:t>
      </w:r>
      <w:proofErr w:type="gramEnd"/>
      <w:r w:rsidRPr="00572344">
        <w:rPr>
          <w:i/>
          <w:iCs/>
          <w:color w:val="595959"/>
        </w:rPr>
        <w:t xml:space="preserve">) y a la inexistencia de un </w:t>
      </w:r>
      <w:proofErr w:type="spellStart"/>
      <w:r w:rsidRPr="00572344">
        <w:rPr>
          <w:i/>
          <w:iCs/>
          <w:color w:val="595959"/>
        </w:rPr>
        <w:t>stakeholder</w:t>
      </w:r>
      <w:proofErr w:type="spellEnd"/>
      <w:r w:rsidRPr="00572344">
        <w:rPr>
          <w:i/>
          <w:iCs/>
          <w:color w:val="595959"/>
        </w:rPr>
        <w:t xml:space="preserve"> o cliente activo de forma permanente que guiara la definición de prioridades, presupuestos y responsabilidades directivas desde la fase de planificación</w:t>
      </w:r>
      <w:r w:rsidR="00000000">
        <w:rPr>
          <w:i/>
          <w:iCs/>
          <w:color w:val="595959"/>
        </w:rPr>
        <w:t>.</w:t>
      </w:r>
    </w:p>
    <w:p w14:paraId="43B41C1F" w14:textId="77777777" w:rsidR="00572344" w:rsidRDefault="00572344" w:rsidP="00572344">
      <w:bookmarkStart w:id="22" w:name="_Toc239798432"/>
    </w:p>
    <w:p w14:paraId="7D602282" w14:textId="77777777" w:rsidR="00572344" w:rsidRDefault="00572344" w:rsidP="00572344"/>
    <w:p w14:paraId="0E1A21A6" w14:textId="77777777" w:rsidR="00572344" w:rsidRDefault="00572344" w:rsidP="00572344"/>
    <w:p w14:paraId="064228D1" w14:textId="77777777" w:rsidR="00572344" w:rsidRDefault="00572344" w:rsidP="00572344"/>
    <w:p w14:paraId="1C6E38CD" w14:textId="77777777" w:rsidR="00572344" w:rsidRDefault="00572344" w:rsidP="00572344"/>
    <w:p w14:paraId="653C98A3" w14:textId="77777777" w:rsidR="00572344" w:rsidRDefault="00572344" w:rsidP="00572344"/>
    <w:p w14:paraId="250B1E6D" w14:textId="77777777" w:rsidR="00572344" w:rsidRDefault="00572344" w:rsidP="00572344"/>
    <w:p w14:paraId="74AF5115" w14:textId="77777777" w:rsidR="00572344" w:rsidRDefault="00572344" w:rsidP="00572344"/>
    <w:p w14:paraId="512F84CC" w14:textId="77777777" w:rsidR="00572344" w:rsidRDefault="00572344" w:rsidP="00572344"/>
    <w:p w14:paraId="3BF78F4D" w14:textId="77777777" w:rsidR="00572344" w:rsidRDefault="00572344" w:rsidP="00572344"/>
    <w:p w14:paraId="1C9DDBE2" w14:textId="77777777" w:rsidR="00572344" w:rsidRDefault="00572344" w:rsidP="00572344"/>
    <w:p w14:paraId="4F38DCA6" w14:textId="77777777" w:rsidR="00572344" w:rsidRDefault="00572344" w:rsidP="00572344"/>
    <w:p w14:paraId="63FDA4E7" w14:textId="77777777" w:rsidR="00572344" w:rsidRDefault="00572344" w:rsidP="00572344"/>
    <w:p w14:paraId="2C146C0F" w14:textId="77777777" w:rsidR="00572344" w:rsidRDefault="00572344" w:rsidP="00572344"/>
    <w:p w14:paraId="55973693" w14:textId="47EBFF76" w:rsidR="00E91E34" w:rsidRDefault="00000000">
      <w:pPr>
        <w:pStyle w:val="Ttulo1"/>
        <w:pBdr>
          <w:bottom w:val="single" w:sz="8" w:space="4" w:color="2E5395"/>
        </w:pBdr>
        <w:spacing w:before="400" w:after="200"/>
      </w:pPr>
      <w:r>
        <w:rPr>
          <w:b/>
          <w:bCs/>
          <w:color w:val="1F3864"/>
          <w:sz w:val="30"/>
          <w:szCs w:val="30"/>
        </w:rPr>
        <w:t>7. Propuesta de Mejora y Recomendaciones</w:t>
      </w:r>
      <w:bookmarkEnd w:id="22"/>
    </w:p>
    <w:p w14:paraId="25158670" w14:textId="77777777" w:rsidR="00E91E34" w:rsidRDefault="00000000">
      <w:pPr>
        <w:spacing w:after="160" w:line="276" w:lineRule="auto"/>
      </w:pPr>
      <w:r>
        <w:rPr>
          <w:color w:val="000000"/>
        </w:rPr>
        <w:t>A partir de los hallazgos identificados, se plantean las siguientes recomendaciones orientadas a fortalecer la implementación de Scrum en el caso analizado: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635"/>
        <w:gridCol w:w="4532"/>
        <w:gridCol w:w="1632"/>
      </w:tblGrid>
      <w:tr w:rsidR="00E91E34" w14:paraId="5C31606C" w14:textId="77777777" w:rsidTr="00C536C7">
        <w:tblPrEx>
          <w:tblCellMar>
            <w:top w:w="0" w:type="dxa"/>
            <w:bottom w:w="0" w:type="dxa"/>
          </w:tblCellMar>
        </w:tblPrEx>
        <w:tc>
          <w:tcPr>
            <w:tcW w:w="701" w:type="dxa"/>
            <w:shd w:val="clear" w:color="auto" w:fill="1F3864"/>
            <w:tcMar>
              <w:top w:w="100" w:type="dxa"/>
              <w:left w:w="120" w:type="dxa"/>
              <w:bottom w:w="100" w:type="dxa"/>
              <w:right w:w="120" w:type="dxa"/>
            </w:tcMar>
            <w:vAlign w:val="center"/>
          </w:tcPr>
          <w:p w14:paraId="45D332C8" w14:textId="77777777" w:rsidR="00E91E34" w:rsidRDefault="00000000">
            <w:proofErr w:type="spellStart"/>
            <w:r>
              <w:rPr>
                <w:b/>
                <w:bCs/>
                <w:color w:val="FFFFFF"/>
                <w:sz w:val="20"/>
                <w:szCs w:val="20"/>
              </w:rPr>
              <w:t>N°</w:t>
            </w:r>
            <w:proofErr w:type="spellEnd"/>
          </w:p>
        </w:tc>
        <w:tc>
          <w:tcPr>
            <w:tcW w:w="2635" w:type="dxa"/>
            <w:shd w:val="clear" w:color="auto" w:fill="1F3864"/>
            <w:tcMar>
              <w:top w:w="100" w:type="dxa"/>
              <w:left w:w="120" w:type="dxa"/>
              <w:bottom w:w="100" w:type="dxa"/>
              <w:right w:w="120" w:type="dxa"/>
            </w:tcMar>
            <w:vAlign w:val="center"/>
          </w:tcPr>
          <w:p w14:paraId="524FF00E" w14:textId="77777777" w:rsidR="00E91E34" w:rsidRDefault="00000000">
            <w:r>
              <w:rPr>
                <w:b/>
                <w:bCs/>
                <w:color w:val="FFFFFF"/>
                <w:sz w:val="20"/>
                <w:szCs w:val="20"/>
              </w:rPr>
              <w:t>Recomendación</w:t>
            </w:r>
          </w:p>
        </w:tc>
        <w:tc>
          <w:tcPr>
            <w:tcW w:w="4532" w:type="dxa"/>
            <w:shd w:val="clear" w:color="auto" w:fill="1F3864"/>
            <w:tcMar>
              <w:top w:w="100" w:type="dxa"/>
              <w:left w:w="120" w:type="dxa"/>
              <w:bottom w:w="100" w:type="dxa"/>
              <w:right w:w="120" w:type="dxa"/>
            </w:tcMar>
            <w:vAlign w:val="center"/>
          </w:tcPr>
          <w:p w14:paraId="5FB93B46" w14:textId="77777777" w:rsidR="00E91E34" w:rsidRDefault="00000000">
            <w:r>
              <w:rPr>
                <w:b/>
                <w:bCs/>
                <w:color w:val="FFFFFF"/>
                <w:sz w:val="20"/>
                <w:szCs w:val="20"/>
              </w:rPr>
              <w:t>Responsable sugerido</w:t>
            </w:r>
          </w:p>
        </w:tc>
        <w:tc>
          <w:tcPr>
            <w:tcW w:w="1632" w:type="dxa"/>
            <w:shd w:val="clear" w:color="auto" w:fill="1F3864"/>
            <w:tcMar>
              <w:top w:w="100" w:type="dxa"/>
              <w:left w:w="120" w:type="dxa"/>
              <w:bottom w:w="100" w:type="dxa"/>
              <w:right w:w="120" w:type="dxa"/>
            </w:tcMar>
            <w:vAlign w:val="center"/>
          </w:tcPr>
          <w:p w14:paraId="6023E5BD" w14:textId="77777777" w:rsidR="00E91E34" w:rsidRDefault="00000000">
            <w:r>
              <w:rPr>
                <w:b/>
                <w:bCs/>
                <w:color w:val="FFFFFF"/>
                <w:sz w:val="20"/>
                <w:szCs w:val="20"/>
              </w:rPr>
              <w:t>Plazo estimado</w:t>
            </w:r>
          </w:p>
        </w:tc>
      </w:tr>
      <w:tr w:rsidR="00C536C7" w14:paraId="0C4DB5DC" w14:textId="77777777" w:rsidTr="00C536C7">
        <w:tblPrEx>
          <w:tblCellMar>
            <w:top w:w="0" w:type="dxa"/>
            <w:bottom w:w="0" w:type="dxa"/>
          </w:tblCellMar>
        </w:tblPrEx>
        <w:tc>
          <w:tcPr>
            <w:tcW w:w="701" w:type="dxa"/>
            <w:tcMar>
              <w:top w:w="100" w:type="dxa"/>
              <w:left w:w="120" w:type="dxa"/>
              <w:bottom w:w="100" w:type="dxa"/>
              <w:right w:w="120" w:type="dxa"/>
            </w:tcMar>
            <w:vAlign w:val="center"/>
          </w:tcPr>
          <w:p w14:paraId="6D4CE420" w14:textId="77777777" w:rsidR="00C536C7" w:rsidRDefault="00C536C7" w:rsidP="00C536C7">
            <w:r>
              <w:rPr>
                <w:color w:val="000000"/>
                <w:sz w:val="20"/>
                <w:szCs w:val="20"/>
              </w:rPr>
              <w:t>1</w:t>
            </w:r>
          </w:p>
        </w:tc>
        <w:tc>
          <w:tcPr>
            <w:tcW w:w="2635" w:type="dxa"/>
            <w:tcMar>
              <w:top w:w="100" w:type="dxa"/>
              <w:left w:w="120" w:type="dxa"/>
              <w:bottom w:w="100" w:type="dxa"/>
              <w:right w:w="120" w:type="dxa"/>
            </w:tcMar>
            <w:vAlign w:val="center"/>
          </w:tcPr>
          <w:p w14:paraId="39D8981C" w14:textId="68028043" w:rsidR="00C536C7" w:rsidRDefault="00C536C7" w:rsidP="00C536C7">
            <w:r w:rsidRPr="00C536C7">
              <w:rPr>
                <w:b/>
                <w:bCs/>
                <w:color w:val="000000" w:themeColor="text1"/>
                <w:sz w:val="20"/>
                <w:szCs w:val="20"/>
              </w:rPr>
              <w:t>Asignación formal de roles Scrum (</w:t>
            </w:r>
            <w:proofErr w:type="spellStart"/>
            <w:r w:rsidRPr="00C536C7">
              <w:rPr>
                <w:b/>
                <w:bCs/>
                <w:color w:val="000000" w:themeColor="text1"/>
                <w:sz w:val="20"/>
                <w:szCs w:val="20"/>
              </w:rPr>
              <w:t>Product</w:t>
            </w:r>
            <w:proofErr w:type="spellEnd"/>
            <w:r w:rsidRPr="00C536C7">
              <w:rPr>
                <w:b/>
                <w:bCs/>
                <w:color w:val="000000" w:themeColor="text1"/>
                <w:sz w:val="20"/>
                <w:szCs w:val="20"/>
              </w:rPr>
              <w:t xml:space="preserve"> Owner y Scrum </w:t>
            </w:r>
            <w:proofErr w:type="gramStart"/>
            <w:r w:rsidRPr="00C536C7">
              <w:rPr>
                <w:b/>
                <w:bCs/>
                <w:color w:val="000000" w:themeColor="text1"/>
                <w:sz w:val="20"/>
                <w:szCs w:val="20"/>
              </w:rPr>
              <w:t>Master</w:t>
            </w:r>
            <w:proofErr w:type="gramEnd"/>
            <w:r w:rsidRPr="00C536C7">
              <w:rPr>
                <w:b/>
                <w:bCs/>
                <w:color w:val="000000" w:themeColor="text1"/>
                <w:sz w:val="20"/>
                <w:szCs w:val="20"/>
              </w:rPr>
              <w:t>): Designar explícitamente a integrantes del equipo (o Docente guía/Cliente) en los roles de PO para priorizar el backlog/negocio y SM para liderar la facilitación metodológica, eliminando la brecha donde solo operan como desarrolladores.</w:t>
            </w:r>
          </w:p>
        </w:tc>
        <w:tc>
          <w:tcPr>
            <w:tcW w:w="4532" w:type="dxa"/>
            <w:tcMar>
              <w:top w:w="100" w:type="dxa"/>
              <w:left w:w="120" w:type="dxa"/>
              <w:bottom w:w="100" w:type="dxa"/>
              <w:right w:w="120" w:type="dxa"/>
            </w:tcMar>
            <w:vAlign w:val="center"/>
          </w:tcPr>
          <w:p w14:paraId="45504702" w14:textId="5B1F23BF" w:rsidR="00C536C7" w:rsidRDefault="00C536C7" w:rsidP="00C536C7">
            <w:r w:rsidRPr="00C536C7">
              <w:rPr>
                <w:b/>
                <w:bCs/>
                <w:color w:val="000000" w:themeColor="text1"/>
                <w:sz w:val="20"/>
                <w:szCs w:val="20"/>
              </w:rPr>
              <w:t>Equipo de proyecto / Docente guía</w:t>
            </w:r>
          </w:p>
        </w:tc>
        <w:tc>
          <w:tcPr>
            <w:tcW w:w="1632" w:type="dxa"/>
            <w:tcMar>
              <w:top w:w="100" w:type="dxa"/>
              <w:left w:w="120" w:type="dxa"/>
              <w:bottom w:w="100" w:type="dxa"/>
              <w:right w:w="120" w:type="dxa"/>
            </w:tcMar>
            <w:vAlign w:val="center"/>
          </w:tcPr>
          <w:p w14:paraId="33C0F397" w14:textId="24D1E2CF" w:rsidR="00C536C7" w:rsidRDefault="00C536C7" w:rsidP="00C536C7">
            <w:r w:rsidRPr="00C536C7">
              <w:rPr>
                <w:b/>
                <w:bCs/>
                <w:color w:val="000000" w:themeColor="text1"/>
                <w:sz w:val="20"/>
                <w:szCs w:val="20"/>
              </w:rPr>
              <w:t>Corto plazo (Próximo Sprint)</w:t>
            </w:r>
          </w:p>
        </w:tc>
      </w:tr>
      <w:tr w:rsidR="00C536C7" w14:paraId="0575B394" w14:textId="77777777" w:rsidTr="00C536C7">
        <w:tblPrEx>
          <w:tblCellMar>
            <w:top w:w="0" w:type="dxa"/>
            <w:bottom w:w="0" w:type="dxa"/>
          </w:tblCellMar>
        </w:tblPrEx>
        <w:tc>
          <w:tcPr>
            <w:tcW w:w="701" w:type="dxa"/>
            <w:shd w:val="clear" w:color="auto" w:fill="F2F2F2"/>
            <w:tcMar>
              <w:top w:w="100" w:type="dxa"/>
              <w:left w:w="120" w:type="dxa"/>
              <w:bottom w:w="100" w:type="dxa"/>
              <w:right w:w="120" w:type="dxa"/>
            </w:tcMar>
            <w:vAlign w:val="center"/>
          </w:tcPr>
          <w:p w14:paraId="1C466FC6" w14:textId="77777777" w:rsidR="00C536C7" w:rsidRDefault="00C536C7" w:rsidP="00C536C7">
            <w:r>
              <w:rPr>
                <w:color w:val="000000"/>
                <w:sz w:val="20"/>
                <w:szCs w:val="20"/>
              </w:rPr>
              <w:t>2</w:t>
            </w:r>
          </w:p>
        </w:tc>
        <w:tc>
          <w:tcPr>
            <w:tcW w:w="2635" w:type="dxa"/>
            <w:shd w:val="clear" w:color="auto" w:fill="F2F2F2"/>
            <w:tcMar>
              <w:top w:w="100" w:type="dxa"/>
              <w:left w:w="120" w:type="dxa"/>
              <w:bottom w:w="100" w:type="dxa"/>
              <w:right w:w="120" w:type="dxa"/>
            </w:tcMar>
            <w:vAlign w:val="center"/>
          </w:tcPr>
          <w:p w14:paraId="553AB0E8" w14:textId="5E59405A" w:rsidR="00C536C7" w:rsidRDefault="00C536C7" w:rsidP="00C536C7">
            <w:r w:rsidRPr="00C536C7">
              <w:rPr>
                <w:b/>
                <w:bCs/>
                <w:color w:val="000000" w:themeColor="text1"/>
                <w:sz w:val="20"/>
                <w:szCs w:val="20"/>
              </w:rPr>
              <w:t>Completitud en la documentación y planificación: Completar los vacíos en la documentación formal del proyecto, definiendo un presupuesto estimado, fechas límite claras para hitos clave y la matriz de evaluación cuantitativa de riesgos de seguridad e infraestructura.</w:t>
            </w:r>
          </w:p>
        </w:tc>
        <w:tc>
          <w:tcPr>
            <w:tcW w:w="4532" w:type="dxa"/>
            <w:shd w:val="clear" w:color="auto" w:fill="F2F2F2"/>
            <w:tcMar>
              <w:top w:w="100" w:type="dxa"/>
              <w:left w:w="120" w:type="dxa"/>
              <w:bottom w:w="100" w:type="dxa"/>
              <w:right w:w="120" w:type="dxa"/>
            </w:tcMar>
            <w:vAlign w:val="center"/>
          </w:tcPr>
          <w:p w14:paraId="47A1940A" w14:textId="4ACCC00C" w:rsidR="00C536C7" w:rsidRDefault="00C536C7" w:rsidP="00C536C7">
            <w:r w:rsidRPr="00C536C7">
              <w:rPr>
                <w:b/>
                <w:bCs/>
                <w:color w:val="000000" w:themeColor="text1"/>
                <w:sz w:val="20"/>
                <w:szCs w:val="20"/>
              </w:rPr>
              <w:t xml:space="preserve">Equipo de proyecto / </w:t>
            </w:r>
            <w:proofErr w:type="spellStart"/>
            <w:r w:rsidRPr="00C536C7">
              <w:rPr>
                <w:b/>
                <w:bCs/>
                <w:color w:val="000000" w:themeColor="text1"/>
                <w:sz w:val="20"/>
                <w:szCs w:val="20"/>
              </w:rPr>
              <w:t>Product</w:t>
            </w:r>
            <w:proofErr w:type="spellEnd"/>
            <w:r w:rsidRPr="00C536C7">
              <w:rPr>
                <w:b/>
                <w:bCs/>
                <w:color w:val="000000" w:themeColor="text1"/>
                <w:sz w:val="20"/>
                <w:szCs w:val="20"/>
              </w:rPr>
              <w:t xml:space="preserve"> Owner</w:t>
            </w:r>
          </w:p>
        </w:tc>
        <w:tc>
          <w:tcPr>
            <w:tcW w:w="1632" w:type="dxa"/>
            <w:shd w:val="clear" w:color="auto" w:fill="F2F2F2"/>
            <w:tcMar>
              <w:top w:w="100" w:type="dxa"/>
              <w:left w:w="120" w:type="dxa"/>
              <w:bottom w:w="100" w:type="dxa"/>
              <w:right w:w="120" w:type="dxa"/>
            </w:tcMar>
            <w:vAlign w:val="center"/>
          </w:tcPr>
          <w:p w14:paraId="1CB922B8" w14:textId="76066A06" w:rsidR="00C536C7" w:rsidRDefault="00C536C7" w:rsidP="00C536C7">
            <w:r w:rsidRPr="00C536C7">
              <w:rPr>
                <w:b/>
                <w:bCs/>
                <w:color w:val="000000" w:themeColor="text1"/>
                <w:sz w:val="20"/>
                <w:szCs w:val="20"/>
              </w:rPr>
              <w:t>Corto plazo</w:t>
            </w:r>
          </w:p>
        </w:tc>
      </w:tr>
      <w:tr w:rsidR="00C536C7" w14:paraId="4562C3E0" w14:textId="77777777" w:rsidTr="00C536C7">
        <w:tblPrEx>
          <w:tblCellMar>
            <w:top w:w="0" w:type="dxa"/>
            <w:bottom w:w="0" w:type="dxa"/>
          </w:tblCellMar>
        </w:tblPrEx>
        <w:tc>
          <w:tcPr>
            <w:tcW w:w="701" w:type="dxa"/>
            <w:tcMar>
              <w:top w:w="100" w:type="dxa"/>
              <w:left w:w="120" w:type="dxa"/>
              <w:bottom w:w="100" w:type="dxa"/>
              <w:right w:w="120" w:type="dxa"/>
            </w:tcMar>
            <w:vAlign w:val="center"/>
          </w:tcPr>
          <w:p w14:paraId="0F76FA3A" w14:textId="77777777" w:rsidR="00C536C7" w:rsidRDefault="00C536C7" w:rsidP="00C536C7">
            <w:r>
              <w:rPr>
                <w:color w:val="000000"/>
                <w:sz w:val="20"/>
                <w:szCs w:val="20"/>
              </w:rPr>
              <w:t>3</w:t>
            </w:r>
          </w:p>
        </w:tc>
        <w:tc>
          <w:tcPr>
            <w:tcW w:w="2635" w:type="dxa"/>
            <w:tcMar>
              <w:top w:w="100" w:type="dxa"/>
              <w:left w:w="120" w:type="dxa"/>
              <w:bottom w:w="100" w:type="dxa"/>
              <w:right w:w="120" w:type="dxa"/>
            </w:tcMar>
            <w:vAlign w:val="center"/>
          </w:tcPr>
          <w:p w14:paraId="626A4528" w14:textId="1539F267" w:rsidR="00C536C7" w:rsidRDefault="00C536C7" w:rsidP="00C536C7">
            <w:r w:rsidRPr="00C536C7">
              <w:rPr>
                <w:b/>
                <w:bCs/>
                <w:color w:val="000000" w:themeColor="text1"/>
                <w:sz w:val="20"/>
                <w:szCs w:val="20"/>
              </w:rPr>
              <w:t xml:space="preserve">Establecimiento de autoridad y gobernanza del proyecto: Formalizar la figura de un Gerente de Proyecto/Patrocinador en el Acta de Constitución para resolver la ambigüedad en la toma de decisiones directivas, aprobación de cambios de alcance y asignación de </w:t>
            </w:r>
            <w:proofErr w:type="spellStart"/>
            <w:r w:rsidRPr="00C536C7">
              <w:rPr>
                <w:b/>
                <w:bCs/>
                <w:i/>
                <w:iCs/>
                <w:color w:val="000000" w:themeColor="text1"/>
                <w:sz w:val="20"/>
                <w:szCs w:val="20"/>
              </w:rPr>
              <w:t>staffing</w:t>
            </w:r>
            <w:proofErr w:type="spellEnd"/>
            <w:r w:rsidRPr="00C536C7">
              <w:rPr>
                <w:b/>
                <w:bCs/>
                <w:color w:val="000000" w:themeColor="text1"/>
                <w:sz w:val="20"/>
                <w:szCs w:val="20"/>
              </w:rPr>
              <w:t>.</w:t>
            </w:r>
          </w:p>
        </w:tc>
        <w:tc>
          <w:tcPr>
            <w:tcW w:w="4532" w:type="dxa"/>
            <w:tcMar>
              <w:top w:w="100" w:type="dxa"/>
              <w:left w:w="120" w:type="dxa"/>
              <w:bottom w:w="100" w:type="dxa"/>
              <w:right w:w="120" w:type="dxa"/>
            </w:tcMar>
            <w:vAlign w:val="center"/>
          </w:tcPr>
          <w:p w14:paraId="21EBF151" w14:textId="3FDB4C38" w:rsidR="00C536C7" w:rsidRDefault="00C536C7" w:rsidP="00C536C7">
            <w:r w:rsidRPr="00C536C7">
              <w:rPr>
                <w:b/>
                <w:bCs/>
                <w:color w:val="000000" w:themeColor="text1"/>
                <w:sz w:val="20"/>
                <w:szCs w:val="20"/>
              </w:rPr>
              <w:t>Patrocinador / Docente guía / Equipo</w:t>
            </w:r>
          </w:p>
        </w:tc>
        <w:tc>
          <w:tcPr>
            <w:tcW w:w="1632" w:type="dxa"/>
            <w:tcMar>
              <w:top w:w="100" w:type="dxa"/>
              <w:left w:w="120" w:type="dxa"/>
              <w:bottom w:w="100" w:type="dxa"/>
              <w:right w:w="120" w:type="dxa"/>
            </w:tcMar>
            <w:vAlign w:val="center"/>
          </w:tcPr>
          <w:p w14:paraId="73956579" w14:textId="7BD821FC" w:rsidR="00C536C7" w:rsidRDefault="00C536C7" w:rsidP="00C536C7">
            <w:r w:rsidRPr="00C536C7">
              <w:rPr>
                <w:b/>
                <w:bCs/>
                <w:color w:val="000000" w:themeColor="text1"/>
                <w:sz w:val="20"/>
                <w:szCs w:val="20"/>
              </w:rPr>
              <w:t>Mediano plazo</w:t>
            </w:r>
          </w:p>
        </w:tc>
      </w:tr>
    </w:tbl>
    <w:p w14:paraId="79013805" w14:textId="77777777" w:rsidR="00E91E34" w:rsidRDefault="00000000">
      <w:pPr>
        <w:pStyle w:val="Ttulo2"/>
        <w:spacing w:before="280" w:after="120"/>
      </w:pPr>
      <w:bookmarkStart w:id="23" w:name="_Toc239798433"/>
      <w:r>
        <w:rPr>
          <w:b/>
          <w:bCs/>
          <w:color w:val="2E5395"/>
          <w:sz w:val="24"/>
          <w:szCs w:val="24"/>
        </w:rPr>
        <w:t>7.1 Impacto esperado</w:t>
      </w:r>
      <w:bookmarkEnd w:id="23"/>
    </w:p>
    <w:p w14:paraId="3ECF1B3E" w14:textId="2DB0CBD0" w:rsidR="00E91E34" w:rsidRDefault="006106FA">
      <w:pPr>
        <w:shd w:val="clear" w:color="auto" w:fill="F2F2F2"/>
        <w:spacing w:after="160" w:line="276" w:lineRule="auto"/>
      </w:pPr>
      <w:r w:rsidRPr="006106FA">
        <w:rPr>
          <w:i/>
          <w:iCs/>
          <w:color w:val="595959"/>
        </w:rPr>
        <w:lastRenderedPageBreak/>
        <w:t xml:space="preserve">Se espera que la implementación de estas recomendaciones solucione de manera directa las causas raíz identificadas: asegurará una clara gobernanza en la toma de decisiones de alcance y presupuesto, eliminará la ambigüedad en los roles directivos y metodológicos, y garantizará la completitud de la documentación técnica y administrativa en el marco del Proyecto </w:t>
      </w:r>
      <w:proofErr w:type="spellStart"/>
      <w:r w:rsidRPr="006106FA">
        <w:rPr>
          <w:i/>
          <w:iCs/>
          <w:color w:val="595959"/>
        </w:rPr>
        <w:t>LifeGrid</w:t>
      </w:r>
      <w:proofErr w:type="spellEnd"/>
      <w:r w:rsidRPr="006106FA">
        <w:rPr>
          <w:i/>
          <w:iCs/>
          <w:color w:val="595959"/>
        </w:rPr>
        <w:t xml:space="preserve"> </w:t>
      </w:r>
      <w:proofErr w:type="gramStart"/>
      <w:r w:rsidRPr="006106FA">
        <w:rPr>
          <w:i/>
          <w:iCs/>
          <w:color w:val="595959"/>
        </w:rPr>
        <w:t>B'UP.</w:t>
      </w:r>
      <w:r w:rsidR="00000000">
        <w:rPr>
          <w:i/>
          <w:iCs/>
          <w:color w:val="595959"/>
        </w:rPr>
        <w:t>.</w:t>
      </w:r>
      <w:proofErr w:type="gramEnd"/>
    </w:p>
    <w:p w14:paraId="2A54E414" w14:textId="77777777" w:rsidR="00E91E34" w:rsidRDefault="00000000">
      <w:pPr>
        <w:pStyle w:val="Ttulo1"/>
        <w:pBdr>
          <w:bottom w:val="single" w:sz="8" w:space="4" w:color="2E5395"/>
        </w:pBdr>
        <w:spacing w:before="400" w:after="200"/>
      </w:pPr>
      <w:bookmarkStart w:id="24" w:name="_Toc239798434"/>
      <w:r>
        <w:rPr>
          <w:b/>
          <w:bCs/>
          <w:color w:val="1F3864"/>
          <w:sz w:val="30"/>
          <w:szCs w:val="30"/>
        </w:rPr>
        <w:t>8. Conclusiones</w:t>
      </w:r>
      <w:bookmarkEnd w:id="24"/>
    </w:p>
    <w:p w14:paraId="7860C3ED" w14:textId="77777777" w:rsidR="00053DF1" w:rsidRDefault="00053DF1">
      <w:pPr>
        <w:shd w:val="clear" w:color="auto" w:fill="F2F2F2"/>
        <w:spacing w:after="160" w:line="276" w:lineRule="auto"/>
        <w:rPr>
          <w:i/>
          <w:iCs/>
          <w:color w:val="595959"/>
        </w:rPr>
      </w:pPr>
      <w:r w:rsidRPr="00053DF1">
        <w:rPr>
          <w:i/>
          <w:iCs/>
          <w:color w:val="595959"/>
        </w:rPr>
        <w:t xml:space="preserve">El análisis del Proyecto </w:t>
      </w:r>
      <w:proofErr w:type="spellStart"/>
      <w:r w:rsidRPr="00053DF1">
        <w:rPr>
          <w:i/>
          <w:iCs/>
          <w:color w:val="595959"/>
        </w:rPr>
        <w:t>LifeGrid</w:t>
      </w:r>
      <w:proofErr w:type="spellEnd"/>
      <w:r w:rsidRPr="00053DF1">
        <w:rPr>
          <w:i/>
          <w:iCs/>
          <w:color w:val="595959"/>
        </w:rPr>
        <w:t xml:space="preserve"> B'UP evidencia el éxito en la entrega de una solución técnica robusta e innovadora para la gestión de fichas clínicas electrónicas. La implementación de una arquitectura desacoplada con almacenamiento de objetos y microservicios, sumada a módulos clave de seguridad (RBAC), trazabilidad (</w:t>
      </w:r>
      <w:proofErr w:type="spellStart"/>
      <w:r w:rsidRPr="00053DF1">
        <w:rPr>
          <w:i/>
          <w:iCs/>
          <w:color w:val="595959"/>
        </w:rPr>
        <w:t>audit</w:t>
      </w:r>
      <w:proofErr w:type="spellEnd"/>
      <w:r w:rsidRPr="00053DF1">
        <w:rPr>
          <w:i/>
          <w:iCs/>
          <w:color w:val="595959"/>
        </w:rPr>
        <w:t xml:space="preserve"> log inalterable en JSON) y continuidad operativa (respaldos automáticos), demuestra la alta capacidad técnica y autogestión del equipo de desarrollo. </w:t>
      </w:r>
    </w:p>
    <w:p w14:paraId="1EEA5A09" w14:textId="77777777" w:rsidR="00053DF1" w:rsidRDefault="00053DF1">
      <w:pPr>
        <w:shd w:val="clear" w:color="auto" w:fill="F2F2F2"/>
        <w:spacing w:after="160" w:line="276" w:lineRule="auto"/>
        <w:rPr>
          <w:i/>
          <w:iCs/>
          <w:color w:val="595959"/>
        </w:rPr>
      </w:pPr>
      <w:r w:rsidRPr="00053DF1">
        <w:rPr>
          <w:i/>
          <w:iCs/>
          <w:color w:val="595959"/>
        </w:rPr>
        <w:t xml:space="preserve"> Sin embargo, el diagnóstico metodológico puso de manifiesto que el principal desafío del proyecto no radicó en la dimensión técnica, sino en la gobernanza y en la adherencia estricta al marco Scrum. La falta de roles dedicados como </w:t>
      </w:r>
      <w:proofErr w:type="spellStart"/>
      <w:r w:rsidRPr="00053DF1">
        <w:rPr>
          <w:i/>
          <w:iCs/>
          <w:color w:val="595959"/>
        </w:rPr>
        <w:t>Product</w:t>
      </w:r>
      <w:proofErr w:type="spellEnd"/>
      <w:r w:rsidRPr="00053DF1">
        <w:rPr>
          <w:i/>
          <w:iCs/>
          <w:color w:val="595959"/>
        </w:rPr>
        <w:t xml:space="preserve"> Owner y Scrum </w:t>
      </w:r>
      <w:proofErr w:type="gramStart"/>
      <w:r w:rsidRPr="00053DF1">
        <w:rPr>
          <w:i/>
          <w:iCs/>
          <w:color w:val="595959"/>
        </w:rPr>
        <w:t>Master</w:t>
      </w:r>
      <w:proofErr w:type="gramEnd"/>
      <w:r w:rsidRPr="00053DF1">
        <w:rPr>
          <w:i/>
          <w:iCs/>
          <w:color w:val="595959"/>
        </w:rPr>
        <w:t xml:space="preserve">, sumada a vacíos documentales en la planificación administrativa (presupuesto, gestión cuantitativa de riesgos y matriz de autoridad), generó ambigüedades en la toma de decisiones y en la priorización estratégica. </w:t>
      </w:r>
    </w:p>
    <w:p w14:paraId="15BEA2D8" w14:textId="76B1ADC1" w:rsidR="00E91E34" w:rsidRDefault="00053DF1">
      <w:pPr>
        <w:shd w:val="clear" w:color="auto" w:fill="F2F2F2"/>
        <w:spacing w:after="160" w:line="276" w:lineRule="auto"/>
      </w:pPr>
      <w:r w:rsidRPr="00053DF1">
        <w:rPr>
          <w:i/>
          <w:iCs/>
          <w:color w:val="595959"/>
        </w:rPr>
        <w:t xml:space="preserve">En síntesis, la adopción de las mejoras propuestas en particular la formalización de la gobernanza, el cierre de la brecha de roles y la completitud de los instrumentos de </w:t>
      </w:r>
      <w:proofErr w:type="gramStart"/>
      <w:r>
        <w:rPr>
          <w:i/>
          <w:iCs/>
          <w:color w:val="595959"/>
        </w:rPr>
        <w:t>planificación,</w:t>
      </w:r>
      <w:proofErr w:type="gramEnd"/>
      <w:r w:rsidRPr="00053DF1">
        <w:rPr>
          <w:i/>
          <w:iCs/>
          <w:color w:val="595959"/>
        </w:rPr>
        <w:t xml:space="preserve"> permitirá consolidar una estructura de trabajo predecible, escalable y metodológicamente disciplinada. Esto asegurará no solo la calidad del software entregado, sino también el cumplimiento riguroso de los estándares de gestión que requieren los proyectos tecnológicos en el sector salud</w:t>
      </w:r>
    </w:p>
    <w:p w14:paraId="4D79E833" w14:textId="77777777" w:rsidR="00E91E34" w:rsidRDefault="00000000">
      <w:pPr>
        <w:pStyle w:val="Ttulo1"/>
        <w:pBdr>
          <w:bottom w:val="single" w:sz="8" w:space="4" w:color="2E5395"/>
        </w:pBdr>
        <w:spacing w:before="400" w:after="200"/>
      </w:pPr>
      <w:bookmarkStart w:id="25" w:name="_Toc239798435"/>
      <w:r>
        <w:rPr>
          <w:b/>
          <w:bCs/>
          <w:color w:val="1F3864"/>
          <w:sz w:val="30"/>
          <w:szCs w:val="30"/>
        </w:rPr>
        <w:t>9. Referencias Bibliográficas</w:t>
      </w:r>
      <w:bookmarkEnd w:id="25"/>
    </w:p>
    <w:p w14:paraId="58CDBB0D" w14:textId="77777777" w:rsidR="00E91E34" w:rsidRDefault="00000000">
      <w:pPr>
        <w:spacing w:after="160" w:line="276" w:lineRule="auto"/>
      </w:pPr>
      <w:r>
        <w:rPr>
          <w:color w:val="000000"/>
        </w:rPr>
        <w:t>Schwaber, K. &amp; Sutherland, J. (2020). La Guía de Scrum: La Guía Definitiva de Scrum: Las Reglas del Juego. Scrum.org.</w:t>
      </w:r>
    </w:p>
    <w:p w14:paraId="1D266E61" w14:textId="77777777" w:rsidR="00053DF1" w:rsidRPr="00053DF1" w:rsidRDefault="00053DF1" w:rsidP="00053DF1">
      <w:pPr>
        <w:pStyle w:val="Prrafodelista"/>
        <w:numPr>
          <w:ilvl w:val="0"/>
          <w:numId w:val="7"/>
        </w:numPr>
        <w:shd w:val="clear" w:color="auto" w:fill="F2F2F2"/>
        <w:spacing w:after="160" w:line="276" w:lineRule="auto"/>
        <w:rPr>
          <w:i/>
          <w:iCs/>
          <w:color w:val="595959"/>
        </w:rPr>
      </w:pPr>
      <w:r w:rsidRPr="00053DF1">
        <w:rPr>
          <w:i/>
          <w:iCs/>
          <w:color w:val="595959"/>
          <w:lang w:val="en-US"/>
        </w:rPr>
        <w:t xml:space="preserve">Beck, K., Beedle, M., van </w:t>
      </w:r>
      <w:proofErr w:type="spellStart"/>
      <w:r w:rsidRPr="00053DF1">
        <w:rPr>
          <w:i/>
          <w:iCs/>
          <w:color w:val="595959"/>
          <w:lang w:val="en-US"/>
        </w:rPr>
        <w:t>Bennekum</w:t>
      </w:r>
      <w:proofErr w:type="spellEnd"/>
      <w:r w:rsidRPr="00053DF1">
        <w:rPr>
          <w:i/>
          <w:iCs/>
          <w:color w:val="595959"/>
          <w:lang w:val="en-US"/>
        </w:rPr>
        <w:t xml:space="preserve">, A., Cockburn, A., Cunningham, W., Fowler, M., </w:t>
      </w:r>
      <w:proofErr w:type="spellStart"/>
      <w:r w:rsidRPr="00053DF1">
        <w:rPr>
          <w:i/>
          <w:iCs/>
          <w:color w:val="595959"/>
          <w:lang w:val="en-US"/>
        </w:rPr>
        <w:t>Grenning</w:t>
      </w:r>
      <w:proofErr w:type="spellEnd"/>
      <w:r w:rsidRPr="00053DF1">
        <w:rPr>
          <w:i/>
          <w:iCs/>
          <w:color w:val="595959"/>
          <w:lang w:val="en-US"/>
        </w:rPr>
        <w:t xml:space="preserve">, J., Highsmith, J., Hunt, A., Thomas, D., Jeffries, R., Kern, J., Marick, B., Martin, R. C., Mellor, S., Schwaber, K., &amp; Sutherland, J. (2001). </w:t>
      </w:r>
      <w:proofErr w:type="spellStart"/>
      <w:r w:rsidRPr="00053DF1">
        <w:rPr>
          <w:i/>
          <w:iCs/>
          <w:color w:val="595959"/>
        </w:rPr>
        <w:t>Manifesto</w:t>
      </w:r>
      <w:proofErr w:type="spellEnd"/>
      <w:r w:rsidRPr="00053DF1">
        <w:rPr>
          <w:i/>
          <w:iCs/>
          <w:color w:val="595959"/>
        </w:rPr>
        <w:t xml:space="preserve"> </w:t>
      </w:r>
      <w:proofErr w:type="spellStart"/>
      <w:r w:rsidRPr="00053DF1">
        <w:rPr>
          <w:i/>
          <w:iCs/>
          <w:color w:val="595959"/>
        </w:rPr>
        <w:t>for</w:t>
      </w:r>
      <w:proofErr w:type="spellEnd"/>
      <w:r w:rsidRPr="00053DF1">
        <w:rPr>
          <w:i/>
          <w:iCs/>
          <w:color w:val="595959"/>
        </w:rPr>
        <w:t xml:space="preserve"> Agile Software </w:t>
      </w:r>
      <w:proofErr w:type="spellStart"/>
      <w:r w:rsidRPr="00053DF1">
        <w:rPr>
          <w:i/>
          <w:iCs/>
          <w:color w:val="595959"/>
        </w:rPr>
        <w:t>Development</w:t>
      </w:r>
      <w:proofErr w:type="spellEnd"/>
      <w:r w:rsidRPr="00053DF1">
        <w:rPr>
          <w:i/>
          <w:iCs/>
          <w:color w:val="595959"/>
        </w:rPr>
        <w:t>. Agile Alliance.</w:t>
      </w:r>
    </w:p>
    <w:p w14:paraId="66654465" w14:textId="77777777" w:rsidR="00053DF1" w:rsidRPr="00053DF1" w:rsidRDefault="00053DF1" w:rsidP="00053DF1">
      <w:pPr>
        <w:shd w:val="clear" w:color="auto" w:fill="F2F2F2"/>
        <w:spacing w:after="160" w:line="276" w:lineRule="auto"/>
        <w:rPr>
          <w:i/>
          <w:iCs/>
          <w:color w:val="595959"/>
        </w:rPr>
      </w:pPr>
    </w:p>
    <w:p w14:paraId="55FDC9A1" w14:textId="77777777" w:rsidR="00053DF1" w:rsidRPr="00053DF1" w:rsidRDefault="00053DF1" w:rsidP="00053DF1">
      <w:pPr>
        <w:pStyle w:val="Prrafodelista"/>
        <w:numPr>
          <w:ilvl w:val="1"/>
          <w:numId w:val="7"/>
        </w:numPr>
        <w:shd w:val="clear" w:color="auto" w:fill="F2F2F2"/>
        <w:spacing w:after="160" w:line="276" w:lineRule="auto"/>
        <w:rPr>
          <w:i/>
          <w:iCs/>
          <w:color w:val="595959"/>
        </w:rPr>
      </w:pPr>
      <w:r w:rsidRPr="00053DF1">
        <w:rPr>
          <w:i/>
          <w:iCs/>
          <w:color w:val="595959"/>
        </w:rPr>
        <w:t>Citado/Utilizado en: Ítem 3 (Marco Teórico: Fundamentos de Scrum) e Ítem 5 (Desarrollo del Análisis de Eventos y Artefactos Ágiles).</w:t>
      </w:r>
    </w:p>
    <w:p w14:paraId="042D17C2" w14:textId="77777777" w:rsidR="00053DF1" w:rsidRPr="00053DF1" w:rsidRDefault="00053DF1" w:rsidP="00053DF1">
      <w:pPr>
        <w:shd w:val="clear" w:color="auto" w:fill="F2F2F2"/>
        <w:spacing w:after="160" w:line="276" w:lineRule="auto"/>
        <w:rPr>
          <w:i/>
          <w:iCs/>
          <w:color w:val="595959"/>
        </w:rPr>
      </w:pPr>
    </w:p>
    <w:p w14:paraId="50F52107" w14:textId="77777777" w:rsidR="00053DF1" w:rsidRPr="00053DF1" w:rsidRDefault="00053DF1" w:rsidP="00053DF1">
      <w:pPr>
        <w:pStyle w:val="Prrafodelista"/>
        <w:numPr>
          <w:ilvl w:val="0"/>
          <w:numId w:val="7"/>
        </w:numPr>
        <w:shd w:val="clear" w:color="auto" w:fill="F2F2F2"/>
        <w:spacing w:after="160" w:line="276" w:lineRule="auto"/>
        <w:rPr>
          <w:i/>
          <w:iCs/>
          <w:color w:val="595959"/>
        </w:rPr>
      </w:pPr>
      <w:r w:rsidRPr="00053DF1">
        <w:rPr>
          <w:i/>
          <w:iCs/>
          <w:color w:val="595959"/>
        </w:rPr>
        <w:t xml:space="preserve">Equipo del Proyecto </w:t>
      </w:r>
      <w:proofErr w:type="spellStart"/>
      <w:r w:rsidRPr="00053DF1">
        <w:rPr>
          <w:i/>
          <w:iCs/>
          <w:color w:val="595959"/>
        </w:rPr>
        <w:t>LifeGrid</w:t>
      </w:r>
      <w:proofErr w:type="spellEnd"/>
      <w:r w:rsidRPr="00053DF1">
        <w:rPr>
          <w:i/>
          <w:iCs/>
          <w:color w:val="595959"/>
        </w:rPr>
        <w:t xml:space="preserve"> B'UP. (2026). Acta de Constitución del Proyecto: Plataforma Web Segura para la Gestión de Fichas Clínicas Electrónicas. Documento interno de trabajo.</w:t>
      </w:r>
    </w:p>
    <w:p w14:paraId="6700E22E" w14:textId="77777777" w:rsidR="00053DF1" w:rsidRPr="00053DF1" w:rsidRDefault="00053DF1" w:rsidP="00053DF1">
      <w:pPr>
        <w:shd w:val="clear" w:color="auto" w:fill="F2F2F2"/>
        <w:spacing w:after="160" w:line="276" w:lineRule="auto"/>
        <w:rPr>
          <w:i/>
          <w:iCs/>
          <w:color w:val="595959"/>
        </w:rPr>
      </w:pPr>
    </w:p>
    <w:p w14:paraId="27F1FA58" w14:textId="77777777" w:rsidR="00053DF1" w:rsidRPr="00053DF1" w:rsidRDefault="00053DF1" w:rsidP="00053DF1">
      <w:pPr>
        <w:pStyle w:val="Prrafodelista"/>
        <w:numPr>
          <w:ilvl w:val="1"/>
          <w:numId w:val="7"/>
        </w:numPr>
        <w:shd w:val="clear" w:color="auto" w:fill="F2F2F2"/>
        <w:spacing w:after="160" w:line="276" w:lineRule="auto"/>
        <w:rPr>
          <w:i/>
          <w:iCs/>
          <w:color w:val="595959"/>
        </w:rPr>
      </w:pPr>
      <w:r w:rsidRPr="00053DF1">
        <w:rPr>
          <w:i/>
          <w:iCs/>
          <w:color w:val="595959"/>
        </w:rPr>
        <w:t>Citado/Utilizado en: Ítem 4 (Descripción del Caso y Contexto General), Ítem 6.2 (Debilidades o Desviaciones en Soles de Responsabilidad) e Ítem 7 (Propuesta de Mejora y Gobernanza).</w:t>
      </w:r>
    </w:p>
    <w:p w14:paraId="091DD092" w14:textId="77777777" w:rsidR="00053DF1" w:rsidRPr="00053DF1" w:rsidRDefault="00053DF1" w:rsidP="00053DF1">
      <w:pPr>
        <w:shd w:val="clear" w:color="auto" w:fill="F2F2F2"/>
        <w:spacing w:after="160" w:line="276" w:lineRule="auto"/>
        <w:rPr>
          <w:i/>
          <w:iCs/>
          <w:color w:val="595959"/>
        </w:rPr>
      </w:pPr>
    </w:p>
    <w:p w14:paraId="57D73945" w14:textId="77777777" w:rsidR="00053DF1" w:rsidRPr="00053DF1" w:rsidRDefault="00053DF1" w:rsidP="00053DF1">
      <w:pPr>
        <w:pStyle w:val="Prrafodelista"/>
        <w:numPr>
          <w:ilvl w:val="0"/>
          <w:numId w:val="7"/>
        </w:numPr>
        <w:shd w:val="clear" w:color="auto" w:fill="F2F2F2"/>
        <w:spacing w:after="160" w:line="276" w:lineRule="auto"/>
        <w:rPr>
          <w:i/>
          <w:iCs/>
          <w:color w:val="595959"/>
        </w:rPr>
      </w:pPr>
      <w:r w:rsidRPr="00053DF1">
        <w:rPr>
          <w:i/>
          <w:iCs/>
          <w:color w:val="595959"/>
        </w:rPr>
        <w:t xml:space="preserve">Equipo del Proyecto </w:t>
      </w:r>
      <w:proofErr w:type="spellStart"/>
      <w:r w:rsidRPr="00053DF1">
        <w:rPr>
          <w:i/>
          <w:iCs/>
          <w:color w:val="595959"/>
        </w:rPr>
        <w:t>LifeGrid</w:t>
      </w:r>
      <w:proofErr w:type="spellEnd"/>
      <w:r w:rsidRPr="00053DF1">
        <w:rPr>
          <w:i/>
          <w:iCs/>
          <w:color w:val="595959"/>
        </w:rPr>
        <w:t xml:space="preserve"> B'UP. (2026). Matriz de Riesgos y Especificación de Arquitectura de Software para </w:t>
      </w:r>
      <w:proofErr w:type="spellStart"/>
      <w:r w:rsidRPr="00053DF1">
        <w:rPr>
          <w:i/>
          <w:iCs/>
          <w:color w:val="595959"/>
        </w:rPr>
        <w:t>LifeGrid</w:t>
      </w:r>
      <w:proofErr w:type="spellEnd"/>
      <w:r w:rsidRPr="00053DF1">
        <w:rPr>
          <w:i/>
          <w:iCs/>
          <w:color w:val="595959"/>
        </w:rPr>
        <w:t xml:space="preserve"> B'UP. Documento técnico de proyecto.</w:t>
      </w:r>
    </w:p>
    <w:p w14:paraId="76BCE9CC" w14:textId="77777777" w:rsidR="00053DF1" w:rsidRPr="00053DF1" w:rsidRDefault="00053DF1" w:rsidP="00053DF1">
      <w:pPr>
        <w:shd w:val="clear" w:color="auto" w:fill="F2F2F2"/>
        <w:spacing w:after="160" w:line="276" w:lineRule="auto"/>
        <w:rPr>
          <w:i/>
          <w:iCs/>
          <w:color w:val="595959"/>
        </w:rPr>
      </w:pPr>
    </w:p>
    <w:p w14:paraId="4862403A" w14:textId="77777777" w:rsidR="00053DF1" w:rsidRPr="00053DF1" w:rsidRDefault="00053DF1" w:rsidP="00053DF1">
      <w:pPr>
        <w:pStyle w:val="Prrafodelista"/>
        <w:numPr>
          <w:ilvl w:val="1"/>
          <w:numId w:val="7"/>
        </w:numPr>
        <w:shd w:val="clear" w:color="auto" w:fill="F2F2F2"/>
        <w:spacing w:after="160" w:line="276" w:lineRule="auto"/>
        <w:rPr>
          <w:i/>
          <w:iCs/>
          <w:color w:val="595959"/>
        </w:rPr>
      </w:pPr>
      <w:r w:rsidRPr="00053DF1">
        <w:rPr>
          <w:i/>
          <w:iCs/>
          <w:color w:val="595959"/>
        </w:rPr>
        <w:t>Citado/Utilizado en: Ítem 2 (Objetivos Específicos de Arquitectura y Seguridad), Ítem 6.1 (Fortalezas Técnicas Identificadas) e Ítem 6.2 (</w:t>
      </w:r>
      <w:proofErr w:type="spellStart"/>
      <w:r w:rsidRPr="00053DF1">
        <w:rPr>
          <w:i/>
          <w:iCs/>
          <w:color w:val="595959"/>
        </w:rPr>
        <w:t>Incompleitud</w:t>
      </w:r>
      <w:proofErr w:type="spellEnd"/>
      <w:r w:rsidRPr="00053DF1">
        <w:rPr>
          <w:i/>
          <w:iCs/>
          <w:color w:val="595959"/>
        </w:rPr>
        <w:t xml:space="preserve"> en la Planificación de Riesgos).</w:t>
      </w:r>
    </w:p>
    <w:p w14:paraId="7C46DA7E" w14:textId="77777777" w:rsidR="00053DF1" w:rsidRPr="00053DF1" w:rsidRDefault="00053DF1" w:rsidP="00053DF1">
      <w:pPr>
        <w:shd w:val="clear" w:color="auto" w:fill="F2F2F2"/>
        <w:spacing w:after="160" w:line="276" w:lineRule="auto"/>
        <w:rPr>
          <w:i/>
          <w:iCs/>
          <w:color w:val="595959"/>
        </w:rPr>
      </w:pPr>
    </w:p>
    <w:p w14:paraId="4539036B" w14:textId="77777777" w:rsidR="00053DF1" w:rsidRPr="00053DF1" w:rsidRDefault="00053DF1" w:rsidP="00053DF1">
      <w:pPr>
        <w:pStyle w:val="Prrafodelista"/>
        <w:numPr>
          <w:ilvl w:val="0"/>
          <w:numId w:val="7"/>
        </w:numPr>
        <w:shd w:val="clear" w:color="auto" w:fill="F2F2F2"/>
        <w:spacing w:after="160" w:line="276" w:lineRule="auto"/>
        <w:rPr>
          <w:i/>
          <w:iCs/>
          <w:color w:val="595959"/>
        </w:rPr>
      </w:pPr>
      <w:r w:rsidRPr="00053DF1">
        <w:rPr>
          <w:i/>
          <w:iCs/>
          <w:color w:val="595959"/>
          <w:lang w:val="en-US"/>
        </w:rPr>
        <w:t xml:space="preserve">Pressman, R. S., &amp; Maxim, B. R. (2021). </w:t>
      </w:r>
      <w:r w:rsidRPr="00053DF1">
        <w:rPr>
          <w:i/>
          <w:iCs/>
          <w:color w:val="595959"/>
        </w:rPr>
        <w:t xml:space="preserve">Ingeniería del Software: Un enfoque práctico (9.ª ed.). McGraw-Hill </w:t>
      </w:r>
      <w:proofErr w:type="spellStart"/>
      <w:r w:rsidRPr="00053DF1">
        <w:rPr>
          <w:i/>
          <w:iCs/>
          <w:color w:val="595959"/>
        </w:rPr>
        <w:t>Education</w:t>
      </w:r>
      <w:proofErr w:type="spellEnd"/>
      <w:r w:rsidRPr="00053DF1">
        <w:rPr>
          <w:i/>
          <w:iCs/>
          <w:color w:val="595959"/>
        </w:rPr>
        <w:t>.</w:t>
      </w:r>
    </w:p>
    <w:p w14:paraId="3744EC39" w14:textId="77777777" w:rsidR="00053DF1" w:rsidRPr="00053DF1" w:rsidRDefault="00053DF1" w:rsidP="00053DF1">
      <w:pPr>
        <w:shd w:val="clear" w:color="auto" w:fill="F2F2F2"/>
        <w:spacing w:after="160" w:line="276" w:lineRule="auto"/>
        <w:rPr>
          <w:i/>
          <w:iCs/>
          <w:color w:val="595959"/>
        </w:rPr>
      </w:pPr>
    </w:p>
    <w:p w14:paraId="6A272411" w14:textId="77777777" w:rsidR="00053DF1" w:rsidRPr="00053DF1" w:rsidRDefault="00053DF1" w:rsidP="00053DF1">
      <w:pPr>
        <w:pStyle w:val="Prrafodelista"/>
        <w:numPr>
          <w:ilvl w:val="1"/>
          <w:numId w:val="7"/>
        </w:numPr>
        <w:shd w:val="clear" w:color="auto" w:fill="F2F2F2"/>
        <w:spacing w:after="160" w:line="276" w:lineRule="auto"/>
        <w:rPr>
          <w:i/>
          <w:iCs/>
          <w:color w:val="595959"/>
        </w:rPr>
      </w:pPr>
      <w:r w:rsidRPr="00053DF1">
        <w:rPr>
          <w:i/>
          <w:iCs/>
          <w:color w:val="595959"/>
        </w:rPr>
        <w:t>Citado/Utilizado en: Ítem 1 (Introducción al Análisis de Casos e Ingeniería de Software) e Ítem 6.3 (Análisis de Causas Raíz mediante la Técnica de los 5 Porqués).</w:t>
      </w:r>
    </w:p>
    <w:p w14:paraId="7A9F8673" w14:textId="77777777" w:rsidR="00053DF1" w:rsidRPr="00053DF1" w:rsidRDefault="00053DF1" w:rsidP="00053DF1">
      <w:pPr>
        <w:shd w:val="clear" w:color="auto" w:fill="F2F2F2"/>
        <w:spacing w:after="160" w:line="276" w:lineRule="auto"/>
        <w:rPr>
          <w:i/>
          <w:iCs/>
          <w:color w:val="595959"/>
        </w:rPr>
      </w:pPr>
    </w:p>
    <w:p w14:paraId="54F5E7A8" w14:textId="77777777" w:rsidR="00053DF1" w:rsidRPr="00053DF1" w:rsidRDefault="00053DF1" w:rsidP="00053DF1">
      <w:pPr>
        <w:pStyle w:val="Prrafodelista"/>
        <w:numPr>
          <w:ilvl w:val="0"/>
          <w:numId w:val="7"/>
        </w:numPr>
        <w:shd w:val="clear" w:color="auto" w:fill="F2F2F2"/>
        <w:spacing w:after="160" w:line="276" w:lineRule="auto"/>
        <w:rPr>
          <w:i/>
          <w:iCs/>
          <w:color w:val="595959"/>
        </w:rPr>
      </w:pPr>
      <w:r w:rsidRPr="00053DF1">
        <w:rPr>
          <w:i/>
          <w:iCs/>
          <w:color w:val="595959"/>
        </w:rPr>
        <w:t>Schwaber, K., &amp; Sutherland, J. (2020). La Guía de Scrum: La Guía Definitiva de Scrum: Las Reglas del Juego. Scrum.org.</w:t>
      </w:r>
    </w:p>
    <w:p w14:paraId="78C4F7DD" w14:textId="77777777" w:rsidR="00053DF1" w:rsidRPr="00053DF1" w:rsidRDefault="00053DF1" w:rsidP="00053DF1">
      <w:pPr>
        <w:shd w:val="clear" w:color="auto" w:fill="F2F2F2"/>
        <w:spacing w:after="160" w:line="276" w:lineRule="auto"/>
        <w:rPr>
          <w:i/>
          <w:iCs/>
          <w:color w:val="595959"/>
        </w:rPr>
      </w:pPr>
    </w:p>
    <w:p w14:paraId="678DC959" w14:textId="3765BF57" w:rsidR="00E91E34" w:rsidRDefault="00053DF1" w:rsidP="00053DF1">
      <w:pPr>
        <w:pStyle w:val="Prrafodelista"/>
        <w:numPr>
          <w:ilvl w:val="1"/>
          <w:numId w:val="7"/>
        </w:numPr>
        <w:shd w:val="clear" w:color="auto" w:fill="F2F2F2"/>
        <w:spacing w:after="160" w:line="276" w:lineRule="auto"/>
      </w:pPr>
      <w:r w:rsidRPr="00053DF1">
        <w:rPr>
          <w:i/>
          <w:iCs/>
          <w:color w:val="595959"/>
        </w:rPr>
        <w:t>Citado/Utilizado en: Ítem 3.1, 3.2, 3.3 (Definición Teórica de Roles, Eventos y Artefactos) e Ítem 5.1 (Análisis del Cumplimiento del Marco Scrum</w:t>
      </w:r>
      <w:proofErr w:type="gramStart"/>
      <w:r w:rsidRPr="00053DF1">
        <w:rPr>
          <w:i/>
          <w:iCs/>
          <w:color w:val="595959"/>
        </w:rPr>
        <w:t>).</w:t>
      </w:r>
      <w:r w:rsidR="00000000" w:rsidRPr="00053DF1">
        <w:rPr>
          <w:i/>
          <w:iCs/>
          <w:color w:val="595959"/>
        </w:rPr>
        <w:t>.</w:t>
      </w:r>
      <w:proofErr w:type="gramEnd"/>
    </w:p>
    <w:p w14:paraId="45723D30" w14:textId="77777777" w:rsidR="00E91E34" w:rsidRDefault="00000000">
      <w:pPr>
        <w:pStyle w:val="Ttulo1"/>
        <w:pBdr>
          <w:bottom w:val="single" w:sz="8" w:space="4" w:color="2E5395"/>
        </w:pBdr>
        <w:spacing w:before="400" w:after="200"/>
      </w:pPr>
      <w:bookmarkStart w:id="26" w:name="_Toc239798436"/>
      <w:r>
        <w:rPr>
          <w:b/>
          <w:bCs/>
          <w:color w:val="1F3864"/>
          <w:sz w:val="30"/>
          <w:szCs w:val="30"/>
        </w:rPr>
        <w:t>10. Anexos</w:t>
      </w:r>
      <w:bookmarkEnd w:id="26"/>
    </w:p>
    <w:p w14:paraId="4AA23CD1" w14:textId="77777777" w:rsidR="00E91E34" w:rsidRDefault="00000000">
      <w:pPr>
        <w:shd w:val="clear" w:color="auto" w:fill="F2F2F2"/>
        <w:spacing w:after="160" w:line="276" w:lineRule="auto"/>
        <w:rPr>
          <w:i/>
          <w:iCs/>
          <w:color w:val="595959"/>
        </w:rPr>
      </w:pPr>
      <w:r>
        <w:rPr>
          <w:i/>
          <w:iCs/>
          <w:color w:val="595959"/>
        </w:rPr>
        <w:t xml:space="preserve">Se adjuntan como evidencia complementaria: capturas del tablero Scrum del equipo, actas de las reuniones de Sprint </w:t>
      </w:r>
      <w:proofErr w:type="spellStart"/>
      <w:r>
        <w:rPr>
          <w:i/>
          <w:iCs/>
          <w:color w:val="595959"/>
        </w:rPr>
        <w:t>Planning</w:t>
      </w:r>
      <w:proofErr w:type="spellEnd"/>
      <w:r>
        <w:rPr>
          <w:i/>
          <w:iCs/>
          <w:color w:val="595959"/>
        </w:rPr>
        <w:t xml:space="preserve"> y Sprint </w:t>
      </w:r>
      <w:proofErr w:type="spellStart"/>
      <w:r>
        <w:rPr>
          <w:i/>
          <w:iCs/>
          <w:color w:val="595959"/>
        </w:rPr>
        <w:t>Review</w:t>
      </w:r>
      <w:proofErr w:type="spellEnd"/>
      <w:r>
        <w:rPr>
          <w:i/>
          <w:iCs/>
          <w:color w:val="595959"/>
        </w:rPr>
        <w:t xml:space="preserve">, y el Acta de Constitución del Proyecto </w:t>
      </w:r>
      <w:proofErr w:type="spellStart"/>
      <w:r>
        <w:rPr>
          <w:i/>
          <w:iCs/>
          <w:color w:val="595959"/>
        </w:rPr>
        <w:t>LifeGrid</w:t>
      </w:r>
      <w:proofErr w:type="spellEnd"/>
      <w:r>
        <w:rPr>
          <w:i/>
          <w:iCs/>
          <w:color w:val="595959"/>
        </w:rPr>
        <w:t xml:space="preserve"> B'UP utilizada como documento base para este análisis.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2"/>
        <w:gridCol w:w="1705"/>
        <w:gridCol w:w="2404"/>
        <w:gridCol w:w="1759"/>
      </w:tblGrid>
      <w:tr w:rsidR="000D1331" w14:paraId="380DCDAD" w14:textId="77777777" w:rsidTr="000D1331">
        <w:tblPrEx>
          <w:tblCellMar>
            <w:top w:w="0" w:type="dxa"/>
            <w:bottom w:w="0" w:type="dxa"/>
          </w:tblCellMar>
        </w:tblPrEx>
        <w:tc>
          <w:tcPr>
            <w:tcW w:w="3144" w:type="dxa"/>
            <w:shd w:val="clear" w:color="auto" w:fill="1F3864"/>
            <w:tcMar>
              <w:top w:w="100" w:type="dxa"/>
              <w:left w:w="120" w:type="dxa"/>
              <w:bottom w:w="100" w:type="dxa"/>
              <w:right w:w="120" w:type="dxa"/>
            </w:tcMar>
          </w:tcPr>
          <w:p w14:paraId="470499E6" w14:textId="533FB6D4" w:rsidR="000D1331" w:rsidRDefault="000D1331" w:rsidP="000D1331">
            <w:r w:rsidRPr="00DD7E62">
              <w:t>Documento Referenciado</w:t>
            </w:r>
          </w:p>
        </w:tc>
        <w:tc>
          <w:tcPr>
            <w:tcW w:w="2158" w:type="dxa"/>
            <w:shd w:val="clear" w:color="auto" w:fill="1F3864"/>
            <w:tcMar>
              <w:top w:w="100" w:type="dxa"/>
              <w:left w:w="120" w:type="dxa"/>
              <w:bottom w:w="100" w:type="dxa"/>
              <w:right w:w="120" w:type="dxa"/>
            </w:tcMar>
          </w:tcPr>
          <w:p w14:paraId="1690DE4E" w14:textId="4E0F2321" w:rsidR="000D1331" w:rsidRDefault="000D1331" w:rsidP="000D1331">
            <w:r w:rsidRPr="00DD7E62">
              <w:t>Tipo / Naturaleza</w:t>
            </w:r>
          </w:p>
        </w:tc>
        <w:tc>
          <w:tcPr>
            <w:tcW w:w="2439" w:type="dxa"/>
            <w:shd w:val="clear" w:color="auto" w:fill="1F3864"/>
            <w:tcMar>
              <w:top w:w="100" w:type="dxa"/>
              <w:left w:w="120" w:type="dxa"/>
              <w:bottom w:w="100" w:type="dxa"/>
              <w:right w:w="120" w:type="dxa"/>
            </w:tcMar>
          </w:tcPr>
          <w:p w14:paraId="4EAD1054" w14:textId="2A8CD906" w:rsidR="000D1331" w:rsidRDefault="000D1331" w:rsidP="000D1331">
            <w:r w:rsidRPr="00DD7E62">
              <w:t>Resumen del Contenido y Propósito</w:t>
            </w:r>
          </w:p>
        </w:tc>
        <w:tc>
          <w:tcPr>
            <w:tcW w:w="1759" w:type="dxa"/>
            <w:shd w:val="clear" w:color="auto" w:fill="1F3864"/>
            <w:tcMar>
              <w:top w:w="100" w:type="dxa"/>
              <w:left w:w="120" w:type="dxa"/>
              <w:bottom w:w="100" w:type="dxa"/>
              <w:right w:w="120" w:type="dxa"/>
            </w:tcMar>
          </w:tcPr>
          <w:p w14:paraId="605856FB" w14:textId="417DBED9" w:rsidR="000D1331" w:rsidRDefault="000D1331" w:rsidP="000D1331">
            <w:r w:rsidRPr="00DD7E62">
              <w:t>Aporte Directo al Análisis del Informe</w:t>
            </w:r>
          </w:p>
        </w:tc>
      </w:tr>
      <w:tr w:rsidR="000D1331" w14:paraId="6E7CEFC7" w14:textId="77777777" w:rsidTr="000D1331">
        <w:tblPrEx>
          <w:tblCellMar>
            <w:top w:w="0" w:type="dxa"/>
            <w:bottom w:w="0" w:type="dxa"/>
          </w:tblCellMar>
        </w:tblPrEx>
        <w:tc>
          <w:tcPr>
            <w:tcW w:w="3144" w:type="dxa"/>
            <w:tcMar>
              <w:top w:w="100" w:type="dxa"/>
              <w:left w:w="120" w:type="dxa"/>
              <w:bottom w:w="100" w:type="dxa"/>
              <w:right w:w="120" w:type="dxa"/>
            </w:tcMar>
            <w:vAlign w:val="center"/>
          </w:tcPr>
          <w:p w14:paraId="0E20A50F" w14:textId="77777777" w:rsidR="000D1331" w:rsidRPr="000D1331" w:rsidRDefault="000D1331" w:rsidP="000D1331">
            <w:pPr>
              <w:rPr>
                <w:color w:val="000000"/>
                <w:sz w:val="20"/>
                <w:szCs w:val="20"/>
              </w:rPr>
            </w:pPr>
            <w:r w:rsidRPr="000D1331">
              <w:rPr>
                <w:b/>
                <w:bCs/>
                <w:color w:val="000000"/>
                <w:sz w:val="20"/>
                <w:szCs w:val="20"/>
              </w:rPr>
              <w:lastRenderedPageBreak/>
              <w:t>Documento N°1:</w:t>
            </w:r>
          </w:p>
          <w:p w14:paraId="1568E786" w14:textId="77777777" w:rsidR="000D1331" w:rsidRPr="000D1331" w:rsidRDefault="000D1331" w:rsidP="000D1331">
            <w:pPr>
              <w:rPr>
                <w:color w:val="000000"/>
                <w:sz w:val="20"/>
                <w:szCs w:val="20"/>
              </w:rPr>
            </w:pPr>
            <w:r w:rsidRPr="000D1331">
              <w:rPr>
                <w:color w:val="000000"/>
                <w:sz w:val="20"/>
                <w:szCs w:val="20"/>
              </w:rPr>
              <w:br/>
            </w:r>
          </w:p>
          <w:p w14:paraId="7486C68F" w14:textId="77777777" w:rsidR="000D1331" w:rsidRPr="000D1331" w:rsidRDefault="000D1331" w:rsidP="000D1331">
            <w:pPr>
              <w:rPr>
                <w:color w:val="000000"/>
                <w:sz w:val="20"/>
                <w:szCs w:val="20"/>
              </w:rPr>
            </w:pPr>
            <w:r w:rsidRPr="000D1331">
              <w:rPr>
                <w:color w:val="000000"/>
                <w:sz w:val="20"/>
                <w:szCs w:val="20"/>
              </w:rPr>
              <w:t>Proyecto_Capstone_Detallado.docx</w:t>
            </w:r>
          </w:p>
          <w:p w14:paraId="04982E4F" w14:textId="7E1CB5BA" w:rsidR="000D1331" w:rsidRDefault="000D1331" w:rsidP="00003AC9">
            <w:hyperlink r:id="rId8" w:history="1">
              <w:r w:rsidRPr="000D1331">
                <w:rPr>
                  <w:rStyle w:val="Hipervnculo"/>
                </w:rPr>
                <w:t>Proyecto_Capstone_Detallado.docx</w:t>
              </w:r>
            </w:hyperlink>
          </w:p>
        </w:tc>
        <w:tc>
          <w:tcPr>
            <w:tcW w:w="2158" w:type="dxa"/>
            <w:tcMar>
              <w:top w:w="100" w:type="dxa"/>
              <w:left w:w="120" w:type="dxa"/>
              <w:bottom w:w="100" w:type="dxa"/>
              <w:right w:w="120" w:type="dxa"/>
            </w:tcMar>
            <w:vAlign w:val="center"/>
          </w:tcPr>
          <w:p w14:paraId="5D35329D" w14:textId="5C3B60CA" w:rsidR="000D1331" w:rsidRDefault="000D1331" w:rsidP="00003AC9">
            <w:r w:rsidRPr="000D1331">
              <w:rPr>
                <w:b/>
                <w:bCs/>
                <w:color w:val="000000" w:themeColor="text1"/>
                <w:sz w:val="20"/>
                <w:szCs w:val="20"/>
              </w:rPr>
              <w:t>Especificación Técnica y Arquitectura de Software</w:t>
            </w:r>
          </w:p>
        </w:tc>
        <w:tc>
          <w:tcPr>
            <w:tcW w:w="2439" w:type="dxa"/>
            <w:tcMar>
              <w:top w:w="100" w:type="dxa"/>
              <w:left w:w="120" w:type="dxa"/>
              <w:bottom w:w="100" w:type="dxa"/>
              <w:right w:w="120" w:type="dxa"/>
            </w:tcMar>
            <w:vAlign w:val="center"/>
          </w:tcPr>
          <w:p w14:paraId="5CE3876D" w14:textId="6B311609" w:rsidR="000D1331" w:rsidRPr="000D1331" w:rsidRDefault="000D1331" w:rsidP="00003AC9">
            <w:pPr>
              <w:rPr>
                <w:b/>
                <w:bCs/>
                <w:color w:val="000000" w:themeColor="text1"/>
                <w:sz w:val="20"/>
                <w:szCs w:val="20"/>
              </w:rPr>
            </w:pPr>
            <w:r w:rsidRPr="000D1331">
              <w:rPr>
                <w:b/>
                <w:bCs/>
                <w:color w:val="000000" w:themeColor="text1"/>
                <w:sz w:val="20"/>
                <w:szCs w:val="20"/>
              </w:rPr>
              <w:t>Documenta detalladamente el contexto del problema, los objetivos generales y específicos, el alcance (inclusiones/exclusiones), la arquitectura de 4 capas (</w:t>
            </w:r>
            <w:proofErr w:type="spellStart"/>
            <w:r w:rsidRPr="000D1331">
              <w:rPr>
                <w:b/>
                <w:bCs/>
                <w:color w:val="000000" w:themeColor="text1"/>
                <w:sz w:val="20"/>
                <w:szCs w:val="20"/>
              </w:rPr>
              <w:t>Frontend</w:t>
            </w:r>
            <w:proofErr w:type="spellEnd"/>
            <w:r w:rsidRPr="000D1331">
              <w:rPr>
                <w:b/>
                <w:bCs/>
                <w:color w:val="000000" w:themeColor="text1"/>
                <w:sz w:val="20"/>
                <w:szCs w:val="20"/>
              </w:rPr>
              <w:t xml:space="preserve">, </w:t>
            </w:r>
            <w:proofErr w:type="spellStart"/>
            <w:r w:rsidRPr="000D1331">
              <w:rPr>
                <w:b/>
                <w:bCs/>
                <w:color w:val="000000" w:themeColor="text1"/>
                <w:sz w:val="20"/>
                <w:szCs w:val="20"/>
              </w:rPr>
              <w:t>Backend</w:t>
            </w:r>
            <w:proofErr w:type="spellEnd"/>
            <w:r w:rsidRPr="000D1331">
              <w:rPr>
                <w:b/>
                <w:bCs/>
                <w:color w:val="000000" w:themeColor="text1"/>
                <w:sz w:val="20"/>
                <w:szCs w:val="20"/>
              </w:rPr>
              <w:t xml:space="preserve"> </w:t>
            </w:r>
            <w:proofErr w:type="spellStart"/>
            <w:r w:rsidRPr="000D1331">
              <w:rPr>
                <w:b/>
                <w:bCs/>
                <w:color w:val="000000" w:themeColor="text1"/>
                <w:sz w:val="20"/>
                <w:szCs w:val="20"/>
              </w:rPr>
              <w:t>RESTful</w:t>
            </w:r>
            <w:proofErr w:type="spellEnd"/>
            <w:r w:rsidRPr="000D1331">
              <w:rPr>
                <w:b/>
                <w:bCs/>
                <w:color w:val="000000" w:themeColor="text1"/>
                <w:sz w:val="20"/>
                <w:szCs w:val="20"/>
              </w:rPr>
              <w:t xml:space="preserve">, Persistencia híbrida y Resguardo), el modelo entidad-relación de la base de datos (6 tablas) y el plan de </w:t>
            </w:r>
            <w:proofErr w:type="spellStart"/>
            <w:r w:rsidRPr="000D1331">
              <w:rPr>
                <w:b/>
                <w:bCs/>
                <w:color w:val="000000" w:themeColor="text1"/>
                <w:sz w:val="20"/>
                <w:szCs w:val="20"/>
              </w:rPr>
              <w:t>Sprints</w:t>
            </w:r>
            <w:proofErr w:type="spellEnd"/>
            <w:r w:rsidRPr="000D1331">
              <w:rPr>
                <w:b/>
                <w:bCs/>
                <w:color w:val="000000" w:themeColor="text1"/>
                <w:sz w:val="20"/>
                <w:szCs w:val="20"/>
              </w:rPr>
              <w:t xml:space="preserve">. </w:t>
            </w:r>
          </w:p>
        </w:tc>
        <w:tc>
          <w:tcPr>
            <w:tcW w:w="1759" w:type="dxa"/>
            <w:tcMar>
              <w:top w:w="100" w:type="dxa"/>
              <w:left w:w="120" w:type="dxa"/>
              <w:bottom w:w="100" w:type="dxa"/>
              <w:right w:w="120" w:type="dxa"/>
            </w:tcMar>
            <w:vAlign w:val="center"/>
          </w:tcPr>
          <w:p w14:paraId="30DF08AF" w14:textId="0C58B454" w:rsidR="000D1331" w:rsidRPr="000D1331" w:rsidRDefault="000D1331" w:rsidP="000D1331">
            <w:pPr>
              <w:rPr>
                <w:b/>
                <w:bCs/>
                <w:color w:val="000000" w:themeColor="text1"/>
                <w:sz w:val="20"/>
                <w:szCs w:val="20"/>
              </w:rPr>
            </w:pPr>
            <w:r w:rsidRPr="000D1331">
              <w:rPr>
                <w:b/>
                <w:bCs/>
                <w:color w:val="000000" w:themeColor="text1"/>
                <w:sz w:val="20"/>
                <w:szCs w:val="20"/>
              </w:rPr>
              <w:t>Sustenta las fortalezas técnicas del proyecto</w:t>
            </w:r>
            <w:r>
              <w:rPr>
                <w:b/>
                <w:bCs/>
                <w:color w:val="000000" w:themeColor="text1"/>
                <w:sz w:val="20"/>
                <w:szCs w:val="20"/>
              </w:rPr>
              <w:t xml:space="preserve">, </w:t>
            </w:r>
            <w:r w:rsidRPr="000D1331">
              <w:rPr>
                <w:b/>
                <w:bCs/>
                <w:color w:val="000000" w:themeColor="text1"/>
                <w:sz w:val="20"/>
                <w:szCs w:val="20"/>
              </w:rPr>
              <w:t>Permite verificar el diseño de la arquitectura desacoplada, el uso del mapa de datos (</w:t>
            </w:r>
            <w:proofErr w:type="spellStart"/>
            <w:r w:rsidRPr="000D1331">
              <w:rPr>
                <w:b/>
                <w:bCs/>
                <w:color w:val="000000" w:themeColor="text1"/>
                <w:sz w:val="20"/>
                <w:szCs w:val="20"/>
              </w:rPr>
              <w:t>audit_log</w:t>
            </w:r>
            <w:proofErr w:type="spellEnd"/>
            <w:r w:rsidRPr="000D1331">
              <w:rPr>
                <w:b/>
                <w:bCs/>
                <w:color w:val="000000" w:themeColor="text1"/>
                <w:sz w:val="20"/>
                <w:szCs w:val="20"/>
              </w:rPr>
              <w:t xml:space="preserve"> en JSON, </w:t>
            </w:r>
            <w:proofErr w:type="spellStart"/>
            <w:r w:rsidRPr="000D1331">
              <w:rPr>
                <w:b/>
                <w:bCs/>
                <w:color w:val="000000" w:themeColor="text1"/>
                <w:sz w:val="20"/>
                <w:szCs w:val="20"/>
              </w:rPr>
              <w:t>adjuntos_medicos</w:t>
            </w:r>
            <w:proofErr w:type="spellEnd"/>
            <w:r w:rsidRPr="000D1331">
              <w:rPr>
                <w:b/>
                <w:bCs/>
                <w:color w:val="000000" w:themeColor="text1"/>
                <w:sz w:val="20"/>
                <w:szCs w:val="20"/>
              </w:rPr>
              <w:t xml:space="preserve"> con </w:t>
            </w:r>
            <w:r w:rsidRPr="000D1331">
              <w:rPr>
                <w:b/>
                <w:bCs/>
                <w:i/>
                <w:iCs/>
                <w:color w:val="000000" w:themeColor="text1"/>
                <w:sz w:val="20"/>
                <w:szCs w:val="20"/>
              </w:rPr>
              <w:t>hash</w:t>
            </w:r>
            <w:r w:rsidRPr="000D1331">
              <w:rPr>
                <w:b/>
                <w:bCs/>
                <w:color w:val="000000" w:themeColor="text1"/>
                <w:sz w:val="20"/>
                <w:szCs w:val="20"/>
              </w:rPr>
              <w:t xml:space="preserve"> de integridad) y la estructura del ciclo de desarrollo de software. </w:t>
            </w:r>
          </w:p>
          <w:p w14:paraId="1FCF4B00" w14:textId="1EF179EC" w:rsidR="000D1331" w:rsidRDefault="000D1331" w:rsidP="00003AC9"/>
        </w:tc>
      </w:tr>
      <w:tr w:rsidR="000D1331" w14:paraId="0A3D3FBA" w14:textId="77777777" w:rsidTr="000D1331">
        <w:tblPrEx>
          <w:tblCellMar>
            <w:top w:w="0" w:type="dxa"/>
            <w:bottom w:w="0" w:type="dxa"/>
          </w:tblCellMar>
        </w:tblPrEx>
        <w:tc>
          <w:tcPr>
            <w:tcW w:w="3144" w:type="dxa"/>
            <w:shd w:val="clear" w:color="auto" w:fill="F2F2F2"/>
            <w:tcMar>
              <w:top w:w="100" w:type="dxa"/>
              <w:left w:w="120" w:type="dxa"/>
              <w:bottom w:w="100" w:type="dxa"/>
              <w:right w:w="120" w:type="dxa"/>
            </w:tcMar>
            <w:vAlign w:val="center"/>
          </w:tcPr>
          <w:p w14:paraId="6F5489DC" w14:textId="77777777" w:rsidR="000D1331" w:rsidRPr="000D1331" w:rsidRDefault="000D1331" w:rsidP="000D1331">
            <w:pPr>
              <w:rPr>
                <w:color w:val="000000"/>
                <w:sz w:val="20"/>
                <w:szCs w:val="20"/>
              </w:rPr>
            </w:pPr>
            <w:r w:rsidRPr="000D1331">
              <w:rPr>
                <w:b/>
                <w:bCs/>
                <w:color w:val="000000"/>
                <w:sz w:val="20"/>
                <w:szCs w:val="20"/>
              </w:rPr>
              <w:t>Documento N°2:</w:t>
            </w:r>
          </w:p>
          <w:p w14:paraId="1939C12C" w14:textId="77777777" w:rsidR="000D1331" w:rsidRPr="000D1331" w:rsidRDefault="000D1331" w:rsidP="000D1331">
            <w:pPr>
              <w:rPr>
                <w:color w:val="000000"/>
                <w:sz w:val="20"/>
                <w:szCs w:val="20"/>
              </w:rPr>
            </w:pPr>
            <w:r w:rsidRPr="000D1331">
              <w:rPr>
                <w:color w:val="000000"/>
                <w:sz w:val="20"/>
                <w:szCs w:val="20"/>
              </w:rPr>
              <w:br/>
            </w:r>
          </w:p>
          <w:p w14:paraId="27F378CB" w14:textId="12004F80" w:rsidR="000D1331" w:rsidRPr="00303421" w:rsidRDefault="000D1331" w:rsidP="00003AC9">
            <w:pPr>
              <w:rPr>
                <w:color w:val="000000"/>
                <w:sz w:val="20"/>
                <w:szCs w:val="20"/>
              </w:rPr>
            </w:pPr>
            <w:r w:rsidRPr="000D1331">
              <w:rPr>
                <w:color w:val="000000"/>
                <w:sz w:val="20"/>
                <w:szCs w:val="20"/>
              </w:rPr>
              <w:t>Acta_de_Constitucion_Capstone.docx</w:t>
            </w:r>
          </w:p>
          <w:p w14:paraId="4A0788A6" w14:textId="3942D9E3" w:rsidR="000D1331" w:rsidRDefault="000D1331" w:rsidP="00003AC9">
            <w:hyperlink r:id="rId9" w:history="1">
              <w:r w:rsidRPr="000D1331">
                <w:rPr>
                  <w:rStyle w:val="Hipervnculo"/>
                </w:rPr>
                <w:t>Acta_de_Constitucion_Capstone.docx</w:t>
              </w:r>
            </w:hyperlink>
          </w:p>
        </w:tc>
        <w:tc>
          <w:tcPr>
            <w:tcW w:w="2158" w:type="dxa"/>
            <w:shd w:val="clear" w:color="auto" w:fill="F2F2F2"/>
            <w:tcMar>
              <w:top w:w="100" w:type="dxa"/>
              <w:left w:w="120" w:type="dxa"/>
              <w:bottom w:w="100" w:type="dxa"/>
              <w:right w:w="120" w:type="dxa"/>
            </w:tcMar>
            <w:vAlign w:val="center"/>
          </w:tcPr>
          <w:p w14:paraId="1E121CC0" w14:textId="2D256194" w:rsidR="000D1331" w:rsidRDefault="000D1331" w:rsidP="00003AC9">
            <w:r w:rsidRPr="000D1331">
              <w:rPr>
                <w:b/>
                <w:bCs/>
                <w:color w:val="000000" w:themeColor="text1"/>
                <w:sz w:val="20"/>
                <w:szCs w:val="20"/>
              </w:rPr>
              <w:t>Acta de Constitución y Planificación Inicial (</w:t>
            </w:r>
            <w:r w:rsidRPr="000D1331">
              <w:rPr>
                <w:b/>
                <w:bCs/>
                <w:i/>
                <w:iCs/>
                <w:color w:val="000000" w:themeColor="text1"/>
                <w:sz w:val="20"/>
                <w:szCs w:val="20"/>
              </w:rPr>
              <w:t>Project Charter</w:t>
            </w:r>
            <w:r w:rsidRPr="000D1331">
              <w:rPr>
                <w:b/>
                <w:bCs/>
                <w:color w:val="000000" w:themeColor="text1"/>
                <w:sz w:val="20"/>
                <w:szCs w:val="20"/>
              </w:rPr>
              <w:t>)</w:t>
            </w:r>
          </w:p>
        </w:tc>
        <w:tc>
          <w:tcPr>
            <w:tcW w:w="2439" w:type="dxa"/>
            <w:shd w:val="clear" w:color="auto" w:fill="F2F2F2"/>
            <w:tcMar>
              <w:top w:w="100" w:type="dxa"/>
              <w:left w:w="120" w:type="dxa"/>
              <w:bottom w:w="100" w:type="dxa"/>
              <w:right w:w="120" w:type="dxa"/>
            </w:tcMar>
            <w:vAlign w:val="center"/>
          </w:tcPr>
          <w:p w14:paraId="37E5C06D" w14:textId="43951506" w:rsidR="000D1331" w:rsidRDefault="000D1331" w:rsidP="00003AC9">
            <w:r w:rsidRPr="000D1331">
              <w:rPr>
                <w:b/>
                <w:bCs/>
                <w:color w:val="000000" w:themeColor="text1"/>
                <w:sz w:val="20"/>
                <w:szCs w:val="20"/>
              </w:rPr>
              <w:t>Define los datos organizacionales del proyecto, el propósito directivo, los entregables esperados, la matriz de riesgos iniciales, el cronograma de hitos, los interesados (</w:t>
            </w:r>
            <w:proofErr w:type="spellStart"/>
            <w:r w:rsidRPr="000D1331">
              <w:rPr>
                <w:b/>
                <w:bCs/>
                <w:i/>
                <w:iCs/>
                <w:color w:val="000000" w:themeColor="text1"/>
                <w:sz w:val="20"/>
                <w:szCs w:val="20"/>
              </w:rPr>
              <w:t>stakeholders</w:t>
            </w:r>
            <w:proofErr w:type="spellEnd"/>
            <w:r w:rsidRPr="000D1331">
              <w:rPr>
                <w:b/>
                <w:bCs/>
                <w:color w:val="000000" w:themeColor="text1"/>
                <w:sz w:val="20"/>
                <w:szCs w:val="20"/>
              </w:rPr>
              <w:t>) y los niveles de autoridad asignados al equipo.</w:t>
            </w:r>
          </w:p>
        </w:tc>
        <w:tc>
          <w:tcPr>
            <w:tcW w:w="1759" w:type="dxa"/>
            <w:shd w:val="clear" w:color="auto" w:fill="F2F2F2"/>
            <w:tcMar>
              <w:top w:w="100" w:type="dxa"/>
              <w:left w:w="120" w:type="dxa"/>
              <w:bottom w:w="100" w:type="dxa"/>
              <w:right w:w="120" w:type="dxa"/>
            </w:tcMar>
            <w:vAlign w:val="center"/>
          </w:tcPr>
          <w:p w14:paraId="0413E4CD" w14:textId="7DE92F10" w:rsidR="000D1331" w:rsidRDefault="000D1331" w:rsidP="00003AC9">
            <w:r w:rsidRPr="000D1331">
              <w:rPr>
                <w:b/>
                <w:bCs/>
                <w:color w:val="000000" w:themeColor="text1"/>
                <w:sz w:val="20"/>
                <w:szCs w:val="20"/>
              </w:rPr>
              <w:t>Evidencia las debilidades y vacíos de gobernanza (Secciones 6.2 y 6.3): Refleja visual y formalmente los campos sin definir en presupuesto, plazos, responsables directivos, gerente de proyecto y niveles de autoridad.</w:t>
            </w:r>
          </w:p>
        </w:tc>
      </w:tr>
    </w:tbl>
    <w:p w14:paraId="1C49C9A0" w14:textId="77777777" w:rsidR="000D1331" w:rsidRDefault="000D1331">
      <w:pPr>
        <w:shd w:val="clear" w:color="auto" w:fill="F2F2F2"/>
        <w:spacing w:after="160" w:line="276" w:lineRule="auto"/>
      </w:pPr>
    </w:p>
    <w:sectPr w:rsidR="000D133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F8F8" w14:textId="77777777" w:rsidR="00B10937" w:rsidRDefault="00B10937">
      <w:r>
        <w:separator/>
      </w:r>
    </w:p>
  </w:endnote>
  <w:endnote w:type="continuationSeparator" w:id="0">
    <w:p w14:paraId="00FC80F6" w14:textId="77777777" w:rsidR="00B10937" w:rsidRDefault="00B10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6436" w14:textId="77777777" w:rsidR="00E91E34"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E1759C">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E1759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3E58" w14:textId="77777777" w:rsidR="00B10937" w:rsidRDefault="00B10937">
      <w:r>
        <w:separator/>
      </w:r>
    </w:p>
  </w:footnote>
  <w:footnote w:type="continuationSeparator" w:id="0">
    <w:p w14:paraId="67A7116D" w14:textId="77777777" w:rsidR="00B10937" w:rsidRDefault="00B10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DC26" w14:textId="77777777" w:rsidR="00E91E34" w:rsidRDefault="00000000">
    <w:pPr>
      <w:pBdr>
        <w:bottom w:val="single" w:sz="4" w:space="4" w:color="BFBFBF"/>
      </w:pBdr>
      <w:tabs>
        <w:tab w:val="right" w:pos="9026"/>
      </w:tabs>
    </w:pPr>
    <w:r>
      <w:rPr>
        <w:color w:val="595959"/>
        <w:sz w:val="16"/>
        <w:szCs w:val="16"/>
      </w:rPr>
      <w:t>Análisis de Caso – Metodología Scrum</w:t>
    </w:r>
    <w:r>
      <w:rPr>
        <w:color w:val="595959"/>
        <w:sz w:val="16"/>
        <w:szCs w:val="16"/>
      </w:rPr>
      <w:tab/>
      <w:t xml:space="preserve">Proyecto </w:t>
    </w:r>
    <w:proofErr w:type="spellStart"/>
    <w:r>
      <w:rPr>
        <w:color w:val="595959"/>
        <w:sz w:val="16"/>
        <w:szCs w:val="16"/>
      </w:rPr>
      <w:t>LifeGrid</w:t>
    </w:r>
    <w:proofErr w:type="spellEnd"/>
    <w:r>
      <w:rPr>
        <w:color w:val="595959"/>
        <w:sz w:val="16"/>
        <w:szCs w:val="16"/>
      </w:rPr>
      <w:t xml:space="preserve"> B'UP – Plataforma Web Segura para la Gestión de Fichas Clínicas Electrónicas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42EF"/>
    <w:multiLevelType w:val="hybridMultilevel"/>
    <w:tmpl w:val="F58A63C8"/>
    <w:lvl w:ilvl="0" w:tplc="6C1E1618">
      <w:start w:val="1"/>
      <w:numFmt w:val="decimal"/>
      <w:lvlText w:val="%1."/>
      <w:lvlJc w:val="left"/>
      <w:pPr>
        <w:ind w:left="460" w:hanging="260"/>
      </w:pPr>
    </w:lvl>
    <w:lvl w:ilvl="1" w:tplc="F0743472">
      <w:numFmt w:val="decimal"/>
      <w:lvlText w:val=""/>
      <w:lvlJc w:val="left"/>
    </w:lvl>
    <w:lvl w:ilvl="2" w:tplc="6276BCD8">
      <w:numFmt w:val="decimal"/>
      <w:lvlText w:val=""/>
      <w:lvlJc w:val="left"/>
    </w:lvl>
    <w:lvl w:ilvl="3" w:tplc="540E339E">
      <w:numFmt w:val="decimal"/>
      <w:lvlText w:val=""/>
      <w:lvlJc w:val="left"/>
    </w:lvl>
    <w:lvl w:ilvl="4" w:tplc="B994D24C">
      <w:numFmt w:val="decimal"/>
      <w:lvlText w:val=""/>
      <w:lvlJc w:val="left"/>
    </w:lvl>
    <w:lvl w:ilvl="5" w:tplc="6D82B19E">
      <w:numFmt w:val="decimal"/>
      <w:lvlText w:val=""/>
      <w:lvlJc w:val="left"/>
    </w:lvl>
    <w:lvl w:ilvl="6" w:tplc="78247F4A">
      <w:numFmt w:val="decimal"/>
      <w:lvlText w:val=""/>
      <w:lvlJc w:val="left"/>
    </w:lvl>
    <w:lvl w:ilvl="7" w:tplc="BE821CFA">
      <w:numFmt w:val="decimal"/>
      <w:lvlText w:val=""/>
      <w:lvlJc w:val="left"/>
    </w:lvl>
    <w:lvl w:ilvl="8" w:tplc="06BE05F0">
      <w:numFmt w:val="decimal"/>
      <w:lvlText w:val=""/>
      <w:lvlJc w:val="left"/>
    </w:lvl>
  </w:abstractNum>
  <w:abstractNum w:abstractNumId="1" w15:restartNumberingAfterBreak="0">
    <w:nsid w:val="2CFD1EBF"/>
    <w:multiLevelType w:val="hybridMultilevel"/>
    <w:tmpl w:val="91EA4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D3C1065"/>
    <w:multiLevelType w:val="hybridMultilevel"/>
    <w:tmpl w:val="B3762430"/>
    <w:lvl w:ilvl="0" w:tplc="CC34A5FE">
      <w:start w:val="1"/>
      <w:numFmt w:val="bullet"/>
      <w:lvlText w:val="●"/>
      <w:lvlJc w:val="left"/>
      <w:pPr>
        <w:ind w:left="720" w:hanging="360"/>
      </w:pPr>
    </w:lvl>
    <w:lvl w:ilvl="1" w:tplc="AAC6EDE6">
      <w:start w:val="1"/>
      <w:numFmt w:val="bullet"/>
      <w:lvlText w:val="○"/>
      <w:lvlJc w:val="left"/>
      <w:pPr>
        <w:ind w:left="1440" w:hanging="360"/>
      </w:pPr>
    </w:lvl>
    <w:lvl w:ilvl="2" w:tplc="585C34DA">
      <w:start w:val="1"/>
      <w:numFmt w:val="bullet"/>
      <w:lvlText w:val="■"/>
      <w:lvlJc w:val="left"/>
      <w:pPr>
        <w:ind w:left="2160" w:hanging="360"/>
      </w:pPr>
    </w:lvl>
    <w:lvl w:ilvl="3" w:tplc="0254BA86">
      <w:start w:val="1"/>
      <w:numFmt w:val="bullet"/>
      <w:lvlText w:val="●"/>
      <w:lvlJc w:val="left"/>
      <w:pPr>
        <w:ind w:left="2880" w:hanging="360"/>
      </w:pPr>
    </w:lvl>
    <w:lvl w:ilvl="4" w:tplc="30C428A6">
      <w:start w:val="1"/>
      <w:numFmt w:val="bullet"/>
      <w:lvlText w:val="○"/>
      <w:lvlJc w:val="left"/>
      <w:pPr>
        <w:ind w:left="3600" w:hanging="360"/>
      </w:pPr>
    </w:lvl>
    <w:lvl w:ilvl="5" w:tplc="B47CA8FE">
      <w:start w:val="1"/>
      <w:numFmt w:val="bullet"/>
      <w:lvlText w:val="■"/>
      <w:lvlJc w:val="left"/>
      <w:pPr>
        <w:ind w:left="4320" w:hanging="360"/>
      </w:pPr>
    </w:lvl>
    <w:lvl w:ilvl="6" w:tplc="AB2095FA">
      <w:start w:val="1"/>
      <w:numFmt w:val="bullet"/>
      <w:lvlText w:val="●"/>
      <w:lvlJc w:val="left"/>
      <w:pPr>
        <w:ind w:left="5040" w:hanging="360"/>
      </w:pPr>
    </w:lvl>
    <w:lvl w:ilvl="7" w:tplc="044E5C7E">
      <w:start w:val="1"/>
      <w:numFmt w:val="bullet"/>
      <w:lvlText w:val="●"/>
      <w:lvlJc w:val="left"/>
      <w:pPr>
        <w:ind w:left="5760" w:hanging="360"/>
      </w:pPr>
    </w:lvl>
    <w:lvl w:ilvl="8" w:tplc="A392A19C">
      <w:start w:val="1"/>
      <w:numFmt w:val="bullet"/>
      <w:lvlText w:val="●"/>
      <w:lvlJc w:val="left"/>
      <w:pPr>
        <w:ind w:left="6480" w:hanging="360"/>
      </w:pPr>
    </w:lvl>
  </w:abstractNum>
  <w:abstractNum w:abstractNumId="3" w15:restartNumberingAfterBreak="0">
    <w:nsid w:val="312355D8"/>
    <w:multiLevelType w:val="hybridMultilevel"/>
    <w:tmpl w:val="EE749E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4C80921"/>
    <w:multiLevelType w:val="hybridMultilevel"/>
    <w:tmpl w:val="B5E6E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CCB66AB"/>
    <w:multiLevelType w:val="hybridMultilevel"/>
    <w:tmpl w:val="D19CED3E"/>
    <w:lvl w:ilvl="0" w:tplc="16AE9318">
      <w:start w:val="1"/>
      <w:numFmt w:val="bullet"/>
      <w:lvlText w:val="•"/>
      <w:lvlJc w:val="left"/>
      <w:pPr>
        <w:ind w:left="460" w:hanging="260"/>
      </w:pPr>
    </w:lvl>
    <w:lvl w:ilvl="1" w:tplc="8E248EE0">
      <w:numFmt w:val="decimal"/>
      <w:lvlText w:val=""/>
      <w:lvlJc w:val="left"/>
    </w:lvl>
    <w:lvl w:ilvl="2" w:tplc="D0C6F12A">
      <w:numFmt w:val="decimal"/>
      <w:lvlText w:val=""/>
      <w:lvlJc w:val="left"/>
    </w:lvl>
    <w:lvl w:ilvl="3" w:tplc="8C18F0D2">
      <w:numFmt w:val="decimal"/>
      <w:lvlText w:val=""/>
      <w:lvlJc w:val="left"/>
    </w:lvl>
    <w:lvl w:ilvl="4" w:tplc="643822F0">
      <w:numFmt w:val="decimal"/>
      <w:lvlText w:val=""/>
      <w:lvlJc w:val="left"/>
    </w:lvl>
    <w:lvl w:ilvl="5" w:tplc="C16CC2F8">
      <w:numFmt w:val="decimal"/>
      <w:lvlText w:val=""/>
      <w:lvlJc w:val="left"/>
    </w:lvl>
    <w:lvl w:ilvl="6" w:tplc="32A09106">
      <w:numFmt w:val="decimal"/>
      <w:lvlText w:val=""/>
      <w:lvlJc w:val="left"/>
    </w:lvl>
    <w:lvl w:ilvl="7" w:tplc="0012FBC0">
      <w:numFmt w:val="decimal"/>
      <w:lvlText w:val=""/>
      <w:lvlJc w:val="left"/>
    </w:lvl>
    <w:lvl w:ilvl="8" w:tplc="9676BBC4">
      <w:numFmt w:val="decimal"/>
      <w:lvlText w:val=""/>
      <w:lvlJc w:val="left"/>
    </w:lvl>
  </w:abstractNum>
  <w:abstractNum w:abstractNumId="6" w15:restartNumberingAfterBreak="0">
    <w:nsid w:val="7CEB1896"/>
    <w:multiLevelType w:val="hybridMultilevel"/>
    <w:tmpl w:val="C7E4FB5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51535976">
    <w:abstractNumId w:val="2"/>
    <w:lvlOverride w:ilvl="0">
      <w:startOverride w:val="1"/>
    </w:lvlOverride>
  </w:num>
  <w:num w:numId="2" w16cid:durableId="356389460">
    <w:abstractNumId w:val="0"/>
    <w:lvlOverride w:ilvl="0">
      <w:startOverride w:val="1"/>
    </w:lvlOverride>
  </w:num>
  <w:num w:numId="3" w16cid:durableId="1425766216">
    <w:abstractNumId w:val="5"/>
    <w:lvlOverride w:ilvl="0">
      <w:startOverride w:val="1"/>
    </w:lvlOverride>
  </w:num>
  <w:num w:numId="4" w16cid:durableId="911040986">
    <w:abstractNumId w:val="4"/>
  </w:num>
  <w:num w:numId="5" w16cid:durableId="1176722989">
    <w:abstractNumId w:val="1"/>
  </w:num>
  <w:num w:numId="6" w16cid:durableId="347873749">
    <w:abstractNumId w:val="3"/>
  </w:num>
  <w:num w:numId="7" w16cid:durableId="1940553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E34"/>
    <w:rsid w:val="00017859"/>
    <w:rsid w:val="00053DF1"/>
    <w:rsid w:val="000D1331"/>
    <w:rsid w:val="001A0967"/>
    <w:rsid w:val="00303421"/>
    <w:rsid w:val="004D1359"/>
    <w:rsid w:val="00572344"/>
    <w:rsid w:val="006106FA"/>
    <w:rsid w:val="006F7A42"/>
    <w:rsid w:val="008035E6"/>
    <w:rsid w:val="00B10937"/>
    <w:rsid w:val="00C12661"/>
    <w:rsid w:val="00C536C7"/>
    <w:rsid w:val="00DF3850"/>
    <w:rsid w:val="00E1759C"/>
    <w:rsid w:val="00E91E3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0B98"/>
  <w15:docId w15:val="{D0E1530A-1110-4199-93EA-AC28CB20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1759C"/>
    <w:pPr>
      <w:spacing w:after="100"/>
    </w:pPr>
  </w:style>
  <w:style w:type="paragraph" w:styleId="TDC2">
    <w:name w:val="toc 2"/>
    <w:basedOn w:val="Normal"/>
    <w:next w:val="Normal"/>
    <w:autoRedefine/>
    <w:uiPriority w:val="39"/>
    <w:unhideWhenUsed/>
    <w:rsid w:val="00E1759C"/>
    <w:pPr>
      <w:spacing w:after="100"/>
      <w:ind w:left="220"/>
    </w:pPr>
  </w:style>
  <w:style w:type="character" w:styleId="Mencinsinresolver">
    <w:name w:val="Unresolved Mention"/>
    <w:basedOn w:val="Fuentedeprrafopredeter"/>
    <w:uiPriority w:val="99"/>
    <w:semiHidden/>
    <w:unhideWhenUsed/>
    <w:rsid w:val="000D1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Proyecto_Capstone_Detallado.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Acta_de_Constitucion_Capstone.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545D1-9E55-465E-8EB5-DFC5732B2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3368</Words>
  <Characters>18526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AMARO IDELFONSO DE JESUS ASTORGA MALAGUEÑO</cp:lastModifiedBy>
  <cp:revision>8</cp:revision>
  <dcterms:created xsi:type="dcterms:W3CDTF">2026-09-09T00:13:00Z</dcterms:created>
  <dcterms:modified xsi:type="dcterms:W3CDTF">2026-09-09T03:21:00Z</dcterms:modified>
</cp:coreProperties>
</file>