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4DF" w:rsidRPr="00E70AB8" w:rsidRDefault="004C64DF" w:rsidP="004C64DF">
      <w:pPr>
        <w:spacing w:line="360" w:lineRule="auto"/>
        <w:jc w:val="center"/>
        <w:rPr>
          <w:rFonts w:asciiTheme="majorBidi" w:eastAsia="Calibri" w:hAnsiTheme="majorBidi" w:cstheme="majorBidi"/>
          <w:b/>
          <w:bCs/>
          <w:sz w:val="24"/>
          <w:szCs w:val="24"/>
          <w:lang w:val="id-ID"/>
        </w:rPr>
      </w:pPr>
      <w:r w:rsidRPr="00E70AB8">
        <w:rPr>
          <w:rFonts w:asciiTheme="majorBidi" w:eastAsia="Calibri" w:hAnsiTheme="majorBidi" w:cstheme="majorBidi"/>
          <w:b/>
          <w:bCs/>
          <w:sz w:val="24"/>
          <w:szCs w:val="24"/>
          <w:lang w:val="id-ID"/>
        </w:rPr>
        <w:t>BAB II</w:t>
      </w:r>
    </w:p>
    <w:p w:rsidR="004C64DF" w:rsidRPr="00E70AB8" w:rsidRDefault="004C64DF" w:rsidP="004C64DF">
      <w:pPr>
        <w:spacing w:line="360" w:lineRule="auto"/>
        <w:jc w:val="center"/>
        <w:rPr>
          <w:rFonts w:asciiTheme="majorBidi" w:eastAsia="Calibri" w:hAnsiTheme="majorBidi" w:cstheme="majorBidi"/>
          <w:b/>
          <w:bCs/>
          <w:sz w:val="24"/>
          <w:szCs w:val="24"/>
          <w:lang w:val="id-ID"/>
        </w:rPr>
      </w:pPr>
      <w:r w:rsidRPr="00E70AB8">
        <w:rPr>
          <w:rFonts w:asciiTheme="majorBidi" w:eastAsia="Calibri" w:hAnsiTheme="majorBidi" w:cstheme="majorBidi"/>
          <w:b/>
          <w:bCs/>
          <w:sz w:val="24"/>
          <w:szCs w:val="24"/>
          <w:lang w:val="id-ID"/>
        </w:rPr>
        <w:t>LANDASAN TEORI</w:t>
      </w:r>
    </w:p>
    <w:p w:rsidR="004C64DF" w:rsidRPr="00E70AB8" w:rsidRDefault="004C64DF" w:rsidP="0021399C">
      <w:pPr>
        <w:pStyle w:val="Heading1"/>
        <w:numPr>
          <w:ilvl w:val="1"/>
          <w:numId w:val="18"/>
        </w:numPr>
        <w:ind w:left="567" w:hanging="567"/>
        <w:rPr>
          <w:rFonts w:asciiTheme="majorBidi" w:eastAsia="Calibri" w:hAnsiTheme="majorBidi"/>
          <w:color w:val="auto"/>
          <w:sz w:val="24"/>
          <w:szCs w:val="24"/>
          <w:lang w:val="id-ID"/>
        </w:rPr>
      </w:pPr>
      <w:bookmarkStart w:id="0" w:name="_Toc62301125"/>
      <w:r w:rsidRPr="00E70AB8">
        <w:rPr>
          <w:rFonts w:asciiTheme="majorBidi" w:eastAsia="Calibri" w:hAnsiTheme="majorBidi"/>
          <w:color w:val="auto"/>
          <w:sz w:val="24"/>
          <w:szCs w:val="24"/>
          <w:lang w:val="id-ID"/>
        </w:rPr>
        <w:t>T</w:t>
      </w:r>
      <w:r w:rsidR="00DD1263" w:rsidRPr="00E70AB8">
        <w:rPr>
          <w:rFonts w:asciiTheme="majorBidi" w:eastAsia="Calibri" w:hAnsiTheme="majorBidi"/>
          <w:color w:val="auto"/>
          <w:sz w:val="24"/>
          <w:szCs w:val="24"/>
          <w:lang w:val="id-ID"/>
        </w:rPr>
        <w:t>HEORY</w:t>
      </w:r>
      <w:bookmarkEnd w:id="0"/>
    </w:p>
    <w:p w:rsidR="000E7554" w:rsidRPr="00ED16AB" w:rsidRDefault="004C64DF" w:rsidP="00ED16AB">
      <w:pPr>
        <w:pStyle w:val="Heading2"/>
        <w:numPr>
          <w:ilvl w:val="2"/>
          <w:numId w:val="18"/>
        </w:numPr>
        <w:ind w:left="851" w:hanging="709"/>
        <w:rPr>
          <w:rFonts w:asciiTheme="majorBidi" w:eastAsia="Calibri" w:hAnsiTheme="majorBidi"/>
          <w:color w:val="auto"/>
          <w:lang w:val="id-ID"/>
        </w:rPr>
      </w:pPr>
      <w:bookmarkStart w:id="1" w:name="_Toc62301126"/>
      <w:r w:rsidRPr="00E70AB8">
        <w:rPr>
          <w:rFonts w:asciiTheme="majorBidi" w:eastAsia="Calibri" w:hAnsiTheme="majorBidi"/>
          <w:color w:val="auto"/>
          <w:lang w:val="id-ID"/>
        </w:rPr>
        <w:t>Marketing Strategy</w:t>
      </w:r>
      <w:bookmarkEnd w:id="1"/>
    </w:p>
    <w:p w:rsidR="00ED16AB" w:rsidRPr="00ED16AB" w:rsidRDefault="00ED16AB" w:rsidP="00ED16AB">
      <w:pPr>
        <w:pStyle w:val="Heading3"/>
        <w:numPr>
          <w:ilvl w:val="3"/>
          <w:numId w:val="18"/>
        </w:numPr>
        <w:ind w:left="1276" w:hanging="850"/>
        <w:rPr>
          <w:rFonts w:asciiTheme="majorBidi" w:eastAsia="Calibri" w:hAnsiTheme="majorBidi"/>
          <w:color w:val="000000" w:themeColor="text1"/>
          <w:sz w:val="24"/>
          <w:szCs w:val="24"/>
          <w:lang w:val="id-ID"/>
        </w:rPr>
      </w:pPr>
      <w:r>
        <w:rPr>
          <w:rFonts w:asciiTheme="majorBidi" w:eastAsia="Calibri" w:hAnsiTheme="majorBidi"/>
          <w:color w:val="000000" w:themeColor="text1"/>
          <w:sz w:val="24"/>
          <w:szCs w:val="24"/>
          <w:lang w:val="id-ID"/>
        </w:rPr>
        <w:t xml:space="preserve"> </w:t>
      </w:r>
      <w:bookmarkStart w:id="2" w:name="_Toc62301127"/>
      <w:r w:rsidRPr="00ED16AB">
        <w:rPr>
          <w:rFonts w:asciiTheme="majorBidi" w:eastAsia="Calibri" w:hAnsiTheme="majorBidi"/>
          <w:color w:val="000000" w:themeColor="text1"/>
          <w:sz w:val="24"/>
          <w:szCs w:val="24"/>
          <w:lang w:val="id-ID"/>
        </w:rPr>
        <w:t>P</w:t>
      </w:r>
      <w:r>
        <w:rPr>
          <w:rFonts w:asciiTheme="majorBidi" w:eastAsia="Calibri" w:hAnsiTheme="majorBidi"/>
          <w:color w:val="000000" w:themeColor="text1"/>
          <w:sz w:val="24"/>
          <w:szCs w:val="24"/>
          <w:lang w:val="id-ID"/>
        </w:rPr>
        <w:t>engertian</w:t>
      </w:r>
      <w:bookmarkEnd w:id="2"/>
      <w:r>
        <w:rPr>
          <w:rFonts w:asciiTheme="majorBidi" w:eastAsia="Calibri" w:hAnsiTheme="majorBidi"/>
          <w:color w:val="000000" w:themeColor="text1"/>
          <w:sz w:val="24"/>
          <w:szCs w:val="24"/>
          <w:lang w:val="id-ID"/>
        </w:rPr>
        <w:t xml:space="preserve"> </w:t>
      </w:r>
    </w:p>
    <w:p w:rsidR="004C64DF" w:rsidRPr="00E70AB8" w:rsidRDefault="004C64DF" w:rsidP="009E6F34">
      <w:pPr>
        <w:spacing w:line="360" w:lineRule="auto"/>
        <w:jc w:val="both"/>
        <w:rPr>
          <w:rFonts w:asciiTheme="majorBidi" w:eastAsia="Calibri" w:hAnsiTheme="majorBidi" w:cstheme="majorBidi"/>
          <w:sz w:val="24"/>
          <w:szCs w:val="24"/>
          <w:lang w:val="id-ID"/>
        </w:rPr>
      </w:pPr>
      <w:r w:rsidRPr="00E70AB8">
        <w:rPr>
          <w:rFonts w:asciiTheme="majorBidi" w:eastAsia="Calibri" w:hAnsiTheme="majorBidi" w:cstheme="majorBidi"/>
          <w:sz w:val="24"/>
          <w:szCs w:val="24"/>
          <w:lang w:val="id-ID"/>
        </w:rPr>
        <w:tab/>
        <w:t>Menurut Kenneth R. Andrews strategi adalah suatu pola keputusan dalam perusahaan untuk menentukan dan mengungkapkan sasaran, serta merencanakan untuk pencapaian tujuan serta merinci jangkauan bisnis yang akan dikejar oleh perusahaan.</w:t>
      </w:r>
      <w:r w:rsidRPr="00E70AB8">
        <w:rPr>
          <w:rFonts w:asciiTheme="majorBidi" w:eastAsia="Calibri" w:hAnsiTheme="majorBidi" w:cstheme="majorBidi"/>
          <w:sz w:val="24"/>
          <w:szCs w:val="24"/>
          <w:lang w:val="id-ID"/>
        </w:rPr>
        <w:fldChar w:fldCharType="begin" w:fldLock="1"/>
      </w:r>
      <w:r w:rsidRPr="00E70AB8">
        <w:rPr>
          <w:rFonts w:asciiTheme="majorBidi" w:eastAsia="Calibri" w:hAnsiTheme="majorBidi" w:cstheme="majorBidi"/>
          <w:sz w:val="24"/>
          <w:szCs w:val="24"/>
          <w:lang w:val="id-ID"/>
        </w:rPr>
        <w:instrText>ADDIN CSL_CITATION {"citationItems":[{"id":"ITEM-1","itemData":{"author":[{"dropping-particle":"","family":"Manap","given":"H. Abdul","non-dropping-particle":"","parse-names":false,"suffix":""}],"id":"ITEM-1","issued":{"date-parts":[["2016"]]},"title":"Revolusi Manajemen Pemasaran","type":"article-journal"},"locator":"89","uris":["http://www.mendeley.com/documents/?uuid=702b11ca-83d2-4ee6-a9fc-6f2593713289"]}],"mendeley":{"formattedCitation":"(Manap, 2016, p. 89)","plainTextFormattedCitation":"(Manap, 2016, p. 89)","previouslyFormattedCitation":"(Manap, 2016, p. 89)"},"properties":{"noteIndex":0},"schema":"https://github.com/citation-style-language/schema/raw/master/csl-citation.json"}</w:instrText>
      </w:r>
      <w:r w:rsidRPr="00E70AB8">
        <w:rPr>
          <w:rFonts w:asciiTheme="majorBidi" w:eastAsia="Calibri" w:hAnsiTheme="majorBidi" w:cstheme="majorBidi"/>
          <w:sz w:val="24"/>
          <w:szCs w:val="24"/>
          <w:lang w:val="id-ID"/>
        </w:rPr>
        <w:fldChar w:fldCharType="separate"/>
      </w:r>
      <w:r w:rsidRPr="00E70AB8">
        <w:rPr>
          <w:rFonts w:asciiTheme="majorBidi" w:eastAsia="Calibri" w:hAnsiTheme="majorBidi" w:cstheme="majorBidi"/>
          <w:noProof/>
          <w:sz w:val="24"/>
          <w:szCs w:val="24"/>
          <w:lang w:val="id-ID"/>
        </w:rPr>
        <w:t>(Manap, 2016, p. 89)</w:t>
      </w:r>
      <w:r w:rsidRPr="00E70AB8">
        <w:rPr>
          <w:rFonts w:asciiTheme="majorBidi" w:eastAsia="Calibri" w:hAnsiTheme="majorBidi" w:cstheme="majorBidi"/>
          <w:sz w:val="24"/>
          <w:szCs w:val="24"/>
          <w:lang w:val="id-ID"/>
        </w:rPr>
        <w:fldChar w:fldCharType="end"/>
      </w:r>
    </w:p>
    <w:p w:rsidR="003E4520" w:rsidRPr="00E70AB8" w:rsidRDefault="00352BFD" w:rsidP="00352BFD">
      <w:pPr>
        <w:spacing w:line="360" w:lineRule="auto"/>
        <w:jc w:val="both"/>
        <w:rPr>
          <w:rFonts w:asciiTheme="majorBidi" w:eastAsia="Calibri" w:hAnsiTheme="majorBidi" w:cstheme="majorBidi"/>
          <w:sz w:val="24"/>
          <w:szCs w:val="24"/>
          <w:lang w:val="id-ID"/>
        </w:rPr>
      </w:pPr>
      <w:r w:rsidRPr="00E70AB8">
        <w:rPr>
          <w:rFonts w:asciiTheme="majorBidi" w:eastAsia="Calibri" w:hAnsiTheme="majorBidi" w:cstheme="majorBidi"/>
          <w:sz w:val="24"/>
          <w:szCs w:val="24"/>
          <w:lang w:val="id-ID"/>
        </w:rPr>
        <w:tab/>
      </w:r>
      <w:r w:rsidR="009E6F34">
        <w:rPr>
          <w:rFonts w:asciiTheme="majorBidi" w:eastAsia="Calibri" w:hAnsiTheme="majorBidi" w:cstheme="majorBidi"/>
          <w:sz w:val="24"/>
          <w:szCs w:val="24"/>
          <w:lang w:val="id-ID"/>
        </w:rPr>
        <w:t>Sedangkan m</w:t>
      </w:r>
      <w:r w:rsidRPr="00E70AB8">
        <w:rPr>
          <w:rFonts w:asciiTheme="majorBidi" w:eastAsia="Calibri" w:hAnsiTheme="majorBidi" w:cstheme="majorBidi"/>
          <w:sz w:val="24"/>
          <w:szCs w:val="24"/>
          <w:lang w:val="id-ID"/>
        </w:rPr>
        <w:t>enurut Lawrence R, Jauch, dan William F. Glueck strategi adalah sebuah rencana yang disatukan, luas dan terintregasi yang menghubungkan perusahaan dengan tantangan lingkungan serta dirancang untuk memastikan bahwa tujuan utama perusahaan dapat dicapau melalui pelaksana</w:t>
      </w:r>
      <w:r w:rsidR="00F419B1" w:rsidRPr="00E70AB8">
        <w:rPr>
          <w:rFonts w:asciiTheme="majorBidi" w:eastAsia="Calibri" w:hAnsiTheme="majorBidi" w:cstheme="majorBidi"/>
          <w:sz w:val="24"/>
          <w:szCs w:val="24"/>
          <w:lang w:val="id-ID"/>
        </w:rPr>
        <w:t xml:space="preserve">an yang tepat oleh organisasi. </w:t>
      </w:r>
    </w:p>
    <w:p w:rsidR="003E4520" w:rsidRPr="00E70AB8" w:rsidRDefault="00F419B1" w:rsidP="009E6F34">
      <w:pPr>
        <w:spacing w:line="360" w:lineRule="auto"/>
        <w:jc w:val="both"/>
        <w:rPr>
          <w:rFonts w:asciiTheme="majorBidi" w:eastAsia="Calibri" w:hAnsiTheme="majorBidi" w:cstheme="majorBidi"/>
          <w:sz w:val="24"/>
          <w:szCs w:val="24"/>
          <w:lang w:val="id-ID"/>
        </w:rPr>
      </w:pPr>
      <w:r w:rsidRPr="00E70AB8">
        <w:rPr>
          <w:rFonts w:asciiTheme="majorBidi" w:eastAsia="Calibri" w:hAnsiTheme="majorBidi" w:cstheme="majorBidi"/>
          <w:sz w:val="24"/>
          <w:szCs w:val="24"/>
          <w:lang w:val="id-ID"/>
        </w:rPr>
        <w:tab/>
        <w:t>J. Salusu menyatakan</w:t>
      </w:r>
      <w:r w:rsidR="00882BE1" w:rsidRPr="00E70AB8">
        <w:rPr>
          <w:rFonts w:asciiTheme="majorBidi" w:eastAsia="Calibri" w:hAnsiTheme="majorBidi" w:cstheme="majorBidi"/>
          <w:sz w:val="24"/>
          <w:szCs w:val="24"/>
          <w:lang w:val="id-ID"/>
        </w:rPr>
        <w:t xml:space="preserve"> strategi adalah</w:t>
      </w:r>
      <w:r w:rsidRPr="00E70AB8">
        <w:rPr>
          <w:rFonts w:asciiTheme="majorBidi" w:eastAsia="Calibri" w:hAnsiTheme="majorBidi" w:cstheme="majorBidi"/>
          <w:sz w:val="24"/>
          <w:szCs w:val="24"/>
          <w:lang w:val="id-ID"/>
        </w:rPr>
        <w:t xml:space="preserve"> suatu seni mencapai sasaran dengan melihat lingkungan dan kondisi. </w:t>
      </w:r>
      <w:r w:rsidR="008A4CC0" w:rsidRPr="00E70AB8">
        <w:rPr>
          <w:rFonts w:asciiTheme="majorBidi" w:eastAsia="Calibri" w:hAnsiTheme="majorBidi" w:cstheme="majorBidi"/>
          <w:sz w:val="24"/>
          <w:szCs w:val="24"/>
          <w:lang w:val="id-ID"/>
        </w:rPr>
        <w:t>Dari ketiga pendapat tersebut dapat disimpulkan bahwa strategi adalah usaha untuk mencapai tujuan dengan melihat dan memadukan lingkungan eksternal serta internal sehingga menghasilkan rencana, keputusan dan tindakan yang tepat.</w:t>
      </w:r>
      <w:r w:rsidR="009E6F34">
        <w:rPr>
          <w:rFonts w:asciiTheme="majorBidi" w:eastAsia="Calibri" w:hAnsiTheme="majorBidi" w:cstheme="majorBidi"/>
          <w:sz w:val="24"/>
          <w:szCs w:val="24"/>
          <w:lang w:val="id-ID"/>
        </w:rPr>
        <w:t xml:space="preserve"> </w:t>
      </w:r>
      <w:r w:rsidR="00882BE1" w:rsidRPr="00E70AB8">
        <w:rPr>
          <w:rFonts w:asciiTheme="majorBidi" w:eastAsia="Calibri" w:hAnsiTheme="majorBidi" w:cstheme="majorBidi"/>
          <w:sz w:val="24"/>
          <w:szCs w:val="24"/>
          <w:lang w:val="id-ID"/>
        </w:rPr>
        <w:fldChar w:fldCharType="begin" w:fldLock="1"/>
      </w:r>
      <w:r w:rsidR="003F63B5">
        <w:rPr>
          <w:rFonts w:asciiTheme="majorBidi" w:eastAsia="Calibri" w:hAnsiTheme="majorBidi" w:cstheme="majorBidi"/>
          <w:sz w:val="24"/>
          <w:szCs w:val="24"/>
          <w:lang w:val="id-ID"/>
        </w:rPr>
        <w:instrText>ADDIN CSL_CITATION {"citationItems":[{"id":"ITEM-1","itemData":{"author":[{"dropping-particle":"","family":"Yogi MS","given":"","non-dropping-particle":"","parse-names":false,"suffix":""}],"id":"ITEM-1","issued":{"date-parts":[["2007"]]},"publisher":"Penerbit Poliyama Widya Pustaka, Jakarta.","title":"Manajemen Stratejik Terapan","type":"book"},"uris":["http://www.mendeley.com/documents/?uuid=d07837b4-c2dd-433d-8778-3be19e2164bc"]}],"mendeley":{"formattedCitation":"(Yogi MS, 2007)","plainTextFormattedCitation":"(Yogi MS, 2007)","previouslyFormattedCitation":"(Yogi MS, 2007)"},"properties":{"noteIndex":0},"schema":"https://github.com/citation-style-language/schema/raw/master/csl-citation.json"}</w:instrText>
      </w:r>
      <w:r w:rsidR="00882BE1" w:rsidRPr="00E70AB8">
        <w:rPr>
          <w:rFonts w:asciiTheme="majorBidi" w:eastAsia="Calibri" w:hAnsiTheme="majorBidi" w:cstheme="majorBidi"/>
          <w:sz w:val="24"/>
          <w:szCs w:val="24"/>
          <w:lang w:val="id-ID"/>
        </w:rPr>
        <w:fldChar w:fldCharType="separate"/>
      </w:r>
      <w:r w:rsidR="009E6F34" w:rsidRPr="009E6F34">
        <w:rPr>
          <w:rFonts w:asciiTheme="majorBidi" w:eastAsia="Calibri" w:hAnsiTheme="majorBidi" w:cstheme="majorBidi"/>
          <w:noProof/>
          <w:sz w:val="24"/>
          <w:szCs w:val="24"/>
          <w:lang w:val="id-ID"/>
        </w:rPr>
        <w:t>(Yogi MS, 2007)</w:t>
      </w:r>
      <w:r w:rsidR="00882BE1" w:rsidRPr="00E70AB8">
        <w:rPr>
          <w:rFonts w:asciiTheme="majorBidi" w:eastAsia="Calibri" w:hAnsiTheme="majorBidi" w:cstheme="majorBidi"/>
          <w:sz w:val="24"/>
          <w:szCs w:val="24"/>
          <w:lang w:val="id-ID"/>
        </w:rPr>
        <w:fldChar w:fldCharType="end"/>
      </w:r>
    </w:p>
    <w:p w:rsidR="004C64DF" w:rsidRPr="00E70AB8" w:rsidRDefault="004C64DF" w:rsidP="004C64DF">
      <w:pPr>
        <w:spacing w:line="360" w:lineRule="auto"/>
        <w:ind w:firstLine="420"/>
        <w:jc w:val="both"/>
        <w:rPr>
          <w:rFonts w:asciiTheme="majorBidi" w:eastAsia="Calibri" w:hAnsiTheme="majorBidi" w:cstheme="majorBidi"/>
          <w:sz w:val="24"/>
          <w:szCs w:val="24"/>
          <w:lang w:val="id-ID"/>
        </w:rPr>
      </w:pPr>
      <w:r w:rsidRPr="00E70AB8">
        <w:rPr>
          <w:rFonts w:asciiTheme="majorBidi" w:eastAsia="Calibri" w:hAnsiTheme="majorBidi" w:cstheme="majorBidi"/>
          <w:sz w:val="24"/>
          <w:szCs w:val="24"/>
          <w:lang w:val="id-ID"/>
        </w:rPr>
        <w:t>Pemasaran berhubungan dan berkaitan dengan suatu proses yang mengidentifikasi dan memenuhi kebutuhan manusia dan masyarakat. Pemasaran merupakan kegiatan manusia yang diarahkan untuk memuaskan kebutuhan dan keinginan melalui proses pertukaran. Salah satu definisi pemasaran yang ringkas dan mudah adalah “memenuhi kebutuhan secara menguntungkan”. Definisi pemasaran menurut American Marketi</w:t>
      </w:r>
      <w:r w:rsidR="009E6F34">
        <w:rPr>
          <w:rFonts w:asciiTheme="majorBidi" w:eastAsia="Calibri" w:hAnsiTheme="majorBidi" w:cstheme="majorBidi"/>
          <w:sz w:val="24"/>
          <w:szCs w:val="24"/>
          <w:lang w:val="id-ID"/>
        </w:rPr>
        <w:t xml:space="preserve">ng Association (AMA), </w:t>
      </w:r>
      <w:r w:rsidRPr="00E70AB8">
        <w:rPr>
          <w:rFonts w:asciiTheme="majorBidi" w:eastAsia="Calibri" w:hAnsiTheme="majorBidi" w:cstheme="majorBidi"/>
          <w:sz w:val="24"/>
          <w:szCs w:val="24"/>
          <w:lang w:val="id-ID"/>
        </w:rPr>
        <w:t xml:space="preserve">adalah suatu fungsi organisasi dan serangkaian proses untuk menciptakan, mengkomunikasikan dan menyerahkan nilai kepada pelanggan dan mengelola hubungan pelanggan dengan cara yang menguntungkan organisasi dan pemilik sahamnya. </w:t>
      </w:r>
      <w:r w:rsidRPr="00E70AB8">
        <w:rPr>
          <w:rFonts w:asciiTheme="majorBidi" w:eastAsia="Calibri" w:hAnsiTheme="majorBidi" w:cstheme="majorBidi"/>
          <w:sz w:val="24"/>
          <w:szCs w:val="24"/>
          <w:lang w:val="id-ID"/>
        </w:rPr>
        <w:fldChar w:fldCharType="begin" w:fldLock="1"/>
      </w:r>
      <w:r w:rsidRPr="00E70AB8">
        <w:rPr>
          <w:rFonts w:asciiTheme="majorBidi" w:eastAsia="Calibri" w:hAnsiTheme="majorBidi" w:cstheme="majorBidi"/>
          <w:sz w:val="24"/>
          <w:szCs w:val="24"/>
          <w:lang w:val="id-ID"/>
        </w:rPr>
        <w:instrText>ADDIN CSL_CITATION {"citationItems":[{"id":"ITEM-1","itemData":{"author":[{"dropping-particle":"","family":"Kotler","given":"","non-dropping-particle":"","parse-names":false,"suffix":""}],"id":"ITEM-1","issued":{"date-parts":[["2016"]]},"title":"Kotler_Keller_Marketing_Management_15th.pdf","type":"article"},"uris":["http://www.mendeley.com/documents/?uuid=1f7ff47a-3b07-4898-9c44-2ad5a9824720"]}],"mendeley":{"formattedCitation":"(Kotler, 2016)","plainTextFormattedCitation":"(Kotler, 2016)","previouslyFormattedCitation":"(Kotler, 2016)"},"properties":{"noteIndex":0},"schema":"https://github.com/citation-style-language/schema/raw/master/csl-citation.json"}</w:instrText>
      </w:r>
      <w:r w:rsidRPr="00E70AB8">
        <w:rPr>
          <w:rFonts w:asciiTheme="majorBidi" w:eastAsia="Calibri" w:hAnsiTheme="majorBidi" w:cstheme="majorBidi"/>
          <w:sz w:val="24"/>
          <w:szCs w:val="24"/>
          <w:lang w:val="id-ID"/>
        </w:rPr>
        <w:fldChar w:fldCharType="separate"/>
      </w:r>
      <w:r w:rsidRPr="00E70AB8">
        <w:rPr>
          <w:rFonts w:asciiTheme="majorBidi" w:eastAsia="Calibri" w:hAnsiTheme="majorBidi" w:cstheme="majorBidi"/>
          <w:noProof/>
          <w:sz w:val="24"/>
          <w:szCs w:val="24"/>
          <w:lang w:val="id-ID"/>
        </w:rPr>
        <w:t>(Kotler, 2016)</w:t>
      </w:r>
      <w:r w:rsidRPr="00E70AB8">
        <w:rPr>
          <w:rFonts w:asciiTheme="majorBidi" w:eastAsia="Calibri" w:hAnsiTheme="majorBidi" w:cstheme="majorBidi"/>
          <w:sz w:val="24"/>
          <w:szCs w:val="24"/>
          <w:lang w:val="id-ID"/>
        </w:rPr>
        <w:fldChar w:fldCharType="end"/>
      </w:r>
    </w:p>
    <w:p w:rsidR="0077384C" w:rsidRPr="00E70AB8" w:rsidRDefault="004C64DF" w:rsidP="0077384C">
      <w:pPr>
        <w:spacing w:line="360" w:lineRule="auto"/>
        <w:ind w:firstLine="420"/>
        <w:jc w:val="both"/>
        <w:rPr>
          <w:rFonts w:asciiTheme="majorBidi" w:eastAsia="Calibri" w:hAnsiTheme="majorBidi" w:cstheme="majorBidi"/>
          <w:sz w:val="24"/>
          <w:szCs w:val="24"/>
          <w:lang w:val="id-ID"/>
        </w:rPr>
      </w:pPr>
      <w:r w:rsidRPr="00E70AB8">
        <w:rPr>
          <w:rFonts w:asciiTheme="majorBidi" w:eastAsia="Calibri" w:hAnsiTheme="majorBidi" w:cstheme="majorBidi"/>
          <w:sz w:val="24"/>
          <w:szCs w:val="24"/>
          <w:lang w:val="id-ID"/>
        </w:rPr>
        <w:t xml:space="preserve">Fandy Tjiptono dalam bukunya yang berjudul Strategi Pemasaran, berpendapat bahwa manajemen pemasaran adalah proses perencanaan dan </w:t>
      </w:r>
      <w:r w:rsidRPr="00E70AB8">
        <w:rPr>
          <w:rFonts w:asciiTheme="majorBidi" w:eastAsia="Calibri" w:hAnsiTheme="majorBidi" w:cstheme="majorBidi"/>
          <w:sz w:val="24"/>
          <w:szCs w:val="24"/>
          <w:lang w:val="id-ID"/>
        </w:rPr>
        <w:lastRenderedPageBreak/>
        <w:t xml:space="preserve">pelaksanaan konsepsi penentu harga, promosi dan distribusi barang, jasa dan gagasan untuk menciptakan pertukaran dengan kelompok sasaran yang memenuhi tujuan pelanggan dan organisasi. </w:t>
      </w:r>
      <w:r w:rsidRPr="00E70AB8">
        <w:rPr>
          <w:rFonts w:asciiTheme="majorBidi" w:eastAsia="Calibri" w:hAnsiTheme="majorBidi" w:cstheme="majorBidi"/>
          <w:sz w:val="24"/>
          <w:szCs w:val="24"/>
          <w:lang w:val="id-ID"/>
        </w:rPr>
        <w:fldChar w:fldCharType="begin" w:fldLock="1"/>
      </w:r>
      <w:r w:rsidRPr="00E70AB8">
        <w:rPr>
          <w:rFonts w:asciiTheme="majorBidi" w:eastAsia="Calibri" w:hAnsiTheme="majorBidi" w:cstheme="majorBidi"/>
          <w:sz w:val="24"/>
          <w:szCs w:val="24"/>
          <w:lang w:val="id-ID"/>
        </w:rPr>
        <w:instrText>ADDIN CSL_CITATION {"citationItems":[{"id":"ITEM-1","itemData":{"author":[{"dropping-particle":"","family":"Tjiptono","given":"Fandy","non-dropping-particle":"","parse-names":false,"suffix":""}],"id":"ITEM-1","issued":{"date-parts":[["1997"]]},"title":"Strategi Pemasaran","type":"article-journal"},"locator":"6","uris":["http://www.mendeley.com/documents/?uuid=d563b4f6-d49f-4f12-9dc2-a9875786d809"]}],"mendeley":{"formattedCitation":"(Tjiptono, 1997, p. 6)","plainTextFormattedCitation":"(Tjiptono, 1997, p. 6)","previouslyFormattedCitation":"(Tjiptono, 1997, p. 6)"},"properties":{"noteIndex":0},"schema":"https://github.com/citation-style-language/schema/raw/master/csl-citation.json"}</w:instrText>
      </w:r>
      <w:r w:rsidRPr="00E70AB8">
        <w:rPr>
          <w:rFonts w:asciiTheme="majorBidi" w:eastAsia="Calibri" w:hAnsiTheme="majorBidi" w:cstheme="majorBidi"/>
          <w:sz w:val="24"/>
          <w:szCs w:val="24"/>
          <w:lang w:val="id-ID"/>
        </w:rPr>
        <w:fldChar w:fldCharType="separate"/>
      </w:r>
      <w:r w:rsidRPr="00E70AB8">
        <w:rPr>
          <w:rFonts w:asciiTheme="majorBidi" w:eastAsia="Calibri" w:hAnsiTheme="majorBidi" w:cstheme="majorBidi"/>
          <w:noProof/>
          <w:sz w:val="24"/>
          <w:szCs w:val="24"/>
          <w:lang w:val="id-ID"/>
        </w:rPr>
        <w:t>(Tjiptono, 1997, p. 6)</w:t>
      </w:r>
      <w:r w:rsidRPr="00E70AB8">
        <w:rPr>
          <w:rFonts w:asciiTheme="majorBidi" w:eastAsia="Calibri" w:hAnsiTheme="majorBidi" w:cstheme="majorBidi"/>
          <w:sz w:val="24"/>
          <w:szCs w:val="24"/>
          <w:lang w:val="id-ID"/>
        </w:rPr>
        <w:fldChar w:fldCharType="end"/>
      </w:r>
    </w:p>
    <w:p w:rsidR="009E6F34" w:rsidRDefault="004C64DF" w:rsidP="009E6F34">
      <w:pPr>
        <w:spacing w:line="360" w:lineRule="auto"/>
        <w:ind w:firstLine="420"/>
        <w:jc w:val="both"/>
        <w:rPr>
          <w:rFonts w:asciiTheme="majorBidi" w:eastAsia="Calibri" w:hAnsiTheme="majorBidi" w:cstheme="majorBidi"/>
          <w:sz w:val="24"/>
          <w:szCs w:val="24"/>
          <w:lang w:val="id-ID"/>
        </w:rPr>
      </w:pPr>
      <w:r w:rsidRPr="00E70AB8">
        <w:rPr>
          <w:rFonts w:asciiTheme="majorBidi" w:eastAsia="Calibri" w:hAnsiTheme="majorBidi" w:cstheme="majorBidi"/>
          <w:sz w:val="24"/>
          <w:szCs w:val="24"/>
          <w:lang w:val="id-ID"/>
        </w:rPr>
        <w:t xml:space="preserve">Dari definisi diatas, memberikan pengertian bahwa pemasaran bukan hanya aktifitas yang terjadi sebelum produk dimulai tetapi merupakan suatu sistem dari kegiatan-kegiatan yang saling berhubungan dari mulai merencanakan, menentukan harga, mempromosikan dan mendistribusikan barang dan jasa kepada konsumen. </w:t>
      </w:r>
      <w:r w:rsidR="009E6F34">
        <w:rPr>
          <w:rFonts w:asciiTheme="majorBidi" w:eastAsia="Calibri" w:hAnsiTheme="majorBidi" w:cstheme="majorBidi"/>
          <w:sz w:val="24"/>
          <w:szCs w:val="24"/>
          <w:lang w:val="id-ID"/>
        </w:rPr>
        <w:t>Sehingga dapat disimpulkan bahwa pemasaran merupakan</w:t>
      </w:r>
      <w:r w:rsidRPr="00E70AB8">
        <w:rPr>
          <w:rFonts w:asciiTheme="majorBidi" w:eastAsia="Calibri" w:hAnsiTheme="majorBidi" w:cstheme="majorBidi"/>
          <w:sz w:val="24"/>
          <w:szCs w:val="24"/>
          <w:lang w:val="id-ID"/>
        </w:rPr>
        <w:t xml:space="preserve"> sebuah proses sosial ekonomi yang bertumpu pada pemenuhan kebutuhan individu dan kelompok dengan menciptakan pertukaran sehingga memberikan kepuasan individu atau kelompok yang maksimal.</w:t>
      </w:r>
      <w:r w:rsidR="0077384C" w:rsidRPr="00E70AB8">
        <w:rPr>
          <w:rFonts w:asciiTheme="majorBidi" w:eastAsia="Calibri" w:hAnsiTheme="majorBidi" w:cstheme="majorBidi"/>
          <w:sz w:val="24"/>
          <w:szCs w:val="24"/>
          <w:lang w:val="id-ID"/>
        </w:rPr>
        <w:t xml:space="preserve"> </w:t>
      </w:r>
    </w:p>
    <w:p w:rsidR="004C64DF" w:rsidRPr="00E70AB8" w:rsidRDefault="009E6F34" w:rsidP="009E6F34">
      <w:pPr>
        <w:spacing w:line="360" w:lineRule="auto"/>
        <w:ind w:firstLine="420"/>
        <w:jc w:val="both"/>
        <w:rPr>
          <w:rFonts w:asciiTheme="majorBidi" w:eastAsia="Calibri" w:hAnsiTheme="majorBidi" w:cstheme="majorBidi"/>
          <w:sz w:val="24"/>
          <w:szCs w:val="24"/>
          <w:lang w:val="id-ID"/>
        </w:rPr>
      </w:pPr>
      <w:r>
        <w:rPr>
          <w:rFonts w:asciiTheme="majorBidi" w:eastAsia="Calibri" w:hAnsiTheme="majorBidi" w:cstheme="majorBidi"/>
          <w:sz w:val="24"/>
          <w:szCs w:val="24"/>
          <w:lang w:val="id-ID"/>
        </w:rPr>
        <w:t>S</w:t>
      </w:r>
      <w:r w:rsidR="0077384C" w:rsidRPr="00E70AB8">
        <w:rPr>
          <w:rFonts w:asciiTheme="majorBidi" w:eastAsia="Calibri" w:hAnsiTheme="majorBidi" w:cstheme="majorBidi"/>
          <w:sz w:val="24"/>
          <w:szCs w:val="24"/>
          <w:lang w:val="id-ID"/>
        </w:rPr>
        <w:t>trategi pemasaran merupakan tindakan lanjut dari pengenalan pasar yang menyangkut strategi yang akan diterapkan dalam memasarkan produk agar dapat diterima oleh pasar.</w:t>
      </w:r>
    </w:p>
    <w:p w:rsidR="004C64DF" w:rsidRPr="00E70AB8" w:rsidRDefault="004C64DF" w:rsidP="004C64DF">
      <w:pPr>
        <w:spacing w:line="360" w:lineRule="auto"/>
        <w:ind w:firstLine="420"/>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Strategi pemasaran dapat dilihat dari 2 dimensi, yaitu dimensi saat ini atau kekinian dan dimensi masa depan. Dimensi kekinian memandang pemasaran berdasarkan hubungan pengaruh, saling mempengaruhi, tergantung dan saling ketergantungan antara perusahaan dengan lingkungan internal maupun eksternalnya. Sedangkan dimensi masa depan memandang pemasaran dengan hubungan-hubungan dimasa mendatang yang terjalin, sehingga dapat ditentukan tujuan-tujuan pencapaian yang strategis. </w:t>
      </w:r>
    </w:p>
    <w:p w:rsidR="003F63B5" w:rsidRDefault="004C64DF" w:rsidP="003F63B5">
      <w:pPr>
        <w:spacing w:line="360" w:lineRule="auto"/>
        <w:ind w:firstLine="420"/>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Strategi pemasaran merupakan alat fundamental yang dirancang atau rencanakan untuk mencapai tujuan suatu perusahaan dengan melakukan pengembangan keunggulan bersaing yang berkesinambungan lewat pasar yang dimasuki dan program yang digunakan untuk melayani pasar sasarannya. Pada prinsipnya strategi pemasaran ini memberikan arah dalam variabel-variabel seperti segmentasi pasar, identifikasi sasaran pasar, positioning, bauran pemasaran dan biaya pemasaran, dimana strategi pemasaran merupakan bagian integral dari strategi bisnis yang memberikan arah bagi semua fungsi manajemen organisasi. </w:t>
      </w:r>
      <w:r w:rsidRPr="00E70AB8">
        <w:rPr>
          <w:rFonts w:asciiTheme="majorBidi" w:eastAsia="Times New Roman" w:hAnsiTheme="majorBidi" w:cstheme="majorBidi"/>
          <w:sz w:val="24"/>
          <w:szCs w:val="24"/>
          <w:lang w:val="id-ID" w:eastAsia="en-US"/>
        </w:rPr>
        <w:fldChar w:fldCharType="begin" w:fldLock="1"/>
      </w:r>
      <w:r w:rsidRPr="00E70AB8">
        <w:rPr>
          <w:rFonts w:asciiTheme="majorBidi" w:eastAsia="Times New Roman" w:hAnsiTheme="majorBidi" w:cstheme="majorBidi"/>
          <w:sz w:val="24"/>
          <w:szCs w:val="24"/>
          <w:lang w:val="id-ID" w:eastAsia="en-US"/>
        </w:rPr>
        <w:instrText>ADDIN CSL_CITATION {"citationItems":[{"id":"ITEM-1","itemData":{"author":[{"dropping-particle":"","family":"Tjiptono","given":"Fandy","non-dropping-particle":"","parse-names":false,"suffix":""}],"id":"ITEM-1","issued":{"date-parts":[["1997"]]},"title":"Strategi Pemasaran","type":"article-journal"},"uris":["http://www.mendeley.com/documents/?uuid=d563b4f6-d49f-4f12-9dc2-a9875786d809"]}],"mendeley":{"formattedCitation":"(Tjiptono, 1997)","plainTextFormattedCitation":"(Tjiptono, 1997)","previouslyFormattedCitation":"(Tjiptono, 1997)"},"properties":{"noteIndex":0},"schema":"https://github.com/citation-style-language/schema/raw/master/csl-citation.json"}</w:instrText>
      </w:r>
      <w:r w:rsidRPr="00E70AB8">
        <w:rPr>
          <w:rFonts w:asciiTheme="majorBidi" w:eastAsia="Times New Roman" w:hAnsiTheme="majorBidi" w:cstheme="majorBidi"/>
          <w:sz w:val="24"/>
          <w:szCs w:val="24"/>
          <w:lang w:val="id-ID" w:eastAsia="en-US"/>
        </w:rPr>
        <w:fldChar w:fldCharType="separate"/>
      </w:r>
      <w:r w:rsidRPr="00E70AB8">
        <w:rPr>
          <w:rFonts w:asciiTheme="majorBidi" w:eastAsia="Times New Roman" w:hAnsiTheme="majorBidi" w:cstheme="majorBidi"/>
          <w:noProof/>
          <w:sz w:val="24"/>
          <w:szCs w:val="24"/>
          <w:lang w:val="id-ID" w:eastAsia="en-US"/>
        </w:rPr>
        <w:t>(Tjiptono, 1997)</w:t>
      </w:r>
      <w:r w:rsidRPr="00E70AB8">
        <w:rPr>
          <w:rFonts w:asciiTheme="majorBidi" w:eastAsia="Times New Roman" w:hAnsiTheme="majorBidi" w:cstheme="majorBidi"/>
          <w:sz w:val="24"/>
          <w:szCs w:val="24"/>
          <w:lang w:val="id-ID" w:eastAsia="en-US"/>
        </w:rPr>
        <w:fldChar w:fldCharType="end"/>
      </w:r>
      <w:r w:rsidRPr="00E70AB8">
        <w:rPr>
          <w:rFonts w:asciiTheme="majorBidi" w:eastAsia="Times New Roman" w:hAnsiTheme="majorBidi" w:cstheme="majorBidi"/>
          <w:sz w:val="24"/>
          <w:szCs w:val="24"/>
          <w:lang w:val="id-ID" w:eastAsia="en-US"/>
        </w:rPr>
        <w:t xml:space="preserve"> </w:t>
      </w:r>
    </w:p>
    <w:p w:rsidR="009B0908" w:rsidRPr="003F63B5" w:rsidRDefault="009B0908" w:rsidP="003F63B5">
      <w:pPr>
        <w:spacing w:line="360" w:lineRule="auto"/>
        <w:ind w:firstLine="420"/>
        <w:jc w:val="both"/>
        <w:rPr>
          <w:rFonts w:asciiTheme="majorBidi" w:eastAsia="Times New Roman" w:hAnsiTheme="majorBidi" w:cstheme="majorBidi"/>
          <w:sz w:val="24"/>
          <w:szCs w:val="24"/>
          <w:lang w:val="id-ID" w:eastAsia="en-US"/>
        </w:rPr>
      </w:pPr>
      <w:r w:rsidRPr="003F63B5">
        <w:rPr>
          <w:rFonts w:asciiTheme="majorBidi" w:eastAsia="Times New Roman" w:hAnsiTheme="majorBidi" w:cstheme="majorBidi"/>
          <w:sz w:val="24"/>
          <w:szCs w:val="24"/>
          <w:lang w:val="id-ID" w:eastAsia="en-US"/>
        </w:rPr>
        <w:lastRenderedPageBreak/>
        <w:t>Menurut Agus Hermawan</w:t>
      </w:r>
      <w:r w:rsidR="009E6F34" w:rsidRPr="003F63B5">
        <w:rPr>
          <w:rFonts w:asciiTheme="majorBidi" w:eastAsia="Times New Roman" w:hAnsiTheme="majorBidi" w:cstheme="majorBidi"/>
          <w:sz w:val="24"/>
          <w:szCs w:val="24"/>
          <w:lang w:val="id-ID" w:eastAsia="en-US"/>
        </w:rPr>
        <w:t xml:space="preserve"> </w:t>
      </w:r>
      <w:r w:rsidR="003F63B5" w:rsidRPr="003F63B5">
        <w:rPr>
          <w:rFonts w:asciiTheme="majorBidi" w:eastAsia="Times New Roman" w:hAnsiTheme="majorBidi" w:cstheme="majorBidi"/>
          <w:sz w:val="24"/>
          <w:szCs w:val="24"/>
          <w:lang w:val="id-ID" w:eastAsia="en-US"/>
        </w:rPr>
        <w:fldChar w:fldCharType="begin" w:fldLock="1"/>
      </w:r>
      <w:r w:rsidR="003F63B5" w:rsidRPr="003F63B5">
        <w:rPr>
          <w:rFonts w:asciiTheme="majorBidi" w:eastAsia="Times New Roman" w:hAnsiTheme="majorBidi" w:cstheme="majorBidi"/>
          <w:sz w:val="24"/>
          <w:szCs w:val="24"/>
          <w:lang w:val="id-ID" w:eastAsia="en-US"/>
        </w:rPr>
        <w:instrText>ADDIN CSL_CITATION {"citationItems":[{"id":"ITEM-1","itemData":{"author":[{"dropping-particle":"","family":"Hermawan","given":"Agus","non-dropping-particle":"","parse-names":false,"suffix":""}],"id":"ITEM-1","issued":{"date-parts":[["2012"]]},"publisher":"Erlangga","publisher-place":"Jakarta","title":"Komunikasi Pemasaran","type":"book"},"locator":"46","suppress-author":1,"uris":["http://www.mendeley.com/documents/?uuid=e1d1f987-def8-4178-9389-b3700fb35336"]}],"mendeley":{"formattedCitation":"(2012, p. 46)","plainTextFormattedCitation":"(2012, p. 46)","previouslyFormattedCitation":"(2012, p. 46)"},"properties":{"noteIndex":0},"schema":"https://github.com/citation-style-language/schema/raw/master/csl-citation.json"}</w:instrText>
      </w:r>
      <w:r w:rsidR="003F63B5" w:rsidRPr="003F63B5">
        <w:rPr>
          <w:rFonts w:asciiTheme="majorBidi" w:eastAsia="Times New Roman" w:hAnsiTheme="majorBidi" w:cstheme="majorBidi"/>
          <w:sz w:val="24"/>
          <w:szCs w:val="24"/>
          <w:lang w:val="id-ID" w:eastAsia="en-US"/>
        </w:rPr>
        <w:fldChar w:fldCharType="separate"/>
      </w:r>
      <w:r w:rsidR="003F63B5" w:rsidRPr="003F63B5">
        <w:rPr>
          <w:rFonts w:asciiTheme="majorBidi" w:eastAsia="Times New Roman" w:hAnsiTheme="majorBidi" w:cstheme="majorBidi"/>
          <w:noProof/>
          <w:sz w:val="24"/>
          <w:szCs w:val="24"/>
          <w:lang w:val="id-ID" w:eastAsia="en-US"/>
        </w:rPr>
        <w:t>(2012, p. 46)</w:t>
      </w:r>
      <w:r w:rsidR="003F63B5" w:rsidRPr="003F63B5">
        <w:rPr>
          <w:rFonts w:asciiTheme="majorBidi" w:eastAsia="Times New Roman" w:hAnsiTheme="majorBidi" w:cstheme="majorBidi"/>
          <w:sz w:val="24"/>
          <w:szCs w:val="24"/>
          <w:lang w:val="id-ID" w:eastAsia="en-US"/>
        </w:rPr>
        <w:fldChar w:fldCharType="end"/>
      </w:r>
      <w:r w:rsidRPr="003F63B5">
        <w:rPr>
          <w:rFonts w:asciiTheme="majorBidi" w:eastAsia="Times New Roman" w:hAnsiTheme="majorBidi" w:cstheme="majorBidi"/>
          <w:sz w:val="24"/>
          <w:szCs w:val="24"/>
          <w:lang w:val="id-ID" w:eastAsia="en-US"/>
        </w:rPr>
        <w:t xml:space="preserve"> dalam bukunya yang berjudul Komunikasi Pemasaran, mengatakan bahwa strategi pemasaran dihasilkan oleh proses pengambilan keputusan sebagai berikut : </w:t>
      </w:r>
    </w:p>
    <w:p w:rsidR="009B0908" w:rsidRPr="00E70AB8" w:rsidRDefault="009B0908" w:rsidP="009B0908">
      <w:pPr>
        <w:pStyle w:val="ListParagraph"/>
        <w:numPr>
          <w:ilvl w:val="0"/>
          <w:numId w:val="1"/>
        </w:num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Mendefinisikan permasalahan pemasaran</w:t>
      </w:r>
    </w:p>
    <w:p w:rsidR="009B0908" w:rsidRPr="00E70AB8" w:rsidRDefault="009B0908" w:rsidP="009B0908">
      <w:pPr>
        <w:pStyle w:val="ListParagraph"/>
        <w:numPr>
          <w:ilvl w:val="0"/>
          <w:numId w:val="1"/>
        </w:num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Mengumpulkan fakta-fakta yang relevan dengan masalah tersebut</w:t>
      </w:r>
    </w:p>
    <w:p w:rsidR="009B0908" w:rsidRPr="00E70AB8" w:rsidRDefault="009B0908" w:rsidP="009B0908">
      <w:pPr>
        <w:pStyle w:val="ListParagraph"/>
        <w:numPr>
          <w:ilvl w:val="0"/>
          <w:numId w:val="1"/>
        </w:num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Menganalisis fakta-fakta dengan bantuan perangkat lunak komputer</w:t>
      </w:r>
    </w:p>
    <w:p w:rsidR="009B0908" w:rsidRPr="00E70AB8" w:rsidRDefault="009B0908" w:rsidP="009B0908">
      <w:pPr>
        <w:pStyle w:val="ListParagraph"/>
        <w:numPr>
          <w:ilvl w:val="0"/>
          <w:numId w:val="1"/>
        </w:num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Menentukan alternatif atau pilihan untuk memecahkan masalah</w:t>
      </w:r>
    </w:p>
    <w:p w:rsidR="00165145" w:rsidRPr="009E6F34" w:rsidRDefault="009B0908" w:rsidP="00165145">
      <w:pPr>
        <w:pStyle w:val="ListParagraph"/>
        <w:numPr>
          <w:ilvl w:val="0"/>
          <w:numId w:val="1"/>
        </w:numPr>
        <w:spacing w:line="360" w:lineRule="auto"/>
        <w:jc w:val="both"/>
        <w:rPr>
          <w:rFonts w:asciiTheme="majorBidi" w:eastAsia="Times New Roman" w:hAnsiTheme="majorBidi" w:cstheme="majorBidi"/>
          <w:sz w:val="24"/>
          <w:szCs w:val="24"/>
          <w:lang w:val="id-ID" w:eastAsia="en-US"/>
        </w:rPr>
      </w:pPr>
      <w:r w:rsidRPr="009E6F34">
        <w:rPr>
          <w:rFonts w:asciiTheme="majorBidi" w:eastAsia="Times New Roman" w:hAnsiTheme="majorBidi" w:cstheme="majorBidi"/>
          <w:sz w:val="24"/>
          <w:szCs w:val="24"/>
          <w:lang w:val="id-ID" w:eastAsia="en-US"/>
        </w:rPr>
        <w:t xml:space="preserve">Memilih alternatif terbaik dan membuat keputusan </w:t>
      </w:r>
    </w:p>
    <w:p w:rsidR="00A07CBC" w:rsidRDefault="003F63B5" w:rsidP="003F63B5">
      <w:pPr>
        <w:spacing w:line="360" w:lineRule="auto"/>
        <w:ind w:firstLine="36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Manajemen strategi pemasaran bank syariah diperlukan, karena mempunyai potensi persaingan dengan bank konvensional dalam memasarkan produk-produknya.</w:t>
      </w:r>
      <w:r w:rsidR="00165145">
        <w:rPr>
          <w:rFonts w:asciiTheme="majorBidi" w:eastAsia="Times New Roman" w:hAnsiTheme="majorBidi" w:cstheme="majorBidi"/>
          <w:sz w:val="24"/>
          <w:szCs w:val="24"/>
          <w:lang w:val="id-ID" w:eastAsia="en-US"/>
        </w:rPr>
        <w:t xml:space="preserve"> Pemasaran identik dengan dunia yang penuh janji manis yang belum tentu tebukti apakah produknya sesuai dengan apa yang dijanjikan. Hal itu lah yang harus dibuktikan bahwa dalam suatu manajemen pemasaran syariah bukanlah dunia yang penuh dengan tipu menipu baik dalam penjualan produk baran</w:t>
      </w:r>
      <w:r>
        <w:rPr>
          <w:rFonts w:asciiTheme="majorBidi" w:eastAsia="Times New Roman" w:hAnsiTheme="majorBidi" w:cstheme="majorBidi"/>
          <w:sz w:val="24"/>
          <w:szCs w:val="24"/>
          <w:lang w:val="id-ID" w:eastAsia="en-US"/>
        </w:rPr>
        <w:t>g atau jasa. P</w:t>
      </w:r>
      <w:r w:rsidR="00A07CBC">
        <w:rPr>
          <w:rFonts w:asciiTheme="majorBidi" w:eastAsia="Times New Roman" w:hAnsiTheme="majorBidi" w:cstheme="majorBidi"/>
          <w:sz w:val="24"/>
          <w:szCs w:val="24"/>
          <w:lang w:val="id-ID" w:eastAsia="en-US"/>
        </w:rPr>
        <w:t xml:space="preserve">emasaran syariah merupakan tingkatan paling tinggi dalam pemasaran, yaitu spiritual marketing, dimana etika, nilai-nilai dan norma dijunjung tinggi. </w:t>
      </w:r>
    </w:p>
    <w:p w:rsidR="00AB5E8F" w:rsidRDefault="007501B2" w:rsidP="00165145">
      <w:pPr>
        <w:spacing w:line="360" w:lineRule="auto"/>
        <w:ind w:firstLine="36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Spiritual marketing menjadi tingkatan tertinggi, seseorang tidak akan menghitung untung atau rugi, mereka tidak akan terpengaruh lagi dengan hal-hal yang bersifat duniawi. Karena didalam jiwanya telah tertanam nilai-nilai spiritual, dimana dalam keseluruhan prosesnya tidak ada yang bertentangan dengan prinsip dan syariat. Beberapa nilai-nilai dalam pemasaran syariah yang mengambil konsep dari keteladanan sifat Rasulullah SAW</w:t>
      </w:r>
      <w:r w:rsidR="00AB5E8F">
        <w:rPr>
          <w:rFonts w:asciiTheme="majorBidi" w:eastAsia="Times New Roman" w:hAnsiTheme="majorBidi" w:cstheme="majorBidi"/>
          <w:sz w:val="24"/>
          <w:szCs w:val="24"/>
          <w:lang w:val="id-ID" w:eastAsia="en-US"/>
        </w:rPr>
        <w:t>, yaitu :</w:t>
      </w:r>
    </w:p>
    <w:p w:rsidR="003265E6" w:rsidRDefault="00AB5E8F" w:rsidP="008E6B77">
      <w:pPr>
        <w:pStyle w:val="ListParagraph"/>
        <w:numPr>
          <w:ilvl w:val="0"/>
          <w:numId w:val="21"/>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Shiddiq, </w:t>
      </w:r>
      <w:r w:rsidR="00165145" w:rsidRPr="00AB5E8F">
        <w:rPr>
          <w:rFonts w:asciiTheme="majorBidi" w:eastAsia="Times New Roman" w:hAnsiTheme="majorBidi" w:cstheme="majorBidi"/>
          <w:sz w:val="24"/>
          <w:szCs w:val="24"/>
          <w:lang w:val="id-ID" w:eastAsia="en-US"/>
        </w:rPr>
        <w:t xml:space="preserve"> </w:t>
      </w:r>
      <w:r w:rsidR="008E6B77">
        <w:rPr>
          <w:rFonts w:asciiTheme="majorBidi" w:eastAsia="Times New Roman" w:hAnsiTheme="majorBidi" w:cstheme="majorBidi"/>
          <w:sz w:val="24"/>
          <w:szCs w:val="24"/>
          <w:lang w:val="id-ID" w:eastAsia="en-US"/>
        </w:rPr>
        <w:t>artinya jujur dan benar.</w:t>
      </w:r>
      <w:r>
        <w:rPr>
          <w:rFonts w:asciiTheme="majorBidi" w:eastAsia="Times New Roman" w:hAnsiTheme="majorBidi" w:cstheme="majorBidi"/>
          <w:sz w:val="24"/>
          <w:szCs w:val="24"/>
          <w:lang w:val="id-ID" w:eastAsia="en-US"/>
        </w:rPr>
        <w:t xml:space="preserve"> </w:t>
      </w:r>
      <w:r w:rsidR="0027481B">
        <w:rPr>
          <w:rFonts w:asciiTheme="majorBidi" w:eastAsia="Times New Roman" w:hAnsiTheme="majorBidi" w:cstheme="majorBidi"/>
          <w:sz w:val="24"/>
          <w:szCs w:val="24"/>
          <w:lang w:val="id-ID" w:eastAsia="en-US"/>
        </w:rPr>
        <w:t xml:space="preserve">Allah SWT senantiasa memerintahkan kepada setiap orang beriman untuk memiliki sifat shiddiq dan menciptakan lingkungan yang shiddiq. </w:t>
      </w:r>
      <w:r w:rsidR="008E6B77">
        <w:rPr>
          <w:rFonts w:asciiTheme="majorBidi" w:eastAsia="Times New Roman" w:hAnsiTheme="majorBidi" w:cstheme="majorBidi"/>
          <w:sz w:val="24"/>
          <w:szCs w:val="24"/>
          <w:lang w:val="id-ID" w:eastAsia="en-US"/>
        </w:rPr>
        <w:t xml:space="preserve">Dalam memasarkan produk, bertransaksi dengan nasabah dan dalam membuat perjanjian harus tercermin sifat shiddiq (jujur dan benar). Rasulullah lebih mengedepankan kebenaran informasi yang diberikan dan jujur dalam menjelaskan keunggulan serta kelemahan produknya.  </w:t>
      </w:r>
    </w:p>
    <w:p w:rsidR="00ED4130" w:rsidRDefault="00ED4130" w:rsidP="008E6B77">
      <w:pPr>
        <w:pStyle w:val="ListParagraph"/>
        <w:numPr>
          <w:ilvl w:val="0"/>
          <w:numId w:val="21"/>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Amanah, artinya dapat dipercaya, tanggung jawab. Seorang mukmin ketika mendapatkan amanah akan berupaya untuk melaksanakan dengan </w:t>
      </w:r>
      <w:r>
        <w:rPr>
          <w:rFonts w:asciiTheme="majorBidi" w:eastAsia="Times New Roman" w:hAnsiTheme="majorBidi" w:cstheme="majorBidi"/>
          <w:sz w:val="24"/>
          <w:szCs w:val="24"/>
          <w:lang w:val="id-ID" w:eastAsia="en-US"/>
        </w:rPr>
        <w:lastRenderedPageBreak/>
        <w:t xml:space="preserve">sebaik-baiknya. Dalam hal ini, orang yang miliki sifat amanah akan mengembalikan </w:t>
      </w:r>
      <w:r w:rsidR="00410CAF">
        <w:rPr>
          <w:rFonts w:asciiTheme="majorBidi" w:eastAsia="Times New Roman" w:hAnsiTheme="majorBidi" w:cstheme="majorBidi"/>
          <w:sz w:val="24"/>
          <w:szCs w:val="24"/>
          <w:lang w:val="id-ID" w:eastAsia="en-US"/>
        </w:rPr>
        <w:t>setiap hak</w:t>
      </w:r>
      <w:r>
        <w:rPr>
          <w:rFonts w:asciiTheme="majorBidi" w:eastAsia="Times New Roman" w:hAnsiTheme="majorBidi" w:cstheme="majorBidi"/>
          <w:sz w:val="24"/>
          <w:szCs w:val="24"/>
          <w:lang w:val="id-ID" w:eastAsia="en-US"/>
        </w:rPr>
        <w:t xml:space="preserve"> kepada pemiliknya, </w:t>
      </w:r>
      <w:r w:rsidR="00410CAF">
        <w:rPr>
          <w:rFonts w:asciiTheme="majorBidi" w:eastAsia="Times New Roman" w:hAnsiTheme="majorBidi" w:cstheme="majorBidi"/>
          <w:sz w:val="24"/>
          <w:szCs w:val="24"/>
          <w:lang w:val="id-ID" w:eastAsia="en-US"/>
        </w:rPr>
        <w:t>dan tidak mengurangi hak orang lain, baik berupa hasil penjualan, fee, jasa atau upah.</w:t>
      </w:r>
    </w:p>
    <w:p w:rsidR="00303B40" w:rsidRDefault="00303B40" w:rsidP="00883CCA">
      <w:pPr>
        <w:pStyle w:val="ListParagraph"/>
        <w:numPr>
          <w:ilvl w:val="0"/>
          <w:numId w:val="21"/>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Fathanah, artinya kecerdasan, intelektual dan kebijaksanaan. </w:t>
      </w:r>
      <w:r w:rsidR="00883CCA">
        <w:rPr>
          <w:rFonts w:asciiTheme="majorBidi" w:eastAsia="Times New Roman" w:hAnsiTheme="majorBidi" w:cstheme="majorBidi"/>
          <w:sz w:val="24"/>
          <w:szCs w:val="24"/>
          <w:lang w:val="id-ID" w:eastAsia="en-US"/>
        </w:rPr>
        <w:t>Dalam berbisnis, sifat fathonah menjelaskan bahwa segala aktivitas dalam memanajemen suatu perusahaan harus dengan kecerdasan, cerdik dan bijaksana agar usahanya bisa lebih efektif dan efisien serta mampu menganalisis situasi persaingan dan perubahan-perubahan yang akan terjadi di masa depan. Nilai dasarnya yaitu memiliki pengetahuan luas, memiliki visi, pemimpin yang cerdas, sadar produk dan jasa, serta belajar berkelanjutan.</w:t>
      </w:r>
    </w:p>
    <w:p w:rsidR="00883CCA" w:rsidRDefault="00883CCA" w:rsidP="00883CCA">
      <w:pPr>
        <w:pStyle w:val="ListParagraph"/>
        <w:numPr>
          <w:ilvl w:val="0"/>
          <w:numId w:val="21"/>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Tabligh, artinya komunikatif dan argumentatif. Tabligh yang disampaikan dengan hikmah, sabar, argumentative, dan persuasif akan menumbuhkan hubungan yang semakin solid dan kuat. Seorang pemasar harus mampu menjadi komunikator yang baik dan bisa berbicara benar dan bijaksana/tepat sasaran. Nilai dasarnya adalah komunikatif dan nilai</w:t>
      </w:r>
      <w:r w:rsidR="00D823A5">
        <w:rPr>
          <w:rFonts w:asciiTheme="majorBidi" w:eastAsia="Times New Roman" w:hAnsiTheme="majorBidi" w:cstheme="majorBidi"/>
          <w:sz w:val="24"/>
          <w:szCs w:val="24"/>
          <w:lang w:val="id-ID" w:eastAsia="en-US"/>
        </w:rPr>
        <w:t xml:space="preserve"> bisnisnya ialah supel, penjual</w:t>
      </w:r>
      <w:r>
        <w:rPr>
          <w:rFonts w:asciiTheme="majorBidi" w:eastAsia="Times New Roman" w:hAnsiTheme="majorBidi" w:cstheme="majorBidi"/>
          <w:sz w:val="24"/>
          <w:szCs w:val="24"/>
          <w:lang w:val="id-ID" w:eastAsia="en-US"/>
        </w:rPr>
        <w:t xml:space="preserve"> yang cerdas, kerja tim, koordinasi, mempunyai kendali dan supervisi. </w:t>
      </w:r>
    </w:p>
    <w:p w:rsidR="00D823A5" w:rsidRDefault="00D823A5" w:rsidP="00883CCA">
      <w:pPr>
        <w:pStyle w:val="ListParagraph"/>
        <w:numPr>
          <w:ilvl w:val="0"/>
          <w:numId w:val="21"/>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Istiqamah, artinya konsisten. Seorang pemasar harus dapat dipegang janjinya, tidak boleh berubah-ubah dalam memberikan janji. Karena konsistensi dari pemasarnya menjadi cermin dari perusahaan tersebut.</w:t>
      </w:r>
      <w:r w:rsidR="00EC4A90">
        <w:rPr>
          <w:rFonts w:asciiTheme="majorBidi" w:eastAsia="Times New Roman" w:hAnsiTheme="majorBidi" w:cstheme="majorBidi"/>
          <w:sz w:val="24"/>
          <w:szCs w:val="24"/>
          <w:lang w:val="id-ID" w:eastAsia="en-US"/>
        </w:rPr>
        <w:t xml:space="preserve"> </w:t>
      </w:r>
      <w:r w:rsidR="00BF7755">
        <w:rPr>
          <w:rFonts w:asciiTheme="majorBidi" w:eastAsia="Times New Roman" w:hAnsiTheme="majorBidi" w:cstheme="majorBidi"/>
          <w:sz w:val="24"/>
          <w:szCs w:val="24"/>
          <w:lang w:val="id-ID" w:eastAsia="en-US"/>
        </w:rPr>
        <w:fldChar w:fldCharType="begin" w:fldLock="1"/>
      </w:r>
      <w:r w:rsidR="007D61D3">
        <w:rPr>
          <w:rFonts w:asciiTheme="majorBidi" w:eastAsia="Times New Roman" w:hAnsiTheme="majorBidi" w:cstheme="majorBidi"/>
          <w:sz w:val="24"/>
          <w:szCs w:val="24"/>
          <w:lang w:val="id-ID" w:eastAsia="en-US"/>
        </w:rPr>
        <w:instrText>ADDIN CSL_CITATION {"citationItems":[{"id":"ITEM-1","itemData":{"abstract":"Pemasaran sering pula diidentikkan dengan dunia yang penuh janji manis namun belum tentu terbukti apakah produknya sesuai dengan apa yang telah dijanjikan. Inilah yang harus dibuktikan dalam suatu manajemen pemasaran syariah baik pada penjualan produk barang atau jasa, bahwa pemasaran syariah bukanlah dunia yang penuh dengan tipu menipu. Sebab pemasaran syariah merupakan tingkatan paling tinggi dalam pemasaran, yaitu spiritual marketing, dimana etika, nilai-nilai dan norma dijunjung tinggi. Hal-hal inilah yang seringkali dilanggar dalam pemasaran konvensional, sehingga menyebabkan konsumen pada akhirnya banyak yang kecewa pada produk barang atau jasa yang telah dibeli karena berbeda dengan apa yang telah dijanjikan oleh para pemasar.","author":[{"dropping-particle":"","family":"MISRI","given":"ALI","non-dropping-particle":"","parse-names":false,"suffix":""}],"id":"ITEM-1","issue":"November","issued":{"date-parts":[["2019"]]},"page":"3-7","title":"Strategi Pemasaran Bank Syariah","type":"article-journal"},"suppress-author":1,"uris":["http://www.mendeley.com/documents/?uuid=e379c44c-098a-4cf7-8814-31f14509677c"]}],"mendeley":{"formattedCitation":"(2019)","plainTextFormattedCitation":"(2019)","previouslyFormattedCitation":"(2019)"},"properties":{"noteIndex":0},"schema":"https://github.com/citation-style-language/schema/raw/master/csl-citation.json"}</w:instrText>
      </w:r>
      <w:r w:rsidR="00BF7755">
        <w:rPr>
          <w:rFonts w:asciiTheme="majorBidi" w:eastAsia="Times New Roman" w:hAnsiTheme="majorBidi" w:cstheme="majorBidi"/>
          <w:sz w:val="24"/>
          <w:szCs w:val="24"/>
          <w:lang w:val="id-ID" w:eastAsia="en-US"/>
        </w:rPr>
        <w:fldChar w:fldCharType="separate"/>
      </w:r>
      <w:r w:rsidR="00BF7755" w:rsidRPr="00BF7755">
        <w:rPr>
          <w:rFonts w:asciiTheme="majorBidi" w:eastAsia="Times New Roman" w:hAnsiTheme="majorBidi" w:cstheme="majorBidi"/>
          <w:noProof/>
          <w:sz w:val="24"/>
          <w:szCs w:val="24"/>
          <w:lang w:val="id-ID" w:eastAsia="en-US"/>
        </w:rPr>
        <w:t>(2019)</w:t>
      </w:r>
      <w:r w:rsidR="00BF7755">
        <w:rPr>
          <w:rFonts w:asciiTheme="majorBidi" w:eastAsia="Times New Roman" w:hAnsiTheme="majorBidi" w:cstheme="majorBidi"/>
          <w:sz w:val="24"/>
          <w:szCs w:val="24"/>
          <w:lang w:val="id-ID" w:eastAsia="en-US"/>
        </w:rPr>
        <w:fldChar w:fldCharType="end"/>
      </w:r>
    </w:p>
    <w:p w:rsidR="00B40F2D" w:rsidRDefault="00B40F2D">
      <w:pPr>
        <w:spacing w:after="200" w:line="276" w:lineRule="auto"/>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br w:type="page"/>
      </w:r>
    </w:p>
    <w:p w:rsidR="00D823A5" w:rsidRDefault="00D823A5" w:rsidP="00D823A5">
      <w:pPr>
        <w:spacing w:line="360" w:lineRule="auto"/>
        <w:jc w:val="both"/>
        <w:rPr>
          <w:rFonts w:asciiTheme="majorBidi" w:eastAsia="Times New Roman" w:hAnsiTheme="majorBidi" w:cstheme="majorBidi"/>
          <w:sz w:val="24"/>
          <w:szCs w:val="24"/>
          <w:lang w:val="id-ID" w:eastAsia="en-US"/>
        </w:rPr>
      </w:pPr>
    </w:p>
    <w:p w:rsidR="00D823A5" w:rsidRDefault="00962C79" w:rsidP="00962C79">
      <w:pPr>
        <w:pStyle w:val="Heading3"/>
        <w:numPr>
          <w:ilvl w:val="3"/>
          <w:numId w:val="18"/>
        </w:numPr>
        <w:ind w:left="1276" w:hanging="850"/>
        <w:rPr>
          <w:rFonts w:asciiTheme="majorBidi" w:eastAsia="Calibri" w:hAnsiTheme="majorBidi"/>
          <w:color w:val="000000" w:themeColor="text1"/>
          <w:sz w:val="24"/>
          <w:szCs w:val="24"/>
          <w:lang w:val="id-ID"/>
        </w:rPr>
      </w:pPr>
      <w:bookmarkStart w:id="3" w:name="_Toc62301128"/>
      <w:r>
        <w:rPr>
          <w:rFonts w:asciiTheme="majorBidi" w:eastAsia="Calibri" w:hAnsiTheme="majorBidi"/>
          <w:color w:val="000000" w:themeColor="text1"/>
          <w:sz w:val="24"/>
          <w:szCs w:val="24"/>
          <w:lang w:val="id-ID"/>
        </w:rPr>
        <w:t xml:space="preserve">Perbandingan Pemasaran Syariah &amp; </w:t>
      </w:r>
      <w:r w:rsidRPr="00962C79">
        <w:rPr>
          <w:rFonts w:asciiTheme="majorBidi" w:eastAsia="Calibri" w:hAnsiTheme="majorBidi"/>
          <w:color w:val="000000" w:themeColor="text1"/>
          <w:sz w:val="24"/>
          <w:szCs w:val="24"/>
          <w:lang w:val="id-ID"/>
        </w:rPr>
        <w:t>Pemasaran Konvensional</w:t>
      </w:r>
      <w:bookmarkEnd w:id="3"/>
    </w:p>
    <w:p w:rsidR="00962C79" w:rsidRDefault="00962C79" w:rsidP="006A68E0">
      <w:pPr>
        <w:ind w:left="1276"/>
        <w:rPr>
          <w:lang w:val="id-ID"/>
        </w:rPr>
      </w:pPr>
    </w:p>
    <w:p w:rsidR="006A68E0" w:rsidRDefault="006A68E0" w:rsidP="00354F42">
      <w:pPr>
        <w:spacing w:line="360" w:lineRule="auto"/>
        <w:ind w:left="709" w:firstLine="425"/>
        <w:rPr>
          <w:rFonts w:asciiTheme="majorBidi" w:eastAsia="Times New Roman" w:hAnsiTheme="majorBidi" w:cstheme="majorBidi"/>
          <w:sz w:val="24"/>
          <w:szCs w:val="24"/>
          <w:lang w:val="id-ID" w:eastAsia="en-US"/>
        </w:rPr>
      </w:pPr>
      <w:r w:rsidRPr="006A68E0">
        <w:rPr>
          <w:rFonts w:asciiTheme="majorBidi" w:eastAsia="Times New Roman" w:hAnsiTheme="majorBidi" w:cstheme="majorBidi"/>
          <w:sz w:val="24"/>
          <w:szCs w:val="24"/>
          <w:lang w:val="id-ID" w:eastAsia="en-US"/>
        </w:rPr>
        <w:t xml:space="preserve">Ada beberapa hal yang menjadi pembeda antara pemasaran syariah dan pemasaran konvensional </w:t>
      </w:r>
      <w:r w:rsidR="00354F42">
        <w:rPr>
          <w:rFonts w:asciiTheme="majorBidi" w:eastAsia="Times New Roman" w:hAnsiTheme="majorBidi" w:cstheme="majorBidi"/>
          <w:sz w:val="24"/>
          <w:szCs w:val="24"/>
          <w:lang w:val="id-ID" w:eastAsia="en-US"/>
        </w:rPr>
        <w:t>.</w:t>
      </w:r>
    </w:p>
    <w:p w:rsidR="00354F42" w:rsidRPr="00354F42" w:rsidRDefault="00CC5B6E" w:rsidP="00B40F2D">
      <w:pPr>
        <w:pStyle w:val="ListParagraph"/>
        <w:numPr>
          <w:ilvl w:val="0"/>
          <w:numId w:val="22"/>
        </w:numPr>
        <w:spacing w:line="360" w:lineRule="auto"/>
        <w:ind w:left="1134" w:hanging="425"/>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Konsep Ketuhanan (Rabbaniyah)</w:t>
      </w:r>
    </w:p>
    <w:p w:rsidR="00D823A5" w:rsidRDefault="00B40F2D" w:rsidP="00B40F2D">
      <w:pPr>
        <w:spacing w:line="360" w:lineRule="auto"/>
        <w:ind w:left="851" w:firstLine="283"/>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Pemasar</w:t>
      </w:r>
      <w:r w:rsidR="00313941">
        <w:rPr>
          <w:rFonts w:asciiTheme="majorBidi" w:eastAsia="Times New Roman" w:hAnsiTheme="majorBidi" w:cstheme="majorBidi"/>
          <w:sz w:val="24"/>
          <w:szCs w:val="24"/>
          <w:lang w:val="id-ID" w:eastAsia="en-US"/>
        </w:rPr>
        <w:t>a</w:t>
      </w:r>
      <w:r>
        <w:rPr>
          <w:rFonts w:asciiTheme="majorBidi" w:eastAsia="Times New Roman" w:hAnsiTheme="majorBidi" w:cstheme="majorBidi"/>
          <w:sz w:val="24"/>
          <w:szCs w:val="24"/>
          <w:lang w:val="id-ID" w:eastAsia="en-US"/>
        </w:rPr>
        <w:t xml:space="preserve">n konvensional, merupakan pemasaran yang pemasran yang bebas nilai dan tidak berlandaskan ke-Tuhanan dalam setiap aktivitas pemasarannya. Sehingga </w:t>
      </w:r>
      <w:r w:rsidR="00313941">
        <w:rPr>
          <w:rFonts w:asciiTheme="majorBidi" w:eastAsia="Times New Roman" w:hAnsiTheme="majorBidi" w:cstheme="majorBidi"/>
          <w:sz w:val="24"/>
          <w:szCs w:val="24"/>
          <w:lang w:val="id-ID" w:eastAsia="en-US"/>
        </w:rPr>
        <w:t xml:space="preserve">bisa saja </w:t>
      </w:r>
      <w:r>
        <w:rPr>
          <w:rFonts w:asciiTheme="majorBidi" w:eastAsia="Times New Roman" w:hAnsiTheme="majorBidi" w:cstheme="majorBidi"/>
          <w:sz w:val="24"/>
          <w:szCs w:val="24"/>
          <w:lang w:val="id-ID" w:eastAsia="en-US"/>
        </w:rPr>
        <w:t xml:space="preserve">pemasar konvensional memberikan janji-janji kosong </w:t>
      </w:r>
      <w:r w:rsidR="00313941">
        <w:rPr>
          <w:rFonts w:asciiTheme="majorBidi" w:eastAsia="Times New Roman" w:hAnsiTheme="majorBidi" w:cstheme="majorBidi"/>
          <w:sz w:val="24"/>
          <w:szCs w:val="24"/>
          <w:lang w:val="id-ID" w:eastAsia="en-US"/>
        </w:rPr>
        <w:t xml:space="preserve">sebagai pemikat konsumen untuk membeli produk. Karena mereka hanya mementingkan pencapaian target </w:t>
      </w:r>
      <w:r w:rsidR="00916CE2">
        <w:rPr>
          <w:rFonts w:asciiTheme="majorBidi" w:eastAsia="Times New Roman" w:hAnsiTheme="majorBidi" w:cstheme="majorBidi"/>
          <w:sz w:val="24"/>
          <w:szCs w:val="24"/>
          <w:lang w:val="id-ID" w:eastAsia="en-US"/>
        </w:rPr>
        <w:t>penjualan yang ditentukan oleh perusahaan. Sedangkan dalam pemasaran syariah seorang pemasar harus merasakan selalu di awasi oleh Allah SWT di setiap aktivitasnya, sehingga mereka akan sangat berhati-hati dalam memasrakan produknya, agar tidak memberikan janji kosong.</w:t>
      </w:r>
    </w:p>
    <w:p w:rsidR="00916CE2" w:rsidRDefault="00916CE2" w:rsidP="00916CE2">
      <w:pPr>
        <w:pStyle w:val="ListParagraph"/>
        <w:numPr>
          <w:ilvl w:val="0"/>
          <w:numId w:val="22"/>
        </w:numPr>
        <w:spacing w:line="360" w:lineRule="auto"/>
        <w:ind w:left="1134" w:hanging="425"/>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E</w:t>
      </w:r>
      <w:r w:rsidR="00CC5B6E">
        <w:rPr>
          <w:rFonts w:asciiTheme="majorBidi" w:eastAsia="Times New Roman" w:hAnsiTheme="majorBidi" w:cstheme="majorBidi"/>
          <w:sz w:val="24"/>
          <w:szCs w:val="24"/>
          <w:lang w:val="id-ID" w:eastAsia="en-US"/>
        </w:rPr>
        <w:t>tika (Akhlaqiyyah)</w:t>
      </w:r>
    </w:p>
    <w:p w:rsidR="00473827" w:rsidRDefault="00F15075" w:rsidP="00473827">
      <w:pPr>
        <w:spacing w:line="360" w:lineRule="auto"/>
        <w:ind w:left="851" w:firstLine="283"/>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S</w:t>
      </w:r>
      <w:r w:rsidR="00916CE2">
        <w:rPr>
          <w:rFonts w:asciiTheme="majorBidi" w:eastAsia="Times New Roman" w:hAnsiTheme="majorBidi" w:cstheme="majorBidi"/>
          <w:sz w:val="24"/>
          <w:szCs w:val="24"/>
          <w:lang w:val="id-ID" w:eastAsia="en-US"/>
        </w:rPr>
        <w:t>e</w:t>
      </w:r>
      <w:r>
        <w:rPr>
          <w:rFonts w:asciiTheme="majorBidi" w:eastAsia="Times New Roman" w:hAnsiTheme="majorBidi" w:cstheme="majorBidi"/>
          <w:sz w:val="24"/>
          <w:szCs w:val="24"/>
          <w:lang w:val="id-ID" w:eastAsia="en-US"/>
        </w:rPr>
        <w:t>orang pemasar konvensional</w:t>
      </w:r>
      <w:r w:rsidR="00473827">
        <w:rPr>
          <w:rFonts w:asciiTheme="majorBidi" w:eastAsia="Times New Roman" w:hAnsiTheme="majorBidi" w:cstheme="majorBidi"/>
          <w:sz w:val="24"/>
          <w:szCs w:val="24"/>
          <w:lang w:val="id-ID" w:eastAsia="en-US"/>
        </w:rPr>
        <w:t xml:space="preserve"> bebas dalam menggunakan segala macam cara yang tidak dibenarkan oleh syariat, berbohong, dan melebih-lebihkan produk yang ditawarkan, hal tersebut dapat membuat kekecewaan </w:t>
      </w:r>
      <w:r>
        <w:rPr>
          <w:rFonts w:asciiTheme="majorBidi" w:eastAsia="Times New Roman" w:hAnsiTheme="majorBidi" w:cstheme="majorBidi"/>
          <w:sz w:val="24"/>
          <w:szCs w:val="24"/>
          <w:lang w:val="id-ID" w:eastAsia="en-US"/>
        </w:rPr>
        <w:t xml:space="preserve"> </w:t>
      </w:r>
      <w:r w:rsidR="00473827">
        <w:rPr>
          <w:rFonts w:asciiTheme="majorBidi" w:eastAsia="Times New Roman" w:hAnsiTheme="majorBidi" w:cstheme="majorBidi"/>
          <w:sz w:val="24"/>
          <w:szCs w:val="24"/>
          <w:lang w:val="id-ID" w:eastAsia="en-US"/>
        </w:rPr>
        <w:t>dari konsumen karena tidak sesuai dengan ekspektasinya.</w:t>
      </w:r>
    </w:p>
    <w:p w:rsidR="00473827" w:rsidRDefault="00473827" w:rsidP="00CC5B6E">
      <w:pPr>
        <w:spacing w:line="360" w:lineRule="auto"/>
        <w:ind w:left="851"/>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Sedangkan pemasar syariah mereka akan memegang teguh etika syariah dan menghindari untuk memberikan janji kosong, mereka akan jujur tentang kelebihan serta kekurangan produk.</w:t>
      </w:r>
    </w:p>
    <w:p w:rsidR="00CC5B6E" w:rsidRDefault="00CC5B6E" w:rsidP="00992B0A">
      <w:pPr>
        <w:pStyle w:val="ListParagraph"/>
        <w:numPr>
          <w:ilvl w:val="0"/>
          <w:numId w:val="22"/>
        </w:numPr>
        <w:spacing w:line="360" w:lineRule="auto"/>
        <w:ind w:left="1134" w:hanging="425"/>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Pendekatan terhadap konsumen</w:t>
      </w:r>
      <w:r w:rsidR="007D61D3">
        <w:rPr>
          <w:rFonts w:asciiTheme="majorBidi" w:eastAsia="Times New Roman" w:hAnsiTheme="majorBidi" w:cstheme="majorBidi"/>
          <w:sz w:val="24"/>
          <w:szCs w:val="24"/>
          <w:lang w:val="id-ID" w:eastAsia="en-US"/>
        </w:rPr>
        <w:t xml:space="preserve"> </w:t>
      </w:r>
    </w:p>
    <w:p w:rsidR="00CC5B6E" w:rsidRDefault="00CC5B6E" w:rsidP="00992B0A">
      <w:pPr>
        <w:spacing w:line="360" w:lineRule="auto"/>
        <w:ind w:left="851" w:firstLine="283"/>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Dalam pemasaran konvensional, tidak ada nilai kekeluargaan karena konsumen di pandang sebagai objek untuk mencapai target penjualan setinggi-tingginya</w:t>
      </w:r>
      <w:r w:rsidR="00992B0A">
        <w:rPr>
          <w:rFonts w:asciiTheme="majorBidi" w:eastAsia="Times New Roman" w:hAnsiTheme="majorBidi" w:cstheme="majorBidi"/>
          <w:sz w:val="24"/>
          <w:szCs w:val="24"/>
          <w:lang w:val="id-ID" w:eastAsia="en-US"/>
        </w:rPr>
        <w:t>. Sedangkan pemasaran syariah dimana perusahaan sebagai penjual produk dan konsumen sebagai pembeli produk berada pada posisi yang sama, mereka menjadikan konsumen sebagai mitra dalam pengembangan perusahaan.</w:t>
      </w:r>
    </w:p>
    <w:p w:rsidR="007D61D3" w:rsidRDefault="007D61D3" w:rsidP="00992B0A">
      <w:pPr>
        <w:spacing w:line="360" w:lineRule="auto"/>
        <w:ind w:left="851" w:firstLine="283"/>
        <w:jc w:val="both"/>
        <w:rPr>
          <w:rFonts w:asciiTheme="majorBidi" w:eastAsia="Times New Roman" w:hAnsiTheme="majorBidi" w:cstheme="majorBidi"/>
          <w:sz w:val="24"/>
          <w:szCs w:val="24"/>
          <w:lang w:val="id-ID" w:eastAsia="en-US"/>
        </w:rPr>
      </w:pPr>
    </w:p>
    <w:p w:rsidR="007D61D3" w:rsidRDefault="007D61D3" w:rsidP="00992B0A">
      <w:pPr>
        <w:spacing w:line="360" w:lineRule="auto"/>
        <w:ind w:left="851" w:firstLine="283"/>
        <w:jc w:val="both"/>
        <w:rPr>
          <w:rFonts w:asciiTheme="majorBidi" w:eastAsia="Times New Roman" w:hAnsiTheme="majorBidi" w:cstheme="majorBidi"/>
          <w:sz w:val="24"/>
          <w:szCs w:val="24"/>
          <w:lang w:val="id-ID" w:eastAsia="en-US"/>
        </w:rPr>
      </w:pPr>
    </w:p>
    <w:p w:rsidR="00992B0A" w:rsidRPr="00992B0A" w:rsidRDefault="004E210E" w:rsidP="00992B0A">
      <w:pPr>
        <w:pStyle w:val="ListParagraph"/>
        <w:numPr>
          <w:ilvl w:val="0"/>
          <w:numId w:val="22"/>
        </w:numPr>
        <w:spacing w:line="360" w:lineRule="auto"/>
        <w:ind w:left="1134" w:hanging="425"/>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lastRenderedPageBreak/>
        <w:t>Cara Pandang Terhadap Pesaing</w:t>
      </w:r>
    </w:p>
    <w:p w:rsidR="0055725A" w:rsidRPr="00E70AB8" w:rsidRDefault="004E210E" w:rsidP="00D167C5">
      <w:pPr>
        <w:pStyle w:val="ListParagraph"/>
        <w:spacing w:line="360" w:lineRule="auto"/>
        <w:ind w:left="1134" w:firstLine="142"/>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Dalam pemasaran syariah mereka tidak menganggap pesaing sebagai pihak yang harus dikalahkan, konsepnya setiap perusahaan agar mampu memacu menjadi lebih baik tanpa harus menjatuhkan pesaingnya. Sedangkan konsep pada pemasaran konvensional, mereka menganggap pesaing sebagai pihak lawan yang harus dikalahkan.</w:t>
      </w:r>
      <w:r w:rsidR="007D61D3">
        <w:rPr>
          <w:rFonts w:asciiTheme="majorBidi" w:eastAsia="Times New Roman" w:hAnsiTheme="majorBidi" w:cstheme="majorBidi"/>
          <w:sz w:val="24"/>
          <w:szCs w:val="24"/>
          <w:lang w:val="id-ID" w:eastAsia="en-US"/>
        </w:rPr>
        <w:t xml:space="preserve">  </w:t>
      </w:r>
      <w:r w:rsidR="007D61D3">
        <w:rPr>
          <w:rFonts w:asciiTheme="majorBidi" w:eastAsia="Times New Roman" w:hAnsiTheme="majorBidi" w:cstheme="majorBidi"/>
          <w:sz w:val="24"/>
          <w:szCs w:val="24"/>
          <w:lang w:val="id-ID" w:eastAsia="en-US"/>
        </w:rPr>
        <w:fldChar w:fldCharType="begin" w:fldLock="1"/>
      </w:r>
      <w:r w:rsidR="00750ADF">
        <w:rPr>
          <w:rFonts w:asciiTheme="majorBidi" w:eastAsia="Times New Roman" w:hAnsiTheme="majorBidi" w:cstheme="majorBidi"/>
          <w:sz w:val="24"/>
          <w:szCs w:val="24"/>
          <w:lang w:val="id-ID" w:eastAsia="en-US"/>
        </w:rPr>
        <w:instrText>ADDIN CSL_CITATION {"citationItems":[{"id":"ITEM-1","itemData":{"abstract":"Pemasaran sering pula diidentikkan dengan dunia yang penuh janji manis namun belum tentu terbukti apakah produknya sesuai dengan apa yang telah dijanjikan. Inilah yang harus dibuktikan dalam suatu manajemen pemasaran syariah baik pada penjualan produk barang atau jasa, bahwa pemasaran syariah bukanlah dunia yang penuh dengan tipu menipu. Sebab pemasaran syariah merupakan tingkatan paling tinggi dalam pemasaran, yaitu spiritual marketing, dimana etika, nilai-nilai dan norma dijunjung tinggi. Hal-hal inilah yang seringkali dilanggar dalam pemasaran konvensional, sehingga menyebabkan konsumen pada akhirnya banyak yang kecewa pada produk barang atau jasa yang telah dibeli karena berbeda dengan apa yang telah dijanjikan oleh para pemasar.","author":[{"dropping-particle":"","family":"MISRI","given":"ALI","non-dropping-particle":"","parse-names":false,"suffix":""}],"id":"ITEM-1","issue":"November","issued":{"date-parts":[["2019"]]},"page":"3-7","title":"Strategi Pemasaran Bank Syariah","type":"article-journal"},"uris":["http://www.mendeley.com/documents/?uuid=e379c44c-098a-4cf7-8814-31f14509677c"]}],"mendeley":{"formattedCitation":"(MISRI, 2019)","plainTextFormattedCitation":"(MISRI, 2019)","previouslyFormattedCitation":"(MISRI, 2019)"},"properties":{"noteIndex":0},"schema":"https://github.com/citation-style-language/schema/raw/master/csl-citation.json"}</w:instrText>
      </w:r>
      <w:r w:rsidR="007D61D3">
        <w:rPr>
          <w:rFonts w:asciiTheme="majorBidi" w:eastAsia="Times New Roman" w:hAnsiTheme="majorBidi" w:cstheme="majorBidi"/>
          <w:sz w:val="24"/>
          <w:szCs w:val="24"/>
          <w:lang w:val="id-ID" w:eastAsia="en-US"/>
        </w:rPr>
        <w:fldChar w:fldCharType="separate"/>
      </w:r>
      <w:r w:rsidR="007D61D3" w:rsidRPr="007D61D3">
        <w:rPr>
          <w:rFonts w:asciiTheme="majorBidi" w:eastAsia="Times New Roman" w:hAnsiTheme="majorBidi" w:cstheme="majorBidi"/>
          <w:noProof/>
          <w:sz w:val="24"/>
          <w:szCs w:val="24"/>
          <w:lang w:val="id-ID" w:eastAsia="en-US"/>
        </w:rPr>
        <w:t>(MISRI, 2019)</w:t>
      </w:r>
      <w:r w:rsidR="007D61D3">
        <w:rPr>
          <w:rFonts w:asciiTheme="majorBidi" w:eastAsia="Times New Roman" w:hAnsiTheme="majorBidi" w:cstheme="majorBidi"/>
          <w:sz w:val="24"/>
          <w:szCs w:val="24"/>
          <w:lang w:val="id-ID" w:eastAsia="en-US"/>
        </w:rPr>
        <w:fldChar w:fldCharType="end"/>
      </w:r>
    </w:p>
    <w:p w:rsidR="00E70AB8" w:rsidRDefault="00E70AB8" w:rsidP="00ED16AB">
      <w:pPr>
        <w:pStyle w:val="Heading3"/>
        <w:numPr>
          <w:ilvl w:val="3"/>
          <w:numId w:val="18"/>
        </w:numPr>
        <w:ind w:left="1276" w:hanging="850"/>
        <w:rPr>
          <w:rFonts w:asciiTheme="majorBidi" w:eastAsia="Calibri" w:hAnsiTheme="majorBidi"/>
          <w:color w:val="000000" w:themeColor="text1"/>
          <w:sz w:val="24"/>
          <w:szCs w:val="24"/>
          <w:lang w:val="id-ID"/>
        </w:rPr>
      </w:pPr>
      <w:bookmarkStart w:id="4" w:name="_Toc62301129"/>
      <w:r w:rsidRPr="00ED16AB">
        <w:rPr>
          <w:rFonts w:asciiTheme="majorBidi" w:eastAsia="Calibri" w:hAnsiTheme="majorBidi"/>
          <w:color w:val="000000" w:themeColor="text1"/>
          <w:sz w:val="24"/>
          <w:szCs w:val="24"/>
          <w:lang w:val="id-ID"/>
        </w:rPr>
        <w:t>Langkah-Langkah Strategi Pemasaran</w:t>
      </w:r>
      <w:bookmarkEnd w:id="4"/>
    </w:p>
    <w:p w:rsidR="00ED16AB" w:rsidRPr="00ED16AB" w:rsidRDefault="00ED16AB" w:rsidP="00ED16AB">
      <w:pPr>
        <w:rPr>
          <w:lang w:val="id-ID" w:eastAsia="en-US"/>
        </w:rPr>
      </w:pPr>
    </w:p>
    <w:p w:rsidR="00E70AB8" w:rsidRPr="00E70AB8" w:rsidRDefault="00E70AB8" w:rsidP="003F63B5">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t xml:space="preserve">Menurut Kotler dan Amstrong </w:t>
      </w:r>
      <w:r w:rsidR="003F63B5" w:rsidRPr="00E70AB8">
        <w:rPr>
          <w:rFonts w:asciiTheme="majorBidi" w:eastAsia="Times New Roman" w:hAnsiTheme="majorBidi" w:cstheme="majorBidi"/>
          <w:sz w:val="24"/>
          <w:szCs w:val="24"/>
          <w:lang w:val="id-ID" w:eastAsia="en-US"/>
        </w:rPr>
        <w:fldChar w:fldCharType="begin" w:fldLock="1"/>
      </w:r>
      <w:r w:rsidR="003F63B5" w:rsidRPr="00E70AB8">
        <w:rPr>
          <w:rFonts w:asciiTheme="majorBidi" w:eastAsia="Times New Roman" w:hAnsiTheme="majorBidi" w:cstheme="majorBidi"/>
          <w:sz w:val="24"/>
          <w:szCs w:val="24"/>
          <w:lang w:val="id-ID" w:eastAsia="en-US"/>
        </w:rPr>
        <w:instrText>ADDIN CSL_CITATION {"citationItems":[{"id":"ITEM-1","itemData":{"author":[{"dropping-particle":"","family":"Kotler, P., dan Armstrong","given":"G.","non-dropping-particle":"","parse-names":false,"suffix":""}],"id":"ITEM-1","issued":{"date-parts":[["2008"]]},"page":"1-440","title":"Prinsip-prinsip Pemasaran Edisi 12 Jilid 1, Diterjemahkan oleh Bob Sabran","type":"article"},"suppress-author":1,"uris":["http://www.mendeley.com/documents/?uuid=356bd339-19ca-44e5-8e2f-fbe021c94756"]}],"mendeley":{"formattedCitation":"(2008)","plainTextFormattedCitation":"(2008)","previouslyFormattedCitation":"(2008)"},"properties":{"noteIndex":0},"schema":"https://github.com/citation-style-language/schema/raw/master/csl-citation.json"}</w:instrText>
      </w:r>
      <w:r w:rsidR="003F63B5" w:rsidRPr="00E70AB8">
        <w:rPr>
          <w:rFonts w:asciiTheme="majorBidi" w:eastAsia="Times New Roman" w:hAnsiTheme="majorBidi" w:cstheme="majorBidi"/>
          <w:sz w:val="24"/>
          <w:szCs w:val="24"/>
          <w:lang w:val="id-ID" w:eastAsia="en-US"/>
        </w:rPr>
        <w:fldChar w:fldCharType="separate"/>
      </w:r>
      <w:r w:rsidR="003F63B5" w:rsidRPr="00E70AB8">
        <w:rPr>
          <w:rFonts w:asciiTheme="majorBidi" w:eastAsia="Times New Roman" w:hAnsiTheme="majorBidi" w:cstheme="majorBidi"/>
          <w:noProof/>
          <w:sz w:val="24"/>
          <w:szCs w:val="24"/>
          <w:lang w:val="id-ID" w:eastAsia="en-US"/>
        </w:rPr>
        <w:t>(2008)</w:t>
      </w:r>
      <w:r w:rsidR="003F63B5" w:rsidRPr="00E70AB8">
        <w:rPr>
          <w:rFonts w:asciiTheme="majorBidi" w:eastAsia="Times New Roman" w:hAnsiTheme="majorBidi" w:cstheme="majorBidi"/>
          <w:sz w:val="24"/>
          <w:szCs w:val="24"/>
          <w:lang w:val="id-ID" w:eastAsia="en-US"/>
        </w:rPr>
        <w:fldChar w:fldCharType="end"/>
      </w:r>
      <w:r w:rsidR="003F63B5">
        <w:rPr>
          <w:rFonts w:asciiTheme="majorBidi" w:eastAsia="Times New Roman" w:hAnsiTheme="majorBidi" w:cstheme="majorBidi"/>
          <w:sz w:val="24"/>
          <w:szCs w:val="24"/>
          <w:lang w:val="id-ID" w:eastAsia="en-US"/>
        </w:rPr>
        <w:t xml:space="preserve"> </w:t>
      </w:r>
      <w:r w:rsidRPr="00E70AB8">
        <w:rPr>
          <w:rFonts w:asciiTheme="majorBidi" w:eastAsia="Times New Roman" w:hAnsiTheme="majorBidi" w:cstheme="majorBidi"/>
          <w:sz w:val="24"/>
          <w:szCs w:val="24"/>
          <w:lang w:val="id-ID" w:eastAsia="en-US"/>
        </w:rPr>
        <w:t xml:space="preserve">dalam bukunya yang berjudul, Prinsip-prinsip Pemasaran, langkah-langkah dalam strategi pemasaran mencakup tiga tahap yaitu, segmentasi pasar, targeting, diferensiasi dan positioning. </w:t>
      </w:r>
    </w:p>
    <w:p w:rsidR="00E70AB8" w:rsidRPr="00E70AB8" w:rsidRDefault="00E70AB8" w:rsidP="00E70AB8">
      <w:pPr>
        <w:pStyle w:val="ListParagraph"/>
        <w:numPr>
          <w:ilvl w:val="0"/>
          <w:numId w:val="3"/>
        </w:num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Segmentasi Pasar</w:t>
      </w:r>
    </w:p>
    <w:p w:rsidR="00E70AB8" w:rsidRPr="00E70AB8" w:rsidRDefault="00E70AB8" w:rsidP="00E70AB8">
      <w:pPr>
        <w:pStyle w:val="ListParagraph"/>
        <w:spacing w:line="360" w:lineRule="auto"/>
        <w:ind w:left="709" w:firstLine="567"/>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Segmentasi pasar adalah membagi pasar menjadi kelompok-kelompok kecil dengan kebutuhan, karakteristik atau perilaku berbeda yang mungkin memerlukan produk atau bauran pemasaran tersendiri. Untuk menemukan cara terbaik melihat struktur pasar, pemasar harus mencoba variabel segmentasi yang berbeda, secara tunggal maupun kombinasi.</w:t>
      </w:r>
      <w:r w:rsidRPr="00E70AB8">
        <w:rPr>
          <w:rFonts w:asciiTheme="majorBidi" w:eastAsia="Times New Roman" w:hAnsiTheme="majorBidi" w:cstheme="majorBidi"/>
          <w:sz w:val="24"/>
          <w:szCs w:val="24"/>
          <w:lang w:val="id-ID" w:eastAsia="en-US"/>
        </w:rPr>
        <w:fldChar w:fldCharType="begin" w:fldLock="1"/>
      </w:r>
      <w:r w:rsidRPr="00E70AB8">
        <w:rPr>
          <w:rFonts w:asciiTheme="majorBidi" w:eastAsia="Times New Roman" w:hAnsiTheme="majorBidi" w:cstheme="majorBidi"/>
          <w:sz w:val="24"/>
          <w:szCs w:val="24"/>
          <w:lang w:val="id-ID" w:eastAsia="en-US"/>
        </w:rPr>
        <w:instrText>ADDIN CSL_CITATION {"citationItems":[{"id":"ITEM-1","itemData":{"author":[{"dropping-particle":"","family":"Kotler, P., dan Armstrong","given":"G.","non-dropping-particle":"","parse-names":false,"suffix":""}],"id":"ITEM-1","issued":{"date-parts":[["2008"]]},"page":"1-440","title":"Prinsip-prinsip Pemasaran Edisi 12 Jilid 1, Diterjemahkan oleh Bob Sabran","type":"article"},"locator":"225","suppress-author":1,"uris":["http://www.mendeley.com/documents/?uuid=356bd339-19ca-44e5-8e2f-fbe021c94756"]}],"mendeley":{"formattedCitation":"(2008, p. 225)","plainTextFormattedCitation":"(2008, p. 225)","previouslyFormattedCitation":"(2008, p. 225)"},"properties":{"noteIndex":0},"schema":"https://github.com/citation-style-language/schema/raw/master/csl-citation.json"}</w:instrText>
      </w:r>
      <w:r w:rsidRPr="00E70AB8">
        <w:rPr>
          <w:rFonts w:asciiTheme="majorBidi" w:eastAsia="Times New Roman" w:hAnsiTheme="majorBidi" w:cstheme="majorBidi"/>
          <w:sz w:val="24"/>
          <w:szCs w:val="24"/>
          <w:lang w:val="id-ID" w:eastAsia="en-US"/>
        </w:rPr>
        <w:fldChar w:fldCharType="separate"/>
      </w:r>
      <w:r w:rsidRPr="00E70AB8">
        <w:rPr>
          <w:rFonts w:asciiTheme="majorBidi" w:eastAsia="Times New Roman" w:hAnsiTheme="majorBidi" w:cstheme="majorBidi"/>
          <w:noProof/>
          <w:sz w:val="24"/>
          <w:szCs w:val="24"/>
          <w:lang w:val="id-ID" w:eastAsia="en-US"/>
        </w:rPr>
        <w:t>(2008, p. 225)</w:t>
      </w:r>
      <w:r w:rsidRPr="00E70AB8">
        <w:rPr>
          <w:rFonts w:asciiTheme="majorBidi" w:eastAsia="Times New Roman" w:hAnsiTheme="majorBidi" w:cstheme="majorBidi"/>
          <w:sz w:val="24"/>
          <w:szCs w:val="24"/>
          <w:lang w:val="id-ID" w:eastAsia="en-US"/>
        </w:rPr>
        <w:fldChar w:fldCharType="end"/>
      </w:r>
    </w:p>
    <w:p w:rsidR="00E70AB8" w:rsidRPr="00E70AB8" w:rsidRDefault="00E70AB8" w:rsidP="00E70AB8">
      <w:pPr>
        <w:pStyle w:val="ListParagraph"/>
        <w:spacing w:line="360" w:lineRule="auto"/>
        <w:ind w:left="709" w:firstLine="567"/>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Variabel utama yang digunakan pada segmentasi pasar konsumen adalah segmentasi geografis, yaitu pembagian pasar menjadi unit geografis yang berbeda seperti negara, wilayah, negara bagian, daerah, kota atau bahkan lingkungan sekitar. Variabel kedua, segmentasi demografis, yaitu membagi pasar menjadi kelompok berdasarkan variabel seperti usia, jenis kelamin, ukuran keluarga, siklus hidup keluarga, pendapatan, pekerjaan, pendidikan, agama, ras, generasi dan kebangsaan. Variabel ketiga, segmentasi psikografis, yaitu membagi pembeli menjadi kelompok berbeda berdasarkan kelas sosial, gaya hidup atau karakteristik kepribadian. Variabel keempat, segmentasi perilaku, yaitu membagi pembeli menjadi kelompok berdasarkan pengetahuan, sikap, penggunaan atau respon terhadap sebuah produk, banyak pemasar percaya bahwa variabel ini adalah salah satu titik awal terbaik untuk membangun segmen </w:t>
      </w:r>
      <w:r w:rsidRPr="00E70AB8">
        <w:rPr>
          <w:rFonts w:asciiTheme="majorBidi" w:eastAsia="Times New Roman" w:hAnsiTheme="majorBidi" w:cstheme="majorBidi"/>
          <w:sz w:val="24"/>
          <w:szCs w:val="24"/>
          <w:lang w:val="id-ID" w:eastAsia="en-US"/>
        </w:rPr>
        <w:lastRenderedPageBreak/>
        <w:t xml:space="preserve">pasar. Variabel kelima, segmentasi manfaat, yaitu membagi pasar menjadi kelompok menurut beraneka manfaat berbeda yang dicari konsumen dari produk, seperti pencarian manfaat dalam kelas produk, masing-masing kelas produk, dan merek utama yang menghantarkan masing-masing manfaat. </w:t>
      </w:r>
      <w:r w:rsidRPr="00E70AB8">
        <w:rPr>
          <w:rFonts w:asciiTheme="majorBidi" w:eastAsia="Times New Roman" w:hAnsiTheme="majorBidi" w:cstheme="majorBidi"/>
          <w:sz w:val="24"/>
          <w:szCs w:val="24"/>
          <w:lang w:val="id-ID" w:eastAsia="en-US"/>
        </w:rPr>
        <w:fldChar w:fldCharType="begin" w:fldLock="1"/>
      </w:r>
      <w:r w:rsidRPr="00E70AB8">
        <w:rPr>
          <w:rFonts w:asciiTheme="majorBidi" w:eastAsia="Times New Roman" w:hAnsiTheme="majorBidi" w:cstheme="majorBidi"/>
          <w:sz w:val="24"/>
          <w:szCs w:val="24"/>
          <w:lang w:val="id-ID" w:eastAsia="en-US"/>
        </w:rPr>
        <w:instrText>ADDIN CSL_CITATION {"citationItems":[{"id":"ITEM-1","itemData":{"author":[{"dropping-particle":"","family":"Kotler, P., dan Armstrong","given":"G.","non-dropping-particle":"","parse-names":false,"suffix":""}],"id":"ITEM-1","issued":{"date-parts":[["2008"]]},"page":"1-440","title":"Prinsip-prinsip Pemasaran Edisi 12 Jilid 1, Diterjemahkan oleh Bob Sabran","type":"article"},"locator":"231","suppress-author":1,"uris":["http://www.mendeley.com/documents/?uuid=356bd339-19ca-44e5-8e2f-fbe021c94756"]}],"mendeley":{"formattedCitation":"(2008, p. 231)","plainTextFormattedCitation":"(2008, p. 231)","previouslyFormattedCitation":"(2008, p. 231)"},"properties":{"noteIndex":0},"schema":"https://github.com/citation-style-language/schema/raw/master/csl-citation.json"}</w:instrText>
      </w:r>
      <w:r w:rsidRPr="00E70AB8">
        <w:rPr>
          <w:rFonts w:asciiTheme="majorBidi" w:eastAsia="Times New Roman" w:hAnsiTheme="majorBidi" w:cstheme="majorBidi"/>
          <w:sz w:val="24"/>
          <w:szCs w:val="24"/>
          <w:lang w:val="id-ID" w:eastAsia="en-US"/>
        </w:rPr>
        <w:fldChar w:fldCharType="separate"/>
      </w:r>
      <w:r w:rsidRPr="00E70AB8">
        <w:rPr>
          <w:rFonts w:asciiTheme="majorBidi" w:eastAsia="Times New Roman" w:hAnsiTheme="majorBidi" w:cstheme="majorBidi"/>
          <w:noProof/>
          <w:sz w:val="24"/>
          <w:szCs w:val="24"/>
          <w:lang w:val="id-ID" w:eastAsia="en-US"/>
        </w:rPr>
        <w:t>(2008, p. 231)</w:t>
      </w:r>
      <w:r w:rsidRPr="00E70AB8">
        <w:rPr>
          <w:rFonts w:asciiTheme="majorBidi" w:eastAsia="Times New Roman" w:hAnsiTheme="majorBidi" w:cstheme="majorBidi"/>
          <w:sz w:val="24"/>
          <w:szCs w:val="24"/>
          <w:lang w:val="id-ID" w:eastAsia="en-US"/>
        </w:rPr>
        <w:fldChar w:fldCharType="end"/>
      </w:r>
    </w:p>
    <w:p w:rsidR="00E70AB8" w:rsidRPr="00E70AB8" w:rsidRDefault="00E70AB8" w:rsidP="00E70AB8">
      <w:pPr>
        <w:pStyle w:val="ListParagraph"/>
        <w:numPr>
          <w:ilvl w:val="0"/>
          <w:numId w:val="3"/>
        </w:num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Penetapan Target Pasar</w:t>
      </w:r>
    </w:p>
    <w:p w:rsidR="00E70AB8" w:rsidRPr="00E70AB8" w:rsidRDefault="00E70AB8" w:rsidP="00E70AB8">
      <w:pPr>
        <w:pStyle w:val="ListParagraph"/>
        <w:spacing w:line="360" w:lineRule="auto"/>
        <w:ind w:left="709" w:firstLine="731"/>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Setelah perusahaan melakukan segmentasi pasar, maka langkah selanjutnya adalah menentukan target pasar. Menentukan target pasar, artinya mengevaluasi keaktifan setiap segmen yang berbeda, kemudian memilih salah satu dari segmen pasar atau lebih untuk dilayani. Menetapkan target pasar dengan mengembangkan ukuran-ukuran dan daya tarik segmen, kemudian memilih segmen sasaran yang diinginkan.</w:t>
      </w:r>
    </w:p>
    <w:p w:rsidR="00E70AB8" w:rsidRPr="00E70AB8" w:rsidRDefault="00E70AB8" w:rsidP="00E70AB8">
      <w:pPr>
        <w:pStyle w:val="ListParagraph"/>
        <w:spacing w:line="360" w:lineRule="auto"/>
        <w:ind w:left="709" w:firstLine="731"/>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Kegiatan menetapkan target pasar adalah : pertama, evaluasi segmen pasar, meliputi ukuran dan pertumbuhan segmen seperti data tentang usia nasabah, pendapatan, jenis kelamin. Kedua, memilih segmen. Memilih segmen yaitu menentukan satu atau lebih segmen yang memiliki nilai tinggi perusahaan. Kemudian menentukan segmen mana dan berapa banyak yang dapat dilayani. </w:t>
      </w:r>
      <w:r w:rsidRPr="00E70AB8">
        <w:rPr>
          <w:rFonts w:asciiTheme="majorBidi" w:eastAsia="Times New Roman" w:hAnsiTheme="majorBidi" w:cstheme="majorBidi"/>
          <w:sz w:val="24"/>
          <w:szCs w:val="24"/>
          <w:lang w:val="id-ID" w:eastAsia="en-US"/>
        </w:rPr>
        <w:fldChar w:fldCharType="begin" w:fldLock="1"/>
      </w:r>
      <w:r w:rsidRPr="00E70AB8">
        <w:rPr>
          <w:rFonts w:asciiTheme="majorBidi" w:eastAsia="Times New Roman" w:hAnsiTheme="majorBidi" w:cstheme="majorBidi"/>
          <w:sz w:val="24"/>
          <w:szCs w:val="24"/>
          <w:lang w:val="id-ID" w:eastAsia="en-US"/>
        </w:rPr>
        <w:instrText>ADDIN CSL_CITATION {"citationItems":[{"id":"ITEM-1","itemData":{"author":[{"dropping-particle":"","family":"Kotler, P., dan Armstrong","given":"G.","non-dropping-particle":"","parse-names":false,"suffix":""}],"id":"ITEM-1","issued":{"date-parts":[["2008"]]},"page":"1-440","title":"Prinsip-prinsip Pemasaran Edisi 12 Jilid 1, Diterjemahkan oleh Bob Sabran","type":"article"},"locator":"238","suppress-author":1,"uris":["http://www.mendeley.com/documents/?uuid=356bd339-19ca-44e5-8e2f-fbe021c94756"]}],"mendeley":{"formattedCitation":"(2008, p. 238)","plainTextFormattedCitation":"(2008, p. 238)","previouslyFormattedCitation":"(2008, p. 238)"},"properties":{"noteIndex":0},"schema":"https://github.com/citation-style-language/schema/raw/master/csl-citation.json"}</w:instrText>
      </w:r>
      <w:r w:rsidRPr="00E70AB8">
        <w:rPr>
          <w:rFonts w:asciiTheme="majorBidi" w:eastAsia="Times New Roman" w:hAnsiTheme="majorBidi" w:cstheme="majorBidi"/>
          <w:sz w:val="24"/>
          <w:szCs w:val="24"/>
          <w:lang w:val="id-ID" w:eastAsia="en-US"/>
        </w:rPr>
        <w:fldChar w:fldCharType="separate"/>
      </w:r>
      <w:r w:rsidRPr="00E70AB8">
        <w:rPr>
          <w:rFonts w:asciiTheme="majorBidi" w:eastAsia="Times New Roman" w:hAnsiTheme="majorBidi" w:cstheme="majorBidi"/>
          <w:noProof/>
          <w:sz w:val="24"/>
          <w:szCs w:val="24"/>
          <w:lang w:val="id-ID" w:eastAsia="en-US"/>
        </w:rPr>
        <w:t>(2008, p. 238)</w:t>
      </w:r>
      <w:r w:rsidRPr="00E70AB8">
        <w:rPr>
          <w:rFonts w:asciiTheme="majorBidi" w:eastAsia="Times New Roman" w:hAnsiTheme="majorBidi" w:cstheme="majorBidi"/>
          <w:sz w:val="24"/>
          <w:szCs w:val="24"/>
          <w:lang w:val="id-ID" w:eastAsia="en-US"/>
        </w:rPr>
        <w:fldChar w:fldCharType="end"/>
      </w:r>
    </w:p>
    <w:p w:rsidR="00E70AB8" w:rsidRPr="00E70AB8" w:rsidRDefault="00E70AB8" w:rsidP="00E70AB8">
      <w:pPr>
        <w:pStyle w:val="ListParagraph"/>
        <w:numPr>
          <w:ilvl w:val="0"/>
          <w:numId w:val="3"/>
        </w:num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Diferensiasi dan Positioning</w:t>
      </w:r>
    </w:p>
    <w:p w:rsidR="00E70AB8" w:rsidRPr="00E70AB8" w:rsidRDefault="00E70AB8" w:rsidP="00E70AB8">
      <w:pPr>
        <w:spacing w:line="360" w:lineRule="auto"/>
        <w:ind w:left="709" w:firstLine="731"/>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Diferensiasi yaitu menentukan keunggulan melebihi pesaing yang diraih dengan menawarkan nilai yang lebih besar kepada konsumen, baik melalui harga yang lebih rendah atau dengan menyediakan lebih banyak manfaat yang sesuai dengan harga yang lebih mahal. Kemudian positioning yaitu menentukan posisi yang kompetitif untuk produk atau suatu pasar. Produk atau jasa diposisikan pada posisi yang diinginkan oleh nasabah, sehingga dapat menarik minat nasabah untuk membeli produk atau jasa yang ditawarkan. Kegiatan ini dilakukan setelah menentukan posisi dimana yang ingin ditempati dalam segmen tersebut. </w:t>
      </w:r>
      <w:r w:rsidRPr="00E70AB8">
        <w:rPr>
          <w:rFonts w:asciiTheme="majorBidi" w:eastAsia="Times New Roman" w:hAnsiTheme="majorBidi" w:cstheme="majorBidi"/>
          <w:sz w:val="24"/>
          <w:szCs w:val="24"/>
          <w:lang w:val="id-ID" w:eastAsia="en-US"/>
        </w:rPr>
        <w:fldChar w:fldCharType="begin" w:fldLock="1"/>
      </w:r>
      <w:r w:rsidR="00BF7755">
        <w:rPr>
          <w:rFonts w:asciiTheme="majorBidi" w:eastAsia="Times New Roman" w:hAnsiTheme="majorBidi" w:cstheme="majorBidi"/>
          <w:sz w:val="24"/>
          <w:szCs w:val="24"/>
          <w:lang w:val="id-ID" w:eastAsia="en-US"/>
        </w:rPr>
        <w:instrText>ADDIN CSL_CITATION {"citationItems":[{"id":"ITEM-1","itemData":{"author":[{"dropping-particle":"","family":"Kotler, P., dan Armstrong","given":"G.","non-dropping-particle":"","parse-names":false,"suffix":""}],"id":"ITEM-1","issued":{"date-parts":[["2008"]]},"page":"1-440","title":"Prinsip-prinsip Pemasaran Edisi 12 Jilid 1, Diterjemahkan oleh Bob Sabran","type":"article"},"locator":"247","suppress-author":1,"uris":["http://www.mendeley.com/documents/?uuid=356bd339-19ca-44e5-8e2f-fbe021c94756"]}],"mendeley":{"formattedCitation":"(2008, p. 247)","plainTextFormattedCitation":"(2008, p. 247)","previouslyFormattedCitation":"(2008, p. 247)"},"properties":{"noteIndex":0},"schema":"https://github.com/citation-style-language/schema/raw/master/csl-citation.json"}</w:instrText>
      </w:r>
      <w:r w:rsidRPr="00E70AB8">
        <w:rPr>
          <w:rFonts w:asciiTheme="majorBidi" w:eastAsia="Times New Roman" w:hAnsiTheme="majorBidi" w:cstheme="majorBidi"/>
          <w:sz w:val="24"/>
          <w:szCs w:val="24"/>
          <w:lang w:val="id-ID" w:eastAsia="en-US"/>
        </w:rPr>
        <w:fldChar w:fldCharType="separate"/>
      </w:r>
      <w:r w:rsidRPr="00E70AB8">
        <w:rPr>
          <w:rFonts w:asciiTheme="majorBidi" w:eastAsia="Times New Roman" w:hAnsiTheme="majorBidi" w:cstheme="majorBidi"/>
          <w:noProof/>
          <w:sz w:val="24"/>
          <w:szCs w:val="24"/>
          <w:lang w:val="id-ID" w:eastAsia="en-US"/>
        </w:rPr>
        <w:t>(2008, p. 247)</w:t>
      </w:r>
      <w:r w:rsidRPr="00E70AB8">
        <w:rPr>
          <w:rFonts w:asciiTheme="majorBidi" w:eastAsia="Times New Roman" w:hAnsiTheme="majorBidi" w:cstheme="majorBidi"/>
          <w:sz w:val="24"/>
          <w:szCs w:val="24"/>
          <w:lang w:val="id-ID" w:eastAsia="en-US"/>
        </w:rPr>
        <w:fldChar w:fldCharType="end"/>
      </w:r>
    </w:p>
    <w:p w:rsidR="003265E6" w:rsidRPr="00E70AB8" w:rsidRDefault="003265E6" w:rsidP="003265E6">
      <w:pPr>
        <w:spacing w:line="360" w:lineRule="auto"/>
        <w:jc w:val="both"/>
        <w:rPr>
          <w:rFonts w:asciiTheme="majorBidi" w:eastAsia="Times New Roman" w:hAnsiTheme="majorBidi" w:cstheme="majorBidi"/>
          <w:sz w:val="24"/>
          <w:szCs w:val="24"/>
          <w:lang w:val="id-ID" w:eastAsia="en-US"/>
        </w:rPr>
      </w:pPr>
    </w:p>
    <w:p w:rsidR="004C64DF" w:rsidRDefault="004C64DF" w:rsidP="00ED16AB">
      <w:pPr>
        <w:pStyle w:val="Heading2"/>
        <w:numPr>
          <w:ilvl w:val="2"/>
          <w:numId w:val="18"/>
        </w:numPr>
        <w:ind w:left="851" w:hanging="709"/>
        <w:rPr>
          <w:rFonts w:asciiTheme="majorBidi" w:eastAsia="Calibri" w:hAnsiTheme="majorBidi"/>
          <w:color w:val="auto"/>
          <w:lang w:val="id-ID"/>
        </w:rPr>
      </w:pPr>
      <w:bookmarkStart w:id="5" w:name="_Toc62301130"/>
      <w:r w:rsidRPr="00E70AB8">
        <w:rPr>
          <w:rFonts w:asciiTheme="majorBidi" w:eastAsia="Calibri" w:hAnsiTheme="majorBidi"/>
          <w:color w:val="auto"/>
          <w:lang w:val="id-ID"/>
        </w:rPr>
        <w:lastRenderedPageBreak/>
        <w:t>Saving Product</w:t>
      </w:r>
      <w:bookmarkEnd w:id="5"/>
    </w:p>
    <w:p w:rsidR="00E70AB8" w:rsidRPr="0021399C" w:rsidRDefault="0021399C" w:rsidP="0021399C">
      <w:pPr>
        <w:pStyle w:val="Heading3"/>
        <w:numPr>
          <w:ilvl w:val="3"/>
          <w:numId w:val="20"/>
        </w:numPr>
        <w:ind w:left="1276" w:hanging="850"/>
        <w:rPr>
          <w:rFonts w:asciiTheme="majorBidi" w:eastAsia="Calibri" w:hAnsiTheme="majorBidi"/>
          <w:color w:val="000000" w:themeColor="text1"/>
          <w:sz w:val="24"/>
          <w:szCs w:val="24"/>
          <w:lang w:val="id-ID"/>
        </w:rPr>
      </w:pPr>
      <w:bookmarkStart w:id="6" w:name="_Toc62301131"/>
      <w:r>
        <w:rPr>
          <w:rFonts w:asciiTheme="majorBidi" w:eastAsia="Calibri" w:hAnsiTheme="majorBidi"/>
          <w:color w:val="000000" w:themeColor="text1"/>
          <w:sz w:val="24"/>
          <w:szCs w:val="24"/>
          <w:lang w:val="id-ID"/>
        </w:rPr>
        <w:t>P</w:t>
      </w:r>
      <w:r w:rsidRPr="0021399C">
        <w:rPr>
          <w:rFonts w:asciiTheme="majorBidi" w:eastAsia="Calibri" w:hAnsiTheme="majorBidi"/>
          <w:color w:val="000000" w:themeColor="text1"/>
          <w:sz w:val="24"/>
          <w:szCs w:val="24"/>
          <w:lang w:val="id-ID"/>
        </w:rPr>
        <w:t>engertian</w:t>
      </w:r>
      <w:bookmarkEnd w:id="6"/>
    </w:p>
    <w:p w:rsidR="004C64DF" w:rsidRPr="00E70AB8" w:rsidRDefault="004C64DF" w:rsidP="003F63B5">
      <w:pPr>
        <w:spacing w:line="360" w:lineRule="auto"/>
        <w:jc w:val="both"/>
        <w:rPr>
          <w:rFonts w:asciiTheme="majorBidi" w:eastAsia="Times New Roman" w:hAnsiTheme="majorBidi" w:cstheme="majorBidi"/>
          <w:sz w:val="24"/>
          <w:szCs w:val="24"/>
          <w:lang w:val="id-ID" w:eastAsia="en-US"/>
        </w:rPr>
      </w:pPr>
      <w:r w:rsidRPr="00E70AB8">
        <w:rPr>
          <w:rFonts w:asciiTheme="majorBidi" w:eastAsia="Calibri" w:hAnsiTheme="majorBidi" w:cstheme="majorBidi"/>
          <w:sz w:val="24"/>
          <w:szCs w:val="24"/>
          <w:lang w:val="id-ID"/>
        </w:rPr>
        <w:tab/>
      </w:r>
      <w:r w:rsidR="003F63B5">
        <w:rPr>
          <w:rFonts w:asciiTheme="majorBidi" w:eastAsia="Times New Roman" w:hAnsiTheme="majorBidi" w:cstheme="majorBidi"/>
          <w:sz w:val="24"/>
          <w:szCs w:val="24"/>
          <w:lang w:val="id-ID" w:eastAsia="en-US"/>
        </w:rPr>
        <w:t>P</w:t>
      </w:r>
      <w:r w:rsidRPr="00E70AB8">
        <w:rPr>
          <w:rFonts w:asciiTheme="majorBidi" w:eastAsia="Times New Roman" w:hAnsiTheme="majorBidi" w:cstheme="majorBidi"/>
          <w:sz w:val="24"/>
          <w:szCs w:val="24"/>
          <w:lang w:val="id-ID" w:eastAsia="en-US"/>
        </w:rPr>
        <w:t xml:space="preserve">roduk adalah segala sesuatu yang dapat ditawarkan ke pasar untuk dimiliki, digunakan atau dikonsumsi, dan diperhatikan sehingga dapat memuaskan keinginan dan kebutuhan. Istilah produk mencakup barang barang fisik, jasa dan berbagai sarana lain yang dapat memuaskan kebutuhan dan keinginan konsumen. Proses pengertian pada produk ini akan mempengaruhi strategi pemasaran yang akan digunakan, karena pemasaran barang akan berbeda dengan pemasaran jasa. Dalam pemasaran bank, strategi yang digunakan adalah pemasaran jasa. </w:t>
      </w:r>
      <w:r w:rsidRPr="00E70AB8">
        <w:rPr>
          <w:rFonts w:asciiTheme="majorBidi" w:eastAsia="Times New Roman" w:hAnsiTheme="majorBidi" w:cstheme="majorBidi"/>
          <w:sz w:val="24"/>
          <w:szCs w:val="24"/>
          <w:lang w:val="id-ID" w:eastAsia="en-US"/>
        </w:rPr>
        <w:fldChar w:fldCharType="begin" w:fldLock="1"/>
      </w:r>
      <w:r w:rsidR="003F63B5">
        <w:rPr>
          <w:rFonts w:asciiTheme="majorBidi" w:eastAsia="Times New Roman" w:hAnsiTheme="majorBidi" w:cstheme="majorBidi"/>
          <w:sz w:val="24"/>
          <w:szCs w:val="24"/>
          <w:lang w:val="id-ID" w:eastAsia="en-US"/>
        </w:rPr>
        <w:instrText>ADDIN CSL_CITATION {"citationItems":[{"id":"ITEM-1","itemData":{"author":[{"dropping-particle":"","family":"Philip Kotler And Gary Armstrong","given":"","non-dropping-particle":"","parse-names":false,"suffix":""}],"id":"ITEM-1","issued":{"date-parts":[["2001"]]},"title":"Prinsip-Prinsip Pemasaran","type":"book"},"locator":"346","uris":["http://www.mendeley.com/documents/?uuid=c83af8da-b4d8-4dd7-9002-034df2d9f4c1"]}],"mendeley":{"formattedCitation":"(Philip Kotler And Gary Armstrong, 2001, p. 346)","plainTextFormattedCitation":"(Philip Kotler And Gary Armstrong, 2001, p. 346)","previouslyFormattedCitation":"(2001, p. 346)"},"properties":{"noteIndex":0},"schema":"https://github.com/citation-style-language/schema/raw/master/csl-citation.json"}</w:instrText>
      </w:r>
      <w:r w:rsidRPr="00E70AB8">
        <w:rPr>
          <w:rFonts w:asciiTheme="majorBidi" w:eastAsia="Times New Roman" w:hAnsiTheme="majorBidi" w:cstheme="majorBidi"/>
          <w:sz w:val="24"/>
          <w:szCs w:val="24"/>
          <w:lang w:val="id-ID" w:eastAsia="en-US"/>
        </w:rPr>
        <w:fldChar w:fldCharType="separate"/>
      </w:r>
      <w:r w:rsidR="003F63B5" w:rsidRPr="003F63B5">
        <w:rPr>
          <w:rFonts w:asciiTheme="majorBidi" w:eastAsia="Times New Roman" w:hAnsiTheme="majorBidi" w:cstheme="majorBidi"/>
          <w:noProof/>
          <w:sz w:val="24"/>
          <w:szCs w:val="24"/>
          <w:lang w:val="id-ID" w:eastAsia="en-US"/>
        </w:rPr>
        <w:t>(Philip Kotler And Gary Armstrong, 2001, p. 346)</w:t>
      </w:r>
      <w:r w:rsidRPr="00E70AB8">
        <w:rPr>
          <w:rFonts w:asciiTheme="majorBidi" w:eastAsia="Times New Roman" w:hAnsiTheme="majorBidi" w:cstheme="majorBidi"/>
          <w:sz w:val="24"/>
          <w:szCs w:val="24"/>
          <w:lang w:val="id-ID" w:eastAsia="en-US"/>
        </w:rPr>
        <w:fldChar w:fldCharType="end"/>
      </w:r>
    </w:p>
    <w:p w:rsidR="004C64DF" w:rsidRPr="00E70AB8" w:rsidRDefault="004C64DF" w:rsidP="003F63B5">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r>
      <w:r w:rsidR="003F63B5">
        <w:rPr>
          <w:rFonts w:asciiTheme="majorBidi" w:eastAsia="Times New Roman" w:hAnsiTheme="majorBidi" w:cstheme="majorBidi"/>
          <w:sz w:val="24"/>
          <w:szCs w:val="24"/>
          <w:lang w:val="id-ID" w:eastAsia="en-US"/>
        </w:rPr>
        <w:t>Lebih lanjut Kotler dan Armstrong menyatakan bahwa p</w:t>
      </w:r>
      <w:r w:rsidRPr="00E70AB8">
        <w:rPr>
          <w:rFonts w:asciiTheme="majorBidi" w:eastAsia="Times New Roman" w:hAnsiTheme="majorBidi" w:cstheme="majorBidi"/>
          <w:sz w:val="24"/>
          <w:szCs w:val="24"/>
          <w:lang w:val="id-ID" w:eastAsia="en-US"/>
        </w:rPr>
        <w:t>roduk merupakan segala hal yang meliputi obyek fisik, jasa, tempat, organisasi, gagasan, ataupun pribadi yang dapat ditawarkan produsen untuk diminta, dicari, dibeli, digunakan atau dikonsumsi pasar sebagai pemenu</w:t>
      </w:r>
      <w:r w:rsidR="003F63B5">
        <w:rPr>
          <w:rFonts w:asciiTheme="majorBidi" w:eastAsia="Times New Roman" w:hAnsiTheme="majorBidi" w:cstheme="majorBidi"/>
          <w:sz w:val="24"/>
          <w:szCs w:val="24"/>
          <w:lang w:val="id-ID" w:eastAsia="en-US"/>
        </w:rPr>
        <w:t>han kebutuhan dan keinginannya.</w:t>
      </w:r>
    </w:p>
    <w:p w:rsidR="00E406E1" w:rsidRPr="00E70AB8" w:rsidRDefault="00C26005" w:rsidP="001647D3">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t xml:space="preserve">Menurut </w:t>
      </w:r>
      <w:r w:rsidR="00DE14A7" w:rsidRPr="00E70AB8">
        <w:rPr>
          <w:rFonts w:asciiTheme="majorBidi" w:eastAsia="Times New Roman" w:hAnsiTheme="majorBidi" w:cstheme="majorBidi"/>
          <w:sz w:val="24"/>
          <w:szCs w:val="24"/>
          <w:lang w:val="id-ID" w:eastAsia="en-US"/>
        </w:rPr>
        <w:t>Undang-Undang</w:t>
      </w:r>
      <w:r w:rsidR="002918DE" w:rsidRPr="00E70AB8">
        <w:rPr>
          <w:rFonts w:asciiTheme="majorBidi" w:eastAsia="Times New Roman" w:hAnsiTheme="majorBidi" w:cstheme="majorBidi"/>
          <w:sz w:val="24"/>
          <w:szCs w:val="24"/>
          <w:lang w:val="id-ID" w:eastAsia="en-US"/>
        </w:rPr>
        <w:t xml:space="preserve"> perbankan Nomor 21 tahun 2008</w:t>
      </w:r>
      <w:r w:rsidR="00F25CD2" w:rsidRPr="00E70AB8">
        <w:rPr>
          <w:rFonts w:asciiTheme="majorBidi" w:eastAsia="Times New Roman" w:hAnsiTheme="majorBidi" w:cstheme="majorBidi"/>
          <w:sz w:val="24"/>
          <w:szCs w:val="24"/>
          <w:lang w:val="id-ID" w:eastAsia="en-US"/>
        </w:rPr>
        <w:t xml:space="preserve"> tabungan adalah simpanan berdasarkan akad wadiah atau investasi dana berdasarkan akad mudharabah atau akad lainnya yang tidak bertentangan dengan prinsip syariah yang penarikannya hanya dapat dilakukan menurut syarat-syarat tententu yang disepakati, tetapi tidak dapat ditarik dengan cek,</w:t>
      </w:r>
      <w:r w:rsidR="001647D3" w:rsidRPr="00E70AB8">
        <w:rPr>
          <w:rFonts w:asciiTheme="majorBidi" w:eastAsia="Times New Roman" w:hAnsiTheme="majorBidi" w:cstheme="majorBidi"/>
          <w:sz w:val="24"/>
          <w:szCs w:val="24"/>
          <w:lang w:val="id-ID" w:eastAsia="en-US"/>
        </w:rPr>
        <w:t xml:space="preserve"> bilyet, giro atau alat lainnya yang dipersamakan dengan itu. </w:t>
      </w:r>
    </w:p>
    <w:p w:rsidR="00C17A54" w:rsidRPr="00E70AB8" w:rsidRDefault="003246B4" w:rsidP="003246B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t xml:space="preserve">Sedangkan tabungan syariah adalah tabungan yang dijalankan berdasarkan prinsip-prinsip syariah. Dalam hal ini, Dewan Syariah Nasional telah mengeluarkan fatwa yang menyatakan bahwa tabungan yang dibenarkan adalah tabungan yang berdasarkan prinsip wadiah dan mudharabah. </w:t>
      </w:r>
      <w:r w:rsidRPr="00E70AB8">
        <w:rPr>
          <w:rFonts w:asciiTheme="majorBidi" w:eastAsia="Times New Roman" w:hAnsiTheme="majorBidi" w:cstheme="majorBidi"/>
          <w:sz w:val="24"/>
          <w:szCs w:val="24"/>
          <w:lang w:val="id-ID" w:eastAsia="en-US"/>
        </w:rPr>
        <w:fldChar w:fldCharType="begin" w:fldLock="1"/>
      </w:r>
      <w:r w:rsidR="00894E2C" w:rsidRPr="00E70AB8">
        <w:rPr>
          <w:rFonts w:asciiTheme="majorBidi" w:eastAsia="Times New Roman" w:hAnsiTheme="majorBidi" w:cstheme="majorBidi"/>
          <w:sz w:val="24"/>
          <w:szCs w:val="24"/>
          <w:lang w:val="id-ID" w:eastAsia="en-US"/>
        </w:rPr>
        <w:instrText>ADDIN CSL_CITATION {"citationItems":[{"id":"ITEM-1","itemData":{"author":[{"dropping-particle":"","family":"Karim","given":"Adiwarman","non-dropping-particle":"","parse-names":false,"suffix":""}],"id":"ITEM-1","issued":{"date-parts":[["2011"]]},"title":"Bank islam analisis fiqih dan keuangan","type":"book"},"locator":"345","uris":["http://www.mendeley.com/documents/?uuid=9c6ce0f0-2b01-4daf-94e2-288122adb801"]}],"mendeley":{"formattedCitation":"(Karim, 2011, p. 345)","plainTextFormattedCitation":"(Karim, 2011, p. 345)","previouslyFormattedCitation":"(Karim, 2011, p. 345)"},"properties":{"noteIndex":0},"schema":"https://github.com/citation-style-language/schema/raw/master/csl-citation.json"}</w:instrText>
      </w:r>
      <w:r w:rsidRPr="00E70AB8">
        <w:rPr>
          <w:rFonts w:asciiTheme="majorBidi" w:eastAsia="Times New Roman" w:hAnsiTheme="majorBidi" w:cstheme="majorBidi"/>
          <w:sz w:val="24"/>
          <w:szCs w:val="24"/>
          <w:lang w:val="id-ID" w:eastAsia="en-US"/>
        </w:rPr>
        <w:fldChar w:fldCharType="separate"/>
      </w:r>
      <w:r w:rsidR="00894E2C" w:rsidRPr="00E70AB8">
        <w:rPr>
          <w:rFonts w:asciiTheme="majorBidi" w:eastAsia="Times New Roman" w:hAnsiTheme="majorBidi" w:cstheme="majorBidi"/>
          <w:noProof/>
          <w:sz w:val="24"/>
          <w:szCs w:val="24"/>
          <w:lang w:val="id-ID" w:eastAsia="en-US"/>
        </w:rPr>
        <w:t>(Karim, 2011, p. 345)</w:t>
      </w:r>
      <w:r w:rsidRPr="00E70AB8">
        <w:rPr>
          <w:rFonts w:asciiTheme="majorBidi" w:eastAsia="Times New Roman" w:hAnsiTheme="majorBidi" w:cstheme="majorBidi"/>
          <w:sz w:val="24"/>
          <w:szCs w:val="24"/>
          <w:lang w:val="id-ID" w:eastAsia="en-US"/>
        </w:rPr>
        <w:fldChar w:fldCharType="end"/>
      </w:r>
    </w:p>
    <w:p w:rsidR="00E70E17" w:rsidRPr="00E70AB8" w:rsidRDefault="00894E2C" w:rsidP="00EB5C1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t xml:space="preserve">Tabungan wadiah </w:t>
      </w:r>
      <w:r w:rsidR="00E70E17" w:rsidRPr="00E70AB8">
        <w:rPr>
          <w:rFonts w:asciiTheme="majorBidi" w:eastAsia="Times New Roman" w:hAnsiTheme="majorBidi" w:cstheme="majorBidi"/>
          <w:sz w:val="24"/>
          <w:szCs w:val="24"/>
          <w:lang w:val="id-ID" w:eastAsia="en-US"/>
        </w:rPr>
        <w:t>adalah tabungan yang dij</w:t>
      </w:r>
      <w:r w:rsidR="005018F8" w:rsidRPr="00E70AB8">
        <w:rPr>
          <w:rFonts w:asciiTheme="majorBidi" w:eastAsia="Times New Roman" w:hAnsiTheme="majorBidi" w:cstheme="majorBidi"/>
          <w:sz w:val="24"/>
          <w:szCs w:val="24"/>
          <w:lang w:val="id-ID" w:eastAsia="en-US"/>
        </w:rPr>
        <w:t>alankan berdasarkan akad wadiah,</w:t>
      </w:r>
      <w:r w:rsidR="00E70E17" w:rsidRPr="00E70AB8">
        <w:rPr>
          <w:rFonts w:asciiTheme="majorBidi" w:eastAsia="Times New Roman" w:hAnsiTheme="majorBidi" w:cstheme="majorBidi"/>
          <w:sz w:val="24"/>
          <w:szCs w:val="24"/>
          <w:lang w:val="id-ID" w:eastAsia="en-US"/>
        </w:rPr>
        <w:t xml:space="preserve"> yakni transaksi penitipan dana atau barang dari pemilik kepada penyimpan dana atau barang dengan kewajiban bagi pihak yang menyimpan untuk mengembalikan dana atau barang sewaktu-waktu.</w:t>
      </w:r>
      <w:r w:rsidR="005018F8" w:rsidRPr="00E70AB8">
        <w:rPr>
          <w:rFonts w:asciiTheme="majorBidi" w:eastAsia="Times New Roman" w:hAnsiTheme="majorBidi" w:cstheme="majorBidi"/>
          <w:sz w:val="24"/>
          <w:szCs w:val="24"/>
          <w:lang w:val="id-ID" w:eastAsia="en-US"/>
        </w:rPr>
        <w:t xml:space="preserve"> Bank menggunakan akad wadiah yad adh dhamanah. </w:t>
      </w:r>
      <w:r w:rsidR="00E70E17" w:rsidRPr="00E70AB8">
        <w:rPr>
          <w:rFonts w:asciiTheme="majorBidi" w:eastAsia="Times New Roman" w:hAnsiTheme="majorBidi" w:cstheme="majorBidi"/>
          <w:sz w:val="24"/>
          <w:szCs w:val="24"/>
          <w:lang w:val="id-ID" w:eastAsia="en-US"/>
        </w:rPr>
        <w:t xml:space="preserve"> Dalam hal tersebut nasabah bertindak sebagai penitip yang memberikan hak kepada bank syariah untuk menggunakan atau memanfaatkan uang atau barang titipan, sedangkan bank syariah bertindak </w:t>
      </w:r>
      <w:r w:rsidR="00E70E17" w:rsidRPr="00E70AB8">
        <w:rPr>
          <w:rFonts w:asciiTheme="majorBidi" w:eastAsia="Times New Roman" w:hAnsiTheme="majorBidi" w:cstheme="majorBidi"/>
          <w:sz w:val="24"/>
          <w:szCs w:val="24"/>
          <w:lang w:val="id-ID" w:eastAsia="en-US"/>
        </w:rPr>
        <w:lastRenderedPageBreak/>
        <w:t>sebagai pihak yang dititipi dana atau barang yang disertai hak untuk menggunakan atau memanfaatkan dana atau barang tersebut. Sebagai konsekuensinya bank bertanggung jawab terhadap keuntungan harta titipan tersebut serta mengembalikannya kapan saja pemiliknya menghendaki. Disisi lain bank juga berhak sepenuhnya atas keuntungan dari penggunaan atau pemanfaatan dana atau barang tersebut.</w:t>
      </w:r>
      <w:r w:rsidR="00EB5C14" w:rsidRPr="00E70AB8">
        <w:rPr>
          <w:rFonts w:asciiTheme="majorBidi" w:eastAsia="Times New Roman" w:hAnsiTheme="majorBidi" w:cstheme="majorBidi"/>
          <w:sz w:val="24"/>
          <w:szCs w:val="24"/>
          <w:lang w:val="id-ID" w:eastAsia="en-US"/>
        </w:rPr>
        <w:t xml:space="preserve"> </w:t>
      </w:r>
      <w:r w:rsidR="00EB5C14" w:rsidRPr="00E70AB8">
        <w:rPr>
          <w:rFonts w:asciiTheme="majorBidi" w:eastAsia="Times New Roman" w:hAnsiTheme="majorBidi" w:cstheme="majorBidi"/>
          <w:sz w:val="24"/>
          <w:szCs w:val="24"/>
          <w:lang w:val="id-ID" w:eastAsia="en-US"/>
        </w:rPr>
        <w:fldChar w:fldCharType="begin" w:fldLock="1"/>
      </w:r>
      <w:r w:rsidR="001038A9" w:rsidRPr="00E70AB8">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Syariah","type":"book"},"locator":"138","uris":["http://www.mendeley.com/documents/?uuid=b0920139-c282-4c37-a584-88fabee197fb"]}],"mendeley":{"formattedCitation":"(Wiroso, SE, 2009, p. 138)","plainTextFormattedCitation":"(Wiroso, SE, 2009, p. 138)","previouslyFormattedCitation":"(Wiroso, SE, 2009, p. 138)"},"properties":{"noteIndex":0},"schema":"https://github.com/citation-style-language/schema/raw/master/csl-citation.json"}</w:instrText>
      </w:r>
      <w:r w:rsidR="00EB5C14" w:rsidRPr="00E70AB8">
        <w:rPr>
          <w:rFonts w:asciiTheme="majorBidi" w:eastAsia="Times New Roman" w:hAnsiTheme="majorBidi" w:cstheme="majorBidi"/>
          <w:sz w:val="24"/>
          <w:szCs w:val="24"/>
          <w:lang w:val="id-ID" w:eastAsia="en-US"/>
        </w:rPr>
        <w:fldChar w:fldCharType="separate"/>
      </w:r>
      <w:r w:rsidR="009D1849" w:rsidRPr="00E70AB8">
        <w:rPr>
          <w:rFonts w:asciiTheme="majorBidi" w:eastAsia="Times New Roman" w:hAnsiTheme="majorBidi" w:cstheme="majorBidi"/>
          <w:noProof/>
          <w:sz w:val="24"/>
          <w:szCs w:val="24"/>
          <w:lang w:val="id-ID" w:eastAsia="en-US"/>
        </w:rPr>
        <w:t>(Wiroso, SE, 2009, p. 138)</w:t>
      </w:r>
      <w:r w:rsidR="00EB5C14" w:rsidRPr="00E70AB8">
        <w:rPr>
          <w:rFonts w:asciiTheme="majorBidi" w:eastAsia="Times New Roman" w:hAnsiTheme="majorBidi" w:cstheme="majorBidi"/>
          <w:sz w:val="24"/>
          <w:szCs w:val="24"/>
          <w:lang w:val="id-ID" w:eastAsia="en-US"/>
        </w:rPr>
        <w:fldChar w:fldCharType="end"/>
      </w:r>
    </w:p>
    <w:p w:rsidR="009D1849" w:rsidRPr="00E70AB8" w:rsidRDefault="009D1849" w:rsidP="001038A9">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t>Tabungan mudharabah</w:t>
      </w:r>
      <w:r w:rsidR="0035672D" w:rsidRPr="00E70AB8">
        <w:rPr>
          <w:rFonts w:asciiTheme="majorBidi" w:eastAsia="Times New Roman" w:hAnsiTheme="majorBidi" w:cstheme="majorBidi"/>
          <w:sz w:val="24"/>
          <w:szCs w:val="24"/>
          <w:lang w:val="id-ID" w:eastAsia="en-US"/>
        </w:rPr>
        <w:t xml:space="preserve"> adalah</w:t>
      </w:r>
      <w:r w:rsidRPr="00E70AB8">
        <w:rPr>
          <w:rFonts w:asciiTheme="majorBidi" w:eastAsia="Times New Roman" w:hAnsiTheme="majorBidi" w:cstheme="majorBidi"/>
          <w:sz w:val="24"/>
          <w:szCs w:val="24"/>
          <w:lang w:val="id-ID" w:eastAsia="en-US"/>
        </w:rPr>
        <w:t xml:space="preserve"> tabungan yang dijalankan berdasarkan akad mudharabah</w:t>
      </w:r>
      <w:r w:rsidR="005018F8" w:rsidRPr="00E70AB8">
        <w:rPr>
          <w:rFonts w:asciiTheme="majorBidi" w:eastAsia="Times New Roman" w:hAnsiTheme="majorBidi" w:cstheme="majorBidi"/>
          <w:sz w:val="24"/>
          <w:szCs w:val="24"/>
          <w:lang w:val="id-ID" w:eastAsia="en-US"/>
        </w:rPr>
        <w:t>.</w:t>
      </w:r>
      <w:r w:rsidR="003E54FB" w:rsidRPr="00E70AB8">
        <w:rPr>
          <w:rFonts w:asciiTheme="majorBidi" w:eastAsia="Times New Roman" w:hAnsiTheme="majorBidi" w:cstheme="majorBidi"/>
          <w:sz w:val="24"/>
          <w:szCs w:val="24"/>
          <w:lang w:val="id-ID" w:eastAsia="en-US"/>
        </w:rPr>
        <w:t xml:space="preserve"> Bank menggunakan akad mudharabah mutlaqoh dan muqayyadah. </w:t>
      </w:r>
      <w:r w:rsidR="001038A9" w:rsidRPr="00E70AB8">
        <w:rPr>
          <w:rFonts w:asciiTheme="majorBidi" w:eastAsia="Times New Roman" w:hAnsiTheme="majorBidi" w:cstheme="majorBidi"/>
          <w:sz w:val="24"/>
          <w:szCs w:val="24"/>
          <w:lang w:val="id-ID" w:eastAsia="en-US"/>
        </w:rPr>
        <w:t xml:space="preserve">Perbedaan diantara keduanya adalah ada atau tidaknya persyaratan yang diberikan pemilik dana kepada bank dalam mengelola hartanya. Dalam hal ini, bank syariah bertindak sebagai mudharib (pengelola dana), sedangkan nasabah bertindak sebagai shohibul maal (pemilik dana). Dari hasil pengelolaan dana mudharabah, bank syariah akan menghasilkan kepada pemilik dana sesuai dengan nisbah yang telah disepakati pada akad pembukaan rekening di awal. </w:t>
      </w:r>
      <w:r w:rsidR="001038A9" w:rsidRPr="00E70AB8">
        <w:rPr>
          <w:rFonts w:asciiTheme="majorBidi" w:eastAsia="Times New Roman" w:hAnsiTheme="majorBidi" w:cstheme="majorBidi"/>
          <w:sz w:val="24"/>
          <w:szCs w:val="24"/>
          <w:lang w:val="id-ID" w:eastAsia="en-US"/>
        </w:rPr>
        <w:fldChar w:fldCharType="begin" w:fldLock="1"/>
      </w:r>
      <w:r w:rsidR="003D225F" w:rsidRPr="00E70AB8">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Syariah","type":"book"},"locator":"141","uris":["http://www.mendeley.com/documents/?uuid=b0920139-c282-4c37-a584-88fabee197fb"]}],"mendeley":{"formattedCitation":"(Wiroso, SE, 2009, p. 141)","plainTextFormattedCitation":"(Wiroso, SE, 2009, p. 141)","previouslyFormattedCitation":"(Wiroso, SE, 2009, p. 141)"},"properties":{"noteIndex":0},"schema":"https://github.com/citation-style-language/schema/raw/master/csl-citation.json"}</w:instrText>
      </w:r>
      <w:r w:rsidR="001038A9" w:rsidRPr="00E70AB8">
        <w:rPr>
          <w:rFonts w:asciiTheme="majorBidi" w:eastAsia="Times New Roman" w:hAnsiTheme="majorBidi" w:cstheme="majorBidi"/>
          <w:sz w:val="24"/>
          <w:szCs w:val="24"/>
          <w:lang w:val="id-ID" w:eastAsia="en-US"/>
        </w:rPr>
        <w:fldChar w:fldCharType="separate"/>
      </w:r>
      <w:r w:rsidR="001038A9" w:rsidRPr="00E70AB8">
        <w:rPr>
          <w:rFonts w:asciiTheme="majorBidi" w:eastAsia="Times New Roman" w:hAnsiTheme="majorBidi" w:cstheme="majorBidi"/>
          <w:noProof/>
          <w:sz w:val="24"/>
          <w:szCs w:val="24"/>
          <w:lang w:val="id-ID" w:eastAsia="en-US"/>
        </w:rPr>
        <w:t>(Wiroso, SE, 2009, p. 141)</w:t>
      </w:r>
      <w:r w:rsidR="001038A9" w:rsidRPr="00E70AB8">
        <w:rPr>
          <w:rFonts w:asciiTheme="majorBidi" w:eastAsia="Times New Roman" w:hAnsiTheme="majorBidi" w:cstheme="majorBidi"/>
          <w:sz w:val="24"/>
          <w:szCs w:val="24"/>
          <w:lang w:val="id-ID" w:eastAsia="en-US"/>
        </w:rPr>
        <w:fldChar w:fldCharType="end"/>
      </w:r>
    </w:p>
    <w:p w:rsidR="00521176" w:rsidRDefault="00EB0FE4" w:rsidP="008E18A6">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r>
      <w:r w:rsidR="00BF3980" w:rsidRPr="00E70AB8">
        <w:rPr>
          <w:rFonts w:asciiTheme="majorBidi" w:eastAsia="Times New Roman" w:hAnsiTheme="majorBidi" w:cstheme="majorBidi"/>
          <w:sz w:val="24"/>
          <w:szCs w:val="24"/>
          <w:lang w:val="id-ID" w:eastAsia="en-US"/>
        </w:rPr>
        <w:t>A</w:t>
      </w:r>
      <w:r w:rsidRPr="00E70AB8">
        <w:rPr>
          <w:rFonts w:asciiTheme="majorBidi" w:eastAsia="Times New Roman" w:hAnsiTheme="majorBidi" w:cstheme="majorBidi"/>
          <w:sz w:val="24"/>
          <w:szCs w:val="24"/>
          <w:lang w:val="id-ID" w:eastAsia="en-US"/>
        </w:rPr>
        <w:t xml:space="preserve">kad tabungan yang digunakan oleh </w:t>
      </w:r>
      <w:r w:rsidR="00BF3980" w:rsidRPr="00E70AB8">
        <w:rPr>
          <w:rFonts w:asciiTheme="majorBidi" w:eastAsia="Times New Roman" w:hAnsiTheme="majorBidi" w:cstheme="majorBidi"/>
          <w:sz w:val="24"/>
          <w:szCs w:val="24"/>
          <w:lang w:val="id-ID" w:eastAsia="en-US"/>
        </w:rPr>
        <w:t>PT. BNI Syariah KCP</w:t>
      </w:r>
      <w:r w:rsidRPr="00E70AB8">
        <w:rPr>
          <w:rFonts w:asciiTheme="majorBidi" w:eastAsia="Times New Roman" w:hAnsiTheme="majorBidi" w:cstheme="majorBidi"/>
          <w:sz w:val="24"/>
          <w:szCs w:val="24"/>
          <w:lang w:val="id-ID" w:eastAsia="en-US"/>
        </w:rPr>
        <w:t xml:space="preserve"> Sumenep adalah</w:t>
      </w:r>
      <w:r w:rsidR="00BF3980" w:rsidRPr="00E70AB8">
        <w:rPr>
          <w:rFonts w:asciiTheme="majorBidi" w:eastAsia="Times New Roman" w:hAnsiTheme="majorBidi" w:cstheme="majorBidi"/>
          <w:sz w:val="24"/>
          <w:szCs w:val="24"/>
          <w:lang w:val="id-ID" w:eastAsia="en-US"/>
        </w:rPr>
        <w:t xml:space="preserve"> akad mudharabah dan akad wadiah. Dimana calon nasabah diberikan pilihan untuk memilih akad mana yang akan digunakan.</w:t>
      </w:r>
    </w:p>
    <w:p w:rsidR="001E69AF" w:rsidRPr="001E69AF" w:rsidRDefault="0055725A" w:rsidP="001E69AF">
      <w:pPr>
        <w:pStyle w:val="Heading3"/>
        <w:numPr>
          <w:ilvl w:val="3"/>
          <w:numId w:val="20"/>
        </w:numPr>
        <w:ind w:left="1276" w:hanging="850"/>
        <w:rPr>
          <w:rFonts w:asciiTheme="majorBidi" w:eastAsia="Calibri" w:hAnsiTheme="majorBidi"/>
          <w:color w:val="000000" w:themeColor="text1"/>
          <w:sz w:val="24"/>
          <w:szCs w:val="24"/>
          <w:lang w:val="id-ID"/>
        </w:rPr>
      </w:pPr>
      <w:bookmarkStart w:id="7" w:name="_Toc62301132"/>
      <w:r w:rsidRPr="0055725A">
        <w:rPr>
          <w:rFonts w:asciiTheme="majorBidi" w:eastAsia="Calibri" w:hAnsiTheme="majorBidi"/>
          <w:color w:val="000000" w:themeColor="text1"/>
          <w:sz w:val="24"/>
          <w:szCs w:val="24"/>
          <w:lang w:val="id-ID"/>
        </w:rPr>
        <w:t>Produk Tabungan</w:t>
      </w:r>
      <w:bookmarkEnd w:id="7"/>
    </w:p>
    <w:p w:rsidR="00556E6B" w:rsidRDefault="00556E6B" w:rsidP="00556E6B">
      <w:pPr>
        <w:rPr>
          <w:lang w:val="id-ID"/>
        </w:rPr>
      </w:pPr>
    </w:p>
    <w:p w:rsidR="00636650" w:rsidRPr="00636650" w:rsidRDefault="00636650" w:rsidP="00636650">
      <w:pPr>
        <w:pStyle w:val="ListParagraph"/>
        <w:numPr>
          <w:ilvl w:val="0"/>
          <w:numId w:val="25"/>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Jenis</w:t>
      </w:r>
    </w:p>
    <w:p w:rsidR="001E69AF" w:rsidRDefault="001E69AF" w:rsidP="00FC3C2D">
      <w:pPr>
        <w:spacing w:line="360" w:lineRule="auto"/>
        <w:ind w:firstLine="426"/>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Dalam </w:t>
      </w:r>
      <w:r w:rsidR="006C0C7F">
        <w:rPr>
          <w:rFonts w:asciiTheme="majorBidi" w:eastAsia="Times New Roman" w:hAnsiTheme="majorBidi" w:cstheme="majorBidi"/>
          <w:sz w:val="24"/>
          <w:szCs w:val="24"/>
          <w:lang w:val="id-ID" w:eastAsia="en-US"/>
        </w:rPr>
        <w:t xml:space="preserve">produk </w:t>
      </w:r>
      <w:r>
        <w:rPr>
          <w:rFonts w:asciiTheme="majorBidi" w:eastAsia="Times New Roman" w:hAnsiTheme="majorBidi" w:cstheme="majorBidi"/>
          <w:sz w:val="24"/>
          <w:szCs w:val="24"/>
          <w:lang w:val="id-ID" w:eastAsia="en-US"/>
        </w:rPr>
        <w:t xml:space="preserve">penghimpunan dana yang dilakukan oleh </w:t>
      </w:r>
      <w:r w:rsidR="006C0C7F">
        <w:rPr>
          <w:rFonts w:asciiTheme="majorBidi" w:eastAsia="Times New Roman" w:hAnsiTheme="majorBidi" w:cstheme="majorBidi"/>
          <w:sz w:val="24"/>
          <w:szCs w:val="24"/>
          <w:lang w:val="id-ID" w:eastAsia="en-US"/>
        </w:rPr>
        <w:t>bank syariah memiliki 2 prinsip, yaitu prinsip wadiah dan prinsip mudharabah.</w:t>
      </w:r>
    </w:p>
    <w:p w:rsidR="00556E6B" w:rsidRDefault="00556E6B" w:rsidP="00FC3C2D">
      <w:pPr>
        <w:pStyle w:val="ListParagraph"/>
        <w:numPr>
          <w:ilvl w:val="0"/>
          <w:numId w:val="23"/>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Mudharabah</w:t>
      </w:r>
    </w:p>
    <w:p w:rsidR="00556E6B" w:rsidRDefault="00C11F69" w:rsidP="00FC3C2D">
      <w:pPr>
        <w:spacing w:line="360" w:lineRule="auto"/>
        <w:ind w:left="72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Prinsip</w:t>
      </w:r>
      <w:r w:rsidR="004A6BB8">
        <w:rPr>
          <w:rFonts w:asciiTheme="majorBidi" w:eastAsia="Times New Roman" w:hAnsiTheme="majorBidi" w:cstheme="majorBidi"/>
          <w:sz w:val="24"/>
          <w:szCs w:val="24"/>
          <w:lang w:val="id-ID" w:eastAsia="en-US"/>
        </w:rPr>
        <w:t xml:space="preserve"> </w:t>
      </w:r>
      <w:r>
        <w:rPr>
          <w:rFonts w:asciiTheme="majorBidi" w:eastAsia="Times New Roman" w:hAnsiTheme="majorBidi" w:cstheme="majorBidi"/>
          <w:sz w:val="24"/>
          <w:szCs w:val="24"/>
          <w:lang w:val="id-ID" w:eastAsia="en-US"/>
        </w:rPr>
        <w:t>ini merupakan</w:t>
      </w:r>
      <w:r w:rsidR="004A6BB8">
        <w:rPr>
          <w:rFonts w:asciiTheme="majorBidi" w:eastAsia="Times New Roman" w:hAnsiTheme="majorBidi" w:cstheme="majorBidi"/>
          <w:sz w:val="24"/>
          <w:szCs w:val="24"/>
          <w:lang w:val="id-ID" w:eastAsia="en-US"/>
        </w:rPr>
        <w:t xml:space="preserve"> kerjasama antara pihak pertama sebagai pemilik dana (shahibulmal) dengan pihak kedua sebagai pengelola dana (‘amil, mudharib) dengan membagikan keuntungan usaha</w:t>
      </w:r>
      <w:r w:rsidR="004C2817">
        <w:rPr>
          <w:rFonts w:asciiTheme="majorBidi" w:eastAsia="Times New Roman" w:hAnsiTheme="majorBidi" w:cstheme="majorBidi"/>
          <w:sz w:val="24"/>
          <w:szCs w:val="24"/>
          <w:lang w:val="id-ID" w:eastAsia="en-US"/>
        </w:rPr>
        <w:t xml:space="preserve"> (bagian usaha)</w:t>
      </w:r>
      <w:r w:rsidR="004A6BB8">
        <w:rPr>
          <w:rFonts w:asciiTheme="majorBidi" w:eastAsia="Times New Roman" w:hAnsiTheme="majorBidi" w:cstheme="majorBidi"/>
          <w:sz w:val="24"/>
          <w:szCs w:val="24"/>
          <w:lang w:val="id-ID" w:eastAsia="en-US"/>
        </w:rPr>
        <w:t xml:space="preserve"> sesuai dengan kesepakatan diawal. Ada dua jenis akad mudharabah di perbankan syariah, yaitu :</w:t>
      </w:r>
    </w:p>
    <w:p w:rsidR="004A6BB8" w:rsidRPr="00636650" w:rsidRDefault="004A6BB8" w:rsidP="00636650">
      <w:pPr>
        <w:pStyle w:val="ListParagraph"/>
        <w:numPr>
          <w:ilvl w:val="1"/>
          <w:numId w:val="23"/>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Mudharabah Mutlaqah, </w:t>
      </w:r>
      <w:r w:rsidRPr="00636650">
        <w:rPr>
          <w:rFonts w:asciiTheme="majorBidi" w:eastAsia="Times New Roman" w:hAnsiTheme="majorBidi" w:cstheme="majorBidi"/>
          <w:sz w:val="24"/>
          <w:szCs w:val="24"/>
          <w:lang w:val="id-ID" w:eastAsia="en-US"/>
        </w:rPr>
        <w:t xml:space="preserve">yaitu </w:t>
      </w:r>
      <w:r w:rsidR="009E4852" w:rsidRPr="00636650">
        <w:rPr>
          <w:rFonts w:asciiTheme="majorBidi" w:eastAsia="Times New Roman" w:hAnsiTheme="majorBidi" w:cstheme="majorBidi"/>
          <w:sz w:val="24"/>
          <w:szCs w:val="24"/>
          <w:lang w:val="id-ID" w:eastAsia="en-US"/>
        </w:rPr>
        <w:t>prinsip</w:t>
      </w:r>
      <w:r w:rsidRPr="00636650">
        <w:rPr>
          <w:rFonts w:asciiTheme="majorBidi" w:eastAsia="Times New Roman" w:hAnsiTheme="majorBidi" w:cstheme="majorBidi"/>
          <w:sz w:val="24"/>
          <w:szCs w:val="24"/>
          <w:lang w:val="id-ID" w:eastAsia="en-US"/>
        </w:rPr>
        <w:t xml:space="preserve"> yang dilakukan antara pemilik modal dengan pengelola dimana nisbah bagi hasil disepakati diawal, sedangkan kerugian ditanggung pemilik modal.</w:t>
      </w:r>
      <w:r w:rsidR="009E4852" w:rsidRPr="00636650">
        <w:rPr>
          <w:rFonts w:asciiTheme="majorBidi" w:eastAsia="Times New Roman" w:hAnsiTheme="majorBidi" w:cstheme="majorBidi"/>
          <w:sz w:val="24"/>
          <w:szCs w:val="24"/>
          <w:lang w:val="id-ID" w:eastAsia="en-US"/>
        </w:rPr>
        <w:t xml:space="preserve"> </w:t>
      </w:r>
      <w:r w:rsidR="009E4852" w:rsidRPr="00636650">
        <w:rPr>
          <w:rFonts w:asciiTheme="majorBidi" w:eastAsia="Times New Roman" w:hAnsiTheme="majorBidi" w:cstheme="majorBidi"/>
          <w:sz w:val="24"/>
          <w:szCs w:val="24"/>
          <w:lang w:val="id-ID" w:eastAsia="en-US"/>
        </w:rPr>
        <w:lastRenderedPageBreak/>
        <w:t>Prinsip jenis ini pada usaha perbankan syariah diaplikasikan pada tabungan, dan deposito.</w:t>
      </w:r>
    </w:p>
    <w:p w:rsidR="00636650" w:rsidRPr="00636650" w:rsidRDefault="00636650" w:rsidP="00636650">
      <w:pPr>
        <w:spacing w:line="360" w:lineRule="auto"/>
        <w:ind w:left="1080"/>
        <w:jc w:val="both"/>
        <w:rPr>
          <w:rFonts w:asciiTheme="majorBidi" w:eastAsia="Times New Roman" w:hAnsiTheme="majorBidi" w:cstheme="majorBidi"/>
          <w:sz w:val="24"/>
          <w:szCs w:val="24"/>
          <w:lang w:val="id-ID" w:eastAsia="en-US"/>
        </w:rPr>
      </w:pPr>
    </w:p>
    <w:p w:rsidR="004A6BB8" w:rsidRDefault="004A6BB8" w:rsidP="00D83B2C">
      <w:pPr>
        <w:pStyle w:val="ListParagraph"/>
        <w:numPr>
          <w:ilvl w:val="1"/>
          <w:numId w:val="23"/>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Mudharabah Muqayyadah, yaitu pemilik modal (shahibul mal) </w:t>
      </w:r>
      <w:r w:rsidR="00E639C2">
        <w:rPr>
          <w:rFonts w:asciiTheme="majorBidi" w:eastAsia="Times New Roman" w:hAnsiTheme="majorBidi" w:cstheme="majorBidi"/>
          <w:sz w:val="24"/>
          <w:szCs w:val="24"/>
          <w:lang w:val="id-ID" w:eastAsia="en-US"/>
        </w:rPr>
        <w:t>membatasi atau memberi syarat kepada mudharib dalam pengelolaan dana</w:t>
      </w:r>
      <w:r>
        <w:rPr>
          <w:rFonts w:asciiTheme="majorBidi" w:eastAsia="Times New Roman" w:hAnsiTheme="majorBidi" w:cstheme="majorBidi"/>
          <w:sz w:val="24"/>
          <w:szCs w:val="24"/>
          <w:lang w:val="id-ID" w:eastAsia="en-US"/>
        </w:rPr>
        <w:t xml:space="preserve"> </w:t>
      </w:r>
      <w:r w:rsidR="00D13CE2">
        <w:rPr>
          <w:rFonts w:asciiTheme="majorBidi" w:eastAsia="Times New Roman" w:hAnsiTheme="majorBidi" w:cstheme="majorBidi"/>
          <w:sz w:val="24"/>
          <w:szCs w:val="24"/>
          <w:lang w:val="id-ID" w:eastAsia="en-US"/>
        </w:rPr>
        <w:t xml:space="preserve">seperti melakukan mudharabah bidang tertentu, cara, waktu dan tempat; bank dilarang mencampur rekening investasi terikat dengan dana bank atau dana lainnya pada saat investasi; bank dilarang untuk investasi dananya pada transaksi penjualan cicilan tanpa jaminan dan bank diharuskan melakukan investasi sendiri (tidak melalui pihak ketiga). </w:t>
      </w:r>
      <w:r w:rsidR="00CA329E">
        <w:rPr>
          <w:rFonts w:asciiTheme="majorBidi" w:eastAsia="Times New Roman" w:hAnsiTheme="majorBidi" w:cstheme="majorBidi"/>
          <w:sz w:val="24"/>
          <w:szCs w:val="24"/>
          <w:lang w:val="id-ID" w:eastAsia="en-US"/>
        </w:rPr>
        <w:t>Dalam terminologi perbankan syariah ini disebut Special Investment.</w:t>
      </w:r>
    </w:p>
    <w:p w:rsidR="00636650" w:rsidRPr="00CA329E" w:rsidRDefault="00CA329E" w:rsidP="00636650">
      <w:pPr>
        <w:spacing w:line="360" w:lineRule="auto"/>
        <w:ind w:left="72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Akad ini pada umumnya digunakan pembukaan rekening tabungan seperti deposito, giro, dan produk tabungan lainnya</w:t>
      </w:r>
      <w:r w:rsidR="00750ADF">
        <w:rPr>
          <w:rFonts w:asciiTheme="majorBidi" w:eastAsia="Times New Roman" w:hAnsiTheme="majorBidi" w:cstheme="majorBidi"/>
          <w:sz w:val="24"/>
          <w:szCs w:val="24"/>
          <w:lang w:val="id-ID" w:eastAsia="en-US"/>
        </w:rPr>
        <w:t xml:space="preserve">. </w:t>
      </w:r>
      <w:r w:rsidR="00750ADF">
        <w:rPr>
          <w:rFonts w:asciiTheme="majorBidi" w:eastAsia="Times New Roman" w:hAnsiTheme="majorBidi" w:cstheme="majorBidi"/>
          <w:sz w:val="24"/>
          <w:szCs w:val="24"/>
          <w:lang w:val="id-ID" w:eastAsia="en-US"/>
        </w:rPr>
        <w:fldChar w:fldCharType="begin" w:fldLock="1"/>
      </w:r>
      <w:r w:rsidR="00D167C5">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Syariah","type":"book"},"locator":"139","uris":["http://www.mendeley.com/documents/?uuid=b0920139-c282-4c37-a584-88fabee197fb"]}],"mendeley":{"formattedCitation":"(Wiroso, SE, 2009, p. 139)","plainTextFormattedCitation":"(Wiroso, SE, 2009, p. 139)","previouslyFormattedCitation":"(Wiroso, SE, 2009, p. 139)"},"properties":{"noteIndex":0},"schema":"https://github.com/citation-style-language/schema/raw/master/csl-citation.json"}</w:instrText>
      </w:r>
      <w:r w:rsidR="00750ADF">
        <w:rPr>
          <w:rFonts w:asciiTheme="majorBidi" w:eastAsia="Times New Roman" w:hAnsiTheme="majorBidi" w:cstheme="majorBidi"/>
          <w:sz w:val="24"/>
          <w:szCs w:val="24"/>
          <w:lang w:val="id-ID" w:eastAsia="en-US"/>
        </w:rPr>
        <w:fldChar w:fldCharType="separate"/>
      </w:r>
      <w:r w:rsidR="00750ADF" w:rsidRPr="00750ADF">
        <w:rPr>
          <w:rFonts w:asciiTheme="majorBidi" w:eastAsia="Times New Roman" w:hAnsiTheme="majorBidi" w:cstheme="majorBidi"/>
          <w:noProof/>
          <w:sz w:val="24"/>
          <w:szCs w:val="24"/>
          <w:lang w:val="id-ID" w:eastAsia="en-US"/>
        </w:rPr>
        <w:t>(Wiroso, SE, 2009, p. 139)</w:t>
      </w:r>
      <w:r w:rsidR="00750ADF">
        <w:rPr>
          <w:rFonts w:asciiTheme="majorBidi" w:eastAsia="Times New Roman" w:hAnsiTheme="majorBidi" w:cstheme="majorBidi"/>
          <w:sz w:val="24"/>
          <w:szCs w:val="24"/>
          <w:lang w:val="id-ID" w:eastAsia="en-US"/>
        </w:rPr>
        <w:fldChar w:fldCharType="end"/>
      </w:r>
    </w:p>
    <w:p w:rsidR="00556E6B" w:rsidRPr="00556E6B" w:rsidRDefault="00556E6B" w:rsidP="009E4852">
      <w:pPr>
        <w:spacing w:line="360" w:lineRule="auto"/>
        <w:jc w:val="both"/>
        <w:rPr>
          <w:rFonts w:asciiTheme="majorBidi" w:eastAsia="Times New Roman" w:hAnsiTheme="majorBidi" w:cstheme="majorBidi"/>
          <w:sz w:val="24"/>
          <w:szCs w:val="24"/>
          <w:lang w:val="id-ID" w:eastAsia="en-US"/>
        </w:rPr>
      </w:pPr>
      <w:r w:rsidRPr="00556E6B">
        <w:rPr>
          <w:rFonts w:asciiTheme="majorBidi" w:eastAsia="Times New Roman" w:hAnsiTheme="majorBidi" w:cstheme="majorBidi"/>
          <w:sz w:val="24"/>
          <w:szCs w:val="24"/>
          <w:lang w:val="id-ID" w:eastAsia="en-US"/>
        </w:rPr>
        <w:t xml:space="preserve"> </w:t>
      </w:r>
      <w:r w:rsidR="004C2817">
        <w:rPr>
          <w:rFonts w:asciiTheme="majorBidi" w:eastAsia="Times New Roman" w:hAnsiTheme="majorBidi" w:cstheme="majorBidi"/>
          <w:sz w:val="24"/>
          <w:szCs w:val="24"/>
          <w:lang w:val="id-ID" w:eastAsia="en-US"/>
        </w:rPr>
        <w:tab/>
      </w:r>
    </w:p>
    <w:p w:rsidR="00556E6B" w:rsidRPr="00556E6B" w:rsidRDefault="00556E6B" w:rsidP="00FC3C2D">
      <w:pPr>
        <w:pStyle w:val="ListParagraph"/>
        <w:numPr>
          <w:ilvl w:val="0"/>
          <w:numId w:val="23"/>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Wadiah </w:t>
      </w:r>
    </w:p>
    <w:p w:rsidR="00556E6B" w:rsidRDefault="006C0C7F" w:rsidP="001272CF">
      <w:pPr>
        <w:spacing w:line="360" w:lineRule="auto"/>
        <w:ind w:left="72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Wadiah</w:t>
      </w:r>
      <w:r w:rsidR="00CA329E">
        <w:rPr>
          <w:rFonts w:asciiTheme="majorBidi" w:eastAsia="Times New Roman" w:hAnsiTheme="majorBidi" w:cstheme="majorBidi"/>
          <w:sz w:val="24"/>
          <w:szCs w:val="24"/>
          <w:lang w:val="id-ID" w:eastAsia="en-US"/>
        </w:rPr>
        <w:t xml:space="preserve"> disebut</w:t>
      </w:r>
      <w:r>
        <w:rPr>
          <w:rFonts w:asciiTheme="majorBidi" w:eastAsia="Times New Roman" w:hAnsiTheme="majorBidi" w:cstheme="majorBidi"/>
          <w:sz w:val="24"/>
          <w:szCs w:val="24"/>
          <w:lang w:val="id-ID" w:eastAsia="en-US"/>
        </w:rPr>
        <w:t xml:space="preserve"> juga dengan titipan</w:t>
      </w:r>
      <w:r w:rsidR="00CA329E">
        <w:rPr>
          <w:rFonts w:asciiTheme="majorBidi" w:eastAsia="Times New Roman" w:hAnsiTheme="majorBidi" w:cstheme="majorBidi"/>
          <w:sz w:val="24"/>
          <w:szCs w:val="24"/>
          <w:lang w:val="id-ID" w:eastAsia="en-US"/>
        </w:rPr>
        <w:t>.</w:t>
      </w:r>
      <w:r>
        <w:rPr>
          <w:rFonts w:asciiTheme="majorBidi" w:eastAsia="Times New Roman" w:hAnsiTheme="majorBidi" w:cstheme="majorBidi"/>
          <w:sz w:val="24"/>
          <w:szCs w:val="24"/>
          <w:lang w:val="id-ID" w:eastAsia="en-US"/>
        </w:rPr>
        <w:t xml:space="preserve"> Prinsip</w:t>
      </w:r>
      <w:r w:rsidR="00CA329E">
        <w:rPr>
          <w:rFonts w:asciiTheme="majorBidi" w:eastAsia="Times New Roman" w:hAnsiTheme="majorBidi" w:cstheme="majorBidi"/>
          <w:sz w:val="24"/>
          <w:szCs w:val="24"/>
          <w:lang w:val="id-ID" w:eastAsia="en-US"/>
        </w:rPr>
        <w:t xml:space="preserve"> ini digunakan dalam transaksi penitipan dana atau barang dari pihak pertama dengan pihak kedua yang</w:t>
      </w:r>
      <w:r w:rsidR="001272CF">
        <w:rPr>
          <w:rFonts w:asciiTheme="majorBidi" w:eastAsia="Times New Roman" w:hAnsiTheme="majorBidi" w:cstheme="majorBidi"/>
          <w:sz w:val="24"/>
          <w:szCs w:val="24"/>
          <w:lang w:val="id-ID" w:eastAsia="en-US"/>
        </w:rPr>
        <w:t xml:space="preserve"> harus dijaga dan dikembalikan kapanpun si penyimpan mnghendakinya. Tujuan dari adanya perjanjian tersebut</w:t>
      </w:r>
      <w:r w:rsidR="00CA329E">
        <w:rPr>
          <w:rFonts w:asciiTheme="majorBidi" w:eastAsia="Times New Roman" w:hAnsiTheme="majorBidi" w:cstheme="majorBidi"/>
          <w:sz w:val="24"/>
          <w:szCs w:val="24"/>
          <w:lang w:val="id-ID" w:eastAsia="en-US"/>
        </w:rPr>
        <w:t xml:space="preserve"> </w:t>
      </w:r>
      <w:r w:rsidR="001272CF">
        <w:rPr>
          <w:rFonts w:asciiTheme="majorBidi" w:eastAsia="Times New Roman" w:hAnsiTheme="majorBidi" w:cstheme="majorBidi"/>
          <w:sz w:val="24"/>
          <w:szCs w:val="24"/>
          <w:lang w:val="id-ID" w:eastAsia="en-US"/>
        </w:rPr>
        <w:t>adalah</w:t>
      </w:r>
      <w:r w:rsidR="00CA329E">
        <w:rPr>
          <w:rFonts w:asciiTheme="majorBidi" w:eastAsia="Times New Roman" w:hAnsiTheme="majorBidi" w:cstheme="majorBidi"/>
          <w:sz w:val="24"/>
          <w:szCs w:val="24"/>
          <w:lang w:val="id-ID" w:eastAsia="en-US"/>
        </w:rPr>
        <w:t xml:space="preserve"> untuk</w:t>
      </w:r>
      <w:r>
        <w:rPr>
          <w:rFonts w:asciiTheme="majorBidi" w:eastAsia="Times New Roman" w:hAnsiTheme="majorBidi" w:cstheme="majorBidi"/>
          <w:sz w:val="24"/>
          <w:szCs w:val="24"/>
          <w:lang w:val="id-ID" w:eastAsia="en-US"/>
        </w:rPr>
        <w:t xml:space="preserve"> </w:t>
      </w:r>
      <w:r w:rsidR="001272CF">
        <w:rPr>
          <w:rFonts w:asciiTheme="majorBidi" w:eastAsia="Times New Roman" w:hAnsiTheme="majorBidi" w:cstheme="majorBidi"/>
          <w:sz w:val="24"/>
          <w:szCs w:val="24"/>
          <w:lang w:val="id-ID" w:eastAsia="en-US"/>
        </w:rPr>
        <w:t>menyimpan dan menjaga keselamatan barang dari kehilangan, kemusnahan, kecurian</w:t>
      </w:r>
      <w:r w:rsidR="00CA329E">
        <w:rPr>
          <w:rFonts w:asciiTheme="majorBidi" w:eastAsia="Times New Roman" w:hAnsiTheme="majorBidi" w:cstheme="majorBidi"/>
          <w:sz w:val="24"/>
          <w:szCs w:val="24"/>
          <w:lang w:val="id-ID" w:eastAsia="en-US"/>
        </w:rPr>
        <w:t xml:space="preserve"> </w:t>
      </w:r>
      <w:r w:rsidR="001272CF">
        <w:rPr>
          <w:rFonts w:asciiTheme="majorBidi" w:eastAsia="Times New Roman" w:hAnsiTheme="majorBidi" w:cstheme="majorBidi"/>
          <w:sz w:val="24"/>
          <w:szCs w:val="24"/>
          <w:lang w:val="id-ID" w:eastAsia="en-US"/>
        </w:rPr>
        <w:t>S</w:t>
      </w:r>
      <w:r w:rsidR="00CA329E">
        <w:rPr>
          <w:rFonts w:asciiTheme="majorBidi" w:eastAsia="Times New Roman" w:hAnsiTheme="majorBidi" w:cstheme="majorBidi"/>
          <w:sz w:val="24"/>
          <w:szCs w:val="24"/>
          <w:lang w:val="id-ID" w:eastAsia="en-US"/>
        </w:rPr>
        <w:t>erta</w:t>
      </w:r>
      <w:r w:rsidR="001272CF">
        <w:rPr>
          <w:rFonts w:asciiTheme="majorBidi" w:eastAsia="Times New Roman" w:hAnsiTheme="majorBidi" w:cstheme="majorBidi"/>
          <w:sz w:val="24"/>
          <w:szCs w:val="24"/>
          <w:lang w:val="id-ID" w:eastAsia="en-US"/>
        </w:rPr>
        <w:t xml:space="preserve"> menjaga keutuhan barang berharga seperti</w:t>
      </w:r>
      <w:r w:rsidR="00CA329E">
        <w:rPr>
          <w:rFonts w:asciiTheme="majorBidi" w:eastAsia="Times New Roman" w:hAnsiTheme="majorBidi" w:cstheme="majorBidi"/>
          <w:sz w:val="24"/>
          <w:szCs w:val="24"/>
          <w:lang w:val="id-ID" w:eastAsia="en-US"/>
        </w:rPr>
        <w:t xml:space="preserve"> uang</w:t>
      </w:r>
      <w:r w:rsidR="001272CF">
        <w:rPr>
          <w:rFonts w:asciiTheme="majorBidi" w:eastAsia="Times New Roman" w:hAnsiTheme="majorBidi" w:cstheme="majorBidi"/>
          <w:sz w:val="24"/>
          <w:szCs w:val="24"/>
          <w:lang w:val="id-ID" w:eastAsia="en-US"/>
        </w:rPr>
        <w:t>, barang, dokumen, surat berharga</w:t>
      </w:r>
      <w:r w:rsidR="00CA329E">
        <w:rPr>
          <w:rFonts w:asciiTheme="majorBidi" w:eastAsia="Times New Roman" w:hAnsiTheme="majorBidi" w:cstheme="majorBidi"/>
          <w:sz w:val="24"/>
          <w:szCs w:val="24"/>
          <w:lang w:val="id-ID" w:eastAsia="en-US"/>
        </w:rPr>
        <w:t>.</w:t>
      </w:r>
      <w:r w:rsidR="001272CF">
        <w:rPr>
          <w:rFonts w:asciiTheme="majorBidi" w:eastAsia="Times New Roman" w:hAnsiTheme="majorBidi" w:cstheme="majorBidi"/>
          <w:sz w:val="24"/>
          <w:szCs w:val="24"/>
          <w:lang w:val="id-ID" w:eastAsia="en-US"/>
        </w:rPr>
        <w:t xml:space="preserve"> Dan barang berharga lainnya.</w:t>
      </w:r>
      <w:r w:rsidR="00CA329E">
        <w:rPr>
          <w:rFonts w:asciiTheme="majorBidi" w:eastAsia="Times New Roman" w:hAnsiTheme="majorBidi" w:cstheme="majorBidi"/>
          <w:sz w:val="24"/>
          <w:szCs w:val="24"/>
          <w:lang w:val="id-ID" w:eastAsia="en-US"/>
        </w:rPr>
        <w:t xml:space="preserve"> Ada </w:t>
      </w:r>
      <w:r w:rsidR="001272CF">
        <w:rPr>
          <w:rFonts w:asciiTheme="majorBidi" w:eastAsia="Times New Roman" w:hAnsiTheme="majorBidi" w:cstheme="majorBidi"/>
          <w:sz w:val="24"/>
          <w:szCs w:val="24"/>
          <w:lang w:val="id-ID" w:eastAsia="en-US"/>
        </w:rPr>
        <w:t>dua jenis wadiah,</w:t>
      </w:r>
      <w:r w:rsidR="00CA329E">
        <w:rPr>
          <w:rFonts w:asciiTheme="majorBidi" w:eastAsia="Times New Roman" w:hAnsiTheme="majorBidi" w:cstheme="majorBidi"/>
          <w:sz w:val="24"/>
          <w:szCs w:val="24"/>
          <w:lang w:val="id-ID" w:eastAsia="en-US"/>
        </w:rPr>
        <w:t xml:space="preserve"> yaitu :</w:t>
      </w:r>
    </w:p>
    <w:p w:rsidR="00CA329E" w:rsidRDefault="00CA329E" w:rsidP="00FC3C2D">
      <w:pPr>
        <w:pStyle w:val="ListParagraph"/>
        <w:numPr>
          <w:ilvl w:val="1"/>
          <w:numId w:val="23"/>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W</w:t>
      </w:r>
      <w:r w:rsidR="00FC3C2D">
        <w:rPr>
          <w:rFonts w:asciiTheme="majorBidi" w:eastAsia="Times New Roman" w:hAnsiTheme="majorBidi" w:cstheme="majorBidi"/>
          <w:sz w:val="24"/>
          <w:szCs w:val="24"/>
          <w:lang w:val="id-ID" w:eastAsia="en-US"/>
        </w:rPr>
        <w:t>ad</w:t>
      </w:r>
      <w:r>
        <w:rPr>
          <w:rFonts w:asciiTheme="majorBidi" w:eastAsia="Times New Roman" w:hAnsiTheme="majorBidi" w:cstheme="majorBidi"/>
          <w:sz w:val="24"/>
          <w:szCs w:val="24"/>
          <w:lang w:val="id-ID" w:eastAsia="en-US"/>
        </w:rPr>
        <w:t xml:space="preserve">iah Yad-Dhamanah, yaitu penjanjian dimana penerima titipan </w:t>
      </w:r>
      <w:r w:rsidR="00FC3C2D">
        <w:rPr>
          <w:rFonts w:asciiTheme="majorBidi" w:eastAsia="Times New Roman" w:hAnsiTheme="majorBidi" w:cstheme="majorBidi"/>
          <w:sz w:val="24"/>
          <w:szCs w:val="24"/>
          <w:lang w:val="id-ID" w:eastAsia="en-US"/>
        </w:rPr>
        <w:t>dapat memanfa</w:t>
      </w:r>
      <w:bookmarkStart w:id="8" w:name="_GoBack"/>
      <w:bookmarkEnd w:id="8"/>
      <w:r w:rsidR="00FC3C2D">
        <w:rPr>
          <w:rFonts w:asciiTheme="majorBidi" w:eastAsia="Times New Roman" w:hAnsiTheme="majorBidi" w:cstheme="majorBidi"/>
          <w:sz w:val="24"/>
          <w:szCs w:val="24"/>
          <w:lang w:val="id-ID" w:eastAsia="en-US"/>
        </w:rPr>
        <w:t>atkan barang yang dititpkan seizin pemiliknya dan menjamin untuk mengembalikan titipan tersebut secara utuh kapanpun si pemilik menginginkannya</w:t>
      </w:r>
    </w:p>
    <w:p w:rsidR="00FC3C2D" w:rsidRDefault="00FC3C2D" w:rsidP="00FC3C2D">
      <w:pPr>
        <w:pStyle w:val="ListParagraph"/>
        <w:numPr>
          <w:ilvl w:val="1"/>
          <w:numId w:val="23"/>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Wadiah Yad-Amanah, yaitu penerima titipan tidak</w:t>
      </w:r>
      <w:r w:rsidR="00C149DD">
        <w:rPr>
          <w:rFonts w:asciiTheme="majorBidi" w:eastAsia="Times New Roman" w:hAnsiTheme="majorBidi" w:cstheme="majorBidi"/>
          <w:sz w:val="24"/>
          <w:szCs w:val="24"/>
          <w:lang w:val="id-ID" w:eastAsia="en-US"/>
        </w:rPr>
        <w:t xml:space="preserve"> boleh memanfaat barang titipan tersebut sampai diambil kembali oleh penitip dan</w:t>
      </w:r>
      <w:r>
        <w:rPr>
          <w:rFonts w:asciiTheme="majorBidi" w:eastAsia="Times New Roman" w:hAnsiTheme="majorBidi" w:cstheme="majorBidi"/>
          <w:sz w:val="24"/>
          <w:szCs w:val="24"/>
          <w:lang w:val="id-ID" w:eastAsia="en-US"/>
        </w:rPr>
        <w:t xml:space="preserve"> bertanggung jawab atas kehilangan atau kerusakan yang terjadi pada barang titipan, selama hal tersebut bukan akibat </w:t>
      </w:r>
      <w:r>
        <w:rPr>
          <w:rFonts w:asciiTheme="majorBidi" w:eastAsia="Times New Roman" w:hAnsiTheme="majorBidi" w:cstheme="majorBidi"/>
          <w:sz w:val="24"/>
          <w:szCs w:val="24"/>
          <w:lang w:val="id-ID" w:eastAsia="en-US"/>
        </w:rPr>
        <w:lastRenderedPageBreak/>
        <w:t>dari kelalaian atau kecerobohan penerima titipan dalam memelihara barang tersebut. Ex : save deposit box</w:t>
      </w:r>
    </w:p>
    <w:p w:rsidR="00CC0B95" w:rsidRDefault="00CC0B95" w:rsidP="00D167C5">
      <w:pPr>
        <w:spacing w:line="360" w:lineRule="auto"/>
        <w:ind w:left="426"/>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Prinsip</w:t>
      </w:r>
      <w:r w:rsidR="003F63B5">
        <w:rPr>
          <w:rFonts w:asciiTheme="majorBidi" w:eastAsia="Times New Roman" w:hAnsiTheme="majorBidi" w:cstheme="majorBidi"/>
          <w:sz w:val="24"/>
          <w:szCs w:val="24"/>
          <w:lang w:val="id-ID" w:eastAsia="en-US"/>
        </w:rPr>
        <w:t>-prinsip diatas</w:t>
      </w:r>
      <w:r>
        <w:rPr>
          <w:rFonts w:asciiTheme="majorBidi" w:eastAsia="Times New Roman" w:hAnsiTheme="majorBidi" w:cstheme="majorBidi"/>
          <w:sz w:val="24"/>
          <w:szCs w:val="24"/>
          <w:lang w:val="id-ID" w:eastAsia="en-US"/>
        </w:rPr>
        <w:t xml:space="preserve"> dalam perbankan syariah di aplikasikan untuk produk giro dan tabungan.</w:t>
      </w:r>
      <w:r w:rsidR="00E30B4E">
        <w:rPr>
          <w:rFonts w:asciiTheme="majorBidi" w:eastAsia="Times New Roman" w:hAnsiTheme="majorBidi" w:cstheme="majorBidi"/>
          <w:sz w:val="24"/>
          <w:szCs w:val="24"/>
          <w:lang w:val="id-ID" w:eastAsia="en-US"/>
        </w:rPr>
        <w:t xml:space="preserve"> </w:t>
      </w:r>
      <w:r w:rsidR="003F63B5">
        <w:rPr>
          <w:rFonts w:asciiTheme="majorBidi" w:eastAsia="Times New Roman" w:hAnsiTheme="majorBidi" w:cstheme="majorBidi"/>
          <w:sz w:val="24"/>
          <w:szCs w:val="24"/>
          <w:lang w:val="id-ID" w:eastAsia="en-US"/>
        </w:rPr>
        <w:t>P</w:t>
      </w:r>
      <w:r>
        <w:rPr>
          <w:rFonts w:asciiTheme="majorBidi" w:eastAsia="Times New Roman" w:hAnsiTheme="majorBidi" w:cstheme="majorBidi"/>
          <w:sz w:val="24"/>
          <w:szCs w:val="24"/>
          <w:lang w:val="id-ID" w:eastAsia="en-US"/>
        </w:rPr>
        <w:t>enerima titipan dalam transaksi wadiah dapat meminta ujrah (imbalan) atas penitipan barang/uang tersebut dan memberikan bonus kepada penitip dari hasil pemanfaatan barang/uang titipan</w:t>
      </w:r>
      <w:r w:rsidR="00C11F69">
        <w:rPr>
          <w:rFonts w:asciiTheme="majorBidi" w:eastAsia="Times New Roman" w:hAnsiTheme="majorBidi" w:cstheme="majorBidi"/>
          <w:sz w:val="24"/>
          <w:szCs w:val="24"/>
          <w:lang w:val="id-ID" w:eastAsia="en-US"/>
        </w:rPr>
        <w:t xml:space="preserve"> (wadiah yad-dhamanah) akan tetapi tidak boleh diperjanjikan sebelumnya dan besarnya tergantung pada kebijakan penerima titipan.</w:t>
      </w:r>
      <w:r w:rsidR="00750ADF">
        <w:rPr>
          <w:rFonts w:asciiTheme="majorBidi" w:eastAsia="Times New Roman" w:hAnsiTheme="majorBidi" w:cstheme="majorBidi"/>
          <w:sz w:val="24"/>
          <w:szCs w:val="24"/>
          <w:lang w:val="id-ID" w:eastAsia="en-US"/>
        </w:rPr>
        <w:t xml:space="preserve"> </w:t>
      </w:r>
      <w:r w:rsidR="00D167C5">
        <w:rPr>
          <w:rFonts w:asciiTheme="majorBidi" w:eastAsia="Times New Roman" w:hAnsiTheme="majorBidi" w:cstheme="majorBidi"/>
          <w:sz w:val="24"/>
          <w:szCs w:val="24"/>
          <w:lang w:val="id-ID" w:eastAsia="en-US"/>
        </w:rPr>
        <w:fldChar w:fldCharType="begin" w:fldLock="1"/>
      </w:r>
      <w:r w:rsidR="00D167C5">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Syariah","type":"book"},"locator":"118","uris":["http://www.mendeley.com/documents/?uuid=b0920139-c282-4c37-a584-88fabee197fb"]}],"mendeley":{"formattedCitation":"(Wiroso, SE, 2009, p. 118)","plainTextFormattedCitation":"(Wiroso, SE, 2009, p. 118)","previouslyFormattedCitation":"(Wiroso, SE, 2009, p. 118)"},"properties":{"noteIndex":0},"schema":"https://github.com/citation-style-language/schema/raw/master/csl-citation.json"}</w:instrText>
      </w:r>
      <w:r w:rsidR="00D167C5">
        <w:rPr>
          <w:rFonts w:asciiTheme="majorBidi" w:eastAsia="Times New Roman" w:hAnsiTheme="majorBidi" w:cstheme="majorBidi"/>
          <w:sz w:val="24"/>
          <w:szCs w:val="24"/>
          <w:lang w:val="id-ID" w:eastAsia="en-US"/>
        </w:rPr>
        <w:fldChar w:fldCharType="separate"/>
      </w:r>
      <w:r w:rsidR="00D167C5" w:rsidRPr="00D167C5">
        <w:rPr>
          <w:rFonts w:asciiTheme="majorBidi" w:eastAsia="Times New Roman" w:hAnsiTheme="majorBidi" w:cstheme="majorBidi"/>
          <w:noProof/>
          <w:sz w:val="24"/>
          <w:szCs w:val="24"/>
          <w:lang w:val="id-ID" w:eastAsia="en-US"/>
        </w:rPr>
        <w:t>(Wiroso, SE, 2009, p. 118)</w:t>
      </w:r>
      <w:r w:rsidR="00D167C5">
        <w:rPr>
          <w:rFonts w:asciiTheme="majorBidi" w:eastAsia="Times New Roman" w:hAnsiTheme="majorBidi" w:cstheme="majorBidi"/>
          <w:sz w:val="24"/>
          <w:szCs w:val="24"/>
          <w:lang w:val="id-ID" w:eastAsia="en-US"/>
        </w:rPr>
        <w:fldChar w:fldCharType="end"/>
      </w:r>
    </w:p>
    <w:p w:rsidR="00636650" w:rsidRDefault="00636650" w:rsidP="00636650">
      <w:pPr>
        <w:pStyle w:val="ListParagraph"/>
        <w:numPr>
          <w:ilvl w:val="0"/>
          <w:numId w:val="25"/>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Aplikasi Dalam Perbankan Syariah</w:t>
      </w:r>
    </w:p>
    <w:p w:rsidR="009A42BF" w:rsidRDefault="009A42BF" w:rsidP="009A42BF">
      <w:pPr>
        <w:pStyle w:val="ListParagraph"/>
        <w:numPr>
          <w:ilvl w:val="0"/>
          <w:numId w:val="26"/>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Tabungan Mudharabah</w:t>
      </w:r>
    </w:p>
    <w:p w:rsidR="009A42BF" w:rsidRDefault="009A42BF" w:rsidP="00E30B4E">
      <w:pPr>
        <w:pStyle w:val="ListParagraph"/>
        <w:spacing w:line="360" w:lineRule="auto"/>
        <w:ind w:left="1146" w:firstLine="272"/>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Tabungan adalah simpanan yang penarikannya hanya bisa dilakukan menurut syarat tertentu yang di sepakati, namun tidak dapat ditarik dengan cek atau sebagainya. Tabungan ini merupakan</w:t>
      </w:r>
      <w:r w:rsidR="00E30B4E">
        <w:rPr>
          <w:rFonts w:asciiTheme="majorBidi" w:eastAsia="Times New Roman" w:hAnsiTheme="majorBidi" w:cstheme="majorBidi"/>
          <w:sz w:val="24"/>
          <w:szCs w:val="24"/>
          <w:lang w:val="id-ID" w:eastAsia="en-US"/>
        </w:rPr>
        <w:t xml:space="preserve"> investasi yang diharapkan akan mendapat keuntungan, oleh karena itu modal yang telah diserahkan kepada pengelola dana/mudharib (bank) tidak boleh ditarik sebelum akad tersebut berakhir.</w:t>
      </w:r>
    </w:p>
    <w:p w:rsidR="00E30B4E" w:rsidRDefault="00E30B4E" w:rsidP="00427207">
      <w:pPr>
        <w:pStyle w:val="ListParagraph"/>
        <w:spacing w:line="360" w:lineRule="auto"/>
        <w:ind w:left="1146" w:firstLine="272"/>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Tabungan ini dikelola dengan prinsip Mudharabah Mutlaqah karena</w:t>
      </w:r>
      <w:r w:rsidR="00427207">
        <w:rPr>
          <w:rFonts w:asciiTheme="majorBidi" w:eastAsia="Times New Roman" w:hAnsiTheme="majorBidi" w:cstheme="majorBidi"/>
          <w:sz w:val="24"/>
          <w:szCs w:val="24"/>
          <w:lang w:val="id-ID" w:eastAsia="en-US"/>
        </w:rPr>
        <w:t xml:space="preserve"> pengelolaan dana investasi </w:t>
      </w:r>
      <w:r>
        <w:rPr>
          <w:rFonts w:asciiTheme="majorBidi" w:eastAsia="Times New Roman" w:hAnsiTheme="majorBidi" w:cstheme="majorBidi"/>
          <w:sz w:val="24"/>
          <w:szCs w:val="24"/>
          <w:lang w:val="id-ID" w:eastAsia="en-US"/>
        </w:rPr>
        <w:t>sepenuhnya diserahkan kepada mudharib. Tabungan yang di kategorikan pada kelompok ini</w:t>
      </w:r>
      <w:r w:rsidR="00427207">
        <w:rPr>
          <w:rFonts w:asciiTheme="majorBidi" w:eastAsia="Times New Roman" w:hAnsiTheme="majorBidi" w:cstheme="majorBidi"/>
          <w:sz w:val="24"/>
          <w:szCs w:val="24"/>
          <w:lang w:val="id-ID" w:eastAsia="en-US"/>
        </w:rPr>
        <w:t xml:space="preserve"> yaitu tabungan yang mempunyai batas-batas tertentu (tida</w:t>
      </w:r>
      <w:r w:rsidR="003F63B5">
        <w:rPr>
          <w:rFonts w:asciiTheme="majorBidi" w:eastAsia="Times New Roman" w:hAnsiTheme="majorBidi" w:cstheme="majorBidi"/>
          <w:sz w:val="24"/>
          <w:szCs w:val="24"/>
          <w:lang w:val="id-ID" w:eastAsia="en-US"/>
        </w:rPr>
        <w:t>k dapat ditarik sewaktu-waktu) s</w:t>
      </w:r>
      <w:r w:rsidR="00427207">
        <w:rPr>
          <w:rFonts w:asciiTheme="majorBidi" w:eastAsia="Times New Roman" w:hAnsiTheme="majorBidi" w:cstheme="majorBidi"/>
          <w:sz w:val="24"/>
          <w:szCs w:val="24"/>
          <w:lang w:val="id-ID" w:eastAsia="en-US"/>
        </w:rPr>
        <w:t>eperti tabungan haji, tabungan walimah, tabungan kurban, dan sebagainya.</w:t>
      </w:r>
    </w:p>
    <w:p w:rsidR="00762AEC" w:rsidRDefault="00762AEC" w:rsidP="00427207">
      <w:pPr>
        <w:pStyle w:val="ListParagraph"/>
        <w:spacing w:line="360" w:lineRule="auto"/>
        <w:ind w:left="1146" w:firstLine="272"/>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Beberapa mekanisme tabungan atas dasar akad mudharabah, yaitu : bank bertindak sebagai pengelola dana (mudharib) dan nasabah bertindak sebagai pemilik dana (shahibul maal); pembagian keuntungan dinyatakan dalam bentuk nisbah yang disepakati; penarikan dana oleh nasabah hanya dapat dilakukan sesuai waktu yang disepakati; bank dapat membebankan kepada nasabah biaya administrasi berupa biaya-biaya yang terkait langsung dengan biaya pengelolaan </w:t>
      </w:r>
      <w:r w:rsidR="00262815">
        <w:rPr>
          <w:rFonts w:asciiTheme="majorBidi" w:eastAsia="Times New Roman" w:hAnsiTheme="majorBidi" w:cstheme="majorBidi"/>
          <w:sz w:val="24"/>
          <w:szCs w:val="24"/>
          <w:lang w:val="id-ID" w:eastAsia="en-US"/>
        </w:rPr>
        <w:t xml:space="preserve">rekening antara lain biaya materai, cetak laporan transaksi dan saldo rekening, pembukaan dan penutupan rekening; </w:t>
      </w:r>
      <w:r w:rsidR="00262815">
        <w:rPr>
          <w:rFonts w:asciiTheme="majorBidi" w:eastAsia="Times New Roman" w:hAnsiTheme="majorBidi" w:cstheme="majorBidi"/>
          <w:sz w:val="24"/>
          <w:szCs w:val="24"/>
          <w:lang w:val="id-ID" w:eastAsia="en-US"/>
        </w:rPr>
        <w:lastRenderedPageBreak/>
        <w:t xml:space="preserve">bank tidak diperbolehkan mengurangi bagian keuntungan nasabah tanpa pengajuan </w:t>
      </w:r>
      <w:r w:rsidR="00D167C5">
        <w:rPr>
          <w:rFonts w:asciiTheme="majorBidi" w:eastAsia="Times New Roman" w:hAnsiTheme="majorBidi" w:cstheme="majorBidi"/>
          <w:sz w:val="24"/>
          <w:szCs w:val="24"/>
          <w:lang w:val="id-ID" w:eastAsia="en-US"/>
        </w:rPr>
        <w:t xml:space="preserve">nasabah yang bersangkutan. </w:t>
      </w:r>
      <w:r w:rsidR="00D167C5">
        <w:rPr>
          <w:rFonts w:asciiTheme="majorBidi" w:eastAsia="Times New Roman" w:hAnsiTheme="majorBidi" w:cstheme="majorBidi"/>
          <w:sz w:val="24"/>
          <w:szCs w:val="24"/>
          <w:lang w:val="id-ID" w:eastAsia="en-US"/>
        </w:rPr>
        <w:fldChar w:fldCharType="begin" w:fldLock="1"/>
      </w:r>
      <w:r w:rsidR="00D167C5">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Syariah","type":"book"},"locator":"152","suppress-author":1,"uris":["http://www.mendeley.com/documents/?uuid=b0920139-c282-4c37-a584-88fabee197fb"]}],"mendeley":{"formattedCitation":"(2009, p. 152)","plainTextFormattedCitation":"(2009, p. 152)","previouslyFormattedCitation":"(2009, p. 152)"},"properties":{"noteIndex":0},"schema":"https://github.com/citation-style-language/schema/raw/master/csl-citation.json"}</w:instrText>
      </w:r>
      <w:r w:rsidR="00D167C5">
        <w:rPr>
          <w:rFonts w:asciiTheme="majorBidi" w:eastAsia="Times New Roman" w:hAnsiTheme="majorBidi" w:cstheme="majorBidi"/>
          <w:sz w:val="24"/>
          <w:szCs w:val="24"/>
          <w:lang w:val="id-ID" w:eastAsia="en-US"/>
        </w:rPr>
        <w:fldChar w:fldCharType="separate"/>
      </w:r>
      <w:r w:rsidR="00D167C5" w:rsidRPr="00D167C5">
        <w:rPr>
          <w:rFonts w:asciiTheme="majorBidi" w:eastAsia="Times New Roman" w:hAnsiTheme="majorBidi" w:cstheme="majorBidi"/>
          <w:noProof/>
          <w:sz w:val="24"/>
          <w:szCs w:val="24"/>
          <w:lang w:val="id-ID" w:eastAsia="en-US"/>
        </w:rPr>
        <w:t>(2009, p. 152)</w:t>
      </w:r>
      <w:r w:rsidR="00D167C5">
        <w:rPr>
          <w:rFonts w:asciiTheme="majorBidi" w:eastAsia="Times New Roman" w:hAnsiTheme="majorBidi" w:cstheme="majorBidi"/>
          <w:sz w:val="24"/>
          <w:szCs w:val="24"/>
          <w:lang w:val="id-ID" w:eastAsia="en-US"/>
        </w:rPr>
        <w:fldChar w:fldCharType="end"/>
      </w:r>
    </w:p>
    <w:p w:rsidR="00427207" w:rsidRDefault="00427207" w:rsidP="00427207">
      <w:pPr>
        <w:pStyle w:val="ListParagraph"/>
        <w:numPr>
          <w:ilvl w:val="0"/>
          <w:numId w:val="26"/>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Deposito Mudharabah</w:t>
      </w:r>
    </w:p>
    <w:p w:rsidR="00427207" w:rsidRDefault="00427207" w:rsidP="00262815">
      <w:pPr>
        <w:pStyle w:val="ListParagraph"/>
        <w:spacing w:line="360" w:lineRule="auto"/>
        <w:ind w:left="1276" w:firstLine="164"/>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Deposito adalah simpanan yang penarikannya dapat dilakukan hanya pada waktu te</w:t>
      </w:r>
      <w:r w:rsidR="00765BA4">
        <w:rPr>
          <w:rFonts w:asciiTheme="majorBidi" w:eastAsia="Times New Roman" w:hAnsiTheme="majorBidi" w:cstheme="majorBidi"/>
          <w:sz w:val="24"/>
          <w:szCs w:val="24"/>
          <w:lang w:val="id-ID" w:eastAsia="en-US"/>
        </w:rPr>
        <w:t>rtentu berdasarkan perjanjian antara nasabah dengan bank. Deposito ini dijalankan dengan akad Mudharabah Mutlaqah karena pengelolaan dana deposito sepenuhnya menjadi tanggung jawab mudarib (bank).</w:t>
      </w:r>
    </w:p>
    <w:p w:rsidR="00765BA4" w:rsidRDefault="00765BA4" w:rsidP="00427207">
      <w:pPr>
        <w:pStyle w:val="ListParagraph"/>
        <w:spacing w:line="360" w:lineRule="auto"/>
        <w:ind w:left="1276"/>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ab/>
        <w:t xml:space="preserve">Bank wajib </w:t>
      </w:r>
      <w:r w:rsidR="00C676FC">
        <w:rPr>
          <w:rFonts w:asciiTheme="majorBidi" w:eastAsia="Times New Roman" w:hAnsiTheme="majorBidi" w:cstheme="majorBidi"/>
          <w:sz w:val="24"/>
          <w:szCs w:val="24"/>
          <w:lang w:val="id-ID" w:eastAsia="en-US"/>
        </w:rPr>
        <w:t>memberitahukan kepada pemilik dana mengenai nisbah dan tata cara pemberian keuntungan atau perhitungan keuntungan serta resiko yang dapat timbul dari deposito tersebut. Pemilik dana akan mendapatkan bagi hasil sesuai dengan nisbah dari hasil investasi yang telah dilakukan oleh bank setiap tanggal jatuh tempo</w:t>
      </w:r>
    </w:p>
    <w:p w:rsidR="00262815" w:rsidRDefault="00262815" w:rsidP="00427207">
      <w:pPr>
        <w:pStyle w:val="ListParagraph"/>
        <w:spacing w:line="360" w:lineRule="auto"/>
        <w:ind w:left="1276"/>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ab/>
        <w:t>Beberapa mekanisme deposito mudharabah, yaitu : bank bertindak sebagai pengelola dana (mudharib) dan nasabah bertindak sebagai pemilik dana (shahibul maal); pengelolaan dana oleh bank dapat dilakukan sesuai batasan-batasan yang ditetapkan oleh pimilik dana (mudharabah muqayyadah) atau dilakukan dengan tanpa batasan-batasan yang ditetapkan oleh pemilik dana (mudharabah mutlaqah); dalam akad mudharabah muqayyadah harus dinyatakan secara jelas syarat-syarat dan batasan tertentu yang ditentukan oleh nasabah; pembagian keuntungan dinyatakan dalam bentuk nisbah yang disepakati; penarikan dana oleh nasabah hanya dapat dilakukan sesuai waktu yang disepakati; bank dapat membebankan kepada nasabah biaya administrasi berupa biaya-biaya yang terkait langsung dengan biaya pengelolaan rekening antara lain biaya materai, cetak laporan</w:t>
      </w:r>
      <w:r w:rsidR="00750ADF">
        <w:rPr>
          <w:rFonts w:asciiTheme="majorBidi" w:eastAsia="Times New Roman" w:hAnsiTheme="majorBidi" w:cstheme="majorBidi"/>
          <w:sz w:val="24"/>
          <w:szCs w:val="24"/>
          <w:lang w:val="id-ID" w:eastAsia="en-US"/>
        </w:rPr>
        <w:t xml:space="preserve"> transaksi dan saldo rekening, pembukaan dan penutupan rekening; dan bank tidak diperbolehkan mengurangi bagian keuntungan nasabah tanpa persetujuan nasabah yang bersangkutan. </w:t>
      </w:r>
      <w:r w:rsidR="00D167C5">
        <w:rPr>
          <w:rFonts w:asciiTheme="majorBidi" w:eastAsia="Times New Roman" w:hAnsiTheme="majorBidi" w:cstheme="majorBidi"/>
          <w:sz w:val="24"/>
          <w:szCs w:val="24"/>
          <w:lang w:val="id-ID" w:eastAsia="en-US"/>
        </w:rPr>
        <w:fldChar w:fldCharType="begin" w:fldLock="1"/>
      </w:r>
      <w:r w:rsidR="00D167C5">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Syariah","type":"book"},"locator":"155","suppress-author":1,"uris":["http://www.mendeley.com/documents/?uuid=b0920139-c282-4c37-a584-88fabee197fb"]}],"mendeley":{"formattedCitation":"(2009, p. 155)","plainTextFormattedCitation":"(2009, p. 155)","previouslyFormattedCitation":"(2009, p. 155)"},"properties":{"noteIndex":0},"schema":"https://github.com/citation-style-language/schema/raw/master/csl-citation.json"}</w:instrText>
      </w:r>
      <w:r w:rsidR="00D167C5">
        <w:rPr>
          <w:rFonts w:asciiTheme="majorBidi" w:eastAsia="Times New Roman" w:hAnsiTheme="majorBidi" w:cstheme="majorBidi"/>
          <w:sz w:val="24"/>
          <w:szCs w:val="24"/>
          <w:lang w:val="id-ID" w:eastAsia="en-US"/>
        </w:rPr>
        <w:fldChar w:fldCharType="separate"/>
      </w:r>
      <w:r w:rsidR="00D167C5" w:rsidRPr="00D167C5">
        <w:rPr>
          <w:rFonts w:asciiTheme="majorBidi" w:eastAsia="Times New Roman" w:hAnsiTheme="majorBidi" w:cstheme="majorBidi"/>
          <w:noProof/>
          <w:sz w:val="24"/>
          <w:szCs w:val="24"/>
          <w:lang w:val="id-ID" w:eastAsia="en-US"/>
        </w:rPr>
        <w:t>(2009, p. 155)</w:t>
      </w:r>
      <w:r w:rsidR="00D167C5">
        <w:rPr>
          <w:rFonts w:asciiTheme="majorBidi" w:eastAsia="Times New Roman" w:hAnsiTheme="majorBidi" w:cstheme="majorBidi"/>
          <w:sz w:val="24"/>
          <w:szCs w:val="24"/>
          <w:lang w:val="id-ID" w:eastAsia="en-US"/>
        </w:rPr>
        <w:fldChar w:fldCharType="end"/>
      </w:r>
    </w:p>
    <w:p w:rsidR="00C676FC" w:rsidRDefault="00C676FC" w:rsidP="00C676FC">
      <w:pPr>
        <w:pStyle w:val="ListParagraph"/>
        <w:numPr>
          <w:ilvl w:val="0"/>
          <w:numId w:val="26"/>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Giro Wadiah </w:t>
      </w:r>
    </w:p>
    <w:p w:rsidR="00072D4E" w:rsidRDefault="00072D4E" w:rsidP="00072D4E">
      <w:pPr>
        <w:pStyle w:val="ListParagraph"/>
        <w:spacing w:line="360" w:lineRule="auto"/>
        <w:ind w:left="144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lastRenderedPageBreak/>
        <w:t>Giro adalah simpanan yang penarikannya dapat dilakukan setiap saat dengan menggunakan cek/bikyet, giro, sarana perintah pembayaran lainnya atau dengan pemindah bukuan.</w:t>
      </w:r>
      <w:r w:rsidR="00762AEC">
        <w:rPr>
          <w:rFonts w:asciiTheme="majorBidi" w:eastAsia="Times New Roman" w:hAnsiTheme="majorBidi" w:cstheme="majorBidi"/>
          <w:sz w:val="24"/>
          <w:szCs w:val="24"/>
          <w:lang w:val="id-ID" w:eastAsia="en-US"/>
        </w:rPr>
        <w:t xml:space="preserve"> Dengan beberapa mekanisme, yaitu : bank bertindak sebagai penerima dana titipan dan nasabah bertindak sebagao penitip dana; bank tidak diperkenankan menjanjikan imbalan atau bonus kepada nasabah; bank dapat membebankan kepada nasabah biaya administrasi berupa biaya-biaya yang terkait langsung dengan biaya pengelolaan rekening antara lain biaya cek/bilyet giro, biaya materai, cetak laporan transaksi dan saldo rekening, pembukaan dan penutupan rekening; bank menjamin pengembalian dana titipan nasabah; dan dana titipan dapat diambi</w:t>
      </w:r>
      <w:r w:rsidR="00D167C5">
        <w:rPr>
          <w:rFonts w:asciiTheme="majorBidi" w:eastAsia="Times New Roman" w:hAnsiTheme="majorBidi" w:cstheme="majorBidi"/>
          <w:sz w:val="24"/>
          <w:szCs w:val="24"/>
          <w:lang w:val="id-ID" w:eastAsia="en-US"/>
        </w:rPr>
        <w:t xml:space="preserve">l setiap saat oleh nasabah. </w:t>
      </w:r>
      <w:r w:rsidR="00D167C5">
        <w:rPr>
          <w:rFonts w:asciiTheme="majorBidi" w:eastAsia="Times New Roman" w:hAnsiTheme="majorBidi" w:cstheme="majorBidi"/>
          <w:sz w:val="24"/>
          <w:szCs w:val="24"/>
          <w:lang w:val="id-ID" w:eastAsia="en-US"/>
        </w:rPr>
        <w:fldChar w:fldCharType="begin" w:fldLock="1"/>
      </w:r>
      <w:r w:rsidR="00D167C5">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Syariah","type":"book"},"locator":"125","suppress-author":1,"uris":["http://www.mendeley.com/documents/?uuid=b0920139-c282-4c37-a584-88fabee197fb"]}],"mendeley":{"formattedCitation":"(2009, p. 125)","plainTextFormattedCitation":"(2009, p. 125)","previouslyFormattedCitation":"(2009, p. 125)"},"properties":{"noteIndex":0},"schema":"https://github.com/citation-style-language/schema/raw/master/csl-citation.json"}</w:instrText>
      </w:r>
      <w:r w:rsidR="00D167C5">
        <w:rPr>
          <w:rFonts w:asciiTheme="majorBidi" w:eastAsia="Times New Roman" w:hAnsiTheme="majorBidi" w:cstheme="majorBidi"/>
          <w:sz w:val="24"/>
          <w:szCs w:val="24"/>
          <w:lang w:val="id-ID" w:eastAsia="en-US"/>
        </w:rPr>
        <w:fldChar w:fldCharType="separate"/>
      </w:r>
      <w:r w:rsidR="00D167C5" w:rsidRPr="00D167C5">
        <w:rPr>
          <w:rFonts w:asciiTheme="majorBidi" w:eastAsia="Times New Roman" w:hAnsiTheme="majorBidi" w:cstheme="majorBidi"/>
          <w:noProof/>
          <w:sz w:val="24"/>
          <w:szCs w:val="24"/>
          <w:lang w:val="id-ID" w:eastAsia="en-US"/>
        </w:rPr>
        <w:t>(2009, p. 125)</w:t>
      </w:r>
      <w:r w:rsidR="00D167C5">
        <w:rPr>
          <w:rFonts w:asciiTheme="majorBidi" w:eastAsia="Times New Roman" w:hAnsiTheme="majorBidi" w:cstheme="majorBidi"/>
          <w:sz w:val="24"/>
          <w:szCs w:val="24"/>
          <w:lang w:val="id-ID" w:eastAsia="en-US"/>
        </w:rPr>
        <w:fldChar w:fldCharType="end"/>
      </w:r>
    </w:p>
    <w:p w:rsidR="00B64385" w:rsidRDefault="00B64385" w:rsidP="00C676FC">
      <w:pPr>
        <w:pStyle w:val="ListParagraph"/>
        <w:numPr>
          <w:ilvl w:val="0"/>
          <w:numId w:val="26"/>
        </w:numPr>
        <w:spacing w:line="360" w:lineRule="auto"/>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Tabungan Wadiah</w:t>
      </w:r>
    </w:p>
    <w:p w:rsidR="00B64385" w:rsidRDefault="00B64385" w:rsidP="00072D4E">
      <w:pPr>
        <w:pStyle w:val="ListParagraph"/>
        <w:spacing w:line="360" w:lineRule="auto"/>
        <w:ind w:left="1276" w:firstLine="164"/>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Transaksi penitipan dana atau barang dari pemilik kepada penyimpan dana dengan kewajiban bagi pihak yang menyimpan untuk mengembalikan dana atau barang titipan sewaktu-waktu. Dengan beberapa mekanisme yaitu : bank bertindak sebagai penerima d</w:t>
      </w:r>
      <w:r w:rsidR="00072D4E">
        <w:rPr>
          <w:rFonts w:asciiTheme="majorBidi" w:eastAsia="Times New Roman" w:hAnsiTheme="majorBidi" w:cstheme="majorBidi"/>
          <w:sz w:val="24"/>
          <w:szCs w:val="24"/>
          <w:lang w:val="id-ID" w:eastAsia="en-US"/>
        </w:rPr>
        <w:t>an nasabah sebagai penitip dana;</w:t>
      </w:r>
      <w:r>
        <w:rPr>
          <w:rFonts w:asciiTheme="majorBidi" w:eastAsia="Times New Roman" w:hAnsiTheme="majorBidi" w:cstheme="majorBidi"/>
          <w:sz w:val="24"/>
          <w:szCs w:val="24"/>
          <w:lang w:val="id-ID" w:eastAsia="en-US"/>
        </w:rPr>
        <w:t xml:space="preserve"> bank tidak diperkenankan menjanjikan memberi im</w:t>
      </w:r>
      <w:r w:rsidR="00072D4E">
        <w:rPr>
          <w:rFonts w:asciiTheme="majorBidi" w:eastAsia="Times New Roman" w:hAnsiTheme="majorBidi" w:cstheme="majorBidi"/>
          <w:sz w:val="24"/>
          <w:szCs w:val="24"/>
          <w:lang w:val="id-ID" w:eastAsia="en-US"/>
        </w:rPr>
        <w:t>balan atau bonus kepada nasabah;</w:t>
      </w:r>
      <w:r>
        <w:rPr>
          <w:rFonts w:asciiTheme="majorBidi" w:eastAsia="Times New Roman" w:hAnsiTheme="majorBidi" w:cstheme="majorBidi"/>
          <w:sz w:val="24"/>
          <w:szCs w:val="24"/>
          <w:lang w:val="id-ID" w:eastAsia="en-US"/>
        </w:rPr>
        <w:t xml:space="preserve"> </w:t>
      </w:r>
      <w:r w:rsidR="00072D4E">
        <w:rPr>
          <w:rFonts w:asciiTheme="majorBidi" w:eastAsia="Times New Roman" w:hAnsiTheme="majorBidi" w:cstheme="majorBidi"/>
          <w:sz w:val="24"/>
          <w:szCs w:val="24"/>
          <w:lang w:val="id-ID" w:eastAsia="en-US"/>
        </w:rPr>
        <w:t>bank dapat membebankan kepada nasabah biaya administrasi berupa biaya-biaya yang terkait langsung dengan biaya pengelolaan rekening seperti biaya materai, cetak laporan transaksi dan saldo rekening, pembukaan dan penutupan rekening; bank menjamin pengembalian dana titipan nasabah; dan dana titipan dapat diambi</w:t>
      </w:r>
      <w:r w:rsidR="00D167C5">
        <w:rPr>
          <w:rFonts w:asciiTheme="majorBidi" w:eastAsia="Times New Roman" w:hAnsiTheme="majorBidi" w:cstheme="majorBidi"/>
          <w:sz w:val="24"/>
          <w:szCs w:val="24"/>
          <w:lang w:val="id-ID" w:eastAsia="en-US"/>
        </w:rPr>
        <w:t xml:space="preserve">l setiap saat oleh nasabah. </w:t>
      </w:r>
      <w:r w:rsidR="00D167C5">
        <w:rPr>
          <w:rFonts w:asciiTheme="majorBidi" w:eastAsia="Times New Roman" w:hAnsiTheme="majorBidi" w:cstheme="majorBidi"/>
          <w:sz w:val="24"/>
          <w:szCs w:val="24"/>
          <w:lang w:val="id-ID" w:eastAsia="en-US"/>
        </w:rPr>
        <w:fldChar w:fldCharType="begin" w:fldLock="1"/>
      </w:r>
      <w:r w:rsidR="00D167C5">
        <w:rPr>
          <w:rFonts w:asciiTheme="majorBidi" w:eastAsia="Times New Roman" w:hAnsiTheme="majorBidi" w:cstheme="majorBidi"/>
          <w:sz w:val="24"/>
          <w:szCs w:val="24"/>
          <w:lang w:val="id-ID" w:eastAsia="en-US"/>
        </w:rPr>
        <w:instrText>ADDIN CSL_CITATION {"citationItems":[{"id":"ITEM-1","itemData":{"ISBN":"9789793634159","abstract":"Produk perbankan syariah dapat dibagi menjadi tiga bagian yaitu: (I) Produk Penyaluran Dana, (II) Produk Penghimpunan Dana, dan (III) Produk yang berkaitan dengan jasa yang diberi­kan perb...","author":[{"dropping-particle":"","family":"Wiroso, SE","given":"MBA","non-dropping-particle":"","parse-names":false,"suffix":""}],"id":"ITEM-1","issued":{"date-parts":[["2009"]]},"number-of-pages":"600","title":"Produk Perbankan Syariah","type":"book"},"locator":"138","suppress-author":1,"uris":["http://www.mendeley.com/documents/?uuid=b0920139-c282-4c37-a584-88fabee197fb"]}],"mendeley":{"formattedCitation":"(2009, p. 138)","plainTextFormattedCitation":"(2009, p. 138)","previouslyFormattedCitation":"(2009, p. 138)"},"properties":{"noteIndex":0},"schema":"https://github.com/citation-style-language/schema/raw/master/csl-citation.json"}</w:instrText>
      </w:r>
      <w:r w:rsidR="00D167C5">
        <w:rPr>
          <w:rFonts w:asciiTheme="majorBidi" w:eastAsia="Times New Roman" w:hAnsiTheme="majorBidi" w:cstheme="majorBidi"/>
          <w:sz w:val="24"/>
          <w:szCs w:val="24"/>
          <w:lang w:val="id-ID" w:eastAsia="en-US"/>
        </w:rPr>
        <w:fldChar w:fldCharType="separate"/>
      </w:r>
      <w:r w:rsidR="00D167C5" w:rsidRPr="00D167C5">
        <w:rPr>
          <w:rFonts w:asciiTheme="majorBidi" w:eastAsia="Times New Roman" w:hAnsiTheme="majorBidi" w:cstheme="majorBidi"/>
          <w:noProof/>
          <w:sz w:val="24"/>
          <w:szCs w:val="24"/>
          <w:lang w:val="id-ID" w:eastAsia="en-US"/>
        </w:rPr>
        <w:t>(2009, p. 138)</w:t>
      </w:r>
      <w:r w:rsidR="00D167C5">
        <w:rPr>
          <w:rFonts w:asciiTheme="majorBidi" w:eastAsia="Times New Roman" w:hAnsiTheme="majorBidi" w:cstheme="majorBidi"/>
          <w:sz w:val="24"/>
          <w:szCs w:val="24"/>
          <w:lang w:val="id-ID" w:eastAsia="en-US"/>
        </w:rPr>
        <w:fldChar w:fldCharType="end"/>
      </w:r>
    </w:p>
    <w:p w:rsidR="00556E6B" w:rsidRPr="00556E6B" w:rsidRDefault="00556E6B" w:rsidP="00556E6B">
      <w:pPr>
        <w:rPr>
          <w:lang w:val="id-ID"/>
        </w:rPr>
      </w:pPr>
    </w:p>
    <w:p w:rsidR="00521176" w:rsidRPr="00ED16AB" w:rsidRDefault="003265E6" w:rsidP="0021399C">
      <w:pPr>
        <w:pStyle w:val="Heading3"/>
        <w:numPr>
          <w:ilvl w:val="3"/>
          <w:numId w:val="20"/>
        </w:numPr>
        <w:ind w:left="1276" w:hanging="850"/>
        <w:rPr>
          <w:rFonts w:asciiTheme="majorBidi" w:eastAsia="Calibri" w:hAnsiTheme="majorBidi"/>
          <w:color w:val="000000" w:themeColor="text1"/>
          <w:sz w:val="24"/>
          <w:szCs w:val="24"/>
          <w:lang w:val="id-ID"/>
        </w:rPr>
      </w:pPr>
      <w:bookmarkStart w:id="9" w:name="_Toc62301133"/>
      <w:r w:rsidRPr="00ED16AB">
        <w:rPr>
          <w:rFonts w:asciiTheme="majorBidi" w:eastAsia="Calibri" w:hAnsiTheme="majorBidi"/>
          <w:color w:val="000000" w:themeColor="text1"/>
          <w:sz w:val="24"/>
          <w:szCs w:val="24"/>
          <w:lang w:val="id-ID"/>
        </w:rPr>
        <w:t>P</w:t>
      </w:r>
      <w:r w:rsidR="00C87699" w:rsidRPr="00ED16AB">
        <w:rPr>
          <w:rFonts w:asciiTheme="majorBidi" w:eastAsia="Calibri" w:hAnsiTheme="majorBidi"/>
          <w:color w:val="000000" w:themeColor="text1"/>
          <w:sz w:val="24"/>
          <w:szCs w:val="24"/>
          <w:lang w:val="id-ID"/>
        </w:rPr>
        <w:t>roduk Tabungan Perencanaan Nasional Hasanah</w:t>
      </w:r>
      <w:bookmarkEnd w:id="9"/>
    </w:p>
    <w:p w:rsidR="00521176" w:rsidRPr="00E70AB8" w:rsidRDefault="00521176" w:rsidP="00521176">
      <w:pPr>
        <w:rPr>
          <w:rFonts w:asciiTheme="majorBidi" w:hAnsiTheme="majorBidi" w:cstheme="majorBidi"/>
          <w:lang w:val="id-ID"/>
        </w:rPr>
      </w:pPr>
    </w:p>
    <w:p w:rsidR="003D20E9" w:rsidRDefault="008D43E8" w:rsidP="004C73E5">
      <w:pPr>
        <w:spacing w:line="360" w:lineRule="auto"/>
        <w:jc w:val="both"/>
        <w:rPr>
          <w:rFonts w:asciiTheme="majorBidi" w:eastAsia="Times New Roman" w:hAnsiTheme="majorBidi" w:cstheme="majorBidi"/>
          <w:sz w:val="24"/>
          <w:szCs w:val="24"/>
          <w:lang w:val="id-ID" w:eastAsia="en-US"/>
        </w:rPr>
      </w:pPr>
      <w:r>
        <w:rPr>
          <w:rFonts w:asciiTheme="majorBidi" w:hAnsiTheme="majorBidi" w:cstheme="majorBidi"/>
          <w:sz w:val="24"/>
          <w:szCs w:val="24"/>
          <w:lang w:val="id-ID"/>
        </w:rPr>
        <w:tab/>
      </w:r>
      <w:r w:rsidRPr="00DF4723">
        <w:rPr>
          <w:rFonts w:asciiTheme="majorBidi" w:eastAsia="Times New Roman" w:hAnsiTheme="majorBidi" w:cstheme="majorBidi"/>
          <w:sz w:val="24"/>
          <w:szCs w:val="24"/>
          <w:lang w:val="id-ID" w:eastAsia="en-US"/>
        </w:rPr>
        <w:t xml:space="preserve">Produk </w:t>
      </w:r>
      <w:r w:rsidR="00DF4723" w:rsidRPr="00DF4723">
        <w:rPr>
          <w:rFonts w:asciiTheme="majorBidi" w:eastAsia="Times New Roman" w:hAnsiTheme="majorBidi" w:cstheme="majorBidi"/>
          <w:sz w:val="24"/>
          <w:szCs w:val="24"/>
          <w:lang w:val="id-ID" w:eastAsia="en-US"/>
        </w:rPr>
        <w:t>tabungan berencana</w:t>
      </w:r>
      <w:r w:rsidRPr="00DF4723">
        <w:rPr>
          <w:rFonts w:asciiTheme="majorBidi" w:eastAsia="Times New Roman" w:hAnsiTheme="majorBidi" w:cstheme="majorBidi"/>
          <w:sz w:val="24"/>
          <w:szCs w:val="24"/>
          <w:lang w:val="id-ID" w:eastAsia="en-US"/>
        </w:rPr>
        <w:t xml:space="preserve"> </w:t>
      </w:r>
      <w:r w:rsidR="00DF4723" w:rsidRPr="00DF4723">
        <w:rPr>
          <w:rFonts w:asciiTheme="majorBidi" w:eastAsia="Times New Roman" w:hAnsiTheme="majorBidi" w:cstheme="majorBidi"/>
          <w:sz w:val="24"/>
          <w:szCs w:val="24"/>
          <w:lang w:val="id-ID" w:eastAsia="en-US"/>
        </w:rPr>
        <w:t>merupakan gabungan antara tabungan dan deposito. Produk tabungan ini</w:t>
      </w:r>
      <w:r w:rsidR="003D20E9">
        <w:rPr>
          <w:rFonts w:asciiTheme="majorBidi" w:eastAsia="Times New Roman" w:hAnsiTheme="majorBidi" w:cstheme="majorBidi"/>
          <w:sz w:val="24"/>
          <w:szCs w:val="24"/>
          <w:lang w:val="id-ID" w:eastAsia="en-US"/>
        </w:rPr>
        <w:t xml:space="preserve"> adalah bentuk investasi dana untuk perencanaan masa depan yang dikelola berdasarkan prinsip syariah dengan menggunakan akad mudharabah dengan sistem setoran bulanan untuk menyiapkan masa depan </w:t>
      </w:r>
      <w:r w:rsidR="003D20E9">
        <w:rPr>
          <w:rFonts w:asciiTheme="majorBidi" w:eastAsia="Times New Roman" w:hAnsiTheme="majorBidi" w:cstheme="majorBidi"/>
          <w:sz w:val="24"/>
          <w:szCs w:val="24"/>
          <w:lang w:val="id-ID" w:eastAsia="en-US"/>
        </w:rPr>
        <w:lastRenderedPageBreak/>
        <w:t>seperti rencana liburan, ibadah umrah, pendidikan, dan rencana masa depan lainnya</w:t>
      </w:r>
      <w:r w:rsidR="00D83B2C">
        <w:rPr>
          <w:rFonts w:asciiTheme="majorBidi" w:eastAsia="Times New Roman" w:hAnsiTheme="majorBidi" w:cstheme="majorBidi"/>
          <w:sz w:val="24"/>
          <w:szCs w:val="24"/>
          <w:lang w:val="id-ID" w:eastAsia="en-US"/>
        </w:rPr>
        <w:t xml:space="preserve">. </w:t>
      </w:r>
    </w:p>
    <w:p w:rsidR="004C73E5" w:rsidRDefault="003D20E9" w:rsidP="003D20E9">
      <w:pPr>
        <w:spacing w:line="360" w:lineRule="auto"/>
        <w:ind w:firstLine="72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Tabungan Perencanaan Nasional</w:t>
      </w:r>
      <w:r w:rsidR="00566988">
        <w:rPr>
          <w:rFonts w:asciiTheme="majorBidi" w:eastAsia="Times New Roman" w:hAnsiTheme="majorBidi" w:cstheme="majorBidi"/>
          <w:sz w:val="24"/>
          <w:szCs w:val="24"/>
          <w:lang w:val="id-ID" w:eastAsia="en-US"/>
        </w:rPr>
        <w:t xml:space="preserve"> mempunyai keunggulan</w:t>
      </w:r>
      <w:r w:rsidR="00DF4723" w:rsidRPr="00DF4723">
        <w:rPr>
          <w:rFonts w:asciiTheme="majorBidi" w:eastAsia="Times New Roman" w:hAnsiTheme="majorBidi" w:cstheme="majorBidi"/>
          <w:sz w:val="24"/>
          <w:szCs w:val="24"/>
          <w:lang w:val="id-ID" w:eastAsia="en-US"/>
        </w:rPr>
        <w:t xml:space="preserve"> dimana jumlah minimal yang sama dengan tabungan biasa, tetapi nasabah wajib menyetorkan dananya secara rutin</w:t>
      </w:r>
      <w:r w:rsidR="00DF4723">
        <w:rPr>
          <w:rFonts w:asciiTheme="majorBidi" w:eastAsia="Times New Roman" w:hAnsiTheme="majorBidi" w:cstheme="majorBidi"/>
          <w:sz w:val="24"/>
          <w:szCs w:val="24"/>
          <w:lang w:val="id-ID" w:eastAsia="en-US"/>
        </w:rPr>
        <w:t xml:space="preserve"> </w:t>
      </w:r>
      <w:r w:rsidR="00566988">
        <w:rPr>
          <w:rFonts w:asciiTheme="majorBidi" w:eastAsia="Times New Roman" w:hAnsiTheme="majorBidi" w:cstheme="majorBidi"/>
          <w:sz w:val="24"/>
          <w:szCs w:val="24"/>
          <w:lang w:val="id-ID" w:eastAsia="en-US"/>
        </w:rPr>
        <w:t xml:space="preserve">sesuai dengan kemampuan membayarnya dan tidak boleh diambil dalam jangka waktu yang telah ditentukan di awal. Keunggulan selanjutnya </w:t>
      </w:r>
      <w:r w:rsidR="004C73E5">
        <w:rPr>
          <w:rFonts w:asciiTheme="majorBidi" w:eastAsia="Times New Roman" w:hAnsiTheme="majorBidi" w:cstheme="majorBidi"/>
          <w:sz w:val="24"/>
          <w:szCs w:val="24"/>
          <w:lang w:val="id-ID" w:eastAsia="en-US"/>
        </w:rPr>
        <w:t xml:space="preserve">dalam </w:t>
      </w:r>
      <w:r w:rsidR="00566988">
        <w:rPr>
          <w:rFonts w:asciiTheme="majorBidi" w:eastAsia="Times New Roman" w:hAnsiTheme="majorBidi" w:cstheme="majorBidi"/>
          <w:sz w:val="24"/>
          <w:szCs w:val="24"/>
          <w:lang w:val="id-ID" w:eastAsia="en-US"/>
        </w:rPr>
        <w:t xml:space="preserve">produk tabungan ini </w:t>
      </w:r>
      <w:r w:rsidR="004C73E5">
        <w:rPr>
          <w:rFonts w:asciiTheme="majorBidi" w:eastAsia="Times New Roman" w:hAnsiTheme="majorBidi" w:cstheme="majorBidi"/>
          <w:sz w:val="24"/>
          <w:szCs w:val="24"/>
          <w:lang w:val="id-ID" w:eastAsia="en-US"/>
        </w:rPr>
        <w:t>adalah bagi hasil yang lebih besar dari pada tabungan biasa namun lebih kecil dari deposito, mendapat asuransi bebas premi, asuransi jiwa, dan asuransi kesehatan. Tabungan berencana ini digunakan bagi nasabah yang kesulitan untuk mengatur keuangannya dan biasanya digunakan sebagai bagian dari pengatur strategi keua</w:t>
      </w:r>
      <w:r>
        <w:rPr>
          <w:rFonts w:asciiTheme="majorBidi" w:eastAsia="Times New Roman" w:hAnsiTheme="majorBidi" w:cstheme="majorBidi"/>
          <w:sz w:val="24"/>
          <w:szCs w:val="24"/>
          <w:lang w:val="id-ID" w:eastAsia="en-US"/>
        </w:rPr>
        <w:t>ngan keluarga dan pendidikannya dan t</w:t>
      </w:r>
      <w:r w:rsidR="005F3CE2">
        <w:rPr>
          <w:rFonts w:asciiTheme="majorBidi" w:eastAsia="Times New Roman" w:hAnsiTheme="majorBidi" w:cstheme="majorBidi"/>
          <w:sz w:val="24"/>
          <w:szCs w:val="24"/>
          <w:lang w:val="id-ID" w:eastAsia="en-US"/>
        </w:rPr>
        <w:t xml:space="preserve">erdapat 2 mata uang yaitu rupiah dan dolar. </w:t>
      </w:r>
    </w:p>
    <w:p w:rsidR="00521176" w:rsidRPr="009B7D0D" w:rsidRDefault="003D20E9" w:rsidP="009B7D0D">
      <w:pPr>
        <w:spacing w:line="360" w:lineRule="auto"/>
        <w:ind w:firstLine="720"/>
        <w:jc w:val="both"/>
        <w:rPr>
          <w:rFonts w:asciiTheme="majorBidi" w:eastAsia="Times New Roman" w:hAnsiTheme="majorBidi" w:cstheme="majorBidi"/>
          <w:sz w:val="24"/>
          <w:szCs w:val="24"/>
          <w:lang w:val="id-ID" w:eastAsia="en-US"/>
        </w:rPr>
      </w:pPr>
      <w:r>
        <w:rPr>
          <w:rFonts w:asciiTheme="majorBidi" w:eastAsia="Times New Roman" w:hAnsiTheme="majorBidi" w:cstheme="majorBidi"/>
          <w:sz w:val="24"/>
          <w:szCs w:val="24"/>
          <w:lang w:val="id-ID" w:eastAsia="en-US"/>
        </w:rPr>
        <w:t xml:space="preserve">Fasilitas yang akan di dapat berupa buku tabungan, autodebet untuk setoran bulanandari rekening tabungan iB Hasanah/Bisnis Hasanah/Prima Hasanah, tersedia </w:t>
      </w:r>
      <w:r w:rsidR="009B7D0D">
        <w:rPr>
          <w:rFonts w:asciiTheme="majorBidi" w:eastAsia="Times New Roman" w:hAnsiTheme="majorBidi" w:cstheme="majorBidi"/>
          <w:sz w:val="24"/>
          <w:szCs w:val="24"/>
          <w:lang w:val="id-ID" w:eastAsia="en-US"/>
        </w:rPr>
        <w:t>pilihan jangaka waktu minimal 1 tahun hingga maksimal 18 tahun, setoran tetap bulanan minimal Rp. 100.000,- s/d Rp. 5.000.000,-, dan mendapatkan asuransi otomatis bebas premi.</w:t>
      </w:r>
      <w:r w:rsidR="00D167C5">
        <w:rPr>
          <w:rFonts w:asciiTheme="majorBidi" w:eastAsia="Times New Roman" w:hAnsiTheme="majorBidi" w:cstheme="majorBidi"/>
          <w:sz w:val="24"/>
          <w:szCs w:val="24"/>
          <w:lang w:val="id-ID" w:eastAsia="en-US"/>
        </w:rPr>
        <w:t xml:space="preserve"> </w:t>
      </w:r>
      <w:r w:rsidR="00D167C5">
        <w:rPr>
          <w:rFonts w:asciiTheme="majorBidi" w:eastAsia="Times New Roman" w:hAnsiTheme="majorBidi" w:cstheme="majorBidi"/>
          <w:sz w:val="24"/>
          <w:szCs w:val="24"/>
          <w:lang w:val="id-ID" w:eastAsia="en-US"/>
        </w:rPr>
        <w:fldChar w:fldCharType="begin" w:fldLock="1"/>
      </w:r>
      <w:r w:rsidR="009E6F34">
        <w:rPr>
          <w:rFonts w:asciiTheme="majorBidi" w:eastAsia="Times New Roman" w:hAnsiTheme="majorBidi" w:cstheme="majorBidi"/>
          <w:sz w:val="24"/>
          <w:szCs w:val="24"/>
          <w:lang w:val="id-ID" w:eastAsia="en-US"/>
        </w:rPr>
        <w:instrText>ADDIN CSL_CITATION {"citationItems":[{"id":"ITEM-1","itemData":{"author":[{"dropping-particle":"","family":"Persahabatan","given":"RSUP","non-dropping-particle":"","parse-names":false,"suffix":""}],"id":"ITEM-1","issue":"1","issued":{"date-parts":[["2019"]]},"title":"Laporan Tahunan 2019: Navigating Change","type":"article-journal"},"suppress-author":1,"uris":["http://www.mendeley.com/documents/?uuid=2861a002-95b4-49b8-8851-436c5f7edaea"]}],"mendeley":{"formattedCitation":"(2019)","plainTextFormattedCitation":"(2019)","previouslyFormattedCitation":"(2019)"},"properties":{"noteIndex":0},"schema":"https://github.com/citation-style-language/schema/raw/master/csl-citation.json"}</w:instrText>
      </w:r>
      <w:r w:rsidR="00D167C5">
        <w:rPr>
          <w:rFonts w:asciiTheme="majorBidi" w:eastAsia="Times New Roman" w:hAnsiTheme="majorBidi" w:cstheme="majorBidi"/>
          <w:sz w:val="24"/>
          <w:szCs w:val="24"/>
          <w:lang w:val="id-ID" w:eastAsia="en-US"/>
        </w:rPr>
        <w:fldChar w:fldCharType="separate"/>
      </w:r>
      <w:r w:rsidR="00D167C5" w:rsidRPr="00D167C5">
        <w:rPr>
          <w:rFonts w:asciiTheme="majorBidi" w:eastAsia="Times New Roman" w:hAnsiTheme="majorBidi" w:cstheme="majorBidi"/>
          <w:noProof/>
          <w:sz w:val="24"/>
          <w:szCs w:val="24"/>
          <w:lang w:val="id-ID" w:eastAsia="en-US"/>
        </w:rPr>
        <w:t>(2019)</w:t>
      </w:r>
      <w:r w:rsidR="00D167C5">
        <w:rPr>
          <w:rFonts w:asciiTheme="majorBidi" w:eastAsia="Times New Roman" w:hAnsiTheme="majorBidi" w:cstheme="majorBidi"/>
          <w:sz w:val="24"/>
          <w:szCs w:val="24"/>
          <w:lang w:val="id-ID" w:eastAsia="en-US"/>
        </w:rPr>
        <w:fldChar w:fldCharType="end"/>
      </w:r>
    </w:p>
    <w:p w:rsidR="007B4430" w:rsidRPr="00E70AB8" w:rsidRDefault="008B66A3" w:rsidP="0021399C">
      <w:pPr>
        <w:pStyle w:val="Heading1"/>
        <w:numPr>
          <w:ilvl w:val="1"/>
          <w:numId w:val="18"/>
        </w:numPr>
        <w:ind w:left="567" w:hanging="567"/>
        <w:rPr>
          <w:rFonts w:asciiTheme="majorBidi" w:eastAsia="Calibri" w:hAnsiTheme="majorBidi"/>
          <w:color w:val="auto"/>
          <w:sz w:val="24"/>
          <w:szCs w:val="24"/>
          <w:lang w:val="id-ID"/>
        </w:rPr>
      </w:pPr>
      <w:bookmarkStart w:id="10" w:name="_Toc62301134"/>
      <w:r w:rsidRPr="00E70AB8">
        <w:rPr>
          <w:rFonts w:asciiTheme="majorBidi" w:eastAsia="Calibri" w:hAnsiTheme="majorBidi"/>
          <w:color w:val="auto"/>
          <w:sz w:val="24"/>
          <w:szCs w:val="24"/>
          <w:lang w:val="id-ID"/>
        </w:rPr>
        <w:t>P</w:t>
      </w:r>
      <w:r w:rsidR="007B4430" w:rsidRPr="00E70AB8">
        <w:rPr>
          <w:rFonts w:asciiTheme="majorBidi" w:eastAsia="Calibri" w:hAnsiTheme="majorBidi"/>
          <w:color w:val="auto"/>
          <w:sz w:val="24"/>
          <w:szCs w:val="24"/>
          <w:lang w:val="id-ID"/>
        </w:rPr>
        <w:t>ENELITIAN TERDAHULU</w:t>
      </w:r>
      <w:bookmarkEnd w:id="10"/>
    </w:p>
    <w:p w:rsidR="00B500C7" w:rsidRPr="00E70AB8" w:rsidRDefault="008B66A3" w:rsidP="00BF3980">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b/>
        <w:t xml:space="preserve">Peneliti menemukan beberapa penelitian yang mempunyai kemiripan dengan judul </w:t>
      </w:r>
      <w:r w:rsidRPr="00E70AB8">
        <w:rPr>
          <w:rFonts w:asciiTheme="majorBidi" w:eastAsia="Calibri" w:hAnsiTheme="majorBidi" w:cstheme="majorBidi"/>
          <w:sz w:val="24"/>
          <w:szCs w:val="24"/>
          <w:lang w:val="id-ID"/>
        </w:rPr>
        <w:t>sehubungan</w:t>
      </w:r>
      <w:r w:rsidRPr="00E70AB8">
        <w:rPr>
          <w:rFonts w:asciiTheme="majorBidi" w:eastAsia="Times New Roman" w:hAnsiTheme="majorBidi" w:cstheme="majorBidi"/>
          <w:sz w:val="24"/>
          <w:szCs w:val="24"/>
          <w:lang w:val="id-ID" w:eastAsia="en-US"/>
        </w:rPr>
        <w:t xml:space="preserve"> dengan masalah strategi pema</w:t>
      </w:r>
      <w:r w:rsidR="00BF3980" w:rsidRPr="00E70AB8">
        <w:rPr>
          <w:rFonts w:asciiTheme="majorBidi" w:eastAsia="Times New Roman" w:hAnsiTheme="majorBidi" w:cstheme="majorBidi"/>
          <w:sz w:val="24"/>
          <w:szCs w:val="24"/>
          <w:lang w:val="id-ID" w:eastAsia="en-US"/>
        </w:rPr>
        <w:t>saran dalam memasarkan produk tabungan</w:t>
      </w:r>
      <w:r w:rsidRPr="00E70AB8">
        <w:rPr>
          <w:rFonts w:asciiTheme="majorBidi" w:eastAsia="Times New Roman" w:hAnsiTheme="majorBidi" w:cstheme="majorBidi"/>
          <w:sz w:val="24"/>
          <w:szCs w:val="24"/>
          <w:lang w:val="id-ID" w:eastAsia="en-US"/>
        </w:rPr>
        <w:t xml:space="preserve"> yang dapat dijadikan bahan acuan dan masukan dalam penelitian ini.</w:t>
      </w:r>
    </w:p>
    <w:p w:rsidR="00EB0FE4" w:rsidRPr="00E70AB8" w:rsidRDefault="00EB0FE4" w:rsidP="00EB0FE4">
      <w:pPr>
        <w:spacing w:line="360" w:lineRule="auto"/>
        <w:jc w:val="both"/>
        <w:rPr>
          <w:rFonts w:asciiTheme="majorBidi" w:eastAsia="Times New Roman" w:hAnsiTheme="majorBidi" w:cstheme="majorBidi"/>
          <w:sz w:val="24"/>
          <w:szCs w:val="24"/>
          <w:lang w:val="id-ID" w:eastAsia="en-US"/>
        </w:rPr>
      </w:pPr>
    </w:p>
    <w:tbl>
      <w:tblPr>
        <w:tblStyle w:val="TableGrid"/>
        <w:tblW w:w="7797" w:type="dxa"/>
        <w:tblInd w:w="108" w:type="dxa"/>
        <w:tblLook w:val="04A0" w:firstRow="1" w:lastRow="0" w:firstColumn="1" w:lastColumn="0" w:noHBand="0" w:noVBand="1"/>
      </w:tblPr>
      <w:tblGrid>
        <w:gridCol w:w="570"/>
        <w:gridCol w:w="2124"/>
        <w:gridCol w:w="5103"/>
      </w:tblGrid>
      <w:tr w:rsidR="00BA390D" w:rsidRPr="00E70AB8" w:rsidTr="0027128F">
        <w:tc>
          <w:tcPr>
            <w:tcW w:w="570" w:type="dxa"/>
          </w:tcPr>
          <w:p w:rsidR="00490D11" w:rsidRPr="00E70AB8" w:rsidRDefault="00490D11" w:rsidP="00526021">
            <w:pPr>
              <w:spacing w:line="360" w:lineRule="auto"/>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1</w:t>
            </w:r>
          </w:p>
        </w:tc>
        <w:tc>
          <w:tcPr>
            <w:tcW w:w="2124" w:type="dxa"/>
          </w:tcPr>
          <w:p w:rsidR="00490D11" w:rsidRPr="00E70AB8" w:rsidRDefault="00490D11" w:rsidP="00490D11">
            <w:pPr>
              <w:spacing w:line="360" w:lineRule="auto"/>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Peneliti</w:t>
            </w:r>
          </w:p>
        </w:tc>
        <w:tc>
          <w:tcPr>
            <w:tcW w:w="5103" w:type="dxa"/>
          </w:tcPr>
          <w:p w:rsidR="003B5E63" w:rsidRPr="00E70AB8" w:rsidRDefault="003B5E63" w:rsidP="003B5E63">
            <w:pPr>
              <w:spacing w:line="360" w:lineRule="auto"/>
              <w:rPr>
                <w:rFonts w:asciiTheme="majorBidi" w:hAnsiTheme="majorBidi" w:cstheme="majorBidi"/>
                <w:sz w:val="24"/>
                <w:szCs w:val="24"/>
                <w:lang w:val="id-ID"/>
              </w:rPr>
            </w:pPr>
            <w:r w:rsidRPr="00E70AB8">
              <w:rPr>
                <w:rFonts w:asciiTheme="majorBidi" w:hAnsiTheme="majorBidi" w:cstheme="majorBidi"/>
                <w:sz w:val="24"/>
                <w:szCs w:val="24"/>
                <w:lang w:val="id-ID"/>
              </w:rPr>
              <w:t>Nur Fuanzen</w:t>
            </w:r>
          </w:p>
        </w:tc>
      </w:tr>
      <w:tr w:rsidR="00BA390D" w:rsidRPr="00E70AB8" w:rsidTr="0027128F">
        <w:tc>
          <w:tcPr>
            <w:tcW w:w="570" w:type="dxa"/>
          </w:tcPr>
          <w:p w:rsidR="00CC1FA8" w:rsidRPr="00E70AB8" w:rsidRDefault="00CC1FA8" w:rsidP="00A439AD">
            <w:pPr>
              <w:spacing w:line="360" w:lineRule="auto"/>
              <w:jc w:val="both"/>
              <w:rPr>
                <w:rFonts w:asciiTheme="majorBidi" w:eastAsia="Times New Roman" w:hAnsiTheme="majorBidi" w:cstheme="majorBidi"/>
                <w:sz w:val="24"/>
                <w:szCs w:val="24"/>
                <w:lang w:val="id-ID" w:eastAsia="en-US"/>
              </w:rPr>
            </w:pPr>
          </w:p>
        </w:tc>
        <w:tc>
          <w:tcPr>
            <w:tcW w:w="2124" w:type="dxa"/>
          </w:tcPr>
          <w:p w:rsidR="00CC1FA8" w:rsidRPr="00E70AB8" w:rsidRDefault="00CC1FA8" w:rsidP="00490D11">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Judul </w:t>
            </w:r>
          </w:p>
        </w:tc>
        <w:tc>
          <w:tcPr>
            <w:tcW w:w="5103" w:type="dxa"/>
          </w:tcPr>
          <w:p w:rsidR="00CC1FA8" w:rsidRPr="00E70AB8" w:rsidRDefault="003B5E63" w:rsidP="003B5E63">
            <w:pPr>
              <w:rPr>
                <w:rFonts w:asciiTheme="majorBidi" w:eastAsia="Times New Roman" w:hAnsiTheme="majorBidi" w:cstheme="majorBidi"/>
                <w:color w:val="000000"/>
                <w:sz w:val="24"/>
                <w:szCs w:val="24"/>
                <w:lang w:val="id-ID" w:eastAsia="en-US"/>
              </w:rPr>
            </w:pPr>
            <w:r w:rsidRPr="00E70AB8">
              <w:rPr>
                <w:rFonts w:asciiTheme="majorBidi" w:eastAsia="Times New Roman" w:hAnsiTheme="majorBidi" w:cstheme="majorBidi"/>
                <w:color w:val="000000"/>
                <w:sz w:val="24"/>
                <w:szCs w:val="24"/>
                <w:lang w:val="id-ID" w:eastAsia="en-US"/>
              </w:rPr>
              <w:t>Strategi Pemasaran Produk Tabungan Haji di BRI Syariah KCP Kudus</w:t>
            </w:r>
          </w:p>
        </w:tc>
      </w:tr>
      <w:tr w:rsidR="00BA390D" w:rsidRPr="00E70AB8" w:rsidTr="0027128F">
        <w:tc>
          <w:tcPr>
            <w:tcW w:w="570" w:type="dxa"/>
          </w:tcPr>
          <w:p w:rsidR="00CC1FA8" w:rsidRPr="00E70AB8" w:rsidRDefault="00CC1FA8" w:rsidP="00EB0FE4">
            <w:pPr>
              <w:spacing w:line="360" w:lineRule="auto"/>
              <w:jc w:val="both"/>
              <w:rPr>
                <w:rFonts w:asciiTheme="majorBidi" w:eastAsia="Times New Roman" w:hAnsiTheme="majorBidi" w:cstheme="majorBidi"/>
                <w:sz w:val="24"/>
                <w:szCs w:val="24"/>
                <w:lang w:val="id-ID" w:eastAsia="en-US"/>
              </w:rPr>
            </w:pPr>
          </w:p>
        </w:tc>
        <w:tc>
          <w:tcPr>
            <w:tcW w:w="2124" w:type="dxa"/>
          </w:tcPr>
          <w:p w:rsidR="00CC1FA8" w:rsidRPr="00E70AB8" w:rsidRDefault="00CC1FA8"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Hasil</w:t>
            </w:r>
          </w:p>
        </w:tc>
        <w:tc>
          <w:tcPr>
            <w:tcW w:w="5103" w:type="dxa"/>
          </w:tcPr>
          <w:p w:rsidR="00E97E96"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Adanya strategi produk, BRISyariah menciptakan branding Haji dan Umrah supaya mudah diingat. Serta menggunakan akad </w:t>
            </w:r>
            <w:r w:rsidRPr="00E70AB8">
              <w:rPr>
                <w:rFonts w:asciiTheme="majorBidi" w:eastAsia="Times New Roman" w:hAnsiTheme="majorBidi" w:cstheme="majorBidi"/>
                <w:i/>
                <w:iCs/>
                <w:color w:val="000000"/>
                <w:sz w:val="24"/>
                <w:szCs w:val="24"/>
                <w:lang w:eastAsia="en-US"/>
              </w:rPr>
              <w:t xml:space="preserve">Wadiah yad dhamanah </w:t>
            </w:r>
            <w:r w:rsidRPr="00E70AB8">
              <w:rPr>
                <w:rFonts w:asciiTheme="majorBidi" w:eastAsia="Times New Roman" w:hAnsiTheme="majorBidi" w:cstheme="majorBidi"/>
                <w:color w:val="000000"/>
                <w:sz w:val="24"/>
                <w:szCs w:val="24"/>
                <w:lang w:eastAsia="en-US"/>
              </w:rPr>
              <w:t xml:space="preserve">yaitu ( yaitu akad yang dimana si penerima titipan dapat memanfaatkan barang titipan tersebut dengan seizin pemiliknya dan menjamin untuk mengembalikan titipan tersebut secara utuh setiap saat kala si pemilik menghendakinya). </w:t>
            </w:r>
          </w:p>
          <w:p w:rsidR="00E97E96"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a. Adanya strategi harga, dengan biaya Rp </w:t>
            </w:r>
            <w:r w:rsidRPr="00E70AB8">
              <w:rPr>
                <w:rFonts w:asciiTheme="majorBidi" w:eastAsia="Times New Roman" w:hAnsiTheme="majorBidi" w:cstheme="majorBidi"/>
                <w:color w:val="000000"/>
                <w:sz w:val="24"/>
                <w:szCs w:val="24"/>
                <w:lang w:eastAsia="en-US"/>
              </w:rPr>
              <w:lastRenderedPageBreak/>
              <w:t xml:space="preserve">50.000,- dalam membuka rekening sehingga tabungan sangat terjangkau. </w:t>
            </w:r>
          </w:p>
          <w:p w:rsidR="00E97E96"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b. Adanya strategi tempat/distribusi, dengan mendatangi nasabah, dalam hal ini pihak bank menerapkan sistem jemput bola. </w:t>
            </w:r>
          </w:p>
          <w:p w:rsidR="00E97E96" w:rsidRPr="00E70AB8" w:rsidRDefault="00E97E96" w:rsidP="00E97E96">
            <w:pPr>
              <w:rPr>
                <w:rFonts w:asciiTheme="majorBidi" w:eastAsia="Times New Roman" w:hAnsiTheme="majorBidi" w:cstheme="majorBidi"/>
                <w:color w:val="000000"/>
                <w:sz w:val="24"/>
                <w:szCs w:val="24"/>
                <w:lang w:val="id-ID" w:eastAsia="en-US"/>
              </w:rPr>
            </w:pPr>
            <w:r w:rsidRPr="00E70AB8">
              <w:rPr>
                <w:rFonts w:asciiTheme="majorBidi" w:eastAsia="Times New Roman" w:hAnsiTheme="majorBidi" w:cstheme="majorBidi"/>
                <w:color w:val="000000"/>
                <w:sz w:val="24"/>
                <w:szCs w:val="24"/>
                <w:lang w:eastAsia="en-US"/>
              </w:rPr>
              <w:t>2. Analisis Terhadap Strategi pemasaran Produk Tabungan Haji dan Umrah di Bank BRISyariah kantor Cabang kudus</w:t>
            </w:r>
            <w:r w:rsidRPr="00E70AB8">
              <w:rPr>
                <w:rFonts w:asciiTheme="majorBidi" w:eastAsia="Times New Roman" w:hAnsiTheme="majorBidi" w:cstheme="majorBidi"/>
                <w:color w:val="000000"/>
                <w:sz w:val="24"/>
                <w:szCs w:val="24"/>
                <w:lang w:val="id-ID" w:eastAsia="en-US"/>
              </w:rPr>
              <w:t>.</w:t>
            </w:r>
          </w:p>
          <w:p w:rsidR="00E97E96" w:rsidRPr="00E70AB8" w:rsidRDefault="00E97E96" w:rsidP="00E97E96">
            <w:pPr>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color w:val="000000"/>
                <w:sz w:val="24"/>
                <w:szCs w:val="24"/>
                <w:lang w:eastAsia="en-US"/>
              </w:rPr>
              <w:t xml:space="preserve">Analisis yang dilakukan terhadap strategi pemasaran Produk Tabungan Haji dan Umrah menemukan kekuatan, kelemahan, peluang serta ancaman anatara lain: keunggulannya adalah </w:t>
            </w:r>
          </w:p>
          <w:p w:rsidR="00E97E96"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BRISyariah adalah, produk tabungan Haji dan Umrah lebih terjamin. Strategi promosi produk tabungan Haji dan Umrah yang menarik., serta memiliki SDM yang berkualiatas dengan dibekali </w:t>
            </w:r>
          </w:p>
          <w:p w:rsidR="00E97E96"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pendidikan dan pelatihan. </w:t>
            </w:r>
          </w:p>
          <w:p w:rsidR="00E97E96"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Kelemahan yang terdapat pada BRISyariah KC kudus, antara lain: masih kurangnya jumlah kantor layanan, Masih kurangnya jumlah ATM. </w:t>
            </w:r>
          </w:p>
          <w:p w:rsidR="00E97E96"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Peluang yang dimiliki BRISyariah KC kudus, antara lain: </w:t>
            </w:r>
          </w:p>
          <w:p w:rsidR="00CC1FA8" w:rsidRPr="00E70AB8" w:rsidRDefault="00E97E96" w:rsidP="00E97E96">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Lamanya daftar tunggu (</w:t>
            </w:r>
            <w:r w:rsidRPr="00E70AB8">
              <w:rPr>
                <w:rFonts w:asciiTheme="majorBidi" w:eastAsia="Times New Roman" w:hAnsiTheme="majorBidi" w:cstheme="majorBidi"/>
                <w:i/>
                <w:iCs/>
                <w:color w:val="000000"/>
                <w:sz w:val="24"/>
                <w:szCs w:val="24"/>
                <w:lang w:eastAsia="en-US"/>
              </w:rPr>
              <w:t>waiting list)</w:t>
            </w:r>
            <w:r w:rsidRPr="00E70AB8">
              <w:rPr>
                <w:rFonts w:asciiTheme="majorBidi" w:eastAsia="Times New Roman" w:hAnsiTheme="majorBidi" w:cstheme="majorBidi"/>
                <w:color w:val="000000"/>
                <w:sz w:val="24"/>
                <w:szCs w:val="24"/>
                <w:lang w:eastAsia="en-US"/>
              </w:rPr>
              <w:t>, BRISyariah merupakan bank syariah, tingginya populasi penduduk beragama islam.Sedangkan untuk ancamannya antara lain: semakin gencarnya promosi bank syariah kompetitor serta semakin lengkap dan inovatif fitur produk bank competitor yang dilengkapi dengan teknologi canggih.</w:t>
            </w:r>
          </w:p>
        </w:tc>
      </w:tr>
      <w:tr w:rsidR="00BA390D" w:rsidRPr="00E70AB8" w:rsidTr="0027128F">
        <w:tc>
          <w:tcPr>
            <w:tcW w:w="570" w:type="dxa"/>
          </w:tcPr>
          <w:p w:rsidR="00386FE2" w:rsidRPr="00E70AB8" w:rsidRDefault="00386FE2"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lastRenderedPageBreak/>
              <w:t>2</w:t>
            </w:r>
          </w:p>
        </w:tc>
        <w:tc>
          <w:tcPr>
            <w:tcW w:w="2124" w:type="dxa"/>
          </w:tcPr>
          <w:p w:rsidR="00386FE2" w:rsidRPr="00E70AB8" w:rsidRDefault="00386FE2" w:rsidP="00490D11">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Peneliti</w:t>
            </w:r>
          </w:p>
        </w:tc>
        <w:tc>
          <w:tcPr>
            <w:tcW w:w="5103" w:type="dxa"/>
          </w:tcPr>
          <w:p w:rsidR="00386FE2" w:rsidRPr="00E70AB8" w:rsidRDefault="00386FE2" w:rsidP="00113F47">
            <w:pPr>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Anggi Sulaiman</w:t>
            </w:r>
          </w:p>
        </w:tc>
      </w:tr>
      <w:tr w:rsidR="00BA390D" w:rsidRPr="00E70AB8" w:rsidTr="0027128F">
        <w:tc>
          <w:tcPr>
            <w:tcW w:w="570" w:type="dxa"/>
          </w:tcPr>
          <w:p w:rsidR="00386FE2" w:rsidRPr="00E70AB8" w:rsidRDefault="00386FE2" w:rsidP="00EB0FE4">
            <w:pPr>
              <w:spacing w:line="360" w:lineRule="auto"/>
              <w:jc w:val="both"/>
              <w:rPr>
                <w:rFonts w:asciiTheme="majorBidi" w:eastAsia="Times New Roman" w:hAnsiTheme="majorBidi" w:cstheme="majorBidi"/>
                <w:sz w:val="24"/>
                <w:szCs w:val="24"/>
                <w:lang w:val="id-ID" w:eastAsia="en-US"/>
              </w:rPr>
            </w:pPr>
          </w:p>
        </w:tc>
        <w:tc>
          <w:tcPr>
            <w:tcW w:w="2124" w:type="dxa"/>
          </w:tcPr>
          <w:p w:rsidR="00386FE2" w:rsidRPr="00E70AB8" w:rsidRDefault="00386FE2"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Judul</w:t>
            </w:r>
          </w:p>
        </w:tc>
        <w:tc>
          <w:tcPr>
            <w:tcW w:w="5103" w:type="dxa"/>
            <w:tcBorders>
              <w:bottom w:val="single" w:sz="4" w:space="0" w:color="auto"/>
            </w:tcBorders>
          </w:tcPr>
          <w:p w:rsidR="00386FE2" w:rsidRPr="00E70AB8" w:rsidRDefault="00386FE2" w:rsidP="009E623F">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Strategi Pemasaran Produk Tabungan Wadi’ah Bank Mega Syariah </w:t>
            </w:r>
          </w:p>
        </w:tc>
      </w:tr>
      <w:tr w:rsidR="00BA390D" w:rsidRPr="00E70AB8" w:rsidTr="0027128F">
        <w:tc>
          <w:tcPr>
            <w:tcW w:w="570" w:type="dxa"/>
          </w:tcPr>
          <w:p w:rsidR="00CC1FA8" w:rsidRPr="00E70AB8" w:rsidRDefault="00CC1FA8" w:rsidP="00EB0FE4">
            <w:pPr>
              <w:spacing w:line="360" w:lineRule="auto"/>
              <w:jc w:val="both"/>
              <w:rPr>
                <w:rFonts w:asciiTheme="majorBidi" w:eastAsia="Times New Roman" w:hAnsiTheme="majorBidi" w:cstheme="majorBidi"/>
                <w:sz w:val="24"/>
                <w:szCs w:val="24"/>
                <w:lang w:val="id-ID" w:eastAsia="en-US"/>
              </w:rPr>
            </w:pPr>
          </w:p>
        </w:tc>
        <w:tc>
          <w:tcPr>
            <w:tcW w:w="2124" w:type="dxa"/>
          </w:tcPr>
          <w:p w:rsidR="00CC1FA8" w:rsidRPr="00E70AB8" w:rsidRDefault="00CC1FA8"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Hasil</w:t>
            </w:r>
          </w:p>
        </w:tc>
        <w:tc>
          <w:tcPr>
            <w:tcW w:w="5103" w:type="dxa"/>
          </w:tcPr>
          <w:p w:rsidR="00CC1FA8" w:rsidRPr="00E70AB8" w:rsidRDefault="00386FE2"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Rencana pemasaran produk-produk pada Bank Mega Syariah yang ditawarkan kepada masyarakat atau nasabah sesuai kebutuhan setiap masing-masing produk, dalam PLC (Product life cycle) tergantung pada produk tersebut berada pada masa apa. Strategi </w:t>
            </w:r>
            <w:r w:rsidR="00750C25" w:rsidRPr="00E70AB8">
              <w:rPr>
                <w:rFonts w:asciiTheme="majorBidi" w:eastAsia="Times New Roman" w:hAnsiTheme="majorBidi" w:cstheme="majorBidi"/>
                <w:sz w:val="24"/>
                <w:szCs w:val="24"/>
                <w:lang w:val="id-ID" w:eastAsia="en-US"/>
              </w:rPr>
              <w:t>pemasaran yang dibutuhkan dalam pengenalan atau pengembangan produk-produk bank mega syariah tidak ditentukan lama waktunya tergantung hasil target yang didapat.</w:t>
            </w:r>
          </w:p>
          <w:p w:rsidR="00750C25" w:rsidRPr="00E70AB8" w:rsidRDefault="00750C25"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lastRenderedPageBreak/>
              <w:t xml:space="preserve">Strategi bank mega syariah dalam pemasarannya mengimplementasikan </w:t>
            </w:r>
            <w:r w:rsidR="003B0FD2" w:rsidRPr="00E70AB8">
              <w:rPr>
                <w:rFonts w:asciiTheme="majorBidi" w:eastAsia="Times New Roman" w:hAnsiTheme="majorBidi" w:cstheme="majorBidi"/>
                <w:sz w:val="24"/>
                <w:szCs w:val="24"/>
                <w:lang w:val="id-ID" w:eastAsia="en-US"/>
              </w:rPr>
              <w:t>dengan memprioritaskan nasabah pada Current Acc and Saving Acc (</w:t>
            </w:r>
            <w:smartTag w:uri="urn:schemas-microsoft-com:office:smarttags" w:element="stockticker">
              <w:r w:rsidR="003B0FD2" w:rsidRPr="00E70AB8">
                <w:rPr>
                  <w:rFonts w:asciiTheme="majorBidi" w:eastAsia="Times New Roman" w:hAnsiTheme="majorBidi" w:cstheme="majorBidi"/>
                  <w:sz w:val="24"/>
                  <w:szCs w:val="24"/>
                  <w:lang w:val="id-ID" w:eastAsia="en-US"/>
                </w:rPr>
                <w:t>CASA</w:t>
              </w:r>
            </w:smartTag>
            <w:r w:rsidR="003B0FD2" w:rsidRPr="00E70AB8">
              <w:rPr>
                <w:rFonts w:asciiTheme="majorBidi" w:eastAsia="Times New Roman" w:hAnsiTheme="majorBidi" w:cstheme="majorBidi"/>
                <w:sz w:val="24"/>
                <w:szCs w:val="24"/>
                <w:lang w:val="id-ID" w:eastAsia="en-US"/>
              </w:rPr>
              <w:t xml:space="preserve">) dengan dana murah dibandingkan dengan deposito yang mempunyai dana tinggi. Mereka juga melakukan redesain benefit dari produk-produk yang sudah ada. Bentuknya berupa </w:t>
            </w:r>
            <w:r w:rsidR="0027128F" w:rsidRPr="00E70AB8">
              <w:rPr>
                <w:rFonts w:asciiTheme="majorBidi" w:eastAsia="Times New Roman" w:hAnsiTheme="majorBidi" w:cstheme="majorBidi"/>
                <w:sz w:val="24"/>
                <w:szCs w:val="24"/>
                <w:lang w:val="id-ID" w:eastAsia="en-US"/>
              </w:rPr>
              <w:t xml:space="preserve">program talangan bagi hasil dan pemberian hadiah langsung (gimmick) pada nasabah yang membuka rekening baru di beberapa produk funding. </w:t>
            </w:r>
            <w:r w:rsidR="003B0FD2" w:rsidRPr="00E70AB8">
              <w:rPr>
                <w:rFonts w:asciiTheme="majorBidi" w:eastAsia="Times New Roman" w:hAnsiTheme="majorBidi" w:cstheme="majorBidi"/>
                <w:sz w:val="24"/>
                <w:szCs w:val="24"/>
                <w:lang w:val="id-ID" w:eastAsia="en-US"/>
              </w:rPr>
              <w:t xml:space="preserve"> </w:t>
            </w:r>
          </w:p>
        </w:tc>
      </w:tr>
      <w:tr w:rsidR="00BA390D" w:rsidRPr="00E70AB8" w:rsidTr="0027128F">
        <w:tc>
          <w:tcPr>
            <w:tcW w:w="570" w:type="dxa"/>
          </w:tcPr>
          <w:p w:rsidR="0027128F" w:rsidRPr="00E70AB8" w:rsidRDefault="0037622B"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lastRenderedPageBreak/>
              <w:t>3</w:t>
            </w:r>
          </w:p>
        </w:tc>
        <w:tc>
          <w:tcPr>
            <w:tcW w:w="2124" w:type="dxa"/>
          </w:tcPr>
          <w:p w:rsidR="0027128F" w:rsidRPr="00E70AB8" w:rsidRDefault="0037622B"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Peneliti </w:t>
            </w:r>
          </w:p>
        </w:tc>
        <w:tc>
          <w:tcPr>
            <w:tcW w:w="5103" w:type="dxa"/>
          </w:tcPr>
          <w:p w:rsidR="0027128F" w:rsidRPr="00E70AB8" w:rsidRDefault="0037622B"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Monica Ardian</w:t>
            </w:r>
          </w:p>
        </w:tc>
      </w:tr>
      <w:tr w:rsidR="00BA390D" w:rsidRPr="00E70AB8" w:rsidTr="0027128F">
        <w:tc>
          <w:tcPr>
            <w:tcW w:w="570" w:type="dxa"/>
          </w:tcPr>
          <w:p w:rsidR="0027128F" w:rsidRPr="00E70AB8" w:rsidRDefault="0027128F" w:rsidP="00EB0FE4">
            <w:pPr>
              <w:spacing w:line="360" w:lineRule="auto"/>
              <w:jc w:val="both"/>
              <w:rPr>
                <w:rFonts w:asciiTheme="majorBidi" w:eastAsia="Times New Roman" w:hAnsiTheme="majorBidi" w:cstheme="majorBidi"/>
                <w:sz w:val="24"/>
                <w:szCs w:val="24"/>
                <w:lang w:val="id-ID" w:eastAsia="en-US"/>
              </w:rPr>
            </w:pPr>
          </w:p>
        </w:tc>
        <w:tc>
          <w:tcPr>
            <w:tcW w:w="2124" w:type="dxa"/>
          </w:tcPr>
          <w:p w:rsidR="0027128F" w:rsidRPr="00E70AB8" w:rsidRDefault="0037622B"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Judul</w:t>
            </w:r>
          </w:p>
        </w:tc>
        <w:tc>
          <w:tcPr>
            <w:tcW w:w="5103" w:type="dxa"/>
          </w:tcPr>
          <w:p w:rsidR="0027128F" w:rsidRPr="00E70AB8" w:rsidRDefault="0037622B"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Analisis Strategi Pemasaran Produk Tabungan Pendidikan Pada BPRS PNM Binama Kantor Kas Mijen</w:t>
            </w:r>
          </w:p>
        </w:tc>
      </w:tr>
      <w:tr w:rsidR="00BA390D" w:rsidRPr="00E70AB8" w:rsidTr="00F4569A">
        <w:tc>
          <w:tcPr>
            <w:tcW w:w="570" w:type="dxa"/>
          </w:tcPr>
          <w:p w:rsidR="0027128F" w:rsidRPr="00E70AB8" w:rsidRDefault="0027128F" w:rsidP="00EB0FE4">
            <w:pPr>
              <w:spacing w:line="360" w:lineRule="auto"/>
              <w:jc w:val="both"/>
              <w:rPr>
                <w:rFonts w:asciiTheme="majorBidi" w:eastAsia="Times New Roman" w:hAnsiTheme="majorBidi" w:cstheme="majorBidi"/>
                <w:sz w:val="24"/>
                <w:szCs w:val="24"/>
                <w:lang w:val="id-ID" w:eastAsia="en-US"/>
              </w:rPr>
            </w:pPr>
          </w:p>
        </w:tc>
        <w:tc>
          <w:tcPr>
            <w:tcW w:w="2124" w:type="dxa"/>
          </w:tcPr>
          <w:p w:rsidR="0027128F" w:rsidRPr="00E70AB8" w:rsidRDefault="0037622B"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Hasil</w:t>
            </w:r>
          </w:p>
        </w:tc>
        <w:tc>
          <w:tcPr>
            <w:tcW w:w="5103" w:type="dxa"/>
          </w:tcPr>
          <w:p w:rsidR="00F4569A" w:rsidRPr="00E70AB8" w:rsidRDefault="00F4569A" w:rsidP="00BF3980">
            <w:pPr>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 xml:space="preserve">Strategi yang digunakan pada BPRS PNM Binama kantor Kas Mijen menggunakan segmentasi pasar, targeting dan positioning. Serta mengembangkan marketing mix yang terdiri dari beberapa unsur, yaitu : produk, harga, place, promotion, people, proses, bukti fisik. Kemudian mereka juga menggunakan strategi bekerjasama dengan instansi pendidikan dan repeat order. Kemudian ada beberapa hal yang perlu diperhatikan demi keberlangsungan hidup perusahaannya, yaitu : </w:t>
            </w:r>
          </w:p>
          <w:p w:rsidR="00F4569A" w:rsidRPr="00E70AB8" w:rsidRDefault="00F4569A" w:rsidP="00BF3980">
            <w:pPr>
              <w:jc w:val="both"/>
              <w:rPr>
                <w:rFonts w:asciiTheme="majorBidi" w:eastAsia="Times New Roman" w:hAnsiTheme="majorBidi" w:cstheme="majorBidi"/>
                <w:sz w:val="24"/>
                <w:szCs w:val="24"/>
                <w:lang w:eastAsia="en-US"/>
              </w:rPr>
            </w:pPr>
            <w:r w:rsidRPr="00E70AB8">
              <w:rPr>
                <w:rFonts w:asciiTheme="majorBidi" w:eastAsia="Times New Roman" w:hAnsiTheme="majorBidi" w:cstheme="majorBidi"/>
                <w:sz w:val="24"/>
                <w:szCs w:val="24"/>
                <w:lang w:eastAsia="en-US"/>
              </w:rPr>
              <w:t xml:space="preserve">1. Masih kurang kuatnya perikatan yang dilalukan </w:t>
            </w:r>
          </w:p>
          <w:p w:rsidR="00F4569A" w:rsidRPr="00E70AB8" w:rsidRDefault="00F4569A" w:rsidP="00BF3980">
            <w:pPr>
              <w:jc w:val="both"/>
              <w:rPr>
                <w:rFonts w:asciiTheme="majorBidi" w:eastAsia="Times New Roman" w:hAnsiTheme="majorBidi" w:cstheme="majorBidi"/>
                <w:sz w:val="24"/>
                <w:szCs w:val="24"/>
                <w:lang w:eastAsia="en-US"/>
              </w:rPr>
            </w:pPr>
            <w:r w:rsidRPr="00E70AB8">
              <w:rPr>
                <w:rFonts w:asciiTheme="majorBidi" w:eastAsia="Times New Roman" w:hAnsiTheme="majorBidi" w:cstheme="majorBidi"/>
                <w:sz w:val="24"/>
                <w:szCs w:val="24"/>
                <w:lang w:eastAsia="en-US"/>
              </w:rPr>
              <w:t xml:space="preserve">pihak bank kepada pihak instansi pendidikan </w:t>
            </w:r>
          </w:p>
          <w:p w:rsidR="00F4569A" w:rsidRPr="00E70AB8" w:rsidRDefault="00F4569A" w:rsidP="00BF3980">
            <w:pPr>
              <w:jc w:val="both"/>
              <w:rPr>
                <w:rFonts w:asciiTheme="majorBidi" w:eastAsia="Times New Roman" w:hAnsiTheme="majorBidi" w:cstheme="majorBidi"/>
                <w:sz w:val="24"/>
                <w:szCs w:val="24"/>
                <w:lang w:eastAsia="en-US"/>
              </w:rPr>
            </w:pPr>
            <w:r w:rsidRPr="00E70AB8">
              <w:rPr>
                <w:rFonts w:asciiTheme="majorBidi" w:eastAsia="Times New Roman" w:hAnsiTheme="majorBidi" w:cstheme="majorBidi"/>
                <w:sz w:val="24"/>
                <w:szCs w:val="24"/>
                <w:lang w:eastAsia="en-US"/>
              </w:rPr>
              <w:t>2. Kurangnya media promosi bagi produk</w:t>
            </w:r>
            <w:r w:rsidRPr="00E70AB8">
              <w:rPr>
                <w:rFonts w:asciiTheme="majorBidi" w:eastAsia="Times New Roman" w:hAnsiTheme="majorBidi" w:cstheme="majorBidi"/>
                <w:sz w:val="24"/>
                <w:szCs w:val="24"/>
                <w:lang w:val="id-ID" w:eastAsia="en-US"/>
              </w:rPr>
              <w:t xml:space="preserve"> </w:t>
            </w:r>
            <w:r w:rsidRPr="00E70AB8">
              <w:rPr>
                <w:rFonts w:asciiTheme="majorBidi" w:eastAsia="Times New Roman" w:hAnsiTheme="majorBidi" w:cstheme="majorBidi"/>
                <w:sz w:val="24"/>
                <w:szCs w:val="24"/>
                <w:lang w:eastAsia="en-US"/>
              </w:rPr>
              <w:t xml:space="preserve">tabungan pendidikan, khusunya dari media online yang kurangnya publikasi </w:t>
            </w:r>
          </w:p>
          <w:p w:rsidR="00F4569A" w:rsidRPr="00E70AB8" w:rsidRDefault="00F4569A" w:rsidP="00BF3980">
            <w:pPr>
              <w:jc w:val="both"/>
              <w:rPr>
                <w:rFonts w:asciiTheme="majorBidi" w:eastAsia="Times New Roman" w:hAnsiTheme="majorBidi" w:cstheme="majorBidi"/>
                <w:sz w:val="24"/>
                <w:szCs w:val="24"/>
                <w:lang w:eastAsia="en-US"/>
              </w:rPr>
            </w:pPr>
            <w:r w:rsidRPr="00E70AB8">
              <w:rPr>
                <w:rFonts w:asciiTheme="majorBidi" w:eastAsia="Times New Roman" w:hAnsiTheme="majorBidi" w:cstheme="majorBidi"/>
                <w:sz w:val="24"/>
                <w:szCs w:val="24"/>
                <w:lang w:eastAsia="en-US"/>
              </w:rPr>
              <w:t xml:space="preserve">3. Waktu pengambilan yang terlalu singakat dari </w:t>
            </w:r>
          </w:p>
          <w:p w:rsidR="00F4569A" w:rsidRPr="00E70AB8" w:rsidRDefault="00F4569A" w:rsidP="00BF3980">
            <w:pPr>
              <w:jc w:val="both"/>
              <w:rPr>
                <w:rFonts w:asciiTheme="majorBidi" w:eastAsia="Times New Roman" w:hAnsiTheme="majorBidi" w:cstheme="majorBidi"/>
                <w:sz w:val="24"/>
                <w:szCs w:val="24"/>
                <w:lang w:eastAsia="en-US"/>
              </w:rPr>
            </w:pPr>
            <w:r w:rsidRPr="00E70AB8">
              <w:rPr>
                <w:rFonts w:asciiTheme="majorBidi" w:eastAsia="Times New Roman" w:hAnsiTheme="majorBidi" w:cstheme="majorBidi"/>
                <w:sz w:val="24"/>
                <w:szCs w:val="24"/>
                <w:lang w:eastAsia="en-US"/>
              </w:rPr>
              <w:t xml:space="preserve">termin pertama dan termin kedua karena masih </w:t>
            </w:r>
          </w:p>
          <w:p w:rsidR="00F4569A" w:rsidRPr="00E70AB8" w:rsidRDefault="00F4569A" w:rsidP="00BF3980">
            <w:pPr>
              <w:jc w:val="both"/>
              <w:rPr>
                <w:rFonts w:asciiTheme="majorBidi" w:eastAsia="Times New Roman" w:hAnsiTheme="majorBidi" w:cstheme="majorBidi"/>
                <w:sz w:val="24"/>
                <w:szCs w:val="24"/>
                <w:lang w:eastAsia="en-US"/>
              </w:rPr>
            </w:pPr>
            <w:r w:rsidRPr="00E70AB8">
              <w:rPr>
                <w:rFonts w:asciiTheme="majorBidi" w:eastAsia="Times New Roman" w:hAnsiTheme="majorBidi" w:cstheme="majorBidi"/>
                <w:sz w:val="24"/>
                <w:szCs w:val="24"/>
                <w:lang w:eastAsia="en-US"/>
              </w:rPr>
              <w:t xml:space="preserve">kurang sesuai karena sebagai biaya pendidikan </w:t>
            </w:r>
          </w:p>
          <w:p w:rsidR="00F4569A" w:rsidRPr="00E70AB8" w:rsidRDefault="00F4569A" w:rsidP="00BF3980">
            <w:pPr>
              <w:jc w:val="both"/>
              <w:rPr>
                <w:rFonts w:asciiTheme="majorBidi" w:eastAsia="Times New Roman" w:hAnsiTheme="majorBidi" w:cstheme="majorBidi"/>
                <w:sz w:val="24"/>
                <w:szCs w:val="24"/>
                <w:lang w:eastAsia="en-US"/>
              </w:rPr>
            </w:pPr>
            <w:r w:rsidRPr="00E70AB8">
              <w:rPr>
                <w:rFonts w:asciiTheme="majorBidi" w:eastAsia="Times New Roman" w:hAnsiTheme="majorBidi" w:cstheme="majorBidi"/>
                <w:sz w:val="24"/>
                <w:szCs w:val="24"/>
                <w:lang w:eastAsia="en-US"/>
              </w:rPr>
              <w:t xml:space="preserve">waktunya kurang bertepatan dengan tahun ajaran </w:t>
            </w:r>
          </w:p>
          <w:p w:rsidR="0027128F" w:rsidRPr="00E70AB8" w:rsidRDefault="00F4569A" w:rsidP="00BF3980">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eastAsia="en-US"/>
              </w:rPr>
              <w:t>baru atau persemester.</w:t>
            </w:r>
          </w:p>
        </w:tc>
      </w:tr>
      <w:tr w:rsidR="00BA390D" w:rsidRPr="00E70AB8" w:rsidTr="00F4569A">
        <w:tc>
          <w:tcPr>
            <w:tcW w:w="570" w:type="dxa"/>
          </w:tcPr>
          <w:p w:rsidR="00F4569A" w:rsidRPr="00E70AB8" w:rsidRDefault="00D22854"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4</w:t>
            </w:r>
          </w:p>
        </w:tc>
        <w:tc>
          <w:tcPr>
            <w:tcW w:w="2124" w:type="dxa"/>
          </w:tcPr>
          <w:p w:rsidR="00F4569A" w:rsidRPr="00E70AB8" w:rsidRDefault="00D22854"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Peneliti</w:t>
            </w:r>
          </w:p>
        </w:tc>
        <w:tc>
          <w:tcPr>
            <w:tcW w:w="5103" w:type="dxa"/>
          </w:tcPr>
          <w:p w:rsidR="00885A15" w:rsidRPr="00E70AB8" w:rsidRDefault="00885A15" w:rsidP="00885A15">
            <w:pPr>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Muhammad Ainur Rifqi</w:t>
            </w:r>
          </w:p>
        </w:tc>
      </w:tr>
      <w:tr w:rsidR="00BA390D" w:rsidRPr="00E70AB8" w:rsidTr="00D22854">
        <w:tc>
          <w:tcPr>
            <w:tcW w:w="570" w:type="dxa"/>
          </w:tcPr>
          <w:p w:rsidR="00F4569A" w:rsidRPr="00E70AB8" w:rsidRDefault="00F4569A" w:rsidP="00EB0FE4">
            <w:pPr>
              <w:spacing w:line="360" w:lineRule="auto"/>
              <w:jc w:val="both"/>
              <w:rPr>
                <w:rFonts w:asciiTheme="majorBidi" w:eastAsia="Times New Roman" w:hAnsiTheme="majorBidi" w:cstheme="majorBidi"/>
                <w:sz w:val="24"/>
                <w:szCs w:val="24"/>
                <w:lang w:val="id-ID" w:eastAsia="en-US"/>
              </w:rPr>
            </w:pPr>
          </w:p>
        </w:tc>
        <w:tc>
          <w:tcPr>
            <w:tcW w:w="2124" w:type="dxa"/>
          </w:tcPr>
          <w:p w:rsidR="00F4569A" w:rsidRPr="00E70AB8" w:rsidRDefault="00D22854"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Judul</w:t>
            </w:r>
          </w:p>
        </w:tc>
        <w:tc>
          <w:tcPr>
            <w:tcW w:w="5103" w:type="dxa"/>
          </w:tcPr>
          <w:p w:rsidR="00885A15" w:rsidRPr="00E70AB8" w:rsidRDefault="00885A15" w:rsidP="00885A15">
            <w:pPr>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Strategi Pemasaran dan Perkembangan Produk Tabungan Produk Tabungan Wadiah di Bank Syariah Mandiri KCP Gubug Semarang</w:t>
            </w:r>
          </w:p>
        </w:tc>
      </w:tr>
      <w:tr w:rsidR="00BA390D" w:rsidRPr="00E70AB8" w:rsidTr="0027128F">
        <w:tc>
          <w:tcPr>
            <w:tcW w:w="570" w:type="dxa"/>
          </w:tcPr>
          <w:p w:rsidR="00D22854" w:rsidRPr="00E70AB8" w:rsidRDefault="00D22854" w:rsidP="00EB0FE4">
            <w:pPr>
              <w:spacing w:line="360" w:lineRule="auto"/>
              <w:jc w:val="both"/>
              <w:rPr>
                <w:rFonts w:asciiTheme="majorBidi" w:eastAsia="Times New Roman" w:hAnsiTheme="majorBidi" w:cstheme="majorBidi"/>
                <w:sz w:val="24"/>
                <w:szCs w:val="24"/>
                <w:lang w:val="id-ID" w:eastAsia="en-US"/>
              </w:rPr>
            </w:pPr>
          </w:p>
        </w:tc>
        <w:tc>
          <w:tcPr>
            <w:tcW w:w="2124" w:type="dxa"/>
          </w:tcPr>
          <w:p w:rsidR="00D22854" w:rsidRPr="00E70AB8" w:rsidRDefault="00D22854" w:rsidP="00EB0FE4">
            <w:pPr>
              <w:spacing w:line="360" w:lineRule="auto"/>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sz w:val="24"/>
                <w:szCs w:val="24"/>
                <w:lang w:val="id-ID" w:eastAsia="en-US"/>
              </w:rPr>
              <w:t>Hasil</w:t>
            </w:r>
          </w:p>
        </w:tc>
        <w:tc>
          <w:tcPr>
            <w:tcW w:w="5103" w:type="dxa"/>
            <w:tcBorders>
              <w:bottom w:val="single" w:sz="4" w:space="0" w:color="auto"/>
            </w:tcBorders>
          </w:tcPr>
          <w:p w:rsidR="00885A15" w:rsidRPr="00E70AB8" w:rsidRDefault="00885A15" w:rsidP="00885A15">
            <w:pPr>
              <w:rPr>
                <w:rFonts w:asciiTheme="majorBidi" w:eastAsia="Times New Roman" w:hAnsiTheme="majorBidi" w:cstheme="majorBidi"/>
                <w:color w:val="000000"/>
                <w:sz w:val="24"/>
                <w:szCs w:val="24"/>
                <w:lang w:eastAsia="en-US"/>
              </w:rPr>
            </w:pPr>
            <w:r w:rsidRPr="00E70AB8">
              <w:rPr>
                <w:rFonts w:asciiTheme="majorBidi" w:eastAsia="Times New Roman" w:hAnsiTheme="majorBidi" w:cstheme="majorBidi"/>
                <w:color w:val="000000"/>
                <w:sz w:val="24"/>
                <w:szCs w:val="24"/>
                <w:lang w:eastAsia="en-US"/>
              </w:rPr>
              <w:t xml:space="preserve">a. Strategi-strategi yang digunakan Bank Syariah Mandiri KCP Gubug Semarang dalam pemasaran </w:t>
            </w:r>
            <w:r w:rsidRPr="00E70AB8">
              <w:rPr>
                <w:rFonts w:asciiTheme="majorBidi" w:eastAsia="Times New Roman" w:hAnsiTheme="majorBidi" w:cstheme="majorBidi"/>
                <w:color w:val="000000"/>
                <w:sz w:val="24"/>
                <w:szCs w:val="24"/>
                <w:lang w:eastAsia="en-US"/>
              </w:rPr>
              <w:lastRenderedPageBreak/>
              <w:t xml:space="preserve">produk khusunya tabungan wadiah adalah dengan menggunakan sistem marketing mix dengan rincian:Produk (product), Harga (price), Promosi </w:t>
            </w:r>
          </w:p>
          <w:p w:rsidR="00885A15" w:rsidRPr="00E70AB8" w:rsidRDefault="00885A15" w:rsidP="00885A15">
            <w:pPr>
              <w:rPr>
                <w:rFonts w:asciiTheme="majorBidi" w:eastAsia="Times New Roman" w:hAnsiTheme="majorBidi" w:cstheme="majorBidi"/>
                <w:color w:val="000000"/>
                <w:sz w:val="24"/>
                <w:szCs w:val="24"/>
                <w:lang w:eastAsia="en-US"/>
              </w:rPr>
            </w:pPr>
            <w:r w:rsidRPr="00E70AB8">
              <w:rPr>
                <w:rFonts w:asciiTheme="majorBidi" w:eastAsia="Times New Roman" w:hAnsiTheme="majorBidi" w:cstheme="majorBidi"/>
                <w:color w:val="000000"/>
                <w:sz w:val="24"/>
                <w:szCs w:val="24"/>
                <w:lang w:eastAsia="en-US"/>
              </w:rPr>
              <w:t xml:space="preserve">(promotion), Tempat(place), Orang (people), Proses (proses), Layanan konsumen </w:t>
            </w:r>
          </w:p>
          <w:p w:rsidR="00885A15" w:rsidRPr="00E70AB8" w:rsidRDefault="00885A15" w:rsidP="00885A15">
            <w:pPr>
              <w:rPr>
                <w:rFonts w:asciiTheme="majorBidi" w:eastAsia="Times New Roman" w:hAnsiTheme="majorBidi" w:cstheme="majorBidi"/>
                <w:color w:val="000000"/>
                <w:sz w:val="24"/>
                <w:szCs w:val="24"/>
                <w:lang w:eastAsia="en-US"/>
              </w:rPr>
            </w:pPr>
            <w:r w:rsidRPr="00E70AB8">
              <w:rPr>
                <w:rFonts w:asciiTheme="majorBidi" w:eastAsia="Times New Roman" w:hAnsiTheme="majorBidi" w:cstheme="majorBidi"/>
                <w:color w:val="000000"/>
                <w:sz w:val="24"/>
                <w:szCs w:val="24"/>
                <w:lang w:eastAsia="en-US"/>
              </w:rPr>
              <w:t xml:space="preserve">(Customer service). </w:t>
            </w:r>
          </w:p>
          <w:p w:rsidR="00885A15" w:rsidRPr="00E70AB8" w:rsidRDefault="00885A15" w:rsidP="00885A15">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b. Produk tabungan wadiah pada Bank Syariah Mandiri KCP Gubug Semarang ada tiga macam yaitu: </w:t>
            </w:r>
          </w:p>
          <w:p w:rsidR="00885A15" w:rsidRPr="00E70AB8" w:rsidRDefault="00885A15" w:rsidP="00885A15">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1. Tabungan Simpatik BSM yaitu media penyimpanan dana masyarakat dalam valuta rupiah, yang dikelola berdasarkan prinsip </w:t>
            </w:r>
            <w:r w:rsidRPr="00E70AB8">
              <w:rPr>
                <w:rFonts w:asciiTheme="majorBidi" w:eastAsia="Times New Roman" w:hAnsiTheme="majorBidi" w:cstheme="majorBidi"/>
                <w:i/>
                <w:iCs/>
                <w:color w:val="000000"/>
                <w:sz w:val="24"/>
                <w:szCs w:val="24"/>
                <w:lang w:eastAsia="en-US"/>
              </w:rPr>
              <w:t xml:space="preserve">wadi’ah yad </w:t>
            </w:r>
            <w:r w:rsidRPr="00E70AB8">
              <w:rPr>
                <w:rFonts w:asciiTheme="majorBidi" w:eastAsia="Times New Roman" w:hAnsiTheme="majorBidi" w:cstheme="majorBidi"/>
                <w:color w:val="000000"/>
                <w:sz w:val="24"/>
                <w:szCs w:val="24"/>
                <w:lang w:eastAsia="en-US"/>
              </w:rPr>
              <w:t xml:space="preserve">dhamanah, Tabungan berdasarkan prinsip </w:t>
            </w:r>
            <w:r w:rsidRPr="00E70AB8">
              <w:rPr>
                <w:rFonts w:asciiTheme="majorBidi" w:eastAsia="Times New Roman" w:hAnsiTheme="majorBidi" w:cstheme="majorBidi"/>
                <w:i/>
                <w:iCs/>
                <w:color w:val="000000"/>
                <w:sz w:val="24"/>
                <w:szCs w:val="24"/>
                <w:lang w:eastAsia="en-US"/>
              </w:rPr>
              <w:t xml:space="preserve">wadi’ah yad dhamanah </w:t>
            </w:r>
            <w:r w:rsidRPr="00E70AB8">
              <w:rPr>
                <w:rFonts w:asciiTheme="majorBidi" w:eastAsia="Times New Roman" w:hAnsiTheme="majorBidi" w:cstheme="majorBidi"/>
                <w:color w:val="000000"/>
                <w:sz w:val="24"/>
                <w:szCs w:val="24"/>
                <w:lang w:eastAsia="en-US"/>
              </w:rPr>
              <w:t xml:space="preserve">ini penarikannya dapat dilalukan setiap saat berdasarkan syarat-syarat yang disepakati </w:t>
            </w:r>
          </w:p>
          <w:p w:rsidR="00885A15" w:rsidRPr="00E70AB8" w:rsidRDefault="00885A15" w:rsidP="00885A15">
            <w:pPr>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color w:val="000000"/>
                <w:sz w:val="24"/>
                <w:szCs w:val="24"/>
                <w:lang w:eastAsia="en-US"/>
              </w:rPr>
              <w:t xml:space="preserve">2. TabunganKu merupakan tabungan berdasarkan prinsip syariah dengan akad </w:t>
            </w:r>
            <w:r w:rsidRPr="00E70AB8">
              <w:rPr>
                <w:rFonts w:asciiTheme="majorBidi" w:eastAsia="Times New Roman" w:hAnsiTheme="majorBidi" w:cstheme="majorBidi"/>
                <w:i/>
                <w:iCs/>
                <w:color w:val="000000"/>
                <w:sz w:val="24"/>
                <w:szCs w:val="24"/>
                <w:lang w:eastAsia="en-US"/>
              </w:rPr>
              <w:t xml:space="preserve">wadi’ah yad dhamanah </w:t>
            </w:r>
            <w:r w:rsidRPr="00E70AB8">
              <w:rPr>
                <w:rFonts w:asciiTheme="majorBidi" w:eastAsia="Times New Roman" w:hAnsiTheme="majorBidi" w:cstheme="majorBidi"/>
                <w:color w:val="000000"/>
                <w:sz w:val="24"/>
                <w:szCs w:val="24"/>
                <w:lang w:eastAsia="en-US"/>
              </w:rPr>
              <w:t xml:space="preserve">tabungan ini diperuntukan untuk perorangan dengan persyaratan mudah dan ringan </w:t>
            </w:r>
          </w:p>
          <w:p w:rsidR="00885A15" w:rsidRPr="00E70AB8" w:rsidRDefault="00885A15" w:rsidP="00885A15">
            <w:pPr>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color w:val="000000"/>
                <w:sz w:val="24"/>
                <w:szCs w:val="24"/>
                <w:lang w:val="id-ID" w:eastAsia="en-US"/>
              </w:rPr>
              <w:t xml:space="preserve">3. Giro BSM yaitu adalah sarana penyimpanan dana mata uang rupiah untuk kemudahan transaksi dengan pengelolaan berdasarkan prinsip </w:t>
            </w:r>
            <w:r w:rsidRPr="00E70AB8">
              <w:rPr>
                <w:rFonts w:asciiTheme="majorBidi" w:eastAsia="Times New Roman" w:hAnsiTheme="majorBidi" w:cstheme="majorBidi"/>
                <w:i/>
                <w:iCs/>
                <w:color w:val="000000"/>
                <w:sz w:val="24"/>
                <w:szCs w:val="24"/>
                <w:lang w:val="id-ID" w:eastAsia="en-US"/>
              </w:rPr>
              <w:t>wadi’ah yad dhamanah</w:t>
            </w:r>
            <w:r w:rsidRPr="00E70AB8">
              <w:rPr>
                <w:rFonts w:asciiTheme="majorBidi" w:eastAsia="Times New Roman" w:hAnsiTheme="majorBidi" w:cstheme="majorBidi"/>
                <w:color w:val="000000"/>
                <w:sz w:val="24"/>
                <w:szCs w:val="24"/>
                <w:lang w:val="id-ID" w:eastAsia="en-US"/>
              </w:rPr>
              <w:t xml:space="preserve">. </w:t>
            </w:r>
          </w:p>
          <w:p w:rsidR="00885A15" w:rsidRPr="00E70AB8" w:rsidRDefault="00885A15" w:rsidP="00885A15">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Dari sisi perkembangan dan pertumbuhan pada produk tabungan </w:t>
            </w:r>
            <w:r w:rsidRPr="00E70AB8">
              <w:rPr>
                <w:rFonts w:asciiTheme="majorBidi" w:eastAsia="Times New Roman" w:hAnsiTheme="majorBidi" w:cstheme="majorBidi"/>
                <w:i/>
                <w:iCs/>
                <w:color w:val="000000"/>
                <w:sz w:val="24"/>
                <w:szCs w:val="24"/>
                <w:lang w:eastAsia="en-US"/>
              </w:rPr>
              <w:t xml:space="preserve">wadiah </w:t>
            </w:r>
            <w:r w:rsidRPr="00E70AB8">
              <w:rPr>
                <w:rFonts w:asciiTheme="majorBidi" w:eastAsia="Times New Roman" w:hAnsiTheme="majorBidi" w:cstheme="majorBidi"/>
                <w:color w:val="000000"/>
                <w:sz w:val="24"/>
                <w:szCs w:val="24"/>
                <w:lang w:eastAsia="en-US"/>
              </w:rPr>
              <w:t xml:space="preserve">pada tahun 2012-2013 mengalami kenaikan yang signifikan, dari segi </w:t>
            </w:r>
          </w:p>
          <w:p w:rsidR="00885A15" w:rsidRPr="00E70AB8" w:rsidRDefault="00885A15" w:rsidP="00885A15">
            <w:pPr>
              <w:rPr>
                <w:rFonts w:asciiTheme="majorBidi" w:eastAsia="Times New Roman" w:hAnsiTheme="majorBidi" w:cstheme="majorBidi"/>
                <w:sz w:val="24"/>
                <w:szCs w:val="24"/>
                <w:lang w:eastAsia="en-US"/>
              </w:rPr>
            </w:pPr>
            <w:r w:rsidRPr="00E70AB8">
              <w:rPr>
                <w:rFonts w:asciiTheme="majorBidi" w:eastAsia="Times New Roman" w:hAnsiTheme="majorBidi" w:cstheme="majorBidi"/>
                <w:color w:val="000000"/>
                <w:sz w:val="24"/>
                <w:szCs w:val="24"/>
                <w:lang w:eastAsia="en-US"/>
              </w:rPr>
              <w:t xml:space="preserve">produk tabungan simpatik naik 51,74% atau sebesar Rp. 322.917.945, tabunganku naik 157,19% atau sebesar Rp. 152.397.028 sedangn dari sektor produk giro mengalami kenaikan 20,94% atau sebesar Rp. 36.732.191 hal ini menunjukkan bahwa dampak dari strategi yang </w:t>
            </w:r>
          </w:p>
          <w:p w:rsidR="00D13560" w:rsidRPr="00E70AB8" w:rsidRDefault="00885A15" w:rsidP="00885A15">
            <w:pPr>
              <w:jc w:val="both"/>
              <w:rPr>
                <w:rFonts w:asciiTheme="majorBidi" w:eastAsia="Times New Roman" w:hAnsiTheme="majorBidi" w:cstheme="majorBidi"/>
                <w:sz w:val="24"/>
                <w:szCs w:val="24"/>
                <w:lang w:val="id-ID" w:eastAsia="en-US"/>
              </w:rPr>
            </w:pPr>
            <w:r w:rsidRPr="00E70AB8">
              <w:rPr>
                <w:rFonts w:asciiTheme="majorBidi" w:eastAsia="Times New Roman" w:hAnsiTheme="majorBidi" w:cstheme="majorBidi"/>
                <w:color w:val="000000"/>
                <w:sz w:val="24"/>
                <w:szCs w:val="24"/>
                <w:lang w:eastAsia="en-US"/>
              </w:rPr>
              <w:t>dilakukkan berjalan dengan maksimal.</w:t>
            </w:r>
          </w:p>
        </w:tc>
      </w:tr>
    </w:tbl>
    <w:p w:rsidR="00EB0FE4" w:rsidRPr="00E70AB8" w:rsidRDefault="00EB0FE4" w:rsidP="001038A9">
      <w:pPr>
        <w:spacing w:line="360" w:lineRule="auto"/>
        <w:jc w:val="both"/>
        <w:rPr>
          <w:rFonts w:asciiTheme="majorBidi" w:eastAsia="Times New Roman" w:hAnsiTheme="majorBidi" w:cstheme="majorBidi"/>
          <w:sz w:val="24"/>
          <w:szCs w:val="24"/>
          <w:lang w:val="id-ID" w:eastAsia="en-US"/>
        </w:rPr>
      </w:pPr>
    </w:p>
    <w:sectPr w:rsidR="00EB0FE4" w:rsidRPr="00E70AB8" w:rsidSect="009C0F36">
      <w:pgSz w:w="11850" w:h="16783"/>
      <w:pgMar w:top="1701" w:right="1701" w:bottom="1701" w:left="2268" w:header="700" w:footer="70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42D7"/>
    <w:multiLevelType w:val="multilevel"/>
    <w:tmpl w:val="A76EC52E"/>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4"/>
      <w:numFmt w:val="decimal"/>
      <w:isLgl/>
      <w:lvlText w:val="%1.%2.%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02B6DF7"/>
    <w:multiLevelType w:val="multilevel"/>
    <w:tmpl w:val="D34811C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2B27B2C"/>
    <w:multiLevelType w:val="hybridMultilevel"/>
    <w:tmpl w:val="E8C69920"/>
    <w:lvl w:ilvl="0" w:tplc="C2166A0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208248A4"/>
    <w:multiLevelType w:val="hybridMultilevel"/>
    <w:tmpl w:val="FC40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06F60"/>
    <w:multiLevelType w:val="hybridMultilevel"/>
    <w:tmpl w:val="ED2A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04849"/>
    <w:multiLevelType w:val="hybridMultilevel"/>
    <w:tmpl w:val="B98A8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60D89"/>
    <w:multiLevelType w:val="hybridMultilevel"/>
    <w:tmpl w:val="F0C0A500"/>
    <w:lvl w:ilvl="0" w:tplc="9DEE23E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18F0803"/>
    <w:multiLevelType w:val="hybridMultilevel"/>
    <w:tmpl w:val="4FB8B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D46F6"/>
    <w:multiLevelType w:val="hybridMultilevel"/>
    <w:tmpl w:val="8E8E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0401D9"/>
    <w:multiLevelType w:val="hybridMultilevel"/>
    <w:tmpl w:val="1800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A5CC4"/>
    <w:multiLevelType w:val="multilevel"/>
    <w:tmpl w:val="1D02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A350EC"/>
    <w:multiLevelType w:val="multilevel"/>
    <w:tmpl w:val="55B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0D1C87"/>
    <w:multiLevelType w:val="multilevel"/>
    <w:tmpl w:val="4F70F87A"/>
    <w:lvl w:ilvl="0">
      <w:start w:val="2"/>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nsid w:val="46463978"/>
    <w:multiLevelType w:val="hybridMultilevel"/>
    <w:tmpl w:val="BA7A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74E43"/>
    <w:multiLevelType w:val="hybridMultilevel"/>
    <w:tmpl w:val="AEC8CA96"/>
    <w:lvl w:ilvl="0" w:tplc="3B0A6A3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4A707414"/>
    <w:multiLevelType w:val="hybridMultilevel"/>
    <w:tmpl w:val="0EC61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F70371"/>
    <w:multiLevelType w:val="hybridMultilevel"/>
    <w:tmpl w:val="6CEA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424D1C"/>
    <w:multiLevelType w:val="hybridMultilevel"/>
    <w:tmpl w:val="30B4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C6C31"/>
    <w:multiLevelType w:val="hybridMultilevel"/>
    <w:tmpl w:val="CB9E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77E19"/>
    <w:multiLevelType w:val="hybridMultilevel"/>
    <w:tmpl w:val="30B4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92265"/>
    <w:multiLevelType w:val="hybridMultilevel"/>
    <w:tmpl w:val="86B4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EE631A"/>
    <w:multiLevelType w:val="multilevel"/>
    <w:tmpl w:val="A9F82C20"/>
    <w:lvl w:ilvl="0">
      <w:start w:val="2"/>
      <w:numFmt w:val="decimal"/>
      <w:lvlText w:val="%1"/>
      <w:lvlJc w:val="left"/>
      <w:pPr>
        <w:ind w:left="660" w:hanging="660"/>
      </w:pPr>
      <w:rPr>
        <w:rFonts w:hint="default"/>
      </w:rPr>
    </w:lvl>
    <w:lvl w:ilvl="1">
      <w:start w:val="1"/>
      <w:numFmt w:val="decimal"/>
      <w:lvlText w:val="%1.%2"/>
      <w:lvlJc w:val="left"/>
      <w:pPr>
        <w:ind w:left="802" w:hanging="66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2">
    <w:nsid w:val="6B1F4BB0"/>
    <w:multiLevelType w:val="multilevel"/>
    <w:tmpl w:val="A9F82C20"/>
    <w:lvl w:ilvl="0">
      <w:start w:val="2"/>
      <w:numFmt w:val="decimal"/>
      <w:lvlText w:val="%1"/>
      <w:lvlJc w:val="left"/>
      <w:pPr>
        <w:ind w:left="660" w:hanging="660"/>
      </w:pPr>
      <w:rPr>
        <w:rFonts w:hint="default"/>
      </w:rPr>
    </w:lvl>
    <w:lvl w:ilvl="1">
      <w:start w:val="1"/>
      <w:numFmt w:val="decimal"/>
      <w:lvlText w:val="%1.%2"/>
      <w:lvlJc w:val="left"/>
      <w:pPr>
        <w:ind w:left="802" w:hanging="66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3">
    <w:nsid w:val="6CD02597"/>
    <w:multiLevelType w:val="hybridMultilevel"/>
    <w:tmpl w:val="B672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B74134"/>
    <w:multiLevelType w:val="hybridMultilevel"/>
    <w:tmpl w:val="8C6EBEAC"/>
    <w:lvl w:ilvl="0" w:tplc="658ACF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F2A3C7F"/>
    <w:multiLevelType w:val="hybridMultilevel"/>
    <w:tmpl w:val="E80A8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7"/>
  </w:num>
  <w:num w:numId="4">
    <w:abstractNumId w:val="9"/>
  </w:num>
  <w:num w:numId="5">
    <w:abstractNumId w:val="5"/>
  </w:num>
  <w:num w:numId="6">
    <w:abstractNumId w:val="13"/>
  </w:num>
  <w:num w:numId="7">
    <w:abstractNumId w:val="19"/>
  </w:num>
  <w:num w:numId="8">
    <w:abstractNumId w:val="15"/>
  </w:num>
  <w:num w:numId="9">
    <w:abstractNumId w:val="16"/>
  </w:num>
  <w:num w:numId="10">
    <w:abstractNumId w:val="4"/>
  </w:num>
  <w:num w:numId="11">
    <w:abstractNumId w:val="10"/>
  </w:num>
  <w:num w:numId="12">
    <w:abstractNumId w:val="11"/>
  </w:num>
  <w:num w:numId="13">
    <w:abstractNumId w:val="18"/>
  </w:num>
  <w:num w:numId="14">
    <w:abstractNumId w:val="0"/>
  </w:num>
  <w:num w:numId="15">
    <w:abstractNumId w:val="20"/>
  </w:num>
  <w:num w:numId="16">
    <w:abstractNumId w:val="23"/>
  </w:num>
  <w:num w:numId="17">
    <w:abstractNumId w:val="1"/>
  </w:num>
  <w:num w:numId="18">
    <w:abstractNumId w:val="12"/>
  </w:num>
  <w:num w:numId="19">
    <w:abstractNumId w:val="22"/>
  </w:num>
  <w:num w:numId="20">
    <w:abstractNumId w:val="21"/>
  </w:num>
  <w:num w:numId="21">
    <w:abstractNumId w:val="8"/>
  </w:num>
  <w:num w:numId="22">
    <w:abstractNumId w:val="2"/>
  </w:num>
  <w:num w:numId="23">
    <w:abstractNumId w:val="25"/>
  </w:num>
  <w:num w:numId="24">
    <w:abstractNumId w:val="24"/>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DF"/>
    <w:rsid w:val="00032ABC"/>
    <w:rsid w:val="00072D4E"/>
    <w:rsid w:val="000E7554"/>
    <w:rsid w:val="001038A9"/>
    <w:rsid w:val="00113F47"/>
    <w:rsid w:val="001272CF"/>
    <w:rsid w:val="00146327"/>
    <w:rsid w:val="001647D3"/>
    <w:rsid w:val="00165145"/>
    <w:rsid w:val="001A1A93"/>
    <w:rsid w:val="001E69AF"/>
    <w:rsid w:val="0021399C"/>
    <w:rsid w:val="0025674E"/>
    <w:rsid w:val="00262815"/>
    <w:rsid w:val="0027128F"/>
    <w:rsid w:val="0027481B"/>
    <w:rsid w:val="002918DE"/>
    <w:rsid w:val="002C2C1A"/>
    <w:rsid w:val="002D2D39"/>
    <w:rsid w:val="002E7F0B"/>
    <w:rsid w:val="00303B40"/>
    <w:rsid w:val="00313941"/>
    <w:rsid w:val="003172E7"/>
    <w:rsid w:val="003246B4"/>
    <w:rsid w:val="003265E6"/>
    <w:rsid w:val="003350D3"/>
    <w:rsid w:val="00352BFD"/>
    <w:rsid w:val="00354F42"/>
    <w:rsid w:val="0035672D"/>
    <w:rsid w:val="00362100"/>
    <w:rsid w:val="0037622B"/>
    <w:rsid w:val="0038277A"/>
    <w:rsid w:val="00385492"/>
    <w:rsid w:val="00386FE2"/>
    <w:rsid w:val="003A6260"/>
    <w:rsid w:val="003B0FD2"/>
    <w:rsid w:val="003B5E63"/>
    <w:rsid w:val="003D20E9"/>
    <w:rsid w:val="003D225F"/>
    <w:rsid w:val="003E4520"/>
    <w:rsid w:val="003E54FB"/>
    <w:rsid w:val="003F63B5"/>
    <w:rsid w:val="00410CAF"/>
    <w:rsid w:val="004169E7"/>
    <w:rsid w:val="00427207"/>
    <w:rsid w:val="004509F7"/>
    <w:rsid w:val="00460A1E"/>
    <w:rsid w:val="00473827"/>
    <w:rsid w:val="00480707"/>
    <w:rsid w:val="00490D11"/>
    <w:rsid w:val="004A6BB8"/>
    <w:rsid w:val="004B280C"/>
    <w:rsid w:val="004B353B"/>
    <w:rsid w:val="004B63ED"/>
    <w:rsid w:val="004C2817"/>
    <w:rsid w:val="004C64DF"/>
    <w:rsid w:val="004C73E5"/>
    <w:rsid w:val="004E210E"/>
    <w:rsid w:val="004E2BF2"/>
    <w:rsid w:val="005018F8"/>
    <w:rsid w:val="00502D8D"/>
    <w:rsid w:val="00521176"/>
    <w:rsid w:val="00526021"/>
    <w:rsid w:val="00556E6B"/>
    <w:rsid w:val="0055725A"/>
    <w:rsid w:val="00566988"/>
    <w:rsid w:val="00593206"/>
    <w:rsid w:val="005A0CC9"/>
    <w:rsid w:val="005F3CE2"/>
    <w:rsid w:val="00636650"/>
    <w:rsid w:val="006430D9"/>
    <w:rsid w:val="006A68E0"/>
    <w:rsid w:val="006C0C7F"/>
    <w:rsid w:val="00713BAE"/>
    <w:rsid w:val="007501B2"/>
    <w:rsid w:val="00750ADF"/>
    <w:rsid w:val="00750C25"/>
    <w:rsid w:val="00762AEC"/>
    <w:rsid w:val="00765BA4"/>
    <w:rsid w:val="0077384C"/>
    <w:rsid w:val="007B4430"/>
    <w:rsid w:val="007D61D3"/>
    <w:rsid w:val="007D686E"/>
    <w:rsid w:val="008419BA"/>
    <w:rsid w:val="00882BE1"/>
    <w:rsid w:val="00883CCA"/>
    <w:rsid w:val="00885A15"/>
    <w:rsid w:val="00894E2C"/>
    <w:rsid w:val="008A4CC0"/>
    <w:rsid w:val="008B4DA9"/>
    <w:rsid w:val="008B66A3"/>
    <w:rsid w:val="008C3774"/>
    <w:rsid w:val="008D43E8"/>
    <w:rsid w:val="008E18A6"/>
    <w:rsid w:val="008E3616"/>
    <w:rsid w:val="008E6B77"/>
    <w:rsid w:val="00916CE2"/>
    <w:rsid w:val="00962C79"/>
    <w:rsid w:val="00977E56"/>
    <w:rsid w:val="00992B0A"/>
    <w:rsid w:val="009A42BF"/>
    <w:rsid w:val="009B0908"/>
    <w:rsid w:val="009B7D0D"/>
    <w:rsid w:val="009C0F36"/>
    <w:rsid w:val="009D1849"/>
    <w:rsid w:val="009E178D"/>
    <w:rsid w:val="009E4852"/>
    <w:rsid w:val="009E6F34"/>
    <w:rsid w:val="00A07CBC"/>
    <w:rsid w:val="00A35002"/>
    <w:rsid w:val="00A439AD"/>
    <w:rsid w:val="00A80CB4"/>
    <w:rsid w:val="00AB5E8F"/>
    <w:rsid w:val="00B24BE8"/>
    <w:rsid w:val="00B40F2D"/>
    <w:rsid w:val="00B500C7"/>
    <w:rsid w:val="00B64385"/>
    <w:rsid w:val="00BA390D"/>
    <w:rsid w:val="00BF3980"/>
    <w:rsid w:val="00BF7755"/>
    <w:rsid w:val="00C06CCA"/>
    <w:rsid w:val="00C11F69"/>
    <w:rsid w:val="00C149DD"/>
    <w:rsid w:val="00C17A54"/>
    <w:rsid w:val="00C26005"/>
    <w:rsid w:val="00C2758B"/>
    <w:rsid w:val="00C676FC"/>
    <w:rsid w:val="00C87699"/>
    <w:rsid w:val="00CA329E"/>
    <w:rsid w:val="00CC0B95"/>
    <w:rsid w:val="00CC1FA8"/>
    <w:rsid w:val="00CC5B6E"/>
    <w:rsid w:val="00CE5511"/>
    <w:rsid w:val="00D13560"/>
    <w:rsid w:val="00D13CE2"/>
    <w:rsid w:val="00D167C5"/>
    <w:rsid w:val="00D21FF6"/>
    <w:rsid w:val="00D22854"/>
    <w:rsid w:val="00D51756"/>
    <w:rsid w:val="00D823A5"/>
    <w:rsid w:val="00D83B2C"/>
    <w:rsid w:val="00DB577A"/>
    <w:rsid w:val="00DD1263"/>
    <w:rsid w:val="00DE14A7"/>
    <w:rsid w:val="00DE23D0"/>
    <w:rsid w:val="00DF4723"/>
    <w:rsid w:val="00E30B4E"/>
    <w:rsid w:val="00E406E1"/>
    <w:rsid w:val="00E639C2"/>
    <w:rsid w:val="00E63CFB"/>
    <w:rsid w:val="00E6424E"/>
    <w:rsid w:val="00E70AB8"/>
    <w:rsid w:val="00E70E17"/>
    <w:rsid w:val="00E77D29"/>
    <w:rsid w:val="00E97E96"/>
    <w:rsid w:val="00EA56AF"/>
    <w:rsid w:val="00EB0FE4"/>
    <w:rsid w:val="00EB47A6"/>
    <w:rsid w:val="00EB5C14"/>
    <w:rsid w:val="00EB63CB"/>
    <w:rsid w:val="00EC4A90"/>
    <w:rsid w:val="00EC62E5"/>
    <w:rsid w:val="00ED16AB"/>
    <w:rsid w:val="00ED4130"/>
    <w:rsid w:val="00F04CC5"/>
    <w:rsid w:val="00F15075"/>
    <w:rsid w:val="00F25CD2"/>
    <w:rsid w:val="00F419B1"/>
    <w:rsid w:val="00F4569A"/>
    <w:rsid w:val="00F9088B"/>
    <w:rsid w:val="00FB10B3"/>
    <w:rsid w:val="00FC3C2D"/>
    <w:rsid w:val="00FD2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DF"/>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9C0F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F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6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08"/>
    <w:pPr>
      <w:ind w:left="720"/>
      <w:contextualSpacing/>
    </w:pPr>
  </w:style>
  <w:style w:type="table" w:styleId="TableGrid">
    <w:name w:val="Table Grid"/>
    <w:basedOn w:val="TableNormal"/>
    <w:uiPriority w:val="59"/>
    <w:rsid w:val="00A439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0F36"/>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9C0F36"/>
    <w:rPr>
      <w:rFonts w:asciiTheme="majorHAnsi" w:eastAsiaTheme="majorEastAsia" w:hAnsiTheme="majorHAnsi" w:cstheme="majorBidi"/>
      <w:b/>
      <w:bCs/>
      <w:color w:val="4F81BD" w:themeColor="accent1"/>
      <w:sz w:val="26"/>
      <w:szCs w:val="26"/>
      <w:lang w:eastAsia="zh-CN"/>
    </w:rPr>
  </w:style>
  <w:style w:type="paragraph" w:styleId="TOCHeading">
    <w:name w:val="TOC Heading"/>
    <w:basedOn w:val="Heading1"/>
    <w:next w:val="Normal"/>
    <w:uiPriority w:val="39"/>
    <w:semiHidden/>
    <w:unhideWhenUsed/>
    <w:qFormat/>
    <w:rsid w:val="00E70AB8"/>
    <w:pPr>
      <w:spacing w:line="276" w:lineRule="auto"/>
      <w:outlineLvl w:val="9"/>
    </w:pPr>
    <w:rPr>
      <w:lang w:eastAsia="ja-JP"/>
    </w:rPr>
  </w:style>
  <w:style w:type="paragraph" w:styleId="TOC1">
    <w:name w:val="toc 1"/>
    <w:basedOn w:val="Normal"/>
    <w:next w:val="Normal"/>
    <w:autoRedefine/>
    <w:uiPriority w:val="39"/>
    <w:unhideWhenUsed/>
    <w:rsid w:val="00E70AB8"/>
    <w:pPr>
      <w:spacing w:after="100"/>
    </w:pPr>
  </w:style>
  <w:style w:type="paragraph" w:styleId="TOC2">
    <w:name w:val="toc 2"/>
    <w:basedOn w:val="Normal"/>
    <w:next w:val="Normal"/>
    <w:autoRedefine/>
    <w:uiPriority w:val="39"/>
    <w:unhideWhenUsed/>
    <w:rsid w:val="00E70AB8"/>
    <w:pPr>
      <w:spacing w:after="100"/>
      <w:ind w:left="200"/>
    </w:pPr>
  </w:style>
  <w:style w:type="character" w:styleId="Hyperlink">
    <w:name w:val="Hyperlink"/>
    <w:basedOn w:val="DefaultParagraphFont"/>
    <w:uiPriority w:val="99"/>
    <w:unhideWhenUsed/>
    <w:rsid w:val="00E70AB8"/>
    <w:rPr>
      <w:color w:val="0000FF" w:themeColor="hyperlink"/>
      <w:u w:val="single"/>
    </w:rPr>
  </w:style>
  <w:style w:type="paragraph" w:styleId="BalloonText">
    <w:name w:val="Balloon Text"/>
    <w:basedOn w:val="Normal"/>
    <w:link w:val="BalloonTextChar"/>
    <w:uiPriority w:val="99"/>
    <w:semiHidden/>
    <w:unhideWhenUsed/>
    <w:rsid w:val="00E70AB8"/>
    <w:rPr>
      <w:rFonts w:ascii="Tahoma" w:hAnsi="Tahoma" w:cs="Tahoma"/>
      <w:sz w:val="16"/>
      <w:szCs w:val="16"/>
    </w:rPr>
  </w:style>
  <w:style w:type="character" w:customStyle="1" w:styleId="BalloonTextChar">
    <w:name w:val="Balloon Text Char"/>
    <w:basedOn w:val="DefaultParagraphFont"/>
    <w:link w:val="BalloonText"/>
    <w:uiPriority w:val="99"/>
    <w:semiHidden/>
    <w:rsid w:val="00E70AB8"/>
    <w:rPr>
      <w:rFonts w:ascii="Tahoma" w:eastAsiaTheme="minorEastAsia" w:hAnsi="Tahoma" w:cs="Tahoma"/>
      <w:sz w:val="16"/>
      <w:szCs w:val="16"/>
      <w:lang w:eastAsia="zh-CN"/>
    </w:rPr>
  </w:style>
  <w:style w:type="character" w:customStyle="1" w:styleId="Heading3Char">
    <w:name w:val="Heading 3 Char"/>
    <w:basedOn w:val="DefaultParagraphFont"/>
    <w:link w:val="Heading3"/>
    <w:uiPriority w:val="9"/>
    <w:rsid w:val="00ED16AB"/>
    <w:rPr>
      <w:rFonts w:asciiTheme="majorHAnsi" w:eastAsiaTheme="majorEastAsia" w:hAnsiTheme="majorHAnsi" w:cstheme="majorBidi"/>
      <w:b/>
      <w:bCs/>
      <w:color w:val="4F81BD" w:themeColor="accent1"/>
      <w:sz w:val="20"/>
      <w:szCs w:val="20"/>
      <w:lang w:eastAsia="zh-CN"/>
    </w:rPr>
  </w:style>
  <w:style w:type="paragraph" w:styleId="TOC3">
    <w:name w:val="toc 3"/>
    <w:basedOn w:val="Normal"/>
    <w:next w:val="Normal"/>
    <w:autoRedefine/>
    <w:uiPriority w:val="39"/>
    <w:unhideWhenUsed/>
    <w:rsid w:val="0021399C"/>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DF"/>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9C0F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F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6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908"/>
    <w:pPr>
      <w:ind w:left="720"/>
      <w:contextualSpacing/>
    </w:pPr>
  </w:style>
  <w:style w:type="table" w:styleId="TableGrid">
    <w:name w:val="Table Grid"/>
    <w:basedOn w:val="TableNormal"/>
    <w:uiPriority w:val="59"/>
    <w:rsid w:val="00A439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0F36"/>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9C0F36"/>
    <w:rPr>
      <w:rFonts w:asciiTheme="majorHAnsi" w:eastAsiaTheme="majorEastAsia" w:hAnsiTheme="majorHAnsi" w:cstheme="majorBidi"/>
      <w:b/>
      <w:bCs/>
      <w:color w:val="4F81BD" w:themeColor="accent1"/>
      <w:sz w:val="26"/>
      <w:szCs w:val="26"/>
      <w:lang w:eastAsia="zh-CN"/>
    </w:rPr>
  </w:style>
  <w:style w:type="paragraph" w:styleId="TOCHeading">
    <w:name w:val="TOC Heading"/>
    <w:basedOn w:val="Heading1"/>
    <w:next w:val="Normal"/>
    <w:uiPriority w:val="39"/>
    <w:semiHidden/>
    <w:unhideWhenUsed/>
    <w:qFormat/>
    <w:rsid w:val="00E70AB8"/>
    <w:pPr>
      <w:spacing w:line="276" w:lineRule="auto"/>
      <w:outlineLvl w:val="9"/>
    </w:pPr>
    <w:rPr>
      <w:lang w:eastAsia="ja-JP"/>
    </w:rPr>
  </w:style>
  <w:style w:type="paragraph" w:styleId="TOC1">
    <w:name w:val="toc 1"/>
    <w:basedOn w:val="Normal"/>
    <w:next w:val="Normal"/>
    <w:autoRedefine/>
    <w:uiPriority w:val="39"/>
    <w:unhideWhenUsed/>
    <w:rsid w:val="00E70AB8"/>
    <w:pPr>
      <w:spacing w:after="100"/>
    </w:pPr>
  </w:style>
  <w:style w:type="paragraph" w:styleId="TOC2">
    <w:name w:val="toc 2"/>
    <w:basedOn w:val="Normal"/>
    <w:next w:val="Normal"/>
    <w:autoRedefine/>
    <w:uiPriority w:val="39"/>
    <w:unhideWhenUsed/>
    <w:rsid w:val="00E70AB8"/>
    <w:pPr>
      <w:spacing w:after="100"/>
      <w:ind w:left="200"/>
    </w:pPr>
  </w:style>
  <w:style w:type="character" w:styleId="Hyperlink">
    <w:name w:val="Hyperlink"/>
    <w:basedOn w:val="DefaultParagraphFont"/>
    <w:uiPriority w:val="99"/>
    <w:unhideWhenUsed/>
    <w:rsid w:val="00E70AB8"/>
    <w:rPr>
      <w:color w:val="0000FF" w:themeColor="hyperlink"/>
      <w:u w:val="single"/>
    </w:rPr>
  </w:style>
  <w:style w:type="paragraph" w:styleId="BalloonText">
    <w:name w:val="Balloon Text"/>
    <w:basedOn w:val="Normal"/>
    <w:link w:val="BalloonTextChar"/>
    <w:uiPriority w:val="99"/>
    <w:semiHidden/>
    <w:unhideWhenUsed/>
    <w:rsid w:val="00E70AB8"/>
    <w:rPr>
      <w:rFonts w:ascii="Tahoma" w:hAnsi="Tahoma" w:cs="Tahoma"/>
      <w:sz w:val="16"/>
      <w:szCs w:val="16"/>
    </w:rPr>
  </w:style>
  <w:style w:type="character" w:customStyle="1" w:styleId="BalloonTextChar">
    <w:name w:val="Balloon Text Char"/>
    <w:basedOn w:val="DefaultParagraphFont"/>
    <w:link w:val="BalloonText"/>
    <w:uiPriority w:val="99"/>
    <w:semiHidden/>
    <w:rsid w:val="00E70AB8"/>
    <w:rPr>
      <w:rFonts w:ascii="Tahoma" w:eastAsiaTheme="minorEastAsia" w:hAnsi="Tahoma" w:cs="Tahoma"/>
      <w:sz w:val="16"/>
      <w:szCs w:val="16"/>
      <w:lang w:eastAsia="zh-CN"/>
    </w:rPr>
  </w:style>
  <w:style w:type="character" w:customStyle="1" w:styleId="Heading3Char">
    <w:name w:val="Heading 3 Char"/>
    <w:basedOn w:val="DefaultParagraphFont"/>
    <w:link w:val="Heading3"/>
    <w:uiPriority w:val="9"/>
    <w:rsid w:val="00ED16AB"/>
    <w:rPr>
      <w:rFonts w:asciiTheme="majorHAnsi" w:eastAsiaTheme="majorEastAsia" w:hAnsiTheme="majorHAnsi" w:cstheme="majorBidi"/>
      <w:b/>
      <w:bCs/>
      <w:color w:val="4F81BD" w:themeColor="accent1"/>
      <w:sz w:val="20"/>
      <w:szCs w:val="20"/>
      <w:lang w:eastAsia="zh-CN"/>
    </w:rPr>
  </w:style>
  <w:style w:type="paragraph" w:styleId="TOC3">
    <w:name w:val="toc 3"/>
    <w:basedOn w:val="Normal"/>
    <w:next w:val="Normal"/>
    <w:autoRedefine/>
    <w:uiPriority w:val="39"/>
    <w:unhideWhenUsed/>
    <w:rsid w:val="0021399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65277">
      <w:bodyDiv w:val="1"/>
      <w:marLeft w:val="0"/>
      <w:marRight w:val="0"/>
      <w:marTop w:val="0"/>
      <w:marBottom w:val="0"/>
      <w:divBdr>
        <w:top w:val="none" w:sz="0" w:space="0" w:color="auto"/>
        <w:left w:val="none" w:sz="0" w:space="0" w:color="auto"/>
        <w:bottom w:val="none" w:sz="0" w:space="0" w:color="auto"/>
        <w:right w:val="none" w:sz="0" w:space="0" w:color="auto"/>
      </w:divBdr>
      <w:divsChild>
        <w:div w:id="822116268">
          <w:marLeft w:val="0"/>
          <w:marRight w:val="0"/>
          <w:marTop w:val="0"/>
          <w:marBottom w:val="0"/>
          <w:divBdr>
            <w:top w:val="none" w:sz="0" w:space="0" w:color="auto"/>
            <w:left w:val="none" w:sz="0" w:space="0" w:color="auto"/>
            <w:bottom w:val="none" w:sz="0" w:space="0" w:color="auto"/>
            <w:right w:val="none" w:sz="0" w:space="0" w:color="auto"/>
          </w:divBdr>
        </w:div>
        <w:div w:id="86536388">
          <w:marLeft w:val="0"/>
          <w:marRight w:val="0"/>
          <w:marTop w:val="0"/>
          <w:marBottom w:val="0"/>
          <w:divBdr>
            <w:top w:val="none" w:sz="0" w:space="0" w:color="auto"/>
            <w:left w:val="none" w:sz="0" w:space="0" w:color="auto"/>
            <w:bottom w:val="none" w:sz="0" w:space="0" w:color="auto"/>
            <w:right w:val="none" w:sz="0" w:space="0" w:color="auto"/>
          </w:divBdr>
        </w:div>
        <w:div w:id="685592994">
          <w:marLeft w:val="0"/>
          <w:marRight w:val="0"/>
          <w:marTop w:val="0"/>
          <w:marBottom w:val="0"/>
          <w:divBdr>
            <w:top w:val="none" w:sz="0" w:space="0" w:color="auto"/>
            <w:left w:val="none" w:sz="0" w:space="0" w:color="auto"/>
            <w:bottom w:val="none" w:sz="0" w:space="0" w:color="auto"/>
            <w:right w:val="none" w:sz="0" w:space="0" w:color="auto"/>
          </w:divBdr>
        </w:div>
        <w:div w:id="1297301725">
          <w:marLeft w:val="0"/>
          <w:marRight w:val="0"/>
          <w:marTop w:val="0"/>
          <w:marBottom w:val="0"/>
          <w:divBdr>
            <w:top w:val="none" w:sz="0" w:space="0" w:color="auto"/>
            <w:left w:val="none" w:sz="0" w:space="0" w:color="auto"/>
            <w:bottom w:val="none" w:sz="0" w:space="0" w:color="auto"/>
            <w:right w:val="none" w:sz="0" w:space="0" w:color="auto"/>
          </w:divBdr>
        </w:div>
        <w:div w:id="1753038997">
          <w:marLeft w:val="0"/>
          <w:marRight w:val="0"/>
          <w:marTop w:val="0"/>
          <w:marBottom w:val="0"/>
          <w:divBdr>
            <w:top w:val="none" w:sz="0" w:space="0" w:color="auto"/>
            <w:left w:val="none" w:sz="0" w:space="0" w:color="auto"/>
            <w:bottom w:val="none" w:sz="0" w:space="0" w:color="auto"/>
            <w:right w:val="none" w:sz="0" w:space="0" w:color="auto"/>
          </w:divBdr>
        </w:div>
        <w:div w:id="1062169227">
          <w:marLeft w:val="0"/>
          <w:marRight w:val="0"/>
          <w:marTop w:val="0"/>
          <w:marBottom w:val="0"/>
          <w:divBdr>
            <w:top w:val="none" w:sz="0" w:space="0" w:color="auto"/>
            <w:left w:val="none" w:sz="0" w:space="0" w:color="auto"/>
            <w:bottom w:val="none" w:sz="0" w:space="0" w:color="auto"/>
            <w:right w:val="none" w:sz="0" w:space="0" w:color="auto"/>
          </w:divBdr>
        </w:div>
        <w:div w:id="1823040555">
          <w:marLeft w:val="0"/>
          <w:marRight w:val="0"/>
          <w:marTop w:val="0"/>
          <w:marBottom w:val="0"/>
          <w:divBdr>
            <w:top w:val="none" w:sz="0" w:space="0" w:color="auto"/>
            <w:left w:val="none" w:sz="0" w:space="0" w:color="auto"/>
            <w:bottom w:val="none" w:sz="0" w:space="0" w:color="auto"/>
            <w:right w:val="none" w:sz="0" w:space="0" w:color="auto"/>
          </w:divBdr>
        </w:div>
        <w:div w:id="1532381576">
          <w:marLeft w:val="0"/>
          <w:marRight w:val="0"/>
          <w:marTop w:val="0"/>
          <w:marBottom w:val="0"/>
          <w:divBdr>
            <w:top w:val="none" w:sz="0" w:space="0" w:color="auto"/>
            <w:left w:val="none" w:sz="0" w:space="0" w:color="auto"/>
            <w:bottom w:val="none" w:sz="0" w:space="0" w:color="auto"/>
            <w:right w:val="none" w:sz="0" w:space="0" w:color="auto"/>
          </w:divBdr>
        </w:div>
        <w:div w:id="2083285816">
          <w:marLeft w:val="0"/>
          <w:marRight w:val="0"/>
          <w:marTop w:val="0"/>
          <w:marBottom w:val="0"/>
          <w:divBdr>
            <w:top w:val="none" w:sz="0" w:space="0" w:color="auto"/>
            <w:left w:val="none" w:sz="0" w:space="0" w:color="auto"/>
            <w:bottom w:val="none" w:sz="0" w:space="0" w:color="auto"/>
            <w:right w:val="none" w:sz="0" w:space="0" w:color="auto"/>
          </w:divBdr>
        </w:div>
        <w:div w:id="1517118264">
          <w:marLeft w:val="0"/>
          <w:marRight w:val="0"/>
          <w:marTop w:val="0"/>
          <w:marBottom w:val="0"/>
          <w:divBdr>
            <w:top w:val="none" w:sz="0" w:space="0" w:color="auto"/>
            <w:left w:val="none" w:sz="0" w:space="0" w:color="auto"/>
            <w:bottom w:val="none" w:sz="0" w:space="0" w:color="auto"/>
            <w:right w:val="none" w:sz="0" w:space="0" w:color="auto"/>
          </w:divBdr>
        </w:div>
        <w:div w:id="2030906034">
          <w:marLeft w:val="0"/>
          <w:marRight w:val="0"/>
          <w:marTop w:val="0"/>
          <w:marBottom w:val="0"/>
          <w:divBdr>
            <w:top w:val="none" w:sz="0" w:space="0" w:color="auto"/>
            <w:left w:val="none" w:sz="0" w:space="0" w:color="auto"/>
            <w:bottom w:val="none" w:sz="0" w:space="0" w:color="auto"/>
            <w:right w:val="none" w:sz="0" w:space="0" w:color="auto"/>
          </w:divBdr>
        </w:div>
        <w:div w:id="172576942">
          <w:marLeft w:val="0"/>
          <w:marRight w:val="0"/>
          <w:marTop w:val="0"/>
          <w:marBottom w:val="0"/>
          <w:divBdr>
            <w:top w:val="none" w:sz="0" w:space="0" w:color="auto"/>
            <w:left w:val="none" w:sz="0" w:space="0" w:color="auto"/>
            <w:bottom w:val="none" w:sz="0" w:space="0" w:color="auto"/>
            <w:right w:val="none" w:sz="0" w:space="0" w:color="auto"/>
          </w:divBdr>
        </w:div>
        <w:div w:id="1390693341">
          <w:marLeft w:val="0"/>
          <w:marRight w:val="0"/>
          <w:marTop w:val="0"/>
          <w:marBottom w:val="0"/>
          <w:divBdr>
            <w:top w:val="none" w:sz="0" w:space="0" w:color="auto"/>
            <w:left w:val="none" w:sz="0" w:space="0" w:color="auto"/>
            <w:bottom w:val="none" w:sz="0" w:space="0" w:color="auto"/>
            <w:right w:val="none" w:sz="0" w:space="0" w:color="auto"/>
          </w:divBdr>
        </w:div>
        <w:div w:id="2136486559">
          <w:marLeft w:val="0"/>
          <w:marRight w:val="0"/>
          <w:marTop w:val="0"/>
          <w:marBottom w:val="0"/>
          <w:divBdr>
            <w:top w:val="none" w:sz="0" w:space="0" w:color="auto"/>
            <w:left w:val="none" w:sz="0" w:space="0" w:color="auto"/>
            <w:bottom w:val="none" w:sz="0" w:space="0" w:color="auto"/>
            <w:right w:val="none" w:sz="0" w:space="0" w:color="auto"/>
          </w:divBdr>
        </w:div>
        <w:div w:id="474689656">
          <w:marLeft w:val="0"/>
          <w:marRight w:val="0"/>
          <w:marTop w:val="0"/>
          <w:marBottom w:val="0"/>
          <w:divBdr>
            <w:top w:val="none" w:sz="0" w:space="0" w:color="auto"/>
            <w:left w:val="none" w:sz="0" w:space="0" w:color="auto"/>
            <w:bottom w:val="none" w:sz="0" w:space="0" w:color="auto"/>
            <w:right w:val="none" w:sz="0" w:space="0" w:color="auto"/>
          </w:divBdr>
        </w:div>
        <w:div w:id="1945992386">
          <w:marLeft w:val="0"/>
          <w:marRight w:val="0"/>
          <w:marTop w:val="0"/>
          <w:marBottom w:val="0"/>
          <w:divBdr>
            <w:top w:val="none" w:sz="0" w:space="0" w:color="auto"/>
            <w:left w:val="none" w:sz="0" w:space="0" w:color="auto"/>
            <w:bottom w:val="none" w:sz="0" w:space="0" w:color="auto"/>
            <w:right w:val="none" w:sz="0" w:space="0" w:color="auto"/>
          </w:divBdr>
        </w:div>
        <w:div w:id="1139571555">
          <w:marLeft w:val="0"/>
          <w:marRight w:val="0"/>
          <w:marTop w:val="0"/>
          <w:marBottom w:val="0"/>
          <w:divBdr>
            <w:top w:val="none" w:sz="0" w:space="0" w:color="auto"/>
            <w:left w:val="none" w:sz="0" w:space="0" w:color="auto"/>
            <w:bottom w:val="none" w:sz="0" w:space="0" w:color="auto"/>
            <w:right w:val="none" w:sz="0" w:space="0" w:color="auto"/>
          </w:divBdr>
        </w:div>
        <w:div w:id="555090177">
          <w:marLeft w:val="0"/>
          <w:marRight w:val="0"/>
          <w:marTop w:val="0"/>
          <w:marBottom w:val="0"/>
          <w:divBdr>
            <w:top w:val="none" w:sz="0" w:space="0" w:color="auto"/>
            <w:left w:val="none" w:sz="0" w:space="0" w:color="auto"/>
            <w:bottom w:val="none" w:sz="0" w:space="0" w:color="auto"/>
            <w:right w:val="none" w:sz="0" w:space="0" w:color="auto"/>
          </w:divBdr>
        </w:div>
        <w:div w:id="357202193">
          <w:marLeft w:val="0"/>
          <w:marRight w:val="0"/>
          <w:marTop w:val="0"/>
          <w:marBottom w:val="0"/>
          <w:divBdr>
            <w:top w:val="none" w:sz="0" w:space="0" w:color="auto"/>
            <w:left w:val="none" w:sz="0" w:space="0" w:color="auto"/>
            <w:bottom w:val="none" w:sz="0" w:space="0" w:color="auto"/>
            <w:right w:val="none" w:sz="0" w:space="0" w:color="auto"/>
          </w:divBdr>
        </w:div>
        <w:div w:id="439646176">
          <w:marLeft w:val="0"/>
          <w:marRight w:val="0"/>
          <w:marTop w:val="0"/>
          <w:marBottom w:val="0"/>
          <w:divBdr>
            <w:top w:val="none" w:sz="0" w:space="0" w:color="auto"/>
            <w:left w:val="none" w:sz="0" w:space="0" w:color="auto"/>
            <w:bottom w:val="none" w:sz="0" w:space="0" w:color="auto"/>
            <w:right w:val="none" w:sz="0" w:space="0" w:color="auto"/>
          </w:divBdr>
        </w:div>
        <w:div w:id="2011444495">
          <w:marLeft w:val="0"/>
          <w:marRight w:val="0"/>
          <w:marTop w:val="0"/>
          <w:marBottom w:val="0"/>
          <w:divBdr>
            <w:top w:val="none" w:sz="0" w:space="0" w:color="auto"/>
            <w:left w:val="none" w:sz="0" w:space="0" w:color="auto"/>
            <w:bottom w:val="none" w:sz="0" w:space="0" w:color="auto"/>
            <w:right w:val="none" w:sz="0" w:space="0" w:color="auto"/>
          </w:divBdr>
        </w:div>
        <w:div w:id="667288535">
          <w:marLeft w:val="0"/>
          <w:marRight w:val="0"/>
          <w:marTop w:val="0"/>
          <w:marBottom w:val="0"/>
          <w:divBdr>
            <w:top w:val="none" w:sz="0" w:space="0" w:color="auto"/>
            <w:left w:val="none" w:sz="0" w:space="0" w:color="auto"/>
            <w:bottom w:val="none" w:sz="0" w:space="0" w:color="auto"/>
            <w:right w:val="none" w:sz="0" w:space="0" w:color="auto"/>
          </w:divBdr>
        </w:div>
        <w:div w:id="1447626789">
          <w:marLeft w:val="0"/>
          <w:marRight w:val="0"/>
          <w:marTop w:val="0"/>
          <w:marBottom w:val="0"/>
          <w:divBdr>
            <w:top w:val="none" w:sz="0" w:space="0" w:color="auto"/>
            <w:left w:val="none" w:sz="0" w:space="0" w:color="auto"/>
            <w:bottom w:val="none" w:sz="0" w:space="0" w:color="auto"/>
            <w:right w:val="none" w:sz="0" w:space="0" w:color="auto"/>
          </w:divBdr>
        </w:div>
        <w:div w:id="2027511286">
          <w:marLeft w:val="0"/>
          <w:marRight w:val="0"/>
          <w:marTop w:val="0"/>
          <w:marBottom w:val="0"/>
          <w:divBdr>
            <w:top w:val="none" w:sz="0" w:space="0" w:color="auto"/>
            <w:left w:val="none" w:sz="0" w:space="0" w:color="auto"/>
            <w:bottom w:val="none" w:sz="0" w:space="0" w:color="auto"/>
            <w:right w:val="none" w:sz="0" w:space="0" w:color="auto"/>
          </w:divBdr>
        </w:div>
        <w:div w:id="1026559850">
          <w:marLeft w:val="0"/>
          <w:marRight w:val="0"/>
          <w:marTop w:val="0"/>
          <w:marBottom w:val="0"/>
          <w:divBdr>
            <w:top w:val="none" w:sz="0" w:space="0" w:color="auto"/>
            <w:left w:val="none" w:sz="0" w:space="0" w:color="auto"/>
            <w:bottom w:val="none" w:sz="0" w:space="0" w:color="auto"/>
            <w:right w:val="none" w:sz="0" w:space="0" w:color="auto"/>
          </w:divBdr>
        </w:div>
        <w:div w:id="1694917911">
          <w:marLeft w:val="0"/>
          <w:marRight w:val="0"/>
          <w:marTop w:val="0"/>
          <w:marBottom w:val="0"/>
          <w:divBdr>
            <w:top w:val="none" w:sz="0" w:space="0" w:color="auto"/>
            <w:left w:val="none" w:sz="0" w:space="0" w:color="auto"/>
            <w:bottom w:val="none" w:sz="0" w:space="0" w:color="auto"/>
            <w:right w:val="none" w:sz="0" w:space="0" w:color="auto"/>
          </w:divBdr>
        </w:div>
        <w:div w:id="1007632086">
          <w:marLeft w:val="0"/>
          <w:marRight w:val="0"/>
          <w:marTop w:val="0"/>
          <w:marBottom w:val="0"/>
          <w:divBdr>
            <w:top w:val="none" w:sz="0" w:space="0" w:color="auto"/>
            <w:left w:val="none" w:sz="0" w:space="0" w:color="auto"/>
            <w:bottom w:val="none" w:sz="0" w:space="0" w:color="auto"/>
            <w:right w:val="none" w:sz="0" w:space="0" w:color="auto"/>
          </w:divBdr>
        </w:div>
        <w:div w:id="1071660389">
          <w:marLeft w:val="0"/>
          <w:marRight w:val="0"/>
          <w:marTop w:val="0"/>
          <w:marBottom w:val="0"/>
          <w:divBdr>
            <w:top w:val="none" w:sz="0" w:space="0" w:color="auto"/>
            <w:left w:val="none" w:sz="0" w:space="0" w:color="auto"/>
            <w:bottom w:val="none" w:sz="0" w:space="0" w:color="auto"/>
            <w:right w:val="none" w:sz="0" w:space="0" w:color="auto"/>
          </w:divBdr>
        </w:div>
        <w:div w:id="2004503871">
          <w:marLeft w:val="0"/>
          <w:marRight w:val="0"/>
          <w:marTop w:val="0"/>
          <w:marBottom w:val="0"/>
          <w:divBdr>
            <w:top w:val="none" w:sz="0" w:space="0" w:color="auto"/>
            <w:left w:val="none" w:sz="0" w:space="0" w:color="auto"/>
            <w:bottom w:val="none" w:sz="0" w:space="0" w:color="auto"/>
            <w:right w:val="none" w:sz="0" w:space="0" w:color="auto"/>
          </w:divBdr>
        </w:div>
      </w:divsChild>
    </w:div>
    <w:div w:id="387728891">
      <w:bodyDiv w:val="1"/>
      <w:marLeft w:val="0"/>
      <w:marRight w:val="0"/>
      <w:marTop w:val="0"/>
      <w:marBottom w:val="0"/>
      <w:divBdr>
        <w:top w:val="none" w:sz="0" w:space="0" w:color="auto"/>
        <w:left w:val="none" w:sz="0" w:space="0" w:color="auto"/>
        <w:bottom w:val="none" w:sz="0" w:space="0" w:color="auto"/>
        <w:right w:val="none" w:sz="0" w:space="0" w:color="auto"/>
      </w:divBdr>
      <w:divsChild>
        <w:div w:id="1452747398">
          <w:marLeft w:val="0"/>
          <w:marRight w:val="0"/>
          <w:marTop w:val="0"/>
          <w:marBottom w:val="0"/>
          <w:divBdr>
            <w:top w:val="none" w:sz="0" w:space="0" w:color="auto"/>
            <w:left w:val="none" w:sz="0" w:space="0" w:color="auto"/>
            <w:bottom w:val="none" w:sz="0" w:space="0" w:color="auto"/>
            <w:right w:val="none" w:sz="0" w:space="0" w:color="auto"/>
          </w:divBdr>
        </w:div>
        <w:div w:id="1857303727">
          <w:marLeft w:val="0"/>
          <w:marRight w:val="0"/>
          <w:marTop w:val="0"/>
          <w:marBottom w:val="0"/>
          <w:divBdr>
            <w:top w:val="none" w:sz="0" w:space="0" w:color="auto"/>
            <w:left w:val="none" w:sz="0" w:space="0" w:color="auto"/>
            <w:bottom w:val="none" w:sz="0" w:space="0" w:color="auto"/>
            <w:right w:val="none" w:sz="0" w:space="0" w:color="auto"/>
          </w:divBdr>
        </w:div>
        <w:div w:id="698169096">
          <w:marLeft w:val="0"/>
          <w:marRight w:val="0"/>
          <w:marTop w:val="0"/>
          <w:marBottom w:val="0"/>
          <w:divBdr>
            <w:top w:val="none" w:sz="0" w:space="0" w:color="auto"/>
            <w:left w:val="none" w:sz="0" w:space="0" w:color="auto"/>
            <w:bottom w:val="none" w:sz="0" w:space="0" w:color="auto"/>
            <w:right w:val="none" w:sz="0" w:space="0" w:color="auto"/>
          </w:divBdr>
        </w:div>
        <w:div w:id="873738392">
          <w:marLeft w:val="0"/>
          <w:marRight w:val="0"/>
          <w:marTop w:val="0"/>
          <w:marBottom w:val="0"/>
          <w:divBdr>
            <w:top w:val="none" w:sz="0" w:space="0" w:color="auto"/>
            <w:left w:val="none" w:sz="0" w:space="0" w:color="auto"/>
            <w:bottom w:val="none" w:sz="0" w:space="0" w:color="auto"/>
            <w:right w:val="none" w:sz="0" w:space="0" w:color="auto"/>
          </w:divBdr>
        </w:div>
        <w:div w:id="1087926918">
          <w:marLeft w:val="0"/>
          <w:marRight w:val="0"/>
          <w:marTop w:val="0"/>
          <w:marBottom w:val="0"/>
          <w:divBdr>
            <w:top w:val="none" w:sz="0" w:space="0" w:color="auto"/>
            <w:left w:val="none" w:sz="0" w:space="0" w:color="auto"/>
            <w:bottom w:val="none" w:sz="0" w:space="0" w:color="auto"/>
            <w:right w:val="none" w:sz="0" w:space="0" w:color="auto"/>
          </w:divBdr>
        </w:div>
        <w:div w:id="568927742">
          <w:marLeft w:val="0"/>
          <w:marRight w:val="0"/>
          <w:marTop w:val="0"/>
          <w:marBottom w:val="0"/>
          <w:divBdr>
            <w:top w:val="none" w:sz="0" w:space="0" w:color="auto"/>
            <w:left w:val="none" w:sz="0" w:space="0" w:color="auto"/>
            <w:bottom w:val="none" w:sz="0" w:space="0" w:color="auto"/>
            <w:right w:val="none" w:sz="0" w:space="0" w:color="auto"/>
          </w:divBdr>
        </w:div>
      </w:divsChild>
    </w:div>
    <w:div w:id="432551234">
      <w:bodyDiv w:val="1"/>
      <w:marLeft w:val="0"/>
      <w:marRight w:val="0"/>
      <w:marTop w:val="0"/>
      <w:marBottom w:val="0"/>
      <w:divBdr>
        <w:top w:val="none" w:sz="0" w:space="0" w:color="auto"/>
        <w:left w:val="none" w:sz="0" w:space="0" w:color="auto"/>
        <w:bottom w:val="none" w:sz="0" w:space="0" w:color="auto"/>
        <w:right w:val="none" w:sz="0" w:space="0" w:color="auto"/>
      </w:divBdr>
      <w:divsChild>
        <w:div w:id="2005861206">
          <w:marLeft w:val="0"/>
          <w:marRight w:val="0"/>
          <w:marTop w:val="0"/>
          <w:marBottom w:val="0"/>
          <w:divBdr>
            <w:top w:val="none" w:sz="0" w:space="0" w:color="auto"/>
            <w:left w:val="none" w:sz="0" w:space="0" w:color="auto"/>
            <w:bottom w:val="none" w:sz="0" w:space="0" w:color="auto"/>
            <w:right w:val="none" w:sz="0" w:space="0" w:color="auto"/>
          </w:divBdr>
        </w:div>
        <w:div w:id="122970403">
          <w:marLeft w:val="0"/>
          <w:marRight w:val="0"/>
          <w:marTop w:val="0"/>
          <w:marBottom w:val="0"/>
          <w:divBdr>
            <w:top w:val="none" w:sz="0" w:space="0" w:color="auto"/>
            <w:left w:val="none" w:sz="0" w:space="0" w:color="auto"/>
            <w:bottom w:val="none" w:sz="0" w:space="0" w:color="auto"/>
            <w:right w:val="none" w:sz="0" w:space="0" w:color="auto"/>
          </w:divBdr>
        </w:div>
        <w:div w:id="318048211">
          <w:marLeft w:val="0"/>
          <w:marRight w:val="0"/>
          <w:marTop w:val="0"/>
          <w:marBottom w:val="0"/>
          <w:divBdr>
            <w:top w:val="none" w:sz="0" w:space="0" w:color="auto"/>
            <w:left w:val="none" w:sz="0" w:space="0" w:color="auto"/>
            <w:bottom w:val="none" w:sz="0" w:space="0" w:color="auto"/>
            <w:right w:val="none" w:sz="0" w:space="0" w:color="auto"/>
          </w:divBdr>
        </w:div>
        <w:div w:id="984702944">
          <w:marLeft w:val="0"/>
          <w:marRight w:val="0"/>
          <w:marTop w:val="0"/>
          <w:marBottom w:val="0"/>
          <w:divBdr>
            <w:top w:val="none" w:sz="0" w:space="0" w:color="auto"/>
            <w:left w:val="none" w:sz="0" w:space="0" w:color="auto"/>
            <w:bottom w:val="none" w:sz="0" w:space="0" w:color="auto"/>
            <w:right w:val="none" w:sz="0" w:space="0" w:color="auto"/>
          </w:divBdr>
        </w:div>
        <w:div w:id="1011682901">
          <w:marLeft w:val="0"/>
          <w:marRight w:val="0"/>
          <w:marTop w:val="0"/>
          <w:marBottom w:val="0"/>
          <w:divBdr>
            <w:top w:val="none" w:sz="0" w:space="0" w:color="auto"/>
            <w:left w:val="none" w:sz="0" w:space="0" w:color="auto"/>
            <w:bottom w:val="none" w:sz="0" w:space="0" w:color="auto"/>
            <w:right w:val="none" w:sz="0" w:space="0" w:color="auto"/>
          </w:divBdr>
        </w:div>
      </w:divsChild>
    </w:div>
    <w:div w:id="566454572">
      <w:bodyDiv w:val="1"/>
      <w:marLeft w:val="0"/>
      <w:marRight w:val="0"/>
      <w:marTop w:val="0"/>
      <w:marBottom w:val="0"/>
      <w:divBdr>
        <w:top w:val="none" w:sz="0" w:space="0" w:color="auto"/>
        <w:left w:val="none" w:sz="0" w:space="0" w:color="auto"/>
        <w:bottom w:val="none" w:sz="0" w:space="0" w:color="auto"/>
        <w:right w:val="none" w:sz="0" w:space="0" w:color="auto"/>
      </w:divBdr>
      <w:divsChild>
        <w:div w:id="1528561909">
          <w:marLeft w:val="0"/>
          <w:marRight w:val="0"/>
          <w:marTop w:val="0"/>
          <w:marBottom w:val="0"/>
          <w:divBdr>
            <w:top w:val="none" w:sz="0" w:space="0" w:color="auto"/>
            <w:left w:val="none" w:sz="0" w:space="0" w:color="auto"/>
            <w:bottom w:val="none" w:sz="0" w:space="0" w:color="auto"/>
            <w:right w:val="none" w:sz="0" w:space="0" w:color="auto"/>
          </w:divBdr>
        </w:div>
        <w:div w:id="851988804">
          <w:marLeft w:val="0"/>
          <w:marRight w:val="0"/>
          <w:marTop w:val="0"/>
          <w:marBottom w:val="0"/>
          <w:divBdr>
            <w:top w:val="none" w:sz="0" w:space="0" w:color="auto"/>
            <w:left w:val="none" w:sz="0" w:space="0" w:color="auto"/>
            <w:bottom w:val="none" w:sz="0" w:space="0" w:color="auto"/>
            <w:right w:val="none" w:sz="0" w:space="0" w:color="auto"/>
          </w:divBdr>
        </w:div>
        <w:div w:id="1226530857">
          <w:marLeft w:val="0"/>
          <w:marRight w:val="0"/>
          <w:marTop w:val="0"/>
          <w:marBottom w:val="0"/>
          <w:divBdr>
            <w:top w:val="none" w:sz="0" w:space="0" w:color="auto"/>
            <w:left w:val="none" w:sz="0" w:space="0" w:color="auto"/>
            <w:bottom w:val="none" w:sz="0" w:space="0" w:color="auto"/>
            <w:right w:val="none" w:sz="0" w:space="0" w:color="auto"/>
          </w:divBdr>
        </w:div>
        <w:div w:id="974215503">
          <w:marLeft w:val="0"/>
          <w:marRight w:val="0"/>
          <w:marTop w:val="0"/>
          <w:marBottom w:val="0"/>
          <w:divBdr>
            <w:top w:val="none" w:sz="0" w:space="0" w:color="auto"/>
            <w:left w:val="none" w:sz="0" w:space="0" w:color="auto"/>
            <w:bottom w:val="none" w:sz="0" w:space="0" w:color="auto"/>
            <w:right w:val="none" w:sz="0" w:space="0" w:color="auto"/>
          </w:divBdr>
        </w:div>
      </w:divsChild>
    </w:div>
    <w:div w:id="591402927">
      <w:bodyDiv w:val="1"/>
      <w:marLeft w:val="0"/>
      <w:marRight w:val="0"/>
      <w:marTop w:val="0"/>
      <w:marBottom w:val="0"/>
      <w:divBdr>
        <w:top w:val="none" w:sz="0" w:space="0" w:color="auto"/>
        <w:left w:val="none" w:sz="0" w:space="0" w:color="auto"/>
        <w:bottom w:val="none" w:sz="0" w:space="0" w:color="auto"/>
        <w:right w:val="none" w:sz="0" w:space="0" w:color="auto"/>
      </w:divBdr>
      <w:divsChild>
        <w:div w:id="981740101">
          <w:marLeft w:val="0"/>
          <w:marRight w:val="0"/>
          <w:marTop w:val="0"/>
          <w:marBottom w:val="0"/>
          <w:divBdr>
            <w:top w:val="none" w:sz="0" w:space="0" w:color="auto"/>
            <w:left w:val="none" w:sz="0" w:space="0" w:color="auto"/>
            <w:bottom w:val="none" w:sz="0" w:space="0" w:color="auto"/>
            <w:right w:val="none" w:sz="0" w:space="0" w:color="auto"/>
          </w:divBdr>
        </w:div>
        <w:div w:id="560561099">
          <w:marLeft w:val="0"/>
          <w:marRight w:val="0"/>
          <w:marTop w:val="0"/>
          <w:marBottom w:val="0"/>
          <w:divBdr>
            <w:top w:val="none" w:sz="0" w:space="0" w:color="auto"/>
            <w:left w:val="none" w:sz="0" w:space="0" w:color="auto"/>
            <w:bottom w:val="none" w:sz="0" w:space="0" w:color="auto"/>
            <w:right w:val="none" w:sz="0" w:space="0" w:color="auto"/>
          </w:divBdr>
        </w:div>
        <w:div w:id="1222910273">
          <w:marLeft w:val="0"/>
          <w:marRight w:val="0"/>
          <w:marTop w:val="0"/>
          <w:marBottom w:val="0"/>
          <w:divBdr>
            <w:top w:val="none" w:sz="0" w:space="0" w:color="auto"/>
            <w:left w:val="none" w:sz="0" w:space="0" w:color="auto"/>
            <w:bottom w:val="none" w:sz="0" w:space="0" w:color="auto"/>
            <w:right w:val="none" w:sz="0" w:space="0" w:color="auto"/>
          </w:divBdr>
        </w:div>
        <w:div w:id="961813055">
          <w:marLeft w:val="0"/>
          <w:marRight w:val="0"/>
          <w:marTop w:val="0"/>
          <w:marBottom w:val="0"/>
          <w:divBdr>
            <w:top w:val="none" w:sz="0" w:space="0" w:color="auto"/>
            <w:left w:val="none" w:sz="0" w:space="0" w:color="auto"/>
            <w:bottom w:val="none" w:sz="0" w:space="0" w:color="auto"/>
            <w:right w:val="none" w:sz="0" w:space="0" w:color="auto"/>
          </w:divBdr>
        </w:div>
        <w:div w:id="2133934469">
          <w:marLeft w:val="0"/>
          <w:marRight w:val="0"/>
          <w:marTop w:val="0"/>
          <w:marBottom w:val="0"/>
          <w:divBdr>
            <w:top w:val="none" w:sz="0" w:space="0" w:color="auto"/>
            <w:left w:val="none" w:sz="0" w:space="0" w:color="auto"/>
            <w:bottom w:val="none" w:sz="0" w:space="0" w:color="auto"/>
            <w:right w:val="none" w:sz="0" w:space="0" w:color="auto"/>
          </w:divBdr>
        </w:div>
        <w:div w:id="469129190">
          <w:marLeft w:val="0"/>
          <w:marRight w:val="0"/>
          <w:marTop w:val="0"/>
          <w:marBottom w:val="0"/>
          <w:divBdr>
            <w:top w:val="none" w:sz="0" w:space="0" w:color="auto"/>
            <w:left w:val="none" w:sz="0" w:space="0" w:color="auto"/>
            <w:bottom w:val="none" w:sz="0" w:space="0" w:color="auto"/>
            <w:right w:val="none" w:sz="0" w:space="0" w:color="auto"/>
          </w:divBdr>
        </w:div>
        <w:div w:id="1198156098">
          <w:marLeft w:val="0"/>
          <w:marRight w:val="0"/>
          <w:marTop w:val="0"/>
          <w:marBottom w:val="0"/>
          <w:divBdr>
            <w:top w:val="none" w:sz="0" w:space="0" w:color="auto"/>
            <w:left w:val="none" w:sz="0" w:space="0" w:color="auto"/>
            <w:bottom w:val="none" w:sz="0" w:space="0" w:color="auto"/>
            <w:right w:val="none" w:sz="0" w:space="0" w:color="auto"/>
          </w:divBdr>
        </w:div>
        <w:div w:id="598410068">
          <w:marLeft w:val="0"/>
          <w:marRight w:val="0"/>
          <w:marTop w:val="0"/>
          <w:marBottom w:val="0"/>
          <w:divBdr>
            <w:top w:val="none" w:sz="0" w:space="0" w:color="auto"/>
            <w:left w:val="none" w:sz="0" w:space="0" w:color="auto"/>
            <w:bottom w:val="none" w:sz="0" w:space="0" w:color="auto"/>
            <w:right w:val="none" w:sz="0" w:space="0" w:color="auto"/>
          </w:divBdr>
        </w:div>
        <w:div w:id="1141848431">
          <w:marLeft w:val="0"/>
          <w:marRight w:val="0"/>
          <w:marTop w:val="0"/>
          <w:marBottom w:val="0"/>
          <w:divBdr>
            <w:top w:val="none" w:sz="0" w:space="0" w:color="auto"/>
            <w:left w:val="none" w:sz="0" w:space="0" w:color="auto"/>
            <w:bottom w:val="none" w:sz="0" w:space="0" w:color="auto"/>
            <w:right w:val="none" w:sz="0" w:space="0" w:color="auto"/>
          </w:divBdr>
        </w:div>
        <w:div w:id="1584140132">
          <w:marLeft w:val="0"/>
          <w:marRight w:val="0"/>
          <w:marTop w:val="0"/>
          <w:marBottom w:val="0"/>
          <w:divBdr>
            <w:top w:val="none" w:sz="0" w:space="0" w:color="auto"/>
            <w:left w:val="none" w:sz="0" w:space="0" w:color="auto"/>
            <w:bottom w:val="none" w:sz="0" w:space="0" w:color="auto"/>
            <w:right w:val="none" w:sz="0" w:space="0" w:color="auto"/>
          </w:divBdr>
        </w:div>
        <w:div w:id="156390014">
          <w:marLeft w:val="0"/>
          <w:marRight w:val="0"/>
          <w:marTop w:val="0"/>
          <w:marBottom w:val="0"/>
          <w:divBdr>
            <w:top w:val="none" w:sz="0" w:space="0" w:color="auto"/>
            <w:left w:val="none" w:sz="0" w:space="0" w:color="auto"/>
            <w:bottom w:val="none" w:sz="0" w:space="0" w:color="auto"/>
            <w:right w:val="none" w:sz="0" w:space="0" w:color="auto"/>
          </w:divBdr>
        </w:div>
        <w:div w:id="965312315">
          <w:marLeft w:val="0"/>
          <w:marRight w:val="0"/>
          <w:marTop w:val="0"/>
          <w:marBottom w:val="0"/>
          <w:divBdr>
            <w:top w:val="none" w:sz="0" w:space="0" w:color="auto"/>
            <w:left w:val="none" w:sz="0" w:space="0" w:color="auto"/>
            <w:bottom w:val="none" w:sz="0" w:space="0" w:color="auto"/>
            <w:right w:val="none" w:sz="0" w:space="0" w:color="auto"/>
          </w:divBdr>
        </w:div>
        <w:div w:id="714893248">
          <w:marLeft w:val="0"/>
          <w:marRight w:val="0"/>
          <w:marTop w:val="0"/>
          <w:marBottom w:val="0"/>
          <w:divBdr>
            <w:top w:val="none" w:sz="0" w:space="0" w:color="auto"/>
            <w:left w:val="none" w:sz="0" w:space="0" w:color="auto"/>
            <w:bottom w:val="none" w:sz="0" w:space="0" w:color="auto"/>
            <w:right w:val="none" w:sz="0" w:space="0" w:color="auto"/>
          </w:divBdr>
        </w:div>
        <w:div w:id="1377465479">
          <w:marLeft w:val="0"/>
          <w:marRight w:val="0"/>
          <w:marTop w:val="0"/>
          <w:marBottom w:val="0"/>
          <w:divBdr>
            <w:top w:val="none" w:sz="0" w:space="0" w:color="auto"/>
            <w:left w:val="none" w:sz="0" w:space="0" w:color="auto"/>
            <w:bottom w:val="none" w:sz="0" w:space="0" w:color="auto"/>
            <w:right w:val="none" w:sz="0" w:space="0" w:color="auto"/>
          </w:divBdr>
        </w:div>
        <w:div w:id="2091074996">
          <w:marLeft w:val="0"/>
          <w:marRight w:val="0"/>
          <w:marTop w:val="0"/>
          <w:marBottom w:val="0"/>
          <w:divBdr>
            <w:top w:val="none" w:sz="0" w:space="0" w:color="auto"/>
            <w:left w:val="none" w:sz="0" w:space="0" w:color="auto"/>
            <w:bottom w:val="none" w:sz="0" w:space="0" w:color="auto"/>
            <w:right w:val="none" w:sz="0" w:space="0" w:color="auto"/>
          </w:divBdr>
        </w:div>
        <w:div w:id="557787582">
          <w:marLeft w:val="0"/>
          <w:marRight w:val="0"/>
          <w:marTop w:val="0"/>
          <w:marBottom w:val="0"/>
          <w:divBdr>
            <w:top w:val="none" w:sz="0" w:space="0" w:color="auto"/>
            <w:left w:val="none" w:sz="0" w:space="0" w:color="auto"/>
            <w:bottom w:val="none" w:sz="0" w:space="0" w:color="auto"/>
            <w:right w:val="none" w:sz="0" w:space="0" w:color="auto"/>
          </w:divBdr>
        </w:div>
        <w:div w:id="1777603631">
          <w:marLeft w:val="0"/>
          <w:marRight w:val="0"/>
          <w:marTop w:val="0"/>
          <w:marBottom w:val="0"/>
          <w:divBdr>
            <w:top w:val="none" w:sz="0" w:space="0" w:color="auto"/>
            <w:left w:val="none" w:sz="0" w:space="0" w:color="auto"/>
            <w:bottom w:val="none" w:sz="0" w:space="0" w:color="auto"/>
            <w:right w:val="none" w:sz="0" w:space="0" w:color="auto"/>
          </w:divBdr>
        </w:div>
        <w:div w:id="1397047349">
          <w:marLeft w:val="0"/>
          <w:marRight w:val="0"/>
          <w:marTop w:val="0"/>
          <w:marBottom w:val="0"/>
          <w:divBdr>
            <w:top w:val="none" w:sz="0" w:space="0" w:color="auto"/>
            <w:left w:val="none" w:sz="0" w:space="0" w:color="auto"/>
            <w:bottom w:val="none" w:sz="0" w:space="0" w:color="auto"/>
            <w:right w:val="none" w:sz="0" w:space="0" w:color="auto"/>
          </w:divBdr>
        </w:div>
        <w:div w:id="1217618498">
          <w:marLeft w:val="0"/>
          <w:marRight w:val="0"/>
          <w:marTop w:val="0"/>
          <w:marBottom w:val="0"/>
          <w:divBdr>
            <w:top w:val="none" w:sz="0" w:space="0" w:color="auto"/>
            <w:left w:val="none" w:sz="0" w:space="0" w:color="auto"/>
            <w:bottom w:val="none" w:sz="0" w:space="0" w:color="auto"/>
            <w:right w:val="none" w:sz="0" w:space="0" w:color="auto"/>
          </w:divBdr>
        </w:div>
        <w:div w:id="334571837">
          <w:marLeft w:val="0"/>
          <w:marRight w:val="0"/>
          <w:marTop w:val="0"/>
          <w:marBottom w:val="0"/>
          <w:divBdr>
            <w:top w:val="none" w:sz="0" w:space="0" w:color="auto"/>
            <w:left w:val="none" w:sz="0" w:space="0" w:color="auto"/>
            <w:bottom w:val="none" w:sz="0" w:space="0" w:color="auto"/>
            <w:right w:val="none" w:sz="0" w:space="0" w:color="auto"/>
          </w:divBdr>
        </w:div>
        <w:div w:id="720248997">
          <w:marLeft w:val="0"/>
          <w:marRight w:val="0"/>
          <w:marTop w:val="0"/>
          <w:marBottom w:val="0"/>
          <w:divBdr>
            <w:top w:val="none" w:sz="0" w:space="0" w:color="auto"/>
            <w:left w:val="none" w:sz="0" w:space="0" w:color="auto"/>
            <w:bottom w:val="none" w:sz="0" w:space="0" w:color="auto"/>
            <w:right w:val="none" w:sz="0" w:space="0" w:color="auto"/>
          </w:divBdr>
        </w:div>
        <w:div w:id="1493134817">
          <w:marLeft w:val="0"/>
          <w:marRight w:val="0"/>
          <w:marTop w:val="0"/>
          <w:marBottom w:val="0"/>
          <w:divBdr>
            <w:top w:val="none" w:sz="0" w:space="0" w:color="auto"/>
            <w:left w:val="none" w:sz="0" w:space="0" w:color="auto"/>
            <w:bottom w:val="none" w:sz="0" w:space="0" w:color="auto"/>
            <w:right w:val="none" w:sz="0" w:space="0" w:color="auto"/>
          </w:divBdr>
        </w:div>
        <w:div w:id="2093428265">
          <w:marLeft w:val="0"/>
          <w:marRight w:val="0"/>
          <w:marTop w:val="0"/>
          <w:marBottom w:val="0"/>
          <w:divBdr>
            <w:top w:val="none" w:sz="0" w:space="0" w:color="auto"/>
            <w:left w:val="none" w:sz="0" w:space="0" w:color="auto"/>
            <w:bottom w:val="none" w:sz="0" w:space="0" w:color="auto"/>
            <w:right w:val="none" w:sz="0" w:space="0" w:color="auto"/>
          </w:divBdr>
        </w:div>
        <w:div w:id="1903634613">
          <w:marLeft w:val="0"/>
          <w:marRight w:val="0"/>
          <w:marTop w:val="0"/>
          <w:marBottom w:val="0"/>
          <w:divBdr>
            <w:top w:val="none" w:sz="0" w:space="0" w:color="auto"/>
            <w:left w:val="none" w:sz="0" w:space="0" w:color="auto"/>
            <w:bottom w:val="none" w:sz="0" w:space="0" w:color="auto"/>
            <w:right w:val="none" w:sz="0" w:space="0" w:color="auto"/>
          </w:divBdr>
        </w:div>
        <w:div w:id="719086921">
          <w:marLeft w:val="0"/>
          <w:marRight w:val="0"/>
          <w:marTop w:val="0"/>
          <w:marBottom w:val="0"/>
          <w:divBdr>
            <w:top w:val="none" w:sz="0" w:space="0" w:color="auto"/>
            <w:left w:val="none" w:sz="0" w:space="0" w:color="auto"/>
            <w:bottom w:val="none" w:sz="0" w:space="0" w:color="auto"/>
            <w:right w:val="none" w:sz="0" w:space="0" w:color="auto"/>
          </w:divBdr>
        </w:div>
      </w:divsChild>
    </w:div>
    <w:div w:id="592009642">
      <w:bodyDiv w:val="1"/>
      <w:marLeft w:val="0"/>
      <w:marRight w:val="0"/>
      <w:marTop w:val="0"/>
      <w:marBottom w:val="0"/>
      <w:divBdr>
        <w:top w:val="none" w:sz="0" w:space="0" w:color="auto"/>
        <w:left w:val="none" w:sz="0" w:space="0" w:color="auto"/>
        <w:bottom w:val="none" w:sz="0" w:space="0" w:color="auto"/>
        <w:right w:val="none" w:sz="0" w:space="0" w:color="auto"/>
      </w:divBdr>
      <w:divsChild>
        <w:div w:id="1614745082">
          <w:marLeft w:val="0"/>
          <w:marRight w:val="0"/>
          <w:marTop w:val="0"/>
          <w:marBottom w:val="0"/>
          <w:divBdr>
            <w:top w:val="none" w:sz="0" w:space="0" w:color="auto"/>
            <w:left w:val="none" w:sz="0" w:space="0" w:color="auto"/>
            <w:bottom w:val="none" w:sz="0" w:space="0" w:color="auto"/>
            <w:right w:val="none" w:sz="0" w:space="0" w:color="auto"/>
          </w:divBdr>
        </w:div>
        <w:div w:id="1023476703">
          <w:marLeft w:val="0"/>
          <w:marRight w:val="0"/>
          <w:marTop w:val="0"/>
          <w:marBottom w:val="0"/>
          <w:divBdr>
            <w:top w:val="none" w:sz="0" w:space="0" w:color="auto"/>
            <w:left w:val="none" w:sz="0" w:space="0" w:color="auto"/>
            <w:bottom w:val="none" w:sz="0" w:space="0" w:color="auto"/>
            <w:right w:val="none" w:sz="0" w:space="0" w:color="auto"/>
          </w:divBdr>
        </w:div>
        <w:div w:id="2072534452">
          <w:marLeft w:val="0"/>
          <w:marRight w:val="0"/>
          <w:marTop w:val="0"/>
          <w:marBottom w:val="0"/>
          <w:divBdr>
            <w:top w:val="none" w:sz="0" w:space="0" w:color="auto"/>
            <w:left w:val="none" w:sz="0" w:space="0" w:color="auto"/>
            <w:bottom w:val="none" w:sz="0" w:space="0" w:color="auto"/>
            <w:right w:val="none" w:sz="0" w:space="0" w:color="auto"/>
          </w:divBdr>
        </w:div>
        <w:div w:id="1838575150">
          <w:marLeft w:val="0"/>
          <w:marRight w:val="0"/>
          <w:marTop w:val="0"/>
          <w:marBottom w:val="0"/>
          <w:divBdr>
            <w:top w:val="none" w:sz="0" w:space="0" w:color="auto"/>
            <w:left w:val="none" w:sz="0" w:space="0" w:color="auto"/>
            <w:bottom w:val="none" w:sz="0" w:space="0" w:color="auto"/>
            <w:right w:val="none" w:sz="0" w:space="0" w:color="auto"/>
          </w:divBdr>
        </w:div>
        <w:div w:id="1950627663">
          <w:marLeft w:val="0"/>
          <w:marRight w:val="0"/>
          <w:marTop w:val="0"/>
          <w:marBottom w:val="0"/>
          <w:divBdr>
            <w:top w:val="none" w:sz="0" w:space="0" w:color="auto"/>
            <w:left w:val="none" w:sz="0" w:space="0" w:color="auto"/>
            <w:bottom w:val="none" w:sz="0" w:space="0" w:color="auto"/>
            <w:right w:val="none" w:sz="0" w:space="0" w:color="auto"/>
          </w:divBdr>
        </w:div>
        <w:div w:id="1792355229">
          <w:marLeft w:val="0"/>
          <w:marRight w:val="0"/>
          <w:marTop w:val="0"/>
          <w:marBottom w:val="0"/>
          <w:divBdr>
            <w:top w:val="none" w:sz="0" w:space="0" w:color="auto"/>
            <w:left w:val="none" w:sz="0" w:space="0" w:color="auto"/>
            <w:bottom w:val="none" w:sz="0" w:space="0" w:color="auto"/>
            <w:right w:val="none" w:sz="0" w:space="0" w:color="auto"/>
          </w:divBdr>
        </w:div>
        <w:div w:id="1087843932">
          <w:marLeft w:val="0"/>
          <w:marRight w:val="0"/>
          <w:marTop w:val="0"/>
          <w:marBottom w:val="0"/>
          <w:divBdr>
            <w:top w:val="none" w:sz="0" w:space="0" w:color="auto"/>
            <w:left w:val="none" w:sz="0" w:space="0" w:color="auto"/>
            <w:bottom w:val="none" w:sz="0" w:space="0" w:color="auto"/>
            <w:right w:val="none" w:sz="0" w:space="0" w:color="auto"/>
          </w:divBdr>
        </w:div>
        <w:div w:id="42993012">
          <w:marLeft w:val="0"/>
          <w:marRight w:val="0"/>
          <w:marTop w:val="0"/>
          <w:marBottom w:val="0"/>
          <w:divBdr>
            <w:top w:val="none" w:sz="0" w:space="0" w:color="auto"/>
            <w:left w:val="none" w:sz="0" w:space="0" w:color="auto"/>
            <w:bottom w:val="none" w:sz="0" w:space="0" w:color="auto"/>
            <w:right w:val="none" w:sz="0" w:space="0" w:color="auto"/>
          </w:divBdr>
        </w:div>
        <w:div w:id="775370518">
          <w:marLeft w:val="0"/>
          <w:marRight w:val="0"/>
          <w:marTop w:val="0"/>
          <w:marBottom w:val="0"/>
          <w:divBdr>
            <w:top w:val="none" w:sz="0" w:space="0" w:color="auto"/>
            <w:left w:val="none" w:sz="0" w:space="0" w:color="auto"/>
            <w:bottom w:val="none" w:sz="0" w:space="0" w:color="auto"/>
            <w:right w:val="none" w:sz="0" w:space="0" w:color="auto"/>
          </w:divBdr>
        </w:div>
        <w:div w:id="1418549892">
          <w:marLeft w:val="0"/>
          <w:marRight w:val="0"/>
          <w:marTop w:val="0"/>
          <w:marBottom w:val="0"/>
          <w:divBdr>
            <w:top w:val="none" w:sz="0" w:space="0" w:color="auto"/>
            <w:left w:val="none" w:sz="0" w:space="0" w:color="auto"/>
            <w:bottom w:val="none" w:sz="0" w:space="0" w:color="auto"/>
            <w:right w:val="none" w:sz="0" w:space="0" w:color="auto"/>
          </w:divBdr>
        </w:div>
        <w:div w:id="606549260">
          <w:marLeft w:val="0"/>
          <w:marRight w:val="0"/>
          <w:marTop w:val="0"/>
          <w:marBottom w:val="0"/>
          <w:divBdr>
            <w:top w:val="none" w:sz="0" w:space="0" w:color="auto"/>
            <w:left w:val="none" w:sz="0" w:space="0" w:color="auto"/>
            <w:bottom w:val="none" w:sz="0" w:space="0" w:color="auto"/>
            <w:right w:val="none" w:sz="0" w:space="0" w:color="auto"/>
          </w:divBdr>
        </w:div>
        <w:div w:id="849222100">
          <w:marLeft w:val="0"/>
          <w:marRight w:val="0"/>
          <w:marTop w:val="0"/>
          <w:marBottom w:val="0"/>
          <w:divBdr>
            <w:top w:val="none" w:sz="0" w:space="0" w:color="auto"/>
            <w:left w:val="none" w:sz="0" w:space="0" w:color="auto"/>
            <w:bottom w:val="none" w:sz="0" w:space="0" w:color="auto"/>
            <w:right w:val="none" w:sz="0" w:space="0" w:color="auto"/>
          </w:divBdr>
        </w:div>
        <w:div w:id="1764763328">
          <w:marLeft w:val="0"/>
          <w:marRight w:val="0"/>
          <w:marTop w:val="0"/>
          <w:marBottom w:val="0"/>
          <w:divBdr>
            <w:top w:val="none" w:sz="0" w:space="0" w:color="auto"/>
            <w:left w:val="none" w:sz="0" w:space="0" w:color="auto"/>
            <w:bottom w:val="none" w:sz="0" w:space="0" w:color="auto"/>
            <w:right w:val="none" w:sz="0" w:space="0" w:color="auto"/>
          </w:divBdr>
        </w:div>
      </w:divsChild>
    </w:div>
    <w:div w:id="726147240">
      <w:bodyDiv w:val="1"/>
      <w:marLeft w:val="0"/>
      <w:marRight w:val="0"/>
      <w:marTop w:val="0"/>
      <w:marBottom w:val="0"/>
      <w:divBdr>
        <w:top w:val="none" w:sz="0" w:space="0" w:color="auto"/>
        <w:left w:val="none" w:sz="0" w:space="0" w:color="auto"/>
        <w:bottom w:val="none" w:sz="0" w:space="0" w:color="auto"/>
        <w:right w:val="none" w:sz="0" w:space="0" w:color="auto"/>
      </w:divBdr>
      <w:divsChild>
        <w:div w:id="1748764334">
          <w:marLeft w:val="0"/>
          <w:marRight w:val="0"/>
          <w:marTop w:val="0"/>
          <w:marBottom w:val="0"/>
          <w:divBdr>
            <w:top w:val="none" w:sz="0" w:space="0" w:color="auto"/>
            <w:left w:val="none" w:sz="0" w:space="0" w:color="auto"/>
            <w:bottom w:val="none" w:sz="0" w:space="0" w:color="auto"/>
            <w:right w:val="none" w:sz="0" w:space="0" w:color="auto"/>
          </w:divBdr>
        </w:div>
        <w:div w:id="1236093111">
          <w:marLeft w:val="0"/>
          <w:marRight w:val="0"/>
          <w:marTop w:val="0"/>
          <w:marBottom w:val="0"/>
          <w:divBdr>
            <w:top w:val="none" w:sz="0" w:space="0" w:color="auto"/>
            <w:left w:val="none" w:sz="0" w:space="0" w:color="auto"/>
            <w:bottom w:val="none" w:sz="0" w:space="0" w:color="auto"/>
            <w:right w:val="none" w:sz="0" w:space="0" w:color="auto"/>
          </w:divBdr>
        </w:div>
        <w:div w:id="609093808">
          <w:marLeft w:val="0"/>
          <w:marRight w:val="0"/>
          <w:marTop w:val="0"/>
          <w:marBottom w:val="0"/>
          <w:divBdr>
            <w:top w:val="none" w:sz="0" w:space="0" w:color="auto"/>
            <w:left w:val="none" w:sz="0" w:space="0" w:color="auto"/>
            <w:bottom w:val="none" w:sz="0" w:space="0" w:color="auto"/>
            <w:right w:val="none" w:sz="0" w:space="0" w:color="auto"/>
          </w:divBdr>
        </w:div>
        <w:div w:id="1348754473">
          <w:marLeft w:val="0"/>
          <w:marRight w:val="0"/>
          <w:marTop w:val="0"/>
          <w:marBottom w:val="0"/>
          <w:divBdr>
            <w:top w:val="none" w:sz="0" w:space="0" w:color="auto"/>
            <w:left w:val="none" w:sz="0" w:space="0" w:color="auto"/>
            <w:bottom w:val="none" w:sz="0" w:space="0" w:color="auto"/>
            <w:right w:val="none" w:sz="0" w:space="0" w:color="auto"/>
          </w:divBdr>
        </w:div>
        <w:div w:id="1188912178">
          <w:marLeft w:val="0"/>
          <w:marRight w:val="0"/>
          <w:marTop w:val="0"/>
          <w:marBottom w:val="0"/>
          <w:divBdr>
            <w:top w:val="none" w:sz="0" w:space="0" w:color="auto"/>
            <w:left w:val="none" w:sz="0" w:space="0" w:color="auto"/>
            <w:bottom w:val="none" w:sz="0" w:space="0" w:color="auto"/>
            <w:right w:val="none" w:sz="0" w:space="0" w:color="auto"/>
          </w:divBdr>
        </w:div>
        <w:div w:id="184636889">
          <w:marLeft w:val="0"/>
          <w:marRight w:val="0"/>
          <w:marTop w:val="0"/>
          <w:marBottom w:val="0"/>
          <w:divBdr>
            <w:top w:val="none" w:sz="0" w:space="0" w:color="auto"/>
            <w:left w:val="none" w:sz="0" w:space="0" w:color="auto"/>
            <w:bottom w:val="none" w:sz="0" w:space="0" w:color="auto"/>
            <w:right w:val="none" w:sz="0" w:space="0" w:color="auto"/>
          </w:divBdr>
        </w:div>
      </w:divsChild>
    </w:div>
    <w:div w:id="832992613">
      <w:bodyDiv w:val="1"/>
      <w:marLeft w:val="0"/>
      <w:marRight w:val="0"/>
      <w:marTop w:val="0"/>
      <w:marBottom w:val="0"/>
      <w:divBdr>
        <w:top w:val="none" w:sz="0" w:space="0" w:color="auto"/>
        <w:left w:val="none" w:sz="0" w:space="0" w:color="auto"/>
        <w:bottom w:val="none" w:sz="0" w:space="0" w:color="auto"/>
        <w:right w:val="none" w:sz="0" w:space="0" w:color="auto"/>
      </w:divBdr>
      <w:divsChild>
        <w:div w:id="954826326">
          <w:marLeft w:val="0"/>
          <w:marRight w:val="0"/>
          <w:marTop w:val="0"/>
          <w:marBottom w:val="0"/>
          <w:divBdr>
            <w:top w:val="none" w:sz="0" w:space="0" w:color="auto"/>
            <w:left w:val="none" w:sz="0" w:space="0" w:color="auto"/>
            <w:bottom w:val="none" w:sz="0" w:space="0" w:color="auto"/>
            <w:right w:val="none" w:sz="0" w:space="0" w:color="auto"/>
          </w:divBdr>
        </w:div>
        <w:div w:id="1274626443">
          <w:marLeft w:val="0"/>
          <w:marRight w:val="0"/>
          <w:marTop w:val="0"/>
          <w:marBottom w:val="0"/>
          <w:divBdr>
            <w:top w:val="none" w:sz="0" w:space="0" w:color="auto"/>
            <w:left w:val="none" w:sz="0" w:space="0" w:color="auto"/>
            <w:bottom w:val="none" w:sz="0" w:space="0" w:color="auto"/>
            <w:right w:val="none" w:sz="0" w:space="0" w:color="auto"/>
          </w:divBdr>
        </w:div>
        <w:div w:id="2129276113">
          <w:marLeft w:val="0"/>
          <w:marRight w:val="0"/>
          <w:marTop w:val="0"/>
          <w:marBottom w:val="0"/>
          <w:divBdr>
            <w:top w:val="none" w:sz="0" w:space="0" w:color="auto"/>
            <w:left w:val="none" w:sz="0" w:space="0" w:color="auto"/>
            <w:bottom w:val="none" w:sz="0" w:space="0" w:color="auto"/>
            <w:right w:val="none" w:sz="0" w:space="0" w:color="auto"/>
          </w:divBdr>
        </w:div>
        <w:div w:id="1643971922">
          <w:marLeft w:val="0"/>
          <w:marRight w:val="0"/>
          <w:marTop w:val="0"/>
          <w:marBottom w:val="0"/>
          <w:divBdr>
            <w:top w:val="none" w:sz="0" w:space="0" w:color="auto"/>
            <w:left w:val="none" w:sz="0" w:space="0" w:color="auto"/>
            <w:bottom w:val="none" w:sz="0" w:space="0" w:color="auto"/>
            <w:right w:val="none" w:sz="0" w:space="0" w:color="auto"/>
          </w:divBdr>
        </w:div>
        <w:div w:id="348527308">
          <w:marLeft w:val="0"/>
          <w:marRight w:val="0"/>
          <w:marTop w:val="0"/>
          <w:marBottom w:val="0"/>
          <w:divBdr>
            <w:top w:val="none" w:sz="0" w:space="0" w:color="auto"/>
            <w:left w:val="none" w:sz="0" w:space="0" w:color="auto"/>
            <w:bottom w:val="none" w:sz="0" w:space="0" w:color="auto"/>
            <w:right w:val="none" w:sz="0" w:space="0" w:color="auto"/>
          </w:divBdr>
        </w:div>
        <w:div w:id="491675290">
          <w:marLeft w:val="0"/>
          <w:marRight w:val="0"/>
          <w:marTop w:val="0"/>
          <w:marBottom w:val="0"/>
          <w:divBdr>
            <w:top w:val="none" w:sz="0" w:space="0" w:color="auto"/>
            <w:left w:val="none" w:sz="0" w:space="0" w:color="auto"/>
            <w:bottom w:val="none" w:sz="0" w:space="0" w:color="auto"/>
            <w:right w:val="none" w:sz="0" w:space="0" w:color="auto"/>
          </w:divBdr>
        </w:div>
        <w:div w:id="1587499342">
          <w:marLeft w:val="0"/>
          <w:marRight w:val="0"/>
          <w:marTop w:val="0"/>
          <w:marBottom w:val="0"/>
          <w:divBdr>
            <w:top w:val="none" w:sz="0" w:space="0" w:color="auto"/>
            <w:left w:val="none" w:sz="0" w:space="0" w:color="auto"/>
            <w:bottom w:val="none" w:sz="0" w:space="0" w:color="auto"/>
            <w:right w:val="none" w:sz="0" w:space="0" w:color="auto"/>
          </w:divBdr>
        </w:div>
        <w:div w:id="970944782">
          <w:marLeft w:val="0"/>
          <w:marRight w:val="0"/>
          <w:marTop w:val="0"/>
          <w:marBottom w:val="0"/>
          <w:divBdr>
            <w:top w:val="none" w:sz="0" w:space="0" w:color="auto"/>
            <w:left w:val="none" w:sz="0" w:space="0" w:color="auto"/>
            <w:bottom w:val="none" w:sz="0" w:space="0" w:color="auto"/>
            <w:right w:val="none" w:sz="0" w:space="0" w:color="auto"/>
          </w:divBdr>
        </w:div>
        <w:div w:id="1128475096">
          <w:marLeft w:val="0"/>
          <w:marRight w:val="0"/>
          <w:marTop w:val="0"/>
          <w:marBottom w:val="0"/>
          <w:divBdr>
            <w:top w:val="none" w:sz="0" w:space="0" w:color="auto"/>
            <w:left w:val="none" w:sz="0" w:space="0" w:color="auto"/>
            <w:bottom w:val="none" w:sz="0" w:space="0" w:color="auto"/>
            <w:right w:val="none" w:sz="0" w:space="0" w:color="auto"/>
          </w:divBdr>
        </w:div>
        <w:div w:id="1667249825">
          <w:marLeft w:val="0"/>
          <w:marRight w:val="0"/>
          <w:marTop w:val="0"/>
          <w:marBottom w:val="0"/>
          <w:divBdr>
            <w:top w:val="none" w:sz="0" w:space="0" w:color="auto"/>
            <w:left w:val="none" w:sz="0" w:space="0" w:color="auto"/>
            <w:bottom w:val="none" w:sz="0" w:space="0" w:color="auto"/>
            <w:right w:val="none" w:sz="0" w:space="0" w:color="auto"/>
          </w:divBdr>
        </w:div>
        <w:div w:id="1418287738">
          <w:marLeft w:val="0"/>
          <w:marRight w:val="0"/>
          <w:marTop w:val="0"/>
          <w:marBottom w:val="0"/>
          <w:divBdr>
            <w:top w:val="none" w:sz="0" w:space="0" w:color="auto"/>
            <w:left w:val="none" w:sz="0" w:space="0" w:color="auto"/>
            <w:bottom w:val="none" w:sz="0" w:space="0" w:color="auto"/>
            <w:right w:val="none" w:sz="0" w:space="0" w:color="auto"/>
          </w:divBdr>
        </w:div>
        <w:div w:id="785730554">
          <w:marLeft w:val="0"/>
          <w:marRight w:val="0"/>
          <w:marTop w:val="0"/>
          <w:marBottom w:val="0"/>
          <w:divBdr>
            <w:top w:val="none" w:sz="0" w:space="0" w:color="auto"/>
            <w:left w:val="none" w:sz="0" w:space="0" w:color="auto"/>
            <w:bottom w:val="none" w:sz="0" w:space="0" w:color="auto"/>
            <w:right w:val="none" w:sz="0" w:space="0" w:color="auto"/>
          </w:divBdr>
        </w:div>
      </w:divsChild>
    </w:div>
    <w:div w:id="847788297">
      <w:bodyDiv w:val="1"/>
      <w:marLeft w:val="0"/>
      <w:marRight w:val="0"/>
      <w:marTop w:val="0"/>
      <w:marBottom w:val="0"/>
      <w:divBdr>
        <w:top w:val="none" w:sz="0" w:space="0" w:color="auto"/>
        <w:left w:val="none" w:sz="0" w:space="0" w:color="auto"/>
        <w:bottom w:val="none" w:sz="0" w:space="0" w:color="auto"/>
        <w:right w:val="none" w:sz="0" w:space="0" w:color="auto"/>
      </w:divBdr>
      <w:divsChild>
        <w:div w:id="1614706245">
          <w:marLeft w:val="0"/>
          <w:marRight w:val="0"/>
          <w:marTop w:val="0"/>
          <w:marBottom w:val="0"/>
          <w:divBdr>
            <w:top w:val="none" w:sz="0" w:space="0" w:color="auto"/>
            <w:left w:val="none" w:sz="0" w:space="0" w:color="auto"/>
            <w:bottom w:val="none" w:sz="0" w:space="0" w:color="auto"/>
            <w:right w:val="none" w:sz="0" w:space="0" w:color="auto"/>
          </w:divBdr>
        </w:div>
        <w:div w:id="1768843947">
          <w:marLeft w:val="0"/>
          <w:marRight w:val="0"/>
          <w:marTop w:val="0"/>
          <w:marBottom w:val="0"/>
          <w:divBdr>
            <w:top w:val="none" w:sz="0" w:space="0" w:color="auto"/>
            <w:left w:val="none" w:sz="0" w:space="0" w:color="auto"/>
            <w:bottom w:val="none" w:sz="0" w:space="0" w:color="auto"/>
            <w:right w:val="none" w:sz="0" w:space="0" w:color="auto"/>
          </w:divBdr>
        </w:div>
      </w:divsChild>
    </w:div>
    <w:div w:id="862210302">
      <w:bodyDiv w:val="1"/>
      <w:marLeft w:val="0"/>
      <w:marRight w:val="0"/>
      <w:marTop w:val="0"/>
      <w:marBottom w:val="0"/>
      <w:divBdr>
        <w:top w:val="none" w:sz="0" w:space="0" w:color="auto"/>
        <w:left w:val="none" w:sz="0" w:space="0" w:color="auto"/>
        <w:bottom w:val="none" w:sz="0" w:space="0" w:color="auto"/>
        <w:right w:val="none" w:sz="0" w:space="0" w:color="auto"/>
      </w:divBdr>
      <w:divsChild>
        <w:div w:id="1603948335">
          <w:marLeft w:val="0"/>
          <w:marRight w:val="0"/>
          <w:marTop w:val="0"/>
          <w:marBottom w:val="0"/>
          <w:divBdr>
            <w:top w:val="none" w:sz="0" w:space="0" w:color="auto"/>
            <w:left w:val="none" w:sz="0" w:space="0" w:color="auto"/>
            <w:bottom w:val="none" w:sz="0" w:space="0" w:color="auto"/>
            <w:right w:val="none" w:sz="0" w:space="0" w:color="auto"/>
          </w:divBdr>
        </w:div>
        <w:div w:id="1352537639">
          <w:marLeft w:val="0"/>
          <w:marRight w:val="0"/>
          <w:marTop w:val="0"/>
          <w:marBottom w:val="0"/>
          <w:divBdr>
            <w:top w:val="none" w:sz="0" w:space="0" w:color="auto"/>
            <w:left w:val="none" w:sz="0" w:space="0" w:color="auto"/>
            <w:bottom w:val="none" w:sz="0" w:space="0" w:color="auto"/>
            <w:right w:val="none" w:sz="0" w:space="0" w:color="auto"/>
          </w:divBdr>
        </w:div>
        <w:div w:id="1854176257">
          <w:marLeft w:val="0"/>
          <w:marRight w:val="0"/>
          <w:marTop w:val="0"/>
          <w:marBottom w:val="0"/>
          <w:divBdr>
            <w:top w:val="none" w:sz="0" w:space="0" w:color="auto"/>
            <w:left w:val="none" w:sz="0" w:space="0" w:color="auto"/>
            <w:bottom w:val="none" w:sz="0" w:space="0" w:color="auto"/>
            <w:right w:val="none" w:sz="0" w:space="0" w:color="auto"/>
          </w:divBdr>
        </w:div>
        <w:div w:id="1332179320">
          <w:marLeft w:val="0"/>
          <w:marRight w:val="0"/>
          <w:marTop w:val="0"/>
          <w:marBottom w:val="0"/>
          <w:divBdr>
            <w:top w:val="none" w:sz="0" w:space="0" w:color="auto"/>
            <w:left w:val="none" w:sz="0" w:space="0" w:color="auto"/>
            <w:bottom w:val="none" w:sz="0" w:space="0" w:color="auto"/>
            <w:right w:val="none" w:sz="0" w:space="0" w:color="auto"/>
          </w:divBdr>
        </w:div>
        <w:div w:id="592861403">
          <w:marLeft w:val="0"/>
          <w:marRight w:val="0"/>
          <w:marTop w:val="0"/>
          <w:marBottom w:val="0"/>
          <w:divBdr>
            <w:top w:val="none" w:sz="0" w:space="0" w:color="auto"/>
            <w:left w:val="none" w:sz="0" w:space="0" w:color="auto"/>
            <w:bottom w:val="none" w:sz="0" w:space="0" w:color="auto"/>
            <w:right w:val="none" w:sz="0" w:space="0" w:color="auto"/>
          </w:divBdr>
        </w:div>
        <w:div w:id="1521581429">
          <w:marLeft w:val="0"/>
          <w:marRight w:val="0"/>
          <w:marTop w:val="0"/>
          <w:marBottom w:val="0"/>
          <w:divBdr>
            <w:top w:val="none" w:sz="0" w:space="0" w:color="auto"/>
            <w:left w:val="none" w:sz="0" w:space="0" w:color="auto"/>
            <w:bottom w:val="none" w:sz="0" w:space="0" w:color="auto"/>
            <w:right w:val="none" w:sz="0" w:space="0" w:color="auto"/>
          </w:divBdr>
        </w:div>
      </w:divsChild>
    </w:div>
    <w:div w:id="910655256">
      <w:bodyDiv w:val="1"/>
      <w:marLeft w:val="0"/>
      <w:marRight w:val="0"/>
      <w:marTop w:val="0"/>
      <w:marBottom w:val="0"/>
      <w:divBdr>
        <w:top w:val="none" w:sz="0" w:space="0" w:color="auto"/>
        <w:left w:val="none" w:sz="0" w:space="0" w:color="auto"/>
        <w:bottom w:val="none" w:sz="0" w:space="0" w:color="auto"/>
        <w:right w:val="none" w:sz="0" w:space="0" w:color="auto"/>
      </w:divBdr>
      <w:divsChild>
        <w:div w:id="22832071">
          <w:marLeft w:val="0"/>
          <w:marRight w:val="0"/>
          <w:marTop w:val="0"/>
          <w:marBottom w:val="0"/>
          <w:divBdr>
            <w:top w:val="none" w:sz="0" w:space="0" w:color="auto"/>
            <w:left w:val="none" w:sz="0" w:space="0" w:color="auto"/>
            <w:bottom w:val="none" w:sz="0" w:space="0" w:color="auto"/>
            <w:right w:val="none" w:sz="0" w:space="0" w:color="auto"/>
          </w:divBdr>
        </w:div>
        <w:div w:id="1842502686">
          <w:marLeft w:val="0"/>
          <w:marRight w:val="0"/>
          <w:marTop w:val="0"/>
          <w:marBottom w:val="0"/>
          <w:divBdr>
            <w:top w:val="none" w:sz="0" w:space="0" w:color="auto"/>
            <w:left w:val="none" w:sz="0" w:space="0" w:color="auto"/>
            <w:bottom w:val="none" w:sz="0" w:space="0" w:color="auto"/>
            <w:right w:val="none" w:sz="0" w:space="0" w:color="auto"/>
          </w:divBdr>
        </w:div>
      </w:divsChild>
    </w:div>
    <w:div w:id="911886175">
      <w:bodyDiv w:val="1"/>
      <w:marLeft w:val="0"/>
      <w:marRight w:val="0"/>
      <w:marTop w:val="0"/>
      <w:marBottom w:val="0"/>
      <w:divBdr>
        <w:top w:val="none" w:sz="0" w:space="0" w:color="auto"/>
        <w:left w:val="none" w:sz="0" w:space="0" w:color="auto"/>
        <w:bottom w:val="none" w:sz="0" w:space="0" w:color="auto"/>
        <w:right w:val="none" w:sz="0" w:space="0" w:color="auto"/>
      </w:divBdr>
      <w:divsChild>
        <w:div w:id="1094085263">
          <w:marLeft w:val="0"/>
          <w:marRight w:val="0"/>
          <w:marTop w:val="0"/>
          <w:marBottom w:val="0"/>
          <w:divBdr>
            <w:top w:val="none" w:sz="0" w:space="0" w:color="auto"/>
            <w:left w:val="none" w:sz="0" w:space="0" w:color="auto"/>
            <w:bottom w:val="none" w:sz="0" w:space="0" w:color="auto"/>
            <w:right w:val="none" w:sz="0" w:space="0" w:color="auto"/>
          </w:divBdr>
        </w:div>
      </w:divsChild>
    </w:div>
    <w:div w:id="1023483151">
      <w:bodyDiv w:val="1"/>
      <w:marLeft w:val="0"/>
      <w:marRight w:val="0"/>
      <w:marTop w:val="0"/>
      <w:marBottom w:val="0"/>
      <w:divBdr>
        <w:top w:val="none" w:sz="0" w:space="0" w:color="auto"/>
        <w:left w:val="none" w:sz="0" w:space="0" w:color="auto"/>
        <w:bottom w:val="none" w:sz="0" w:space="0" w:color="auto"/>
        <w:right w:val="none" w:sz="0" w:space="0" w:color="auto"/>
      </w:divBdr>
    </w:div>
    <w:div w:id="1110272301">
      <w:bodyDiv w:val="1"/>
      <w:marLeft w:val="0"/>
      <w:marRight w:val="0"/>
      <w:marTop w:val="0"/>
      <w:marBottom w:val="0"/>
      <w:divBdr>
        <w:top w:val="none" w:sz="0" w:space="0" w:color="auto"/>
        <w:left w:val="none" w:sz="0" w:space="0" w:color="auto"/>
        <w:bottom w:val="none" w:sz="0" w:space="0" w:color="auto"/>
        <w:right w:val="none" w:sz="0" w:space="0" w:color="auto"/>
      </w:divBdr>
      <w:divsChild>
        <w:div w:id="2043749858">
          <w:marLeft w:val="0"/>
          <w:marRight w:val="0"/>
          <w:marTop w:val="0"/>
          <w:marBottom w:val="0"/>
          <w:divBdr>
            <w:top w:val="none" w:sz="0" w:space="0" w:color="auto"/>
            <w:left w:val="none" w:sz="0" w:space="0" w:color="auto"/>
            <w:bottom w:val="none" w:sz="0" w:space="0" w:color="auto"/>
            <w:right w:val="none" w:sz="0" w:space="0" w:color="auto"/>
          </w:divBdr>
        </w:div>
        <w:div w:id="1636060424">
          <w:marLeft w:val="0"/>
          <w:marRight w:val="0"/>
          <w:marTop w:val="0"/>
          <w:marBottom w:val="0"/>
          <w:divBdr>
            <w:top w:val="none" w:sz="0" w:space="0" w:color="auto"/>
            <w:left w:val="none" w:sz="0" w:space="0" w:color="auto"/>
            <w:bottom w:val="none" w:sz="0" w:space="0" w:color="auto"/>
            <w:right w:val="none" w:sz="0" w:space="0" w:color="auto"/>
          </w:divBdr>
        </w:div>
        <w:div w:id="1037703532">
          <w:marLeft w:val="0"/>
          <w:marRight w:val="0"/>
          <w:marTop w:val="0"/>
          <w:marBottom w:val="0"/>
          <w:divBdr>
            <w:top w:val="none" w:sz="0" w:space="0" w:color="auto"/>
            <w:left w:val="none" w:sz="0" w:space="0" w:color="auto"/>
            <w:bottom w:val="none" w:sz="0" w:space="0" w:color="auto"/>
            <w:right w:val="none" w:sz="0" w:space="0" w:color="auto"/>
          </w:divBdr>
        </w:div>
        <w:div w:id="1444417947">
          <w:marLeft w:val="0"/>
          <w:marRight w:val="0"/>
          <w:marTop w:val="0"/>
          <w:marBottom w:val="0"/>
          <w:divBdr>
            <w:top w:val="none" w:sz="0" w:space="0" w:color="auto"/>
            <w:left w:val="none" w:sz="0" w:space="0" w:color="auto"/>
            <w:bottom w:val="none" w:sz="0" w:space="0" w:color="auto"/>
            <w:right w:val="none" w:sz="0" w:space="0" w:color="auto"/>
          </w:divBdr>
        </w:div>
        <w:div w:id="5795865">
          <w:marLeft w:val="0"/>
          <w:marRight w:val="0"/>
          <w:marTop w:val="0"/>
          <w:marBottom w:val="0"/>
          <w:divBdr>
            <w:top w:val="none" w:sz="0" w:space="0" w:color="auto"/>
            <w:left w:val="none" w:sz="0" w:space="0" w:color="auto"/>
            <w:bottom w:val="none" w:sz="0" w:space="0" w:color="auto"/>
            <w:right w:val="none" w:sz="0" w:space="0" w:color="auto"/>
          </w:divBdr>
        </w:div>
      </w:divsChild>
    </w:div>
    <w:div w:id="1154682990">
      <w:bodyDiv w:val="1"/>
      <w:marLeft w:val="0"/>
      <w:marRight w:val="0"/>
      <w:marTop w:val="0"/>
      <w:marBottom w:val="0"/>
      <w:divBdr>
        <w:top w:val="none" w:sz="0" w:space="0" w:color="auto"/>
        <w:left w:val="none" w:sz="0" w:space="0" w:color="auto"/>
        <w:bottom w:val="none" w:sz="0" w:space="0" w:color="auto"/>
        <w:right w:val="none" w:sz="0" w:space="0" w:color="auto"/>
      </w:divBdr>
      <w:divsChild>
        <w:div w:id="1611085115">
          <w:marLeft w:val="0"/>
          <w:marRight w:val="0"/>
          <w:marTop w:val="0"/>
          <w:marBottom w:val="0"/>
          <w:divBdr>
            <w:top w:val="none" w:sz="0" w:space="0" w:color="auto"/>
            <w:left w:val="none" w:sz="0" w:space="0" w:color="auto"/>
            <w:bottom w:val="none" w:sz="0" w:space="0" w:color="auto"/>
            <w:right w:val="none" w:sz="0" w:space="0" w:color="auto"/>
          </w:divBdr>
        </w:div>
        <w:div w:id="731270668">
          <w:marLeft w:val="0"/>
          <w:marRight w:val="0"/>
          <w:marTop w:val="0"/>
          <w:marBottom w:val="0"/>
          <w:divBdr>
            <w:top w:val="none" w:sz="0" w:space="0" w:color="auto"/>
            <w:left w:val="none" w:sz="0" w:space="0" w:color="auto"/>
            <w:bottom w:val="none" w:sz="0" w:space="0" w:color="auto"/>
            <w:right w:val="none" w:sz="0" w:space="0" w:color="auto"/>
          </w:divBdr>
        </w:div>
        <w:div w:id="1386099817">
          <w:marLeft w:val="0"/>
          <w:marRight w:val="0"/>
          <w:marTop w:val="0"/>
          <w:marBottom w:val="0"/>
          <w:divBdr>
            <w:top w:val="none" w:sz="0" w:space="0" w:color="auto"/>
            <w:left w:val="none" w:sz="0" w:space="0" w:color="auto"/>
            <w:bottom w:val="none" w:sz="0" w:space="0" w:color="auto"/>
            <w:right w:val="none" w:sz="0" w:space="0" w:color="auto"/>
          </w:divBdr>
        </w:div>
        <w:div w:id="691567645">
          <w:marLeft w:val="0"/>
          <w:marRight w:val="0"/>
          <w:marTop w:val="0"/>
          <w:marBottom w:val="0"/>
          <w:divBdr>
            <w:top w:val="none" w:sz="0" w:space="0" w:color="auto"/>
            <w:left w:val="none" w:sz="0" w:space="0" w:color="auto"/>
            <w:bottom w:val="none" w:sz="0" w:space="0" w:color="auto"/>
            <w:right w:val="none" w:sz="0" w:space="0" w:color="auto"/>
          </w:divBdr>
        </w:div>
        <w:div w:id="122506661">
          <w:marLeft w:val="0"/>
          <w:marRight w:val="0"/>
          <w:marTop w:val="0"/>
          <w:marBottom w:val="0"/>
          <w:divBdr>
            <w:top w:val="none" w:sz="0" w:space="0" w:color="auto"/>
            <w:left w:val="none" w:sz="0" w:space="0" w:color="auto"/>
            <w:bottom w:val="none" w:sz="0" w:space="0" w:color="auto"/>
            <w:right w:val="none" w:sz="0" w:space="0" w:color="auto"/>
          </w:divBdr>
        </w:div>
        <w:div w:id="1189028481">
          <w:marLeft w:val="0"/>
          <w:marRight w:val="0"/>
          <w:marTop w:val="0"/>
          <w:marBottom w:val="0"/>
          <w:divBdr>
            <w:top w:val="none" w:sz="0" w:space="0" w:color="auto"/>
            <w:left w:val="none" w:sz="0" w:space="0" w:color="auto"/>
            <w:bottom w:val="none" w:sz="0" w:space="0" w:color="auto"/>
            <w:right w:val="none" w:sz="0" w:space="0" w:color="auto"/>
          </w:divBdr>
        </w:div>
      </w:divsChild>
    </w:div>
    <w:div w:id="1157765942">
      <w:bodyDiv w:val="1"/>
      <w:marLeft w:val="0"/>
      <w:marRight w:val="0"/>
      <w:marTop w:val="0"/>
      <w:marBottom w:val="0"/>
      <w:divBdr>
        <w:top w:val="none" w:sz="0" w:space="0" w:color="auto"/>
        <w:left w:val="none" w:sz="0" w:space="0" w:color="auto"/>
        <w:bottom w:val="none" w:sz="0" w:space="0" w:color="auto"/>
        <w:right w:val="none" w:sz="0" w:space="0" w:color="auto"/>
      </w:divBdr>
      <w:divsChild>
        <w:div w:id="889850476">
          <w:marLeft w:val="0"/>
          <w:marRight w:val="0"/>
          <w:marTop w:val="0"/>
          <w:marBottom w:val="0"/>
          <w:divBdr>
            <w:top w:val="none" w:sz="0" w:space="0" w:color="auto"/>
            <w:left w:val="none" w:sz="0" w:space="0" w:color="auto"/>
            <w:bottom w:val="none" w:sz="0" w:space="0" w:color="auto"/>
            <w:right w:val="none" w:sz="0" w:space="0" w:color="auto"/>
          </w:divBdr>
        </w:div>
        <w:div w:id="1639266365">
          <w:marLeft w:val="0"/>
          <w:marRight w:val="0"/>
          <w:marTop w:val="0"/>
          <w:marBottom w:val="0"/>
          <w:divBdr>
            <w:top w:val="none" w:sz="0" w:space="0" w:color="auto"/>
            <w:left w:val="none" w:sz="0" w:space="0" w:color="auto"/>
            <w:bottom w:val="none" w:sz="0" w:space="0" w:color="auto"/>
            <w:right w:val="none" w:sz="0" w:space="0" w:color="auto"/>
          </w:divBdr>
        </w:div>
        <w:div w:id="363210378">
          <w:marLeft w:val="0"/>
          <w:marRight w:val="0"/>
          <w:marTop w:val="0"/>
          <w:marBottom w:val="0"/>
          <w:divBdr>
            <w:top w:val="none" w:sz="0" w:space="0" w:color="auto"/>
            <w:left w:val="none" w:sz="0" w:space="0" w:color="auto"/>
            <w:bottom w:val="none" w:sz="0" w:space="0" w:color="auto"/>
            <w:right w:val="none" w:sz="0" w:space="0" w:color="auto"/>
          </w:divBdr>
        </w:div>
        <w:div w:id="101189886">
          <w:marLeft w:val="0"/>
          <w:marRight w:val="0"/>
          <w:marTop w:val="0"/>
          <w:marBottom w:val="0"/>
          <w:divBdr>
            <w:top w:val="none" w:sz="0" w:space="0" w:color="auto"/>
            <w:left w:val="none" w:sz="0" w:space="0" w:color="auto"/>
            <w:bottom w:val="none" w:sz="0" w:space="0" w:color="auto"/>
            <w:right w:val="none" w:sz="0" w:space="0" w:color="auto"/>
          </w:divBdr>
        </w:div>
        <w:div w:id="80807709">
          <w:marLeft w:val="0"/>
          <w:marRight w:val="0"/>
          <w:marTop w:val="0"/>
          <w:marBottom w:val="0"/>
          <w:divBdr>
            <w:top w:val="none" w:sz="0" w:space="0" w:color="auto"/>
            <w:left w:val="none" w:sz="0" w:space="0" w:color="auto"/>
            <w:bottom w:val="none" w:sz="0" w:space="0" w:color="auto"/>
            <w:right w:val="none" w:sz="0" w:space="0" w:color="auto"/>
          </w:divBdr>
        </w:div>
      </w:divsChild>
    </w:div>
    <w:div w:id="1172329617">
      <w:bodyDiv w:val="1"/>
      <w:marLeft w:val="0"/>
      <w:marRight w:val="0"/>
      <w:marTop w:val="0"/>
      <w:marBottom w:val="0"/>
      <w:divBdr>
        <w:top w:val="none" w:sz="0" w:space="0" w:color="auto"/>
        <w:left w:val="none" w:sz="0" w:space="0" w:color="auto"/>
        <w:bottom w:val="none" w:sz="0" w:space="0" w:color="auto"/>
        <w:right w:val="none" w:sz="0" w:space="0" w:color="auto"/>
      </w:divBdr>
      <w:divsChild>
        <w:div w:id="1667896088">
          <w:marLeft w:val="0"/>
          <w:marRight w:val="0"/>
          <w:marTop w:val="0"/>
          <w:marBottom w:val="0"/>
          <w:divBdr>
            <w:top w:val="none" w:sz="0" w:space="0" w:color="auto"/>
            <w:left w:val="none" w:sz="0" w:space="0" w:color="auto"/>
            <w:bottom w:val="none" w:sz="0" w:space="0" w:color="auto"/>
            <w:right w:val="none" w:sz="0" w:space="0" w:color="auto"/>
          </w:divBdr>
        </w:div>
        <w:div w:id="284391869">
          <w:marLeft w:val="0"/>
          <w:marRight w:val="0"/>
          <w:marTop w:val="0"/>
          <w:marBottom w:val="0"/>
          <w:divBdr>
            <w:top w:val="none" w:sz="0" w:space="0" w:color="auto"/>
            <w:left w:val="none" w:sz="0" w:space="0" w:color="auto"/>
            <w:bottom w:val="none" w:sz="0" w:space="0" w:color="auto"/>
            <w:right w:val="none" w:sz="0" w:space="0" w:color="auto"/>
          </w:divBdr>
        </w:div>
        <w:div w:id="2139949069">
          <w:marLeft w:val="0"/>
          <w:marRight w:val="0"/>
          <w:marTop w:val="0"/>
          <w:marBottom w:val="0"/>
          <w:divBdr>
            <w:top w:val="none" w:sz="0" w:space="0" w:color="auto"/>
            <w:left w:val="none" w:sz="0" w:space="0" w:color="auto"/>
            <w:bottom w:val="none" w:sz="0" w:space="0" w:color="auto"/>
            <w:right w:val="none" w:sz="0" w:space="0" w:color="auto"/>
          </w:divBdr>
        </w:div>
        <w:div w:id="1415931436">
          <w:marLeft w:val="0"/>
          <w:marRight w:val="0"/>
          <w:marTop w:val="0"/>
          <w:marBottom w:val="0"/>
          <w:divBdr>
            <w:top w:val="none" w:sz="0" w:space="0" w:color="auto"/>
            <w:left w:val="none" w:sz="0" w:space="0" w:color="auto"/>
            <w:bottom w:val="none" w:sz="0" w:space="0" w:color="auto"/>
            <w:right w:val="none" w:sz="0" w:space="0" w:color="auto"/>
          </w:divBdr>
        </w:div>
        <w:div w:id="1479616213">
          <w:marLeft w:val="0"/>
          <w:marRight w:val="0"/>
          <w:marTop w:val="0"/>
          <w:marBottom w:val="0"/>
          <w:divBdr>
            <w:top w:val="none" w:sz="0" w:space="0" w:color="auto"/>
            <w:left w:val="none" w:sz="0" w:space="0" w:color="auto"/>
            <w:bottom w:val="none" w:sz="0" w:space="0" w:color="auto"/>
            <w:right w:val="none" w:sz="0" w:space="0" w:color="auto"/>
          </w:divBdr>
        </w:div>
      </w:divsChild>
    </w:div>
    <w:div w:id="1332561115">
      <w:bodyDiv w:val="1"/>
      <w:marLeft w:val="0"/>
      <w:marRight w:val="0"/>
      <w:marTop w:val="0"/>
      <w:marBottom w:val="0"/>
      <w:divBdr>
        <w:top w:val="none" w:sz="0" w:space="0" w:color="auto"/>
        <w:left w:val="none" w:sz="0" w:space="0" w:color="auto"/>
        <w:bottom w:val="none" w:sz="0" w:space="0" w:color="auto"/>
        <w:right w:val="none" w:sz="0" w:space="0" w:color="auto"/>
      </w:divBdr>
      <w:divsChild>
        <w:div w:id="1589774462">
          <w:marLeft w:val="0"/>
          <w:marRight w:val="0"/>
          <w:marTop w:val="0"/>
          <w:marBottom w:val="0"/>
          <w:divBdr>
            <w:top w:val="none" w:sz="0" w:space="0" w:color="auto"/>
            <w:left w:val="none" w:sz="0" w:space="0" w:color="auto"/>
            <w:bottom w:val="none" w:sz="0" w:space="0" w:color="auto"/>
            <w:right w:val="none" w:sz="0" w:space="0" w:color="auto"/>
          </w:divBdr>
        </w:div>
        <w:div w:id="1391274073">
          <w:marLeft w:val="0"/>
          <w:marRight w:val="0"/>
          <w:marTop w:val="0"/>
          <w:marBottom w:val="0"/>
          <w:divBdr>
            <w:top w:val="none" w:sz="0" w:space="0" w:color="auto"/>
            <w:left w:val="none" w:sz="0" w:space="0" w:color="auto"/>
            <w:bottom w:val="none" w:sz="0" w:space="0" w:color="auto"/>
            <w:right w:val="none" w:sz="0" w:space="0" w:color="auto"/>
          </w:divBdr>
        </w:div>
      </w:divsChild>
    </w:div>
    <w:div w:id="1368794174">
      <w:bodyDiv w:val="1"/>
      <w:marLeft w:val="0"/>
      <w:marRight w:val="0"/>
      <w:marTop w:val="0"/>
      <w:marBottom w:val="0"/>
      <w:divBdr>
        <w:top w:val="none" w:sz="0" w:space="0" w:color="auto"/>
        <w:left w:val="none" w:sz="0" w:space="0" w:color="auto"/>
        <w:bottom w:val="none" w:sz="0" w:space="0" w:color="auto"/>
        <w:right w:val="none" w:sz="0" w:space="0" w:color="auto"/>
      </w:divBdr>
      <w:divsChild>
        <w:div w:id="1006711304">
          <w:marLeft w:val="0"/>
          <w:marRight w:val="0"/>
          <w:marTop w:val="0"/>
          <w:marBottom w:val="0"/>
          <w:divBdr>
            <w:top w:val="none" w:sz="0" w:space="0" w:color="auto"/>
            <w:left w:val="none" w:sz="0" w:space="0" w:color="auto"/>
            <w:bottom w:val="none" w:sz="0" w:space="0" w:color="auto"/>
            <w:right w:val="none" w:sz="0" w:space="0" w:color="auto"/>
          </w:divBdr>
        </w:div>
        <w:div w:id="1794133137">
          <w:marLeft w:val="0"/>
          <w:marRight w:val="0"/>
          <w:marTop w:val="0"/>
          <w:marBottom w:val="0"/>
          <w:divBdr>
            <w:top w:val="none" w:sz="0" w:space="0" w:color="auto"/>
            <w:left w:val="none" w:sz="0" w:space="0" w:color="auto"/>
            <w:bottom w:val="none" w:sz="0" w:space="0" w:color="auto"/>
            <w:right w:val="none" w:sz="0" w:space="0" w:color="auto"/>
          </w:divBdr>
        </w:div>
        <w:div w:id="2034073078">
          <w:marLeft w:val="0"/>
          <w:marRight w:val="0"/>
          <w:marTop w:val="0"/>
          <w:marBottom w:val="0"/>
          <w:divBdr>
            <w:top w:val="none" w:sz="0" w:space="0" w:color="auto"/>
            <w:left w:val="none" w:sz="0" w:space="0" w:color="auto"/>
            <w:bottom w:val="none" w:sz="0" w:space="0" w:color="auto"/>
            <w:right w:val="none" w:sz="0" w:space="0" w:color="auto"/>
          </w:divBdr>
        </w:div>
        <w:div w:id="1766801564">
          <w:marLeft w:val="0"/>
          <w:marRight w:val="0"/>
          <w:marTop w:val="0"/>
          <w:marBottom w:val="0"/>
          <w:divBdr>
            <w:top w:val="none" w:sz="0" w:space="0" w:color="auto"/>
            <w:left w:val="none" w:sz="0" w:space="0" w:color="auto"/>
            <w:bottom w:val="none" w:sz="0" w:space="0" w:color="auto"/>
            <w:right w:val="none" w:sz="0" w:space="0" w:color="auto"/>
          </w:divBdr>
        </w:div>
        <w:div w:id="982199722">
          <w:marLeft w:val="0"/>
          <w:marRight w:val="0"/>
          <w:marTop w:val="0"/>
          <w:marBottom w:val="0"/>
          <w:divBdr>
            <w:top w:val="none" w:sz="0" w:space="0" w:color="auto"/>
            <w:left w:val="none" w:sz="0" w:space="0" w:color="auto"/>
            <w:bottom w:val="none" w:sz="0" w:space="0" w:color="auto"/>
            <w:right w:val="none" w:sz="0" w:space="0" w:color="auto"/>
          </w:divBdr>
        </w:div>
        <w:div w:id="1683630830">
          <w:marLeft w:val="0"/>
          <w:marRight w:val="0"/>
          <w:marTop w:val="0"/>
          <w:marBottom w:val="0"/>
          <w:divBdr>
            <w:top w:val="none" w:sz="0" w:space="0" w:color="auto"/>
            <w:left w:val="none" w:sz="0" w:space="0" w:color="auto"/>
            <w:bottom w:val="none" w:sz="0" w:space="0" w:color="auto"/>
            <w:right w:val="none" w:sz="0" w:space="0" w:color="auto"/>
          </w:divBdr>
        </w:div>
      </w:divsChild>
    </w:div>
    <w:div w:id="1387218709">
      <w:bodyDiv w:val="1"/>
      <w:marLeft w:val="0"/>
      <w:marRight w:val="0"/>
      <w:marTop w:val="0"/>
      <w:marBottom w:val="0"/>
      <w:divBdr>
        <w:top w:val="none" w:sz="0" w:space="0" w:color="auto"/>
        <w:left w:val="none" w:sz="0" w:space="0" w:color="auto"/>
        <w:bottom w:val="none" w:sz="0" w:space="0" w:color="auto"/>
        <w:right w:val="none" w:sz="0" w:space="0" w:color="auto"/>
      </w:divBdr>
      <w:divsChild>
        <w:div w:id="1952280647">
          <w:marLeft w:val="0"/>
          <w:marRight w:val="0"/>
          <w:marTop w:val="0"/>
          <w:marBottom w:val="0"/>
          <w:divBdr>
            <w:top w:val="none" w:sz="0" w:space="0" w:color="auto"/>
            <w:left w:val="none" w:sz="0" w:space="0" w:color="auto"/>
            <w:bottom w:val="none" w:sz="0" w:space="0" w:color="auto"/>
            <w:right w:val="none" w:sz="0" w:space="0" w:color="auto"/>
          </w:divBdr>
        </w:div>
        <w:div w:id="1898586054">
          <w:marLeft w:val="0"/>
          <w:marRight w:val="0"/>
          <w:marTop w:val="0"/>
          <w:marBottom w:val="0"/>
          <w:divBdr>
            <w:top w:val="none" w:sz="0" w:space="0" w:color="auto"/>
            <w:left w:val="none" w:sz="0" w:space="0" w:color="auto"/>
            <w:bottom w:val="none" w:sz="0" w:space="0" w:color="auto"/>
            <w:right w:val="none" w:sz="0" w:space="0" w:color="auto"/>
          </w:divBdr>
        </w:div>
        <w:div w:id="245577513">
          <w:marLeft w:val="0"/>
          <w:marRight w:val="0"/>
          <w:marTop w:val="0"/>
          <w:marBottom w:val="0"/>
          <w:divBdr>
            <w:top w:val="none" w:sz="0" w:space="0" w:color="auto"/>
            <w:left w:val="none" w:sz="0" w:space="0" w:color="auto"/>
            <w:bottom w:val="none" w:sz="0" w:space="0" w:color="auto"/>
            <w:right w:val="none" w:sz="0" w:space="0" w:color="auto"/>
          </w:divBdr>
        </w:div>
        <w:div w:id="896546476">
          <w:marLeft w:val="0"/>
          <w:marRight w:val="0"/>
          <w:marTop w:val="0"/>
          <w:marBottom w:val="0"/>
          <w:divBdr>
            <w:top w:val="none" w:sz="0" w:space="0" w:color="auto"/>
            <w:left w:val="none" w:sz="0" w:space="0" w:color="auto"/>
            <w:bottom w:val="none" w:sz="0" w:space="0" w:color="auto"/>
            <w:right w:val="none" w:sz="0" w:space="0" w:color="auto"/>
          </w:divBdr>
        </w:div>
        <w:div w:id="2113476649">
          <w:marLeft w:val="0"/>
          <w:marRight w:val="0"/>
          <w:marTop w:val="0"/>
          <w:marBottom w:val="0"/>
          <w:divBdr>
            <w:top w:val="none" w:sz="0" w:space="0" w:color="auto"/>
            <w:left w:val="none" w:sz="0" w:space="0" w:color="auto"/>
            <w:bottom w:val="none" w:sz="0" w:space="0" w:color="auto"/>
            <w:right w:val="none" w:sz="0" w:space="0" w:color="auto"/>
          </w:divBdr>
        </w:div>
        <w:div w:id="1508596296">
          <w:marLeft w:val="0"/>
          <w:marRight w:val="0"/>
          <w:marTop w:val="0"/>
          <w:marBottom w:val="0"/>
          <w:divBdr>
            <w:top w:val="none" w:sz="0" w:space="0" w:color="auto"/>
            <w:left w:val="none" w:sz="0" w:space="0" w:color="auto"/>
            <w:bottom w:val="none" w:sz="0" w:space="0" w:color="auto"/>
            <w:right w:val="none" w:sz="0" w:space="0" w:color="auto"/>
          </w:divBdr>
        </w:div>
        <w:div w:id="421952609">
          <w:marLeft w:val="0"/>
          <w:marRight w:val="0"/>
          <w:marTop w:val="0"/>
          <w:marBottom w:val="0"/>
          <w:divBdr>
            <w:top w:val="none" w:sz="0" w:space="0" w:color="auto"/>
            <w:left w:val="none" w:sz="0" w:space="0" w:color="auto"/>
            <w:bottom w:val="none" w:sz="0" w:space="0" w:color="auto"/>
            <w:right w:val="none" w:sz="0" w:space="0" w:color="auto"/>
          </w:divBdr>
        </w:div>
        <w:div w:id="1035273576">
          <w:marLeft w:val="0"/>
          <w:marRight w:val="0"/>
          <w:marTop w:val="0"/>
          <w:marBottom w:val="0"/>
          <w:divBdr>
            <w:top w:val="none" w:sz="0" w:space="0" w:color="auto"/>
            <w:left w:val="none" w:sz="0" w:space="0" w:color="auto"/>
            <w:bottom w:val="none" w:sz="0" w:space="0" w:color="auto"/>
            <w:right w:val="none" w:sz="0" w:space="0" w:color="auto"/>
          </w:divBdr>
        </w:div>
      </w:divsChild>
    </w:div>
    <w:div w:id="1440487652">
      <w:bodyDiv w:val="1"/>
      <w:marLeft w:val="0"/>
      <w:marRight w:val="0"/>
      <w:marTop w:val="0"/>
      <w:marBottom w:val="0"/>
      <w:divBdr>
        <w:top w:val="none" w:sz="0" w:space="0" w:color="auto"/>
        <w:left w:val="none" w:sz="0" w:space="0" w:color="auto"/>
        <w:bottom w:val="none" w:sz="0" w:space="0" w:color="auto"/>
        <w:right w:val="none" w:sz="0" w:space="0" w:color="auto"/>
      </w:divBdr>
      <w:divsChild>
        <w:div w:id="945696987">
          <w:marLeft w:val="0"/>
          <w:marRight w:val="0"/>
          <w:marTop w:val="0"/>
          <w:marBottom w:val="0"/>
          <w:divBdr>
            <w:top w:val="none" w:sz="0" w:space="0" w:color="auto"/>
            <w:left w:val="none" w:sz="0" w:space="0" w:color="auto"/>
            <w:bottom w:val="none" w:sz="0" w:space="0" w:color="auto"/>
            <w:right w:val="none" w:sz="0" w:space="0" w:color="auto"/>
          </w:divBdr>
        </w:div>
      </w:divsChild>
    </w:div>
    <w:div w:id="1464957975">
      <w:bodyDiv w:val="1"/>
      <w:marLeft w:val="0"/>
      <w:marRight w:val="0"/>
      <w:marTop w:val="0"/>
      <w:marBottom w:val="0"/>
      <w:divBdr>
        <w:top w:val="none" w:sz="0" w:space="0" w:color="auto"/>
        <w:left w:val="none" w:sz="0" w:space="0" w:color="auto"/>
        <w:bottom w:val="none" w:sz="0" w:space="0" w:color="auto"/>
        <w:right w:val="none" w:sz="0" w:space="0" w:color="auto"/>
      </w:divBdr>
      <w:divsChild>
        <w:div w:id="172499196">
          <w:marLeft w:val="0"/>
          <w:marRight w:val="0"/>
          <w:marTop w:val="0"/>
          <w:marBottom w:val="0"/>
          <w:divBdr>
            <w:top w:val="none" w:sz="0" w:space="0" w:color="auto"/>
            <w:left w:val="none" w:sz="0" w:space="0" w:color="auto"/>
            <w:bottom w:val="none" w:sz="0" w:space="0" w:color="auto"/>
            <w:right w:val="none" w:sz="0" w:space="0" w:color="auto"/>
          </w:divBdr>
        </w:div>
        <w:div w:id="1875001665">
          <w:marLeft w:val="0"/>
          <w:marRight w:val="0"/>
          <w:marTop w:val="0"/>
          <w:marBottom w:val="0"/>
          <w:divBdr>
            <w:top w:val="none" w:sz="0" w:space="0" w:color="auto"/>
            <w:left w:val="none" w:sz="0" w:space="0" w:color="auto"/>
            <w:bottom w:val="none" w:sz="0" w:space="0" w:color="auto"/>
            <w:right w:val="none" w:sz="0" w:space="0" w:color="auto"/>
          </w:divBdr>
        </w:div>
        <w:div w:id="1737167953">
          <w:marLeft w:val="0"/>
          <w:marRight w:val="0"/>
          <w:marTop w:val="0"/>
          <w:marBottom w:val="0"/>
          <w:divBdr>
            <w:top w:val="none" w:sz="0" w:space="0" w:color="auto"/>
            <w:left w:val="none" w:sz="0" w:space="0" w:color="auto"/>
            <w:bottom w:val="none" w:sz="0" w:space="0" w:color="auto"/>
            <w:right w:val="none" w:sz="0" w:space="0" w:color="auto"/>
          </w:divBdr>
        </w:div>
        <w:div w:id="33114397">
          <w:marLeft w:val="0"/>
          <w:marRight w:val="0"/>
          <w:marTop w:val="0"/>
          <w:marBottom w:val="0"/>
          <w:divBdr>
            <w:top w:val="none" w:sz="0" w:space="0" w:color="auto"/>
            <w:left w:val="none" w:sz="0" w:space="0" w:color="auto"/>
            <w:bottom w:val="none" w:sz="0" w:space="0" w:color="auto"/>
            <w:right w:val="none" w:sz="0" w:space="0" w:color="auto"/>
          </w:divBdr>
        </w:div>
        <w:div w:id="190336619">
          <w:marLeft w:val="0"/>
          <w:marRight w:val="0"/>
          <w:marTop w:val="0"/>
          <w:marBottom w:val="0"/>
          <w:divBdr>
            <w:top w:val="none" w:sz="0" w:space="0" w:color="auto"/>
            <w:left w:val="none" w:sz="0" w:space="0" w:color="auto"/>
            <w:bottom w:val="none" w:sz="0" w:space="0" w:color="auto"/>
            <w:right w:val="none" w:sz="0" w:space="0" w:color="auto"/>
          </w:divBdr>
        </w:div>
        <w:div w:id="75178218">
          <w:marLeft w:val="0"/>
          <w:marRight w:val="0"/>
          <w:marTop w:val="0"/>
          <w:marBottom w:val="0"/>
          <w:divBdr>
            <w:top w:val="none" w:sz="0" w:space="0" w:color="auto"/>
            <w:left w:val="none" w:sz="0" w:space="0" w:color="auto"/>
            <w:bottom w:val="none" w:sz="0" w:space="0" w:color="auto"/>
            <w:right w:val="none" w:sz="0" w:space="0" w:color="auto"/>
          </w:divBdr>
        </w:div>
        <w:div w:id="979846761">
          <w:marLeft w:val="0"/>
          <w:marRight w:val="0"/>
          <w:marTop w:val="0"/>
          <w:marBottom w:val="0"/>
          <w:divBdr>
            <w:top w:val="none" w:sz="0" w:space="0" w:color="auto"/>
            <w:left w:val="none" w:sz="0" w:space="0" w:color="auto"/>
            <w:bottom w:val="none" w:sz="0" w:space="0" w:color="auto"/>
            <w:right w:val="none" w:sz="0" w:space="0" w:color="auto"/>
          </w:divBdr>
        </w:div>
      </w:divsChild>
    </w:div>
    <w:div w:id="1494182226">
      <w:bodyDiv w:val="1"/>
      <w:marLeft w:val="0"/>
      <w:marRight w:val="0"/>
      <w:marTop w:val="0"/>
      <w:marBottom w:val="0"/>
      <w:divBdr>
        <w:top w:val="none" w:sz="0" w:space="0" w:color="auto"/>
        <w:left w:val="none" w:sz="0" w:space="0" w:color="auto"/>
        <w:bottom w:val="none" w:sz="0" w:space="0" w:color="auto"/>
        <w:right w:val="none" w:sz="0" w:space="0" w:color="auto"/>
      </w:divBdr>
      <w:divsChild>
        <w:div w:id="1124881580">
          <w:marLeft w:val="0"/>
          <w:marRight w:val="0"/>
          <w:marTop w:val="0"/>
          <w:marBottom w:val="0"/>
          <w:divBdr>
            <w:top w:val="none" w:sz="0" w:space="0" w:color="auto"/>
            <w:left w:val="none" w:sz="0" w:space="0" w:color="auto"/>
            <w:bottom w:val="none" w:sz="0" w:space="0" w:color="auto"/>
            <w:right w:val="none" w:sz="0" w:space="0" w:color="auto"/>
          </w:divBdr>
        </w:div>
        <w:div w:id="1502626032">
          <w:marLeft w:val="0"/>
          <w:marRight w:val="0"/>
          <w:marTop w:val="0"/>
          <w:marBottom w:val="0"/>
          <w:divBdr>
            <w:top w:val="none" w:sz="0" w:space="0" w:color="auto"/>
            <w:left w:val="none" w:sz="0" w:space="0" w:color="auto"/>
            <w:bottom w:val="none" w:sz="0" w:space="0" w:color="auto"/>
            <w:right w:val="none" w:sz="0" w:space="0" w:color="auto"/>
          </w:divBdr>
        </w:div>
        <w:div w:id="1420369252">
          <w:marLeft w:val="0"/>
          <w:marRight w:val="0"/>
          <w:marTop w:val="0"/>
          <w:marBottom w:val="0"/>
          <w:divBdr>
            <w:top w:val="none" w:sz="0" w:space="0" w:color="auto"/>
            <w:left w:val="none" w:sz="0" w:space="0" w:color="auto"/>
            <w:bottom w:val="none" w:sz="0" w:space="0" w:color="auto"/>
            <w:right w:val="none" w:sz="0" w:space="0" w:color="auto"/>
          </w:divBdr>
        </w:div>
        <w:div w:id="101536260">
          <w:marLeft w:val="0"/>
          <w:marRight w:val="0"/>
          <w:marTop w:val="0"/>
          <w:marBottom w:val="0"/>
          <w:divBdr>
            <w:top w:val="none" w:sz="0" w:space="0" w:color="auto"/>
            <w:left w:val="none" w:sz="0" w:space="0" w:color="auto"/>
            <w:bottom w:val="none" w:sz="0" w:space="0" w:color="auto"/>
            <w:right w:val="none" w:sz="0" w:space="0" w:color="auto"/>
          </w:divBdr>
        </w:div>
        <w:div w:id="181207965">
          <w:marLeft w:val="0"/>
          <w:marRight w:val="0"/>
          <w:marTop w:val="0"/>
          <w:marBottom w:val="0"/>
          <w:divBdr>
            <w:top w:val="none" w:sz="0" w:space="0" w:color="auto"/>
            <w:left w:val="none" w:sz="0" w:space="0" w:color="auto"/>
            <w:bottom w:val="none" w:sz="0" w:space="0" w:color="auto"/>
            <w:right w:val="none" w:sz="0" w:space="0" w:color="auto"/>
          </w:divBdr>
        </w:div>
        <w:div w:id="826213895">
          <w:marLeft w:val="0"/>
          <w:marRight w:val="0"/>
          <w:marTop w:val="0"/>
          <w:marBottom w:val="0"/>
          <w:divBdr>
            <w:top w:val="none" w:sz="0" w:space="0" w:color="auto"/>
            <w:left w:val="none" w:sz="0" w:space="0" w:color="auto"/>
            <w:bottom w:val="none" w:sz="0" w:space="0" w:color="auto"/>
            <w:right w:val="none" w:sz="0" w:space="0" w:color="auto"/>
          </w:divBdr>
        </w:div>
        <w:div w:id="1215191185">
          <w:marLeft w:val="0"/>
          <w:marRight w:val="0"/>
          <w:marTop w:val="0"/>
          <w:marBottom w:val="0"/>
          <w:divBdr>
            <w:top w:val="none" w:sz="0" w:space="0" w:color="auto"/>
            <w:left w:val="none" w:sz="0" w:space="0" w:color="auto"/>
            <w:bottom w:val="none" w:sz="0" w:space="0" w:color="auto"/>
            <w:right w:val="none" w:sz="0" w:space="0" w:color="auto"/>
          </w:divBdr>
        </w:div>
        <w:div w:id="1186479151">
          <w:marLeft w:val="0"/>
          <w:marRight w:val="0"/>
          <w:marTop w:val="0"/>
          <w:marBottom w:val="0"/>
          <w:divBdr>
            <w:top w:val="none" w:sz="0" w:space="0" w:color="auto"/>
            <w:left w:val="none" w:sz="0" w:space="0" w:color="auto"/>
            <w:bottom w:val="none" w:sz="0" w:space="0" w:color="auto"/>
            <w:right w:val="none" w:sz="0" w:space="0" w:color="auto"/>
          </w:divBdr>
        </w:div>
        <w:div w:id="1976254762">
          <w:marLeft w:val="0"/>
          <w:marRight w:val="0"/>
          <w:marTop w:val="0"/>
          <w:marBottom w:val="0"/>
          <w:divBdr>
            <w:top w:val="none" w:sz="0" w:space="0" w:color="auto"/>
            <w:left w:val="none" w:sz="0" w:space="0" w:color="auto"/>
            <w:bottom w:val="none" w:sz="0" w:space="0" w:color="auto"/>
            <w:right w:val="none" w:sz="0" w:space="0" w:color="auto"/>
          </w:divBdr>
        </w:div>
        <w:div w:id="1927687397">
          <w:marLeft w:val="0"/>
          <w:marRight w:val="0"/>
          <w:marTop w:val="0"/>
          <w:marBottom w:val="0"/>
          <w:divBdr>
            <w:top w:val="none" w:sz="0" w:space="0" w:color="auto"/>
            <w:left w:val="none" w:sz="0" w:space="0" w:color="auto"/>
            <w:bottom w:val="none" w:sz="0" w:space="0" w:color="auto"/>
            <w:right w:val="none" w:sz="0" w:space="0" w:color="auto"/>
          </w:divBdr>
        </w:div>
        <w:div w:id="1971865035">
          <w:marLeft w:val="0"/>
          <w:marRight w:val="0"/>
          <w:marTop w:val="0"/>
          <w:marBottom w:val="0"/>
          <w:divBdr>
            <w:top w:val="none" w:sz="0" w:space="0" w:color="auto"/>
            <w:left w:val="none" w:sz="0" w:space="0" w:color="auto"/>
            <w:bottom w:val="none" w:sz="0" w:space="0" w:color="auto"/>
            <w:right w:val="none" w:sz="0" w:space="0" w:color="auto"/>
          </w:divBdr>
        </w:div>
        <w:div w:id="574510121">
          <w:marLeft w:val="0"/>
          <w:marRight w:val="0"/>
          <w:marTop w:val="0"/>
          <w:marBottom w:val="0"/>
          <w:divBdr>
            <w:top w:val="none" w:sz="0" w:space="0" w:color="auto"/>
            <w:left w:val="none" w:sz="0" w:space="0" w:color="auto"/>
            <w:bottom w:val="none" w:sz="0" w:space="0" w:color="auto"/>
            <w:right w:val="none" w:sz="0" w:space="0" w:color="auto"/>
          </w:divBdr>
        </w:div>
        <w:div w:id="1059594581">
          <w:marLeft w:val="0"/>
          <w:marRight w:val="0"/>
          <w:marTop w:val="0"/>
          <w:marBottom w:val="0"/>
          <w:divBdr>
            <w:top w:val="none" w:sz="0" w:space="0" w:color="auto"/>
            <w:left w:val="none" w:sz="0" w:space="0" w:color="auto"/>
            <w:bottom w:val="none" w:sz="0" w:space="0" w:color="auto"/>
            <w:right w:val="none" w:sz="0" w:space="0" w:color="auto"/>
          </w:divBdr>
        </w:div>
        <w:div w:id="961376197">
          <w:marLeft w:val="0"/>
          <w:marRight w:val="0"/>
          <w:marTop w:val="0"/>
          <w:marBottom w:val="0"/>
          <w:divBdr>
            <w:top w:val="none" w:sz="0" w:space="0" w:color="auto"/>
            <w:left w:val="none" w:sz="0" w:space="0" w:color="auto"/>
            <w:bottom w:val="none" w:sz="0" w:space="0" w:color="auto"/>
            <w:right w:val="none" w:sz="0" w:space="0" w:color="auto"/>
          </w:divBdr>
        </w:div>
        <w:div w:id="177933799">
          <w:marLeft w:val="0"/>
          <w:marRight w:val="0"/>
          <w:marTop w:val="0"/>
          <w:marBottom w:val="0"/>
          <w:divBdr>
            <w:top w:val="none" w:sz="0" w:space="0" w:color="auto"/>
            <w:left w:val="none" w:sz="0" w:space="0" w:color="auto"/>
            <w:bottom w:val="none" w:sz="0" w:space="0" w:color="auto"/>
            <w:right w:val="none" w:sz="0" w:space="0" w:color="auto"/>
          </w:divBdr>
        </w:div>
      </w:divsChild>
    </w:div>
    <w:div w:id="1505170467">
      <w:bodyDiv w:val="1"/>
      <w:marLeft w:val="0"/>
      <w:marRight w:val="0"/>
      <w:marTop w:val="0"/>
      <w:marBottom w:val="0"/>
      <w:divBdr>
        <w:top w:val="none" w:sz="0" w:space="0" w:color="auto"/>
        <w:left w:val="none" w:sz="0" w:space="0" w:color="auto"/>
        <w:bottom w:val="none" w:sz="0" w:space="0" w:color="auto"/>
        <w:right w:val="none" w:sz="0" w:space="0" w:color="auto"/>
      </w:divBdr>
      <w:divsChild>
        <w:div w:id="1509715168">
          <w:marLeft w:val="0"/>
          <w:marRight w:val="0"/>
          <w:marTop w:val="0"/>
          <w:marBottom w:val="0"/>
          <w:divBdr>
            <w:top w:val="none" w:sz="0" w:space="0" w:color="auto"/>
            <w:left w:val="none" w:sz="0" w:space="0" w:color="auto"/>
            <w:bottom w:val="none" w:sz="0" w:space="0" w:color="auto"/>
            <w:right w:val="none" w:sz="0" w:space="0" w:color="auto"/>
          </w:divBdr>
        </w:div>
      </w:divsChild>
    </w:div>
    <w:div w:id="1514958723">
      <w:bodyDiv w:val="1"/>
      <w:marLeft w:val="0"/>
      <w:marRight w:val="0"/>
      <w:marTop w:val="0"/>
      <w:marBottom w:val="0"/>
      <w:divBdr>
        <w:top w:val="none" w:sz="0" w:space="0" w:color="auto"/>
        <w:left w:val="none" w:sz="0" w:space="0" w:color="auto"/>
        <w:bottom w:val="none" w:sz="0" w:space="0" w:color="auto"/>
        <w:right w:val="none" w:sz="0" w:space="0" w:color="auto"/>
      </w:divBdr>
      <w:divsChild>
        <w:div w:id="1645084744">
          <w:marLeft w:val="0"/>
          <w:marRight w:val="0"/>
          <w:marTop w:val="0"/>
          <w:marBottom w:val="0"/>
          <w:divBdr>
            <w:top w:val="none" w:sz="0" w:space="0" w:color="auto"/>
            <w:left w:val="none" w:sz="0" w:space="0" w:color="auto"/>
            <w:bottom w:val="none" w:sz="0" w:space="0" w:color="auto"/>
            <w:right w:val="none" w:sz="0" w:space="0" w:color="auto"/>
          </w:divBdr>
        </w:div>
        <w:div w:id="1640647196">
          <w:marLeft w:val="0"/>
          <w:marRight w:val="0"/>
          <w:marTop w:val="0"/>
          <w:marBottom w:val="0"/>
          <w:divBdr>
            <w:top w:val="none" w:sz="0" w:space="0" w:color="auto"/>
            <w:left w:val="none" w:sz="0" w:space="0" w:color="auto"/>
            <w:bottom w:val="none" w:sz="0" w:space="0" w:color="auto"/>
            <w:right w:val="none" w:sz="0" w:space="0" w:color="auto"/>
          </w:divBdr>
        </w:div>
        <w:div w:id="1097099730">
          <w:marLeft w:val="0"/>
          <w:marRight w:val="0"/>
          <w:marTop w:val="0"/>
          <w:marBottom w:val="0"/>
          <w:divBdr>
            <w:top w:val="none" w:sz="0" w:space="0" w:color="auto"/>
            <w:left w:val="none" w:sz="0" w:space="0" w:color="auto"/>
            <w:bottom w:val="none" w:sz="0" w:space="0" w:color="auto"/>
            <w:right w:val="none" w:sz="0" w:space="0" w:color="auto"/>
          </w:divBdr>
        </w:div>
        <w:div w:id="931858815">
          <w:marLeft w:val="0"/>
          <w:marRight w:val="0"/>
          <w:marTop w:val="0"/>
          <w:marBottom w:val="0"/>
          <w:divBdr>
            <w:top w:val="none" w:sz="0" w:space="0" w:color="auto"/>
            <w:left w:val="none" w:sz="0" w:space="0" w:color="auto"/>
            <w:bottom w:val="none" w:sz="0" w:space="0" w:color="auto"/>
            <w:right w:val="none" w:sz="0" w:space="0" w:color="auto"/>
          </w:divBdr>
        </w:div>
        <w:div w:id="1393037792">
          <w:marLeft w:val="0"/>
          <w:marRight w:val="0"/>
          <w:marTop w:val="0"/>
          <w:marBottom w:val="0"/>
          <w:divBdr>
            <w:top w:val="none" w:sz="0" w:space="0" w:color="auto"/>
            <w:left w:val="none" w:sz="0" w:space="0" w:color="auto"/>
            <w:bottom w:val="none" w:sz="0" w:space="0" w:color="auto"/>
            <w:right w:val="none" w:sz="0" w:space="0" w:color="auto"/>
          </w:divBdr>
        </w:div>
        <w:div w:id="971011119">
          <w:marLeft w:val="0"/>
          <w:marRight w:val="0"/>
          <w:marTop w:val="0"/>
          <w:marBottom w:val="0"/>
          <w:divBdr>
            <w:top w:val="none" w:sz="0" w:space="0" w:color="auto"/>
            <w:left w:val="none" w:sz="0" w:space="0" w:color="auto"/>
            <w:bottom w:val="none" w:sz="0" w:space="0" w:color="auto"/>
            <w:right w:val="none" w:sz="0" w:space="0" w:color="auto"/>
          </w:divBdr>
        </w:div>
        <w:div w:id="1409687455">
          <w:marLeft w:val="0"/>
          <w:marRight w:val="0"/>
          <w:marTop w:val="0"/>
          <w:marBottom w:val="0"/>
          <w:divBdr>
            <w:top w:val="none" w:sz="0" w:space="0" w:color="auto"/>
            <w:left w:val="none" w:sz="0" w:space="0" w:color="auto"/>
            <w:bottom w:val="none" w:sz="0" w:space="0" w:color="auto"/>
            <w:right w:val="none" w:sz="0" w:space="0" w:color="auto"/>
          </w:divBdr>
        </w:div>
      </w:divsChild>
    </w:div>
    <w:div w:id="1633555759">
      <w:bodyDiv w:val="1"/>
      <w:marLeft w:val="0"/>
      <w:marRight w:val="0"/>
      <w:marTop w:val="0"/>
      <w:marBottom w:val="0"/>
      <w:divBdr>
        <w:top w:val="none" w:sz="0" w:space="0" w:color="auto"/>
        <w:left w:val="none" w:sz="0" w:space="0" w:color="auto"/>
        <w:bottom w:val="none" w:sz="0" w:space="0" w:color="auto"/>
        <w:right w:val="none" w:sz="0" w:space="0" w:color="auto"/>
      </w:divBdr>
      <w:divsChild>
        <w:div w:id="944075005">
          <w:marLeft w:val="0"/>
          <w:marRight w:val="0"/>
          <w:marTop w:val="0"/>
          <w:marBottom w:val="0"/>
          <w:divBdr>
            <w:top w:val="none" w:sz="0" w:space="0" w:color="auto"/>
            <w:left w:val="none" w:sz="0" w:space="0" w:color="auto"/>
            <w:bottom w:val="none" w:sz="0" w:space="0" w:color="auto"/>
            <w:right w:val="none" w:sz="0" w:space="0" w:color="auto"/>
          </w:divBdr>
        </w:div>
        <w:div w:id="1396855041">
          <w:marLeft w:val="0"/>
          <w:marRight w:val="0"/>
          <w:marTop w:val="0"/>
          <w:marBottom w:val="0"/>
          <w:divBdr>
            <w:top w:val="none" w:sz="0" w:space="0" w:color="auto"/>
            <w:left w:val="none" w:sz="0" w:space="0" w:color="auto"/>
            <w:bottom w:val="none" w:sz="0" w:space="0" w:color="auto"/>
            <w:right w:val="none" w:sz="0" w:space="0" w:color="auto"/>
          </w:divBdr>
        </w:div>
        <w:div w:id="607930000">
          <w:marLeft w:val="0"/>
          <w:marRight w:val="0"/>
          <w:marTop w:val="0"/>
          <w:marBottom w:val="0"/>
          <w:divBdr>
            <w:top w:val="none" w:sz="0" w:space="0" w:color="auto"/>
            <w:left w:val="none" w:sz="0" w:space="0" w:color="auto"/>
            <w:bottom w:val="none" w:sz="0" w:space="0" w:color="auto"/>
            <w:right w:val="none" w:sz="0" w:space="0" w:color="auto"/>
          </w:divBdr>
        </w:div>
        <w:div w:id="508494255">
          <w:marLeft w:val="0"/>
          <w:marRight w:val="0"/>
          <w:marTop w:val="0"/>
          <w:marBottom w:val="0"/>
          <w:divBdr>
            <w:top w:val="none" w:sz="0" w:space="0" w:color="auto"/>
            <w:left w:val="none" w:sz="0" w:space="0" w:color="auto"/>
            <w:bottom w:val="none" w:sz="0" w:space="0" w:color="auto"/>
            <w:right w:val="none" w:sz="0" w:space="0" w:color="auto"/>
          </w:divBdr>
        </w:div>
      </w:divsChild>
    </w:div>
    <w:div w:id="1718815282">
      <w:bodyDiv w:val="1"/>
      <w:marLeft w:val="0"/>
      <w:marRight w:val="0"/>
      <w:marTop w:val="0"/>
      <w:marBottom w:val="0"/>
      <w:divBdr>
        <w:top w:val="none" w:sz="0" w:space="0" w:color="auto"/>
        <w:left w:val="none" w:sz="0" w:space="0" w:color="auto"/>
        <w:bottom w:val="none" w:sz="0" w:space="0" w:color="auto"/>
        <w:right w:val="none" w:sz="0" w:space="0" w:color="auto"/>
      </w:divBdr>
      <w:divsChild>
        <w:div w:id="1385837420">
          <w:marLeft w:val="0"/>
          <w:marRight w:val="0"/>
          <w:marTop w:val="0"/>
          <w:marBottom w:val="0"/>
          <w:divBdr>
            <w:top w:val="none" w:sz="0" w:space="0" w:color="auto"/>
            <w:left w:val="none" w:sz="0" w:space="0" w:color="auto"/>
            <w:bottom w:val="none" w:sz="0" w:space="0" w:color="auto"/>
            <w:right w:val="none" w:sz="0" w:space="0" w:color="auto"/>
          </w:divBdr>
        </w:div>
        <w:div w:id="1030492612">
          <w:marLeft w:val="0"/>
          <w:marRight w:val="0"/>
          <w:marTop w:val="0"/>
          <w:marBottom w:val="0"/>
          <w:divBdr>
            <w:top w:val="none" w:sz="0" w:space="0" w:color="auto"/>
            <w:left w:val="none" w:sz="0" w:space="0" w:color="auto"/>
            <w:bottom w:val="none" w:sz="0" w:space="0" w:color="auto"/>
            <w:right w:val="none" w:sz="0" w:space="0" w:color="auto"/>
          </w:divBdr>
        </w:div>
        <w:div w:id="370761612">
          <w:marLeft w:val="0"/>
          <w:marRight w:val="0"/>
          <w:marTop w:val="0"/>
          <w:marBottom w:val="0"/>
          <w:divBdr>
            <w:top w:val="none" w:sz="0" w:space="0" w:color="auto"/>
            <w:left w:val="none" w:sz="0" w:space="0" w:color="auto"/>
            <w:bottom w:val="none" w:sz="0" w:space="0" w:color="auto"/>
            <w:right w:val="none" w:sz="0" w:space="0" w:color="auto"/>
          </w:divBdr>
        </w:div>
      </w:divsChild>
    </w:div>
    <w:div w:id="1790860278">
      <w:bodyDiv w:val="1"/>
      <w:marLeft w:val="0"/>
      <w:marRight w:val="0"/>
      <w:marTop w:val="0"/>
      <w:marBottom w:val="0"/>
      <w:divBdr>
        <w:top w:val="none" w:sz="0" w:space="0" w:color="auto"/>
        <w:left w:val="none" w:sz="0" w:space="0" w:color="auto"/>
        <w:bottom w:val="none" w:sz="0" w:space="0" w:color="auto"/>
        <w:right w:val="none" w:sz="0" w:space="0" w:color="auto"/>
      </w:divBdr>
      <w:divsChild>
        <w:div w:id="1755276524">
          <w:marLeft w:val="0"/>
          <w:marRight w:val="0"/>
          <w:marTop w:val="0"/>
          <w:marBottom w:val="0"/>
          <w:divBdr>
            <w:top w:val="none" w:sz="0" w:space="0" w:color="auto"/>
            <w:left w:val="none" w:sz="0" w:space="0" w:color="auto"/>
            <w:bottom w:val="none" w:sz="0" w:space="0" w:color="auto"/>
            <w:right w:val="none" w:sz="0" w:space="0" w:color="auto"/>
          </w:divBdr>
        </w:div>
        <w:div w:id="1768961488">
          <w:marLeft w:val="0"/>
          <w:marRight w:val="0"/>
          <w:marTop w:val="0"/>
          <w:marBottom w:val="0"/>
          <w:divBdr>
            <w:top w:val="none" w:sz="0" w:space="0" w:color="auto"/>
            <w:left w:val="none" w:sz="0" w:space="0" w:color="auto"/>
            <w:bottom w:val="none" w:sz="0" w:space="0" w:color="auto"/>
            <w:right w:val="none" w:sz="0" w:space="0" w:color="auto"/>
          </w:divBdr>
        </w:div>
        <w:div w:id="1975480677">
          <w:marLeft w:val="0"/>
          <w:marRight w:val="0"/>
          <w:marTop w:val="0"/>
          <w:marBottom w:val="0"/>
          <w:divBdr>
            <w:top w:val="none" w:sz="0" w:space="0" w:color="auto"/>
            <w:left w:val="none" w:sz="0" w:space="0" w:color="auto"/>
            <w:bottom w:val="none" w:sz="0" w:space="0" w:color="auto"/>
            <w:right w:val="none" w:sz="0" w:space="0" w:color="auto"/>
          </w:divBdr>
        </w:div>
        <w:div w:id="1744834086">
          <w:marLeft w:val="0"/>
          <w:marRight w:val="0"/>
          <w:marTop w:val="0"/>
          <w:marBottom w:val="0"/>
          <w:divBdr>
            <w:top w:val="none" w:sz="0" w:space="0" w:color="auto"/>
            <w:left w:val="none" w:sz="0" w:space="0" w:color="auto"/>
            <w:bottom w:val="none" w:sz="0" w:space="0" w:color="auto"/>
            <w:right w:val="none" w:sz="0" w:space="0" w:color="auto"/>
          </w:divBdr>
        </w:div>
        <w:div w:id="1316950289">
          <w:marLeft w:val="0"/>
          <w:marRight w:val="0"/>
          <w:marTop w:val="0"/>
          <w:marBottom w:val="0"/>
          <w:divBdr>
            <w:top w:val="none" w:sz="0" w:space="0" w:color="auto"/>
            <w:left w:val="none" w:sz="0" w:space="0" w:color="auto"/>
            <w:bottom w:val="none" w:sz="0" w:space="0" w:color="auto"/>
            <w:right w:val="none" w:sz="0" w:space="0" w:color="auto"/>
          </w:divBdr>
        </w:div>
        <w:div w:id="1445926058">
          <w:marLeft w:val="0"/>
          <w:marRight w:val="0"/>
          <w:marTop w:val="0"/>
          <w:marBottom w:val="0"/>
          <w:divBdr>
            <w:top w:val="none" w:sz="0" w:space="0" w:color="auto"/>
            <w:left w:val="none" w:sz="0" w:space="0" w:color="auto"/>
            <w:bottom w:val="none" w:sz="0" w:space="0" w:color="auto"/>
            <w:right w:val="none" w:sz="0" w:space="0" w:color="auto"/>
          </w:divBdr>
        </w:div>
      </w:divsChild>
    </w:div>
    <w:div w:id="1889566093">
      <w:bodyDiv w:val="1"/>
      <w:marLeft w:val="0"/>
      <w:marRight w:val="0"/>
      <w:marTop w:val="0"/>
      <w:marBottom w:val="0"/>
      <w:divBdr>
        <w:top w:val="none" w:sz="0" w:space="0" w:color="auto"/>
        <w:left w:val="none" w:sz="0" w:space="0" w:color="auto"/>
        <w:bottom w:val="none" w:sz="0" w:space="0" w:color="auto"/>
        <w:right w:val="none" w:sz="0" w:space="0" w:color="auto"/>
      </w:divBdr>
      <w:divsChild>
        <w:div w:id="1377974256">
          <w:marLeft w:val="0"/>
          <w:marRight w:val="0"/>
          <w:marTop w:val="0"/>
          <w:marBottom w:val="0"/>
          <w:divBdr>
            <w:top w:val="none" w:sz="0" w:space="0" w:color="auto"/>
            <w:left w:val="none" w:sz="0" w:space="0" w:color="auto"/>
            <w:bottom w:val="none" w:sz="0" w:space="0" w:color="auto"/>
            <w:right w:val="none" w:sz="0" w:space="0" w:color="auto"/>
          </w:divBdr>
        </w:div>
        <w:div w:id="2038457194">
          <w:marLeft w:val="0"/>
          <w:marRight w:val="0"/>
          <w:marTop w:val="0"/>
          <w:marBottom w:val="0"/>
          <w:divBdr>
            <w:top w:val="none" w:sz="0" w:space="0" w:color="auto"/>
            <w:left w:val="none" w:sz="0" w:space="0" w:color="auto"/>
            <w:bottom w:val="none" w:sz="0" w:space="0" w:color="auto"/>
            <w:right w:val="none" w:sz="0" w:space="0" w:color="auto"/>
          </w:divBdr>
        </w:div>
        <w:div w:id="151455842">
          <w:marLeft w:val="0"/>
          <w:marRight w:val="0"/>
          <w:marTop w:val="0"/>
          <w:marBottom w:val="0"/>
          <w:divBdr>
            <w:top w:val="none" w:sz="0" w:space="0" w:color="auto"/>
            <w:left w:val="none" w:sz="0" w:space="0" w:color="auto"/>
            <w:bottom w:val="none" w:sz="0" w:space="0" w:color="auto"/>
            <w:right w:val="none" w:sz="0" w:space="0" w:color="auto"/>
          </w:divBdr>
        </w:div>
        <w:div w:id="783614331">
          <w:marLeft w:val="0"/>
          <w:marRight w:val="0"/>
          <w:marTop w:val="0"/>
          <w:marBottom w:val="0"/>
          <w:divBdr>
            <w:top w:val="none" w:sz="0" w:space="0" w:color="auto"/>
            <w:left w:val="none" w:sz="0" w:space="0" w:color="auto"/>
            <w:bottom w:val="none" w:sz="0" w:space="0" w:color="auto"/>
            <w:right w:val="none" w:sz="0" w:space="0" w:color="auto"/>
          </w:divBdr>
        </w:div>
        <w:div w:id="1477646092">
          <w:marLeft w:val="0"/>
          <w:marRight w:val="0"/>
          <w:marTop w:val="0"/>
          <w:marBottom w:val="0"/>
          <w:divBdr>
            <w:top w:val="none" w:sz="0" w:space="0" w:color="auto"/>
            <w:left w:val="none" w:sz="0" w:space="0" w:color="auto"/>
            <w:bottom w:val="none" w:sz="0" w:space="0" w:color="auto"/>
            <w:right w:val="none" w:sz="0" w:space="0" w:color="auto"/>
          </w:divBdr>
        </w:div>
      </w:divsChild>
    </w:div>
    <w:div w:id="1945529813">
      <w:bodyDiv w:val="1"/>
      <w:marLeft w:val="0"/>
      <w:marRight w:val="0"/>
      <w:marTop w:val="0"/>
      <w:marBottom w:val="0"/>
      <w:divBdr>
        <w:top w:val="none" w:sz="0" w:space="0" w:color="auto"/>
        <w:left w:val="none" w:sz="0" w:space="0" w:color="auto"/>
        <w:bottom w:val="none" w:sz="0" w:space="0" w:color="auto"/>
        <w:right w:val="none" w:sz="0" w:space="0" w:color="auto"/>
      </w:divBdr>
      <w:divsChild>
        <w:div w:id="146365913">
          <w:marLeft w:val="0"/>
          <w:marRight w:val="0"/>
          <w:marTop w:val="0"/>
          <w:marBottom w:val="0"/>
          <w:divBdr>
            <w:top w:val="none" w:sz="0" w:space="0" w:color="auto"/>
            <w:left w:val="none" w:sz="0" w:space="0" w:color="auto"/>
            <w:bottom w:val="none" w:sz="0" w:space="0" w:color="auto"/>
            <w:right w:val="none" w:sz="0" w:space="0" w:color="auto"/>
          </w:divBdr>
        </w:div>
        <w:div w:id="1829899171">
          <w:marLeft w:val="0"/>
          <w:marRight w:val="0"/>
          <w:marTop w:val="0"/>
          <w:marBottom w:val="0"/>
          <w:divBdr>
            <w:top w:val="none" w:sz="0" w:space="0" w:color="auto"/>
            <w:left w:val="none" w:sz="0" w:space="0" w:color="auto"/>
            <w:bottom w:val="none" w:sz="0" w:space="0" w:color="auto"/>
            <w:right w:val="none" w:sz="0" w:space="0" w:color="auto"/>
          </w:divBdr>
        </w:div>
        <w:div w:id="1741125530">
          <w:marLeft w:val="0"/>
          <w:marRight w:val="0"/>
          <w:marTop w:val="0"/>
          <w:marBottom w:val="0"/>
          <w:divBdr>
            <w:top w:val="none" w:sz="0" w:space="0" w:color="auto"/>
            <w:left w:val="none" w:sz="0" w:space="0" w:color="auto"/>
            <w:bottom w:val="none" w:sz="0" w:space="0" w:color="auto"/>
            <w:right w:val="none" w:sz="0" w:space="0" w:color="auto"/>
          </w:divBdr>
        </w:div>
        <w:div w:id="84351354">
          <w:marLeft w:val="0"/>
          <w:marRight w:val="0"/>
          <w:marTop w:val="0"/>
          <w:marBottom w:val="0"/>
          <w:divBdr>
            <w:top w:val="none" w:sz="0" w:space="0" w:color="auto"/>
            <w:left w:val="none" w:sz="0" w:space="0" w:color="auto"/>
            <w:bottom w:val="none" w:sz="0" w:space="0" w:color="auto"/>
            <w:right w:val="none" w:sz="0" w:space="0" w:color="auto"/>
          </w:divBdr>
        </w:div>
        <w:div w:id="1534341629">
          <w:marLeft w:val="0"/>
          <w:marRight w:val="0"/>
          <w:marTop w:val="0"/>
          <w:marBottom w:val="0"/>
          <w:divBdr>
            <w:top w:val="none" w:sz="0" w:space="0" w:color="auto"/>
            <w:left w:val="none" w:sz="0" w:space="0" w:color="auto"/>
            <w:bottom w:val="none" w:sz="0" w:space="0" w:color="auto"/>
            <w:right w:val="none" w:sz="0" w:space="0" w:color="auto"/>
          </w:divBdr>
        </w:div>
      </w:divsChild>
    </w:div>
    <w:div w:id="1953659928">
      <w:bodyDiv w:val="1"/>
      <w:marLeft w:val="0"/>
      <w:marRight w:val="0"/>
      <w:marTop w:val="0"/>
      <w:marBottom w:val="0"/>
      <w:divBdr>
        <w:top w:val="none" w:sz="0" w:space="0" w:color="auto"/>
        <w:left w:val="none" w:sz="0" w:space="0" w:color="auto"/>
        <w:bottom w:val="none" w:sz="0" w:space="0" w:color="auto"/>
        <w:right w:val="none" w:sz="0" w:space="0" w:color="auto"/>
      </w:divBdr>
      <w:divsChild>
        <w:div w:id="255941293">
          <w:marLeft w:val="0"/>
          <w:marRight w:val="0"/>
          <w:marTop w:val="0"/>
          <w:marBottom w:val="0"/>
          <w:divBdr>
            <w:top w:val="none" w:sz="0" w:space="0" w:color="auto"/>
            <w:left w:val="none" w:sz="0" w:space="0" w:color="auto"/>
            <w:bottom w:val="none" w:sz="0" w:space="0" w:color="auto"/>
            <w:right w:val="none" w:sz="0" w:space="0" w:color="auto"/>
          </w:divBdr>
        </w:div>
        <w:div w:id="999309666">
          <w:marLeft w:val="0"/>
          <w:marRight w:val="0"/>
          <w:marTop w:val="0"/>
          <w:marBottom w:val="0"/>
          <w:divBdr>
            <w:top w:val="none" w:sz="0" w:space="0" w:color="auto"/>
            <w:left w:val="none" w:sz="0" w:space="0" w:color="auto"/>
            <w:bottom w:val="none" w:sz="0" w:space="0" w:color="auto"/>
            <w:right w:val="none" w:sz="0" w:space="0" w:color="auto"/>
          </w:divBdr>
        </w:div>
        <w:div w:id="1908345348">
          <w:marLeft w:val="0"/>
          <w:marRight w:val="0"/>
          <w:marTop w:val="0"/>
          <w:marBottom w:val="0"/>
          <w:divBdr>
            <w:top w:val="none" w:sz="0" w:space="0" w:color="auto"/>
            <w:left w:val="none" w:sz="0" w:space="0" w:color="auto"/>
            <w:bottom w:val="none" w:sz="0" w:space="0" w:color="auto"/>
            <w:right w:val="none" w:sz="0" w:space="0" w:color="auto"/>
          </w:divBdr>
        </w:div>
        <w:div w:id="1384057864">
          <w:marLeft w:val="0"/>
          <w:marRight w:val="0"/>
          <w:marTop w:val="0"/>
          <w:marBottom w:val="0"/>
          <w:divBdr>
            <w:top w:val="none" w:sz="0" w:space="0" w:color="auto"/>
            <w:left w:val="none" w:sz="0" w:space="0" w:color="auto"/>
            <w:bottom w:val="none" w:sz="0" w:space="0" w:color="auto"/>
            <w:right w:val="none" w:sz="0" w:space="0" w:color="auto"/>
          </w:divBdr>
        </w:div>
      </w:divsChild>
    </w:div>
    <w:div w:id="1955288741">
      <w:bodyDiv w:val="1"/>
      <w:marLeft w:val="0"/>
      <w:marRight w:val="0"/>
      <w:marTop w:val="0"/>
      <w:marBottom w:val="0"/>
      <w:divBdr>
        <w:top w:val="none" w:sz="0" w:space="0" w:color="auto"/>
        <w:left w:val="none" w:sz="0" w:space="0" w:color="auto"/>
        <w:bottom w:val="none" w:sz="0" w:space="0" w:color="auto"/>
        <w:right w:val="none" w:sz="0" w:space="0" w:color="auto"/>
      </w:divBdr>
      <w:divsChild>
        <w:div w:id="1149901441">
          <w:marLeft w:val="0"/>
          <w:marRight w:val="0"/>
          <w:marTop w:val="0"/>
          <w:marBottom w:val="0"/>
          <w:divBdr>
            <w:top w:val="none" w:sz="0" w:space="0" w:color="auto"/>
            <w:left w:val="none" w:sz="0" w:space="0" w:color="auto"/>
            <w:bottom w:val="none" w:sz="0" w:space="0" w:color="auto"/>
            <w:right w:val="none" w:sz="0" w:space="0" w:color="auto"/>
          </w:divBdr>
        </w:div>
        <w:div w:id="1373379915">
          <w:marLeft w:val="0"/>
          <w:marRight w:val="0"/>
          <w:marTop w:val="0"/>
          <w:marBottom w:val="0"/>
          <w:divBdr>
            <w:top w:val="none" w:sz="0" w:space="0" w:color="auto"/>
            <w:left w:val="none" w:sz="0" w:space="0" w:color="auto"/>
            <w:bottom w:val="none" w:sz="0" w:space="0" w:color="auto"/>
            <w:right w:val="none" w:sz="0" w:space="0" w:color="auto"/>
          </w:divBdr>
        </w:div>
        <w:div w:id="1316714554">
          <w:marLeft w:val="0"/>
          <w:marRight w:val="0"/>
          <w:marTop w:val="0"/>
          <w:marBottom w:val="0"/>
          <w:divBdr>
            <w:top w:val="none" w:sz="0" w:space="0" w:color="auto"/>
            <w:left w:val="none" w:sz="0" w:space="0" w:color="auto"/>
            <w:bottom w:val="none" w:sz="0" w:space="0" w:color="auto"/>
            <w:right w:val="none" w:sz="0" w:space="0" w:color="auto"/>
          </w:divBdr>
        </w:div>
        <w:div w:id="18359958">
          <w:marLeft w:val="0"/>
          <w:marRight w:val="0"/>
          <w:marTop w:val="0"/>
          <w:marBottom w:val="0"/>
          <w:divBdr>
            <w:top w:val="none" w:sz="0" w:space="0" w:color="auto"/>
            <w:left w:val="none" w:sz="0" w:space="0" w:color="auto"/>
            <w:bottom w:val="none" w:sz="0" w:space="0" w:color="auto"/>
            <w:right w:val="none" w:sz="0" w:space="0" w:color="auto"/>
          </w:divBdr>
        </w:div>
        <w:div w:id="1540703839">
          <w:marLeft w:val="0"/>
          <w:marRight w:val="0"/>
          <w:marTop w:val="0"/>
          <w:marBottom w:val="0"/>
          <w:divBdr>
            <w:top w:val="none" w:sz="0" w:space="0" w:color="auto"/>
            <w:left w:val="none" w:sz="0" w:space="0" w:color="auto"/>
            <w:bottom w:val="none" w:sz="0" w:space="0" w:color="auto"/>
            <w:right w:val="none" w:sz="0" w:space="0" w:color="auto"/>
          </w:divBdr>
        </w:div>
        <w:div w:id="1292905822">
          <w:marLeft w:val="0"/>
          <w:marRight w:val="0"/>
          <w:marTop w:val="0"/>
          <w:marBottom w:val="0"/>
          <w:divBdr>
            <w:top w:val="none" w:sz="0" w:space="0" w:color="auto"/>
            <w:left w:val="none" w:sz="0" w:space="0" w:color="auto"/>
            <w:bottom w:val="none" w:sz="0" w:space="0" w:color="auto"/>
            <w:right w:val="none" w:sz="0" w:space="0" w:color="auto"/>
          </w:divBdr>
        </w:div>
        <w:div w:id="338165951">
          <w:marLeft w:val="0"/>
          <w:marRight w:val="0"/>
          <w:marTop w:val="0"/>
          <w:marBottom w:val="0"/>
          <w:divBdr>
            <w:top w:val="none" w:sz="0" w:space="0" w:color="auto"/>
            <w:left w:val="none" w:sz="0" w:space="0" w:color="auto"/>
            <w:bottom w:val="none" w:sz="0" w:space="0" w:color="auto"/>
            <w:right w:val="none" w:sz="0" w:space="0" w:color="auto"/>
          </w:divBdr>
        </w:div>
      </w:divsChild>
    </w:div>
    <w:div w:id="2064743677">
      <w:bodyDiv w:val="1"/>
      <w:marLeft w:val="0"/>
      <w:marRight w:val="0"/>
      <w:marTop w:val="0"/>
      <w:marBottom w:val="0"/>
      <w:divBdr>
        <w:top w:val="none" w:sz="0" w:space="0" w:color="auto"/>
        <w:left w:val="none" w:sz="0" w:space="0" w:color="auto"/>
        <w:bottom w:val="none" w:sz="0" w:space="0" w:color="auto"/>
        <w:right w:val="none" w:sz="0" w:space="0" w:color="auto"/>
      </w:divBdr>
      <w:divsChild>
        <w:div w:id="493839567">
          <w:marLeft w:val="0"/>
          <w:marRight w:val="0"/>
          <w:marTop w:val="0"/>
          <w:marBottom w:val="0"/>
          <w:divBdr>
            <w:top w:val="none" w:sz="0" w:space="0" w:color="auto"/>
            <w:left w:val="none" w:sz="0" w:space="0" w:color="auto"/>
            <w:bottom w:val="none" w:sz="0" w:space="0" w:color="auto"/>
            <w:right w:val="none" w:sz="0" w:space="0" w:color="auto"/>
          </w:divBdr>
        </w:div>
        <w:div w:id="1899123242">
          <w:marLeft w:val="0"/>
          <w:marRight w:val="0"/>
          <w:marTop w:val="0"/>
          <w:marBottom w:val="0"/>
          <w:divBdr>
            <w:top w:val="none" w:sz="0" w:space="0" w:color="auto"/>
            <w:left w:val="none" w:sz="0" w:space="0" w:color="auto"/>
            <w:bottom w:val="none" w:sz="0" w:space="0" w:color="auto"/>
            <w:right w:val="none" w:sz="0" w:space="0" w:color="auto"/>
          </w:divBdr>
        </w:div>
      </w:divsChild>
    </w:div>
    <w:div w:id="2121217802">
      <w:bodyDiv w:val="1"/>
      <w:marLeft w:val="0"/>
      <w:marRight w:val="0"/>
      <w:marTop w:val="0"/>
      <w:marBottom w:val="0"/>
      <w:divBdr>
        <w:top w:val="none" w:sz="0" w:space="0" w:color="auto"/>
        <w:left w:val="none" w:sz="0" w:space="0" w:color="auto"/>
        <w:bottom w:val="none" w:sz="0" w:space="0" w:color="auto"/>
        <w:right w:val="none" w:sz="0" w:space="0" w:color="auto"/>
      </w:divBdr>
      <w:divsChild>
        <w:div w:id="405763289">
          <w:marLeft w:val="0"/>
          <w:marRight w:val="0"/>
          <w:marTop w:val="0"/>
          <w:marBottom w:val="0"/>
          <w:divBdr>
            <w:top w:val="none" w:sz="0" w:space="0" w:color="auto"/>
            <w:left w:val="none" w:sz="0" w:space="0" w:color="auto"/>
            <w:bottom w:val="none" w:sz="0" w:space="0" w:color="auto"/>
            <w:right w:val="none" w:sz="0" w:space="0" w:color="auto"/>
          </w:divBdr>
        </w:div>
        <w:div w:id="1331955701">
          <w:marLeft w:val="0"/>
          <w:marRight w:val="0"/>
          <w:marTop w:val="0"/>
          <w:marBottom w:val="0"/>
          <w:divBdr>
            <w:top w:val="none" w:sz="0" w:space="0" w:color="auto"/>
            <w:left w:val="none" w:sz="0" w:space="0" w:color="auto"/>
            <w:bottom w:val="none" w:sz="0" w:space="0" w:color="auto"/>
            <w:right w:val="none" w:sz="0" w:space="0" w:color="auto"/>
          </w:divBdr>
        </w:div>
        <w:div w:id="1439183380">
          <w:marLeft w:val="0"/>
          <w:marRight w:val="0"/>
          <w:marTop w:val="0"/>
          <w:marBottom w:val="0"/>
          <w:divBdr>
            <w:top w:val="none" w:sz="0" w:space="0" w:color="auto"/>
            <w:left w:val="none" w:sz="0" w:space="0" w:color="auto"/>
            <w:bottom w:val="none" w:sz="0" w:space="0" w:color="auto"/>
            <w:right w:val="none" w:sz="0" w:space="0" w:color="auto"/>
          </w:divBdr>
        </w:div>
        <w:div w:id="843671522">
          <w:marLeft w:val="0"/>
          <w:marRight w:val="0"/>
          <w:marTop w:val="0"/>
          <w:marBottom w:val="0"/>
          <w:divBdr>
            <w:top w:val="none" w:sz="0" w:space="0" w:color="auto"/>
            <w:left w:val="none" w:sz="0" w:space="0" w:color="auto"/>
            <w:bottom w:val="none" w:sz="0" w:space="0" w:color="auto"/>
            <w:right w:val="none" w:sz="0" w:space="0" w:color="auto"/>
          </w:divBdr>
        </w:div>
        <w:div w:id="1788770940">
          <w:marLeft w:val="0"/>
          <w:marRight w:val="0"/>
          <w:marTop w:val="0"/>
          <w:marBottom w:val="0"/>
          <w:divBdr>
            <w:top w:val="none" w:sz="0" w:space="0" w:color="auto"/>
            <w:left w:val="none" w:sz="0" w:space="0" w:color="auto"/>
            <w:bottom w:val="none" w:sz="0" w:space="0" w:color="auto"/>
            <w:right w:val="none" w:sz="0" w:space="0" w:color="auto"/>
          </w:divBdr>
        </w:div>
        <w:div w:id="231089978">
          <w:marLeft w:val="0"/>
          <w:marRight w:val="0"/>
          <w:marTop w:val="0"/>
          <w:marBottom w:val="0"/>
          <w:divBdr>
            <w:top w:val="none" w:sz="0" w:space="0" w:color="auto"/>
            <w:left w:val="none" w:sz="0" w:space="0" w:color="auto"/>
            <w:bottom w:val="none" w:sz="0" w:space="0" w:color="auto"/>
            <w:right w:val="none" w:sz="0" w:space="0" w:color="auto"/>
          </w:divBdr>
        </w:div>
        <w:div w:id="1980500952">
          <w:marLeft w:val="0"/>
          <w:marRight w:val="0"/>
          <w:marTop w:val="0"/>
          <w:marBottom w:val="0"/>
          <w:divBdr>
            <w:top w:val="none" w:sz="0" w:space="0" w:color="auto"/>
            <w:left w:val="none" w:sz="0" w:space="0" w:color="auto"/>
            <w:bottom w:val="none" w:sz="0" w:space="0" w:color="auto"/>
            <w:right w:val="none" w:sz="0" w:space="0" w:color="auto"/>
          </w:divBdr>
        </w:div>
        <w:div w:id="2001152434">
          <w:marLeft w:val="0"/>
          <w:marRight w:val="0"/>
          <w:marTop w:val="0"/>
          <w:marBottom w:val="0"/>
          <w:divBdr>
            <w:top w:val="none" w:sz="0" w:space="0" w:color="auto"/>
            <w:left w:val="none" w:sz="0" w:space="0" w:color="auto"/>
            <w:bottom w:val="none" w:sz="0" w:space="0" w:color="auto"/>
            <w:right w:val="none" w:sz="0" w:space="0" w:color="auto"/>
          </w:divBdr>
        </w:div>
        <w:div w:id="63853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79B37-DA46-455C-BB33-F10440B1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17</Pages>
  <Words>7562</Words>
  <Characters>43109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RAFIATUDZ DZAKIYYAH</dc:creator>
  <cp:lastModifiedBy>RAFIATUDZ DZAKIYYAH</cp:lastModifiedBy>
  <cp:revision>25</cp:revision>
  <dcterms:created xsi:type="dcterms:W3CDTF">2020-11-24T04:19:00Z</dcterms:created>
  <dcterms:modified xsi:type="dcterms:W3CDTF">2021-01-23T09:40:00Z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7e7315b0-d859-3c7d-ad88-7841acc4eb3f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