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8A0" w:rsidRDefault="003618A0" w:rsidP="003618A0">
      <w:pPr>
        <w:spacing w:line="0" w:lineRule="atLeast"/>
        <w:ind w:left="-284"/>
        <w:rPr>
          <w:i/>
          <w:sz w:val="20"/>
          <w:szCs w:val="20"/>
        </w:rPr>
      </w:pPr>
      <w:r>
        <w:rPr>
          <w:noProof/>
        </w:rPr>
        <w:drawing>
          <wp:inline distT="0" distB="0" distL="0" distR="0" wp14:anchorId="2D2DFF6B" wp14:editId="58AC687D">
            <wp:extent cx="6505575" cy="1343025"/>
            <wp:effectExtent l="0" t="0" r="9525" b="9525"/>
            <wp:docPr id="18" name="Рисунок 18"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для документов шапка"/>
                    <pic:cNvPicPr>
                      <a:picLocks noChangeAspect="1" noChangeArrowheads="1"/>
                    </pic:cNvPicPr>
                  </pic:nvPicPr>
                  <pic:blipFill>
                    <a:blip r:embed="rId5" cstate="print">
                      <a:extLst>
                        <a:ext uri="{28A0092B-C50C-407E-A947-70E740481C1C}">
                          <a14:useLocalDpi xmlns:a14="http://schemas.microsoft.com/office/drawing/2010/main" val="0"/>
                        </a:ext>
                      </a:extLst>
                    </a:blip>
                    <a:srcRect l="13287" r="4048"/>
                    <a:stretch>
                      <a:fillRect/>
                    </a:stretch>
                  </pic:blipFill>
                  <pic:spPr bwMode="auto">
                    <a:xfrm>
                      <a:off x="0" y="0"/>
                      <a:ext cx="6505575" cy="1343025"/>
                    </a:xfrm>
                    <a:prstGeom prst="rect">
                      <a:avLst/>
                    </a:prstGeom>
                    <a:noFill/>
                    <a:ln>
                      <a:noFill/>
                    </a:ln>
                  </pic:spPr>
                </pic:pic>
              </a:graphicData>
            </a:graphic>
          </wp:inline>
        </w:drawing>
      </w:r>
    </w:p>
    <w:p w:rsidR="003618A0" w:rsidRDefault="003618A0" w:rsidP="003618A0">
      <w:pPr>
        <w:spacing w:line="0" w:lineRule="atLeast"/>
        <w:jc w:val="center"/>
        <w:rPr>
          <w:b/>
          <w:szCs w:val="28"/>
        </w:rPr>
      </w:pPr>
      <w:r>
        <w:rPr>
          <w:b/>
          <w:szCs w:val="28"/>
        </w:rPr>
        <w:t>Колледж космического машиностроения и технологий</w:t>
      </w:r>
    </w:p>
    <w:p w:rsidR="003618A0" w:rsidRDefault="003618A0" w:rsidP="003618A0">
      <w:pPr>
        <w:tabs>
          <w:tab w:val="left" w:pos="993"/>
          <w:tab w:val="left" w:pos="1134"/>
        </w:tabs>
        <w:rPr>
          <w:b/>
          <w:szCs w:val="20"/>
        </w:rPr>
      </w:pPr>
    </w:p>
    <w:p w:rsidR="003618A0" w:rsidRDefault="003618A0" w:rsidP="003618A0">
      <w:pPr>
        <w:tabs>
          <w:tab w:val="left" w:pos="993"/>
          <w:tab w:val="left" w:pos="1134"/>
        </w:tabs>
        <w:rPr>
          <w:b/>
          <w:szCs w:val="20"/>
        </w:rPr>
      </w:pPr>
    </w:p>
    <w:p w:rsidR="003618A0" w:rsidRDefault="003618A0" w:rsidP="003618A0">
      <w:pPr>
        <w:tabs>
          <w:tab w:val="left" w:pos="993"/>
          <w:tab w:val="left" w:pos="1134"/>
        </w:tabs>
        <w:jc w:val="center"/>
        <w:rPr>
          <w:b/>
          <w:szCs w:val="20"/>
        </w:rPr>
      </w:pPr>
    </w:p>
    <w:p w:rsidR="003618A0" w:rsidRDefault="003618A0" w:rsidP="003618A0">
      <w:pPr>
        <w:tabs>
          <w:tab w:val="left" w:pos="993"/>
          <w:tab w:val="left" w:pos="1134"/>
        </w:tabs>
        <w:jc w:val="center"/>
        <w:rPr>
          <w:b/>
          <w:szCs w:val="20"/>
        </w:rPr>
      </w:pPr>
    </w:p>
    <w:p w:rsidR="003618A0" w:rsidRDefault="003618A0" w:rsidP="003618A0">
      <w:pPr>
        <w:tabs>
          <w:tab w:val="left" w:pos="993"/>
          <w:tab w:val="left" w:pos="1134"/>
        </w:tabs>
        <w:jc w:val="center"/>
        <w:rPr>
          <w:b/>
          <w:szCs w:val="28"/>
        </w:rPr>
      </w:pPr>
      <w:r>
        <w:rPr>
          <w:b/>
          <w:szCs w:val="28"/>
        </w:rPr>
        <w:t xml:space="preserve">ОТЧЕТ </w:t>
      </w:r>
    </w:p>
    <w:p w:rsidR="003618A0" w:rsidRDefault="003618A0" w:rsidP="003618A0">
      <w:pPr>
        <w:tabs>
          <w:tab w:val="left" w:pos="993"/>
          <w:tab w:val="left" w:pos="1134"/>
        </w:tabs>
        <w:jc w:val="center"/>
        <w:rPr>
          <w:b/>
          <w:szCs w:val="28"/>
        </w:rPr>
      </w:pPr>
      <w:r>
        <w:rPr>
          <w:b/>
          <w:szCs w:val="28"/>
        </w:rPr>
        <w:t>по экзамену квалификационному СПО</w:t>
      </w:r>
    </w:p>
    <w:p w:rsidR="003618A0" w:rsidRPr="00AC3399" w:rsidRDefault="003618A0" w:rsidP="003618A0">
      <w:pPr>
        <w:jc w:val="center"/>
        <w:rPr>
          <w:szCs w:val="28"/>
        </w:rPr>
      </w:pPr>
      <w:r>
        <w:rPr>
          <w:szCs w:val="28"/>
        </w:rPr>
        <w:t>по профессиональному модулю ПМ.01. «Эксплуатация и модификация информационных систем»</w:t>
      </w:r>
    </w:p>
    <w:p w:rsidR="003618A0" w:rsidRDefault="003618A0" w:rsidP="003618A0">
      <w:pPr>
        <w:spacing w:before="100" w:beforeAutospacing="1" w:after="100" w:afterAutospacing="1" w:line="240" w:lineRule="auto"/>
        <w:rPr>
          <w:szCs w:val="28"/>
        </w:rPr>
      </w:pPr>
      <w:r>
        <w:rPr>
          <w:szCs w:val="28"/>
        </w:rPr>
        <w:t>Специальность 09.02.04 «Информационные системы (по отраслям)»</w:t>
      </w:r>
    </w:p>
    <w:p w:rsidR="003618A0" w:rsidRDefault="003618A0" w:rsidP="003618A0">
      <w:pPr>
        <w:spacing w:before="100" w:beforeAutospacing="1" w:after="100" w:afterAutospacing="1" w:line="240" w:lineRule="auto"/>
        <w:rPr>
          <w:szCs w:val="28"/>
        </w:rPr>
      </w:pPr>
      <w:r>
        <w:rPr>
          <w:szCs w:val="28"/>
        </w:rPr>
        <w:t>Обучающегося 3 курса группы ИС</w:t>
      </w:r>
      <w:r w:rsidRPr="00A0625E">
        <w:rPr>
          <w:szCs w:val="28"/>
        </w:rPr>
        <w:t>1-</w:t>
      </w:r>
      <w:r>
        <w:rPr>
          <w:szCs w:val="28"/>
        </w:rPr>
        <w:t>20 формы обучения очной</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618A0" w:rsidTr="00417BC4">
        <w:tc>
          <w:tcPr>
            <w:tcW w:w="9345" w:type="dxa"/>
            <w:tcBorders>
              <w:bottom w:val="single" w:sz="4" w:space="0" w:color="auto"/>
            </w:tcBorders>
          </w:tcPr>
          <w:p w:rsidR="003618A0" w:rsidRDefault="003618A0" w:rsidP="00417BC4">
            <w:pPr>
              <w:jc w:val="center"/>
              <w:rPr>
                <w:b/>
                <w:szCs w:val="28"/>
              </w:rPr>
            </w:pPr>
            <w:proofErr w:type="spellStart"/>
            <w:r>
              <w:rPr>
                <w:b/>
                <w:szCs w:val="28"/>
              </w:rPr>
              <w:t>Миловановой</w:t>
            </w:r>
            <w:proofErr w:type="spellEnd"/>
            <w:r>
              <w:rPr>
                <w:b/>
                <w:szCs w:val="28"/>
              </w:rPr>
              <w:t xml:space="preserve"> Виктории Алексеевны</w:t>
            </w:r>
          </w:p>
        </w:tc>
      </w:tr>
      <w:tr w:rsidR="003618A0" w:rsidTr="00417BC4">
        <w:tc>
          <w:tcPr>
            <w:tcW w:w="9345" w:type="dxa"/>
            <w:tcBorders>
              <w:top w:val="single" w:sz="4" w:space="0" w:color="auto"/>
            </w:tcBorders>
          </w:tcPr>
          <w:p w:rsidR="003618A0" w:rsidRDefault="003618A0" w:rsidP="00417BC4">
            <w:pPr>
              <w:jc w:val="center"/>
              <w:rPr>
                <w:i/>
                <w:szCs w:val="28"/>
              </w:rPr>
            </w:pPr>
            <w:r>
              <w:rPr>
                <w:i/>
                <w:szCs w:val="28"/>
              </w:rPr>
              <w:t>(Ф.И.О. полностью)</w:t>
            </w:r>
          </w:p>
        </w:tc>
      </w:tr>
    </w:tbl>
    <w:p w:rsidR="003618A0" w:rsidRDefault="003618A0" w:rsidP="003618A0">
      <w:pPr>
        <w:tabs>
          <w:tab w:val="left" w:pos="993"/>
          <w:tab w:val="left" w:pos="1134"/>
        </w:tabs>
        <w:jc w:val="right"/>
        <w:rPr>
          <w:szCs w:val="28"/>
        </w:rPr>
      </w:pPr>
    </w:p>
    <w:p w:rsidR="003618A0" w:rsidRDefault="003618A0" w:rsidP="003618A0">
      <w:pPr>
        <w:tabs>
          <w:tab w:val="left" w:pos="993"/>
          <w:tab w:val="left" w:pos="1134"/>
        </w:tabs>
        <w:jc w:val="right"/>
        <w:rPr>
          <w:szCs w:val="28"/>
        </w:rPr>
      </w:pPr>
    </w:p>
    <w:tbl>
      <w:tblPr>
        <w:tblStyle w:val="a5"/>
        <w:tblW w:w="9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552"/>
        <w:gridCol w:w="4343"/>
      </w:tblGrid>
      <w:tr w:rsidR="003618A0" w:rsidTr="00417BC4">
        <w:trPr>
          <w:trHeight w:val="454"/>
        </w:trPr>
        <w:tc>
          <w:tcPr>
            <w:tcW w:w="2268" w:type="dxa"/>
            <w:vAlign w:val="center"/>
            <w:hideMark/>
          </w:tcPr>
          <w:p w:rsidR="003618A0" w:rsidRDefault="003618A0" w:rsidP="00417BC4">
            <w:pPr>
              <w:ind w:firstLine="34"/>
              <w:rPr>
                <w:szCs w:val="28"/>
              </w:rPr>
            </w:pPr>
            <w:r w:rsidRPr="00C509EF">
              <w:rPr>
                <w:szCs w:val="32"/>
              </w:rPr>
              <w:t>Преподаватель</w:t>
            </w:r>
          </w:p>
        </w:tc>
        <w:tc>
          <w:tcPr>
            <w:tcW w:w="2552" w:type="dxa"/>
            <w:tcBorders>
              <w:top w:val="nil"/>
              <w:left w:val="nil"/>
              <w:bottom w:val="single" w:sz="4" w:space="0" w:color="auto"/>
              <w:right w:val="nil"/>
            </w:tcBorders>
            <w:vAlign w:val="center"/>
            <w:hideMark/>
          </w:tcPr>
          <w:p w:rsidR="003618A0" w:rsidRDefault="003618A0" w:rsidP="00417BC4">
            <w:pPr>
              <w:tabs>
                <w:tab w:val="left" w:pos="993"/>
                <w:tab w:val="left" w:pos="1134"/>
              </w:tabs>
              <w:jc w:val="center"/>
              <w:rPr>
                <w:szCs w:val="28"/>
              </w:rPr>
            </w:pPr>
          </w:p>
        </w:tc>
        <w:tc>
          <w:tcPr>
            <w:tcW w:w="4343" w:type="dxa"/>
            <w:vAlign w:val="center"/>
            <w:hideMark/>
          </w:tcPr>
          <w:p w:rsidR="003618A0" w:rsidRDefault="003618A0" w:rsidP="00417BC4">
            <w:pPr>
              <w:rPr>
                <w:szCs w:val="28"/>
              </w:rPr>
            </w:pPr>
            <w:r>
              <w:rPr>
                <w:szCs w:val="28"/>
              </w:rPr>
              <w:t xml:space="preserve">    М.А. Беспалова</w:t>
            </w:r>
          </w:p>
        </w:tc>
      </w:tr>
    </w:tbl>
    <w:p w:rsidR="003618A0" w:rsidRDefault="003618A0" w:rsidP="003618A0">
      <w:pPr>
        <w:tabs>
          <w:tab w:val="left" w:pos="993"/>
          <w:tab w:val="left" w:pos="1134"/>
        </w:tabs>
        <w:spacing w:line="240" w:lineRule="auto"/>
        <w:rPr>
          <w:szCs w:val="28"/>
        </w:rPr>
      </w:pPr>
    </w:p>
    <w:tbl>
      <w:tblPr>
        <w:tblStyle w:val="a5"/>
        <w:tblW w:w="9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552"/>
        <w:gridCol w:w="4343"/>
      </w:tblGrid>
      <w:tr w:rsidR="003618A0" w:rsidTr="00417BC4">
        <w:trPr>
          <w:trHeight w:val="454"/>
        </w:trPr>
        <w:tc>
          <w:tcPr>
            <w:tcW w:w="2268" w:type="dxa"/>
            <w:vAlign w:val="center"/>
            <w:hideMark/>
          </w:tcPr>
          <w:p w:rsidR="003618A0" w:rsidRDefault="003618A0" w:rsidP="00417BC4">
            <w:pPr>
              <w:ind w:firstLine="34"/>
              <w:rPr>
                <w:szCs w:val="28"/>
              </w:rPr>
            </w:pPr>
            <w:r w:rsidRPr="00C509EF">
              <w:rPr>
                <w:szCs w:val="32"/>
              </w:rPr>
              <w:t>Преподаватель</w:t>
            </w:r>
          </w:p>
        </w:tc>
        <w:tc>
          <w:tcPr>
            <w:tcW w:w="2552" w:type="dxa"/>
            <w:tcBorders>
              <w:top w:val="nil"/>
              <w:left w:val="nil"/>
              <w:bottom w:val="single" w:sz="4" w:space="0" w:color="auto"/>
              <w:right w:val="nil"/>
            </w:tcBorders>
            <w:vAlign w:val="center"/>
            <w:hideMark/>
          </w:tcPr>
          <w:p w:rsidR="003618A0" w:rsidRDefault="003618A0" w:rsidP="00417BC4">
            <w:pPr>
              <w:tabs>
                <w:tab w:val="left" w:pos="993"/>
                <w:tab w:val="left" w:pos="1134"/>
              </w:tabs>
              <w:jc w:val="center"/>
              <w:rPr>
                <w:szCs w:val="28"/>
              </w:rPr>
            </w:pPr>
          </w:p>
        </w:tc>
        <w:tc>
          <w:tcPr>
            <w:tcW w:w="4343" w:type="dxa"/>
            <w:vAlign w:val="center"/>
            <w:hideMark/>
          </w:tcPr>
          <w:p w:rsidR="003618A0" w:rsidRDefault="003618A0" w:rsidP="00417BC4">
            <w:pPr>
              <w:rPr>
                <w:szCs w:val="28"/>
              </w:rPr>
            </w:pPr>
            <w:r>
              <w:rPr>
                <w:szCs w:val="28"/>
              </w:rPr>
              <w:t xml:space="preserve">    М.А. Воевода</w:t>
            </w:r>
          </w:p>
        </w:tc>
      </w:tr>
    </w:tbl>
    <w:p w:rsidR="003618A0" w:rsidRDefault="003618A0" w:rsidP="003618A0">
      <w:pPr>
        <w:tabs>
          <w:tab w:val="left" w:pos="993"/>
          <w:tab w:val="left" w:pos="1134"/>
        </w:tabs>
        <w:rPr>
          <w:szCs w:val="28"/>
        </w:rPr>
      </w:pPr>
    </w:p>
    <w:p w:rsidR="003618A0" w:rsidRDefault="003618A0" w:rsidP="003618A0">
      <w:pPr>
        <w:tabs>
          <w:tab w:val="left" w:pos="993"/>
          <w:tab w:val="left" w:pos="1134"/>
        </w:tabs>
        <w:rPr>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673"/>
      </w:tblGrid>
      <w:tr w:rsidR="003618A0" w:rsidTr="00417BC4">
        <w:tc>
          <w:tcPr>
            <w:tcW w:w="3828" w:type="dxa"/>
          </w:tcPr>
          <w:p w:rsidR="003618A0" w:rsidRDefault="003618A0" w:rsidP="00417BC4">
            <w:pPr>
              <w:ind w:firstLine="34"/>
              <w:jc w:val="center"/>
              <w:rPr>
                <w:szCs w:val="28"/>
              </w:rPr>
            </w:pPr>
            <w:r>
              <w:rPr>
                <w:szCs w:val="28"/>
              </w:rPr>
              <w:t>Итоговая оценка по экзамену</w:t>
            </w:r>
          </w:p>
        </w:tc>
        <w:tc>
          <w:tcPr>
            <w:tcW w:w="4673" w:type="dxa"/>
            <w:tcBorders>
              <w:bottom w:val="single" w:sz="4" w:space="0" w:color="auto"/>
            </w:tcBorders>
          </w:tcPr>
          <w:p w:rsidR="003618A0" w:rsidRDefault="003618A0" w:rsidP="00417BC4">
            <w:pPr>
              <w:jc w:val="center"/>
              <w:rPr>
                <w:szCs w:val="28"/>
              </w:rPr>
            </w:pPr>
          </w:p>
        </w:tc>
      </w:tr>
    </w:tbl>
    <w:p w:rsidR="003618A0" w:rsidRDefault="003618A0" w:rsidP="003618A0">
      <w:pPr>
        <w:tabs>
          <w:tab w:val="left" w:pos="993"/>
          <w:tab w:val="left" w:pos="1134"/>
        </w:tabs>
        <w:rPr>
          <w:szCs w:val="28"/>
        </w:rPr>
      </w:pPr>
    </w:p>
    <w:p w:rsidR="003618A0" w:rsidRDefault="00A0230C" w:rsidP="003618A0">
      <w:pPr>
        <w:tabs>
          <w:tab w:val="left" w:pos="993"/>
          <w:tab w:val="left" w:pos="1134"/>
        </w:tabs>
        <w:jc w:val="center"/>
        <w:rPr>
          <w:szCs w:val="28"/>
        </w:rPr>
      </w:pPr>
      <w:r w:rsidRPr="00A0230C">
        <w:rPr>
          <w:szCs w:val="28"/>
        </w:rPr>
        <w:t>https://github.com/viireneya/Qualification_exam_PM_01</w:t>
      </w:r>
    </w:p>
    <w:p w:rsidR="003618A0" w:rsidRDefault="003618A0" w:rsidP="003618A0">
      <w:pPr>
        <w:tabs>
          <w:tab w:val="left" w:pos="993"/>
          <w:tab w:val="left" w:pos="1134"/>
        </w:tabs>
        <w:jc w:val="center"/>
        <w:rPr>
          <w:szCs w:val="28"/>
        </w:rPr>
      </w:pPr>
    </w:p>
    <w:p w:rsidR="003618A0" w:rsidRDefault="003618A0" w:rsidP="003618A0">
      <w:pPr>
        <w:jc w:val="center"/>
        <w:rPr>
          <w:noProof/>
        </w:rPr>
      </w:pPr>
      <w:proofErr w:type="spellStart"/>
      <w:r>
        <w:rPr>
          <w:szCs w:val="28"/>
        </w:rPr>
        <w:t>г.Королёв</w:t>
      </w:r>
      <w:proofErr w:type="spellEnd"/>
      <w:r>
        <w:rPr>
          <w:szCs w:val="28"/>
        </w:rPr>
        <w:t>, 2023 г.</w:t>
      </w:r>
      <w:r>
        <w:rPr>
          <w:b/>
          <w:szCs w:val="28"/>
        </w:rPr>
        <w:br w:type="page"/>
      </w:r>
    </w:p>
    <w:p w:rsidR="00A4139F" w:rsidRDefault="006918E6" w:rsidP="006918E6">
      <w:pPr>
        <w:jc w:val="center"/>
      </w:pPr>
      <w:r>
        <w:rPr>
          <w:noProof/>
        </w:rPr>
        <w:lastRenderedPageBreak/>
        <w:drawing>
          <wp:inline distT="0" distB="0" distL="0" distR="0">
            <wp:extent cx="5995771" cy="8511540"/>
            <wp:effectExtent l="0" t="0" r="5080" b="3810"/>
            <wp:docPr id="1" name="Рисунок 1" descr="https://sun9-42.userapi.com/impg/gn3B6MbPycczWWJGQASeki9AEkiStOVKYNw06w/bjRwHtj8_HM.jpg?size=1620x2160&amp;quality=95&amp;sign=fc9042c7b24081bf8bb357c87872f4f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2.userapi.com/impg/gn3B6MbPycczWWJGQASeki9AEkiStOVKYNw06w/bjRwHtj8_HM.jpg?size=1620x2160&amp;quality=95&amp;sign=fc9042c7b24081bf8bb357c87872f4f0&amp;type=album"/>
                    <pic:cNvPicPr>
                      <a:picLocks noChangeAspect="1" noChangeArrowheads="1"/>
                    </pic:cNvPicPr>
                  </pic:nvPicPr>
                  <pic:blipFill rotWithShape="1">
                    <a:blip r:embed="rId6">
                      <a:extLst>
                        <a:ext uri="{28A0092B-C50C-407E-A947-70E740481C1C}">
                          <a14:useLocalDpi xmlns:a14="http://schemas.microsoft.com/office/drawing/2010/main" val="0"/>
                        </a:ext>
                      </a:extLst>
                    </a:blip>
                    <a:srcRect l="8209" t="2020" r="4041" b="4554"/>
                    <a:stretch/>
                  </pic:blipFill>
                  <pic:spPr bwMode="auto">
                    <a:xfrm>
                      <a:off x="0" y="0"/>
                      <a:ext cx="6003799" cy="8522937"/>
                    </a:xfrm>
                    <a:prstGeom prst="rect">
                      <a:avLst/>
                    </a:prstGeom>
                    <a:noFill/>
                    <a:ln>
                      <a:noFill/>
                    </a:ln>
                    <a:extLst>
                      <a:ext uri="{53640926-AAD7-44D8-BBD7-CCE9431645EC}">
                        <a14:shadowObscured xmlns:a14="http://schemas.microsoft.com/office/drawing/2010/main"/>
                      </a:ext>
                    </a:extLst>
                  </pic:spPr>
                </pic:pic>
              </a:graphicData>
            </a:graphic>
          </wp:inline>
        </w:drawing>
      </w:r>
    </w:p>
    <w:p w:rsidR="002047AA" w:rsidRDefault="002047AA">
      <w:r>
        <w:br w:type="page"/>
      </w:r>
    </w:p>
    <w:sdt>
      <w:sdtPr>
        <w:rPr>
          <w:rFonts w:ascii="Times New Roman" w:eastAsia="Times New Roman" w:hAnsi="Times New Roman" w:cs="Times New Roman"/>
          <w:color w:val="000000" w:themeColor="text1"/>
          <w:sz w:val="28"/>
          <w:szCs w:val="24"/>
          <w:lang w:eastAsia="en-US"/>
        </w:rPr>
        <w:id w:val="950123713"/>
        <w:docPartObj>
          <w:docPartGallery w:val="Table of Contents"/>
          <w:docPartUnique/>
        </w:docPartObj>
      </w:sdtPr>
      <w:sdtEndPr>
        <w:rPr>
          <w:rFonts w:eastAsiaTheme="minorHAnsi"/>
          <w:b/>
          <w:bCs/>
          <w:color w:val="auto"/>
        </w:rPr>
      </w:sdtEndPr>
      <w:sdtContent>
        <w:p w:rsidR="00302585" w:rsidRPr="00395F3D" w:rsidRDefault="00302585" w:rsidP="00302585">
          <w:pPr>
            <w:pStyle w:val="a6"/>
            <w:jc w:val="center"/>
            <w:rPr>
              <w:rStyle w:val="10"/>
              <w:rFonts w:ascii="Times New Roman" w:hAnsi="Times New Roman" w:cs="Times New Roman"/>
              <w:color w:val="000000" w:themeColor="text1"/>
              <w:sz w:val="28"/>
              <w:szCs w:val="28"/>
            </w:rPr>
          </w:pPr>
          <w:r w:rsidRPr="00395F3D">
            <w:rPr>
              <w:rStyle w:val="10"/>
              <w:rFonts w:ascii="Times New Roman" w:hAnsi="Times New Roman" w:cs="Times New Roman"/>
              <w:color w:val="000000" w:themeColor="text1"/>
              <w:sz w:val="28"/>
              <w:szCs w:val="28"/>
            </w:rPr>
            <w:t>Содержание</w:t>
          </w:r>
        </w:p>
        <w:p w:rsidR="00302585" w:rsidRDefault="00302585">
          <w:pPr>
            <w:pStyle w:val="11"/>
            <w:tabs>
              <w:tab w:val="left" w:pos="1320"/>
              <w:tab w:val="right" w:leader="dot" w:pos="9345"/>
            </w:tabs>
            <w:rPr>
              <w:rFonts w:asciiTheme="minorHAnsi" w:eastAsiaTheme="minorEastAsia" w:hAnsiTheme="minorHAnsi" w:cstheme="minorBidi"/>
              <w:noProof/>
              <w:color w:val="auto"/>
              <w:sz w:val="22"/>
              <w:szCs w:val="22"/>
            </w:rPr>
          </w:pPr>
          <w:r>
            <w:rPr>
              <w:b/>
              <w:bCs/>
            </w:rPr>
            <w:fldChar w:fldCharType="begin"/>
          </w:r>
          <w:r>
            <w:rPr>
              <w:b/>
              <w:bCs/>
            </w:rPr>
            <w:instrText xml:space="preserve"> TOC \o "1-3" \h \z \u </w:instrText>
          </w:r>
          <w:r>
            <w:rPr>
              <w:b/>
              <w:bCs/>
            </w:rPr>
            <w:fldChar w:fldCharType="separate"/>
          </w:r>
          <w:hyperlink w:anchor="_Toc139001537" w:history="1">
            <w:r w:rsidRPr="005D51E8">
              <w:rPr>
                <w:rStyle w:val="a7"/>
                <w:noProof/>
              </w:rPr>
              <w:t>1.</w:t>
            </w:r>
            <w:r>
              <w:rPr>
                <w:rFonts w:asciiTheme="minorHAnsi" w:eastAsiaTheme="minorEastAsia" w:hAnsiTheme="minorHAnsi" w:cstheme="minorBidi"/>
                <w:noProof/>
                <w:color w:val="auto"/>
                <w:sz w:val="22"/>
                <w:szCs w:val="22"/>
              </w:rPr>
              <w:tab/>
            </w:r>
            <w:r w:rsidRPr="005D51E8">
              <w:rPr>
                <w:rStyle w:val="a7"/>
                <w:noProof/>
              </w:rPr>
              <w:t>Жизненный цикл</w:t>
            </w:r>
            <w:r>
              <w:rPr>
                <w:noProof/>
                <w:webHidden/>
              </w:rPr>
              <w:tab/>
            </w:r>
            <w:r>
              <w:rPr>
                <w:noProof/>
                <w:webHidden/>
              </w:rPr>
              <w:fldChar w:fldCharType="begin"/>
            </w:r>
            <w:r>
              <w:rPr>
                <w:noProof/>
                <w:webHidden/>
              </w:rPr>
              <w:instrText xml:space="preserve"> PAGEREF _Toc139001537 \h </w:instrText>
            </w:r>
            <w:r>
              <w:rPr>
                <w:noProof/>
                <w:webHidden/>
              </w:rPr>
            </w:r>
            <w:r>
              <w:rPr>
                <w:noProof/>
                <w:webHidden/>
              </w:rPr>
              <w:fldChar w:fldCharType="separate"/>
            </w:r>
            <w:r>
              <w:rPr>
                <w:noProof/>
                <w:webHidden/>
              </w:rPr>
              <w:t>4</w:t>
            </w:r>
            <w:r>
              <w:rPr>
                <w:noProof/>
                <w:webHidden/>
              </w:rPr>
              <w:fldChar w:fldCharType="end"/>
            </w:r>
          </w:hyperlink>
        </w:p>
        <w:p w:rsidR="00302585" w:rsidRDefault="00AC7853">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38" w:history="1">
            <w:r w:rsidR="00302585" w:rsidRPr="005D51E8">
              <w:rPr>
                <w:rStyle w:val="a7"/>
                <w:noProof/>
              </w:rPr>
              <w:t>2.</w:t>
            </w:r>
            <w:r w:rsidR="00302585">
              <w:rPr>
                <w:rFonts w:asciiTheme="minorHAnsi" w:eastAsiaTheme="minorEastAsia" w:hAnsiTheme="minorHAnsi" w:cstheme="minorBidi"/>
                <w:noProof/>
                <w:color w:val="auto"/>
                <w:sz w:val="22"/>
                <w:szCs w:val="22"/>
              </w:rPr>
              <w:tab/>
            </w:r>
            <w:r w:rsidR="00302585" w:rsidRPr="005D51E8">
              <w:rPr>
                <w:rStyle w:val="a7"/>
                <w:noProof/>
              </w:rPr>
              <w:t>Функциональные и технические требования</w:t>
            </w:r>
            <w:r w:rsidR="00302585">
              <w:rPr>
                <w:noProof/>
                <w:webHidden/>
              </w:rPr>
              <w:tab/>
            </w:r>
            <w:r w:rsidR="00302585">
              <w:rPr>
                <w:noProof/>
                <w:webHidden/>
              </w:rPr>
              <w:fldChar w:fldCharType="begin"/>
            </w:r>
            <w:r w:rsidR="00302585">
              <w:rPr>
                <w:noProof/>
                <w:webHidden/>
              </w:rPr>
              <w:instrText xml:space="preserve"> PAGEREF _Toc139001538 \h </w:instrText>
            </w:r>
            <w:r w:rsidR="00302585">
              <w:rPr>
                <w:noProof/>
                <w:webHidden/>
              </w:rPr>
            </w:r>
            <w:r w:rsidR="00302585">
              <w:rPr>
                <w:noProof/>
                <w:webHidden/>
              </w:rPr>
              <w:fldChar w:fldCharType="separate"/>
            </w:r>
            <w:r w:rsidR="00302585">
              <w:rPr>
                <w:noProof/>
                <w:webHidden/>
              </w:rPr>
              <w:t>5</w:t>
            </w:r>
            <w:r w:rsidR="00302585">
              <w:rPr>
                <w:noProof/>
                <w:webHidden/>
              </w:rPr>
              <w:fldChar w:fldCharType="end"/>
            </w:r>
          </w:hyperlink>
        </w:p>
        <w:p w:rsidR="00302585" w:rsidRDefault="00AC7853">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39" w:history="1">
            <w:r w:rsidR="00302585" w:rsidRPr="005D51E8">
              <w:rPr>
                <w:rStyle w:val="a7"/>
                <w:noProof/>
              </w:rPr>
              <w:t>3.</w:t>
            </w:r>
            <w:r w:rsidR="00302585">
              <w:rPr>
                <w:rFonts w:asciiTheme="minorHAnsi" w:eastAsiaTheme="minorEastAsia" w:hAnsiTheme="minorHAnsi" w:cstheme="minorBidi"/>
                <w:noProof/>
                <w:color w:val="auto"/>
                <w:sz w:val="22"/>
                <w:szCs w:val="22"/>
              </w:rPr>
              <w:tab/>
            </w:r>
            <w:r w:rsidR="00302585" w:rsidRPr="005D51E8">
              <w:rPr>
                <w:rStyle w:val="a7"/>
                <w:noProof/>
              </w:rPr>
              <w:t>Спроектированный сценарий работы системы</w:t>
            </w:r>
            <w:r w:rsidR="00302585">
              <w:rPr>
                <w:noProof/>
                <w:webHidden/>
              </w:rPr>
              <w:tab/>
            </w:r>
            <w:r w:rsidR="00302585">
              <w:rPr>
                <w:noProof/>
                <w:webHidden/>
              </w:rPr>
              <w:fldChar w:fldCharType="begin"/>
            </w:r>
            <w:r w:rsidR="00302585">
              <w:rPr>
                <w:noProof/>
                <w:webHidden/>
              </w:rPr>
              <w:instrText xml:space="preserve"> PAGEREF _Toc139001539 \h </w:instrText>
            </w:r>
            <w:r w:rsidR="00302585">
              <w:rPr>
                <w:noProof/>
                <w:webHidden/>
              </w:rPr>
            </w:r>
            <w:r w:rsidR="00302585">
              <w:rPr>
                <w:noProof/>
                <w:webHidden/>
              </w:rPr>
              <w:fldChar w:fldCharType="separate"/>
            </w:r>
            <w:r w:rsidR="00302585">
              <w:rPr>
                <w:noProof/>
                <w:webHidden/>
              </w:rPr>
              <w:t>7</w:t>
            </w:r>
            <w:r w:rsidR="00302585">
              <w:rPr>
                <w:noProof/>
                <w:webHidden/>
              </w:rPr>
              <w:fldChar w:fldCharType="end"/>
            </w:r>
          </w:hyperlink>
        </w:p>
        <w:p w:rsidR="00302585" w:rsidRDefault="00AC7853">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0" w:history="1">
            <w:r w:rsidR="00302585" w:rsidRPr="005D51E8">
              <w:rPr>
                <w:rStyle w:val="a7"/>
                <w:noProof/>
              </w:rPr>
              <w:t>4.</w:t>
            </w:r>
            <w:r w:rsidR="00302585">
              <w:rPr>
                <w:rFonts w:asciiTheme="minorHAnsi" w:eastAsiaTheme="minorEastAsia" w:hAnsiTheme="minorHAnsi" w:cstheme="minorBidi"/>
                <w:noProof/>
                <w:color w:val="auto"/>
                <w:sz w:val="22"/>
                <w:szCs w:val="22"/>
              </w:rPr>
              <w:tab/>
            </w:r>
            <w:r w:rsidR="00302585" w:rsidRPr="005D51E8">
              <w:rPr>
                <w:rStyle w:val="a7"/>
                <w:noProof/>
              </w:rPr>
              <w:t>Структура базы данных</w:t>
            </w:r>
            <w:r w:rsidR="00302585">
              <w:rPr>
                <w:noProof/>
                <w:webHidden/>
              </w:rPr>
              <w:tab/>
            </w:r>
            <w:r w:rsidR="00302585">
              <w:rPr>
                <w:noProof/>
                <w:webHidden/>
              </w:rPr>
              <w:fldChar w:fldCharType="begin"/>
            </w:r>
            <w:r w:rsidR="00302585">
              <w:rPr>
                <w:noProof/>
                <w:webHidden/>
              </w:rPr>
              <w:instrText xml:space="preserve"> PAGEREF _Toc139001540 \h </w:instrText>
            </w:r>
            <w:r w:rsidR="00302585">
              <w:rPr>
                <w:noProof/>
                <w:webHidden/>
              </w:rPr>
            </w:r>
            <w:r w:rsidR="00302585">
              <w:rPr>
                <w:noProof/>
                <w:webHidden/>
              </w:rPr>
              <w:fldChar w:fldCharType="separate"/>
            </w:r>
            <w:r w:rsidR="00302585">
              <w:rPr>
                <w:noProof/>
                <w:webHidden/>
              </w:rPr>
              <w:t>9</w:t>
            </w:r>
            <w:r w:rsidR="00302585">
              <w:rPr>
                <w:noProof/>
                <w:webHidden/>
              </w:rPr>
              <w:fldChar w:fldCharType="end"/>
            </w:r>
          </w:hyperlink>
        </w:p>
        <w:p w:rsidR="00302585" w:rsidRDefault="00AC7853">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1" w:history="1">
            <w:r w:rsidR="00302585" w:rsidRPr="005D51E8">
              <w:rPr>
                <w:rStyle w:val="a7"/>
                <w:noProof/>
              </w:rPr>
              <w:t>5.</w:t>
            </w:r>
            <w:r w:rsidR="00302585">
              <w:rPr>
                <w:rFonts w:asciiTheme="minorHAnsi" w:eastAsiaTheme="minorEastAsia" w:hAnsiTheme="minorHAnsi" w:cstheme="minorBidi"/>
                <w:noProof/>
                <w:color w:val="auto"/>
                <w:sz w:val="22"/>
                <w:szCs w:val="22"/>
              </w:rPr>
              <w:tab/>
            </w:r>
            <w:r w:rsidR="00302585" w:rsidRPr="005D51E8">
              <w:rPr>
                <w:rStyle w:val="a7"/>
                <w:noProof/>
              </w:rPr>
              <w:t>Интерфейс</w:t>
            </w:r>
            <w:r w:rsidR="00302585">
              <w:rPr>
                <w:noProof/>
                <w:webHidden/>
              </w:rPr>
              <w:tab/>
            </w:r>
            <w:r w:rsidR="00302585">
              <w:rPr>
                <w:noProof/>
                <w:webHidden/>
              </w:rPr>
              <w:fldChar w:fldCharType="begin"/>
            </w:r>
            <w:r w:rsidR="00302585">
              <w:rPr>
                <w:noProof/>
                <w:webHidden/>
              </w:rPr>
              <w:instrText xml:space="preserve"> PAGEREF _Toc139001541 \h </w:instrText>
            </w:r>
            <w:r w:rsidR="00302585">
              <w:rPr>
                <w:noProof/>
                <w:webHidden/>
              </w:rPr>
            </w:r>
            <w:r w:rsidR="00302585">
              <w:rPr>
                <w:noProof/>
                <w:webHidden/>
              </w:rPr>
              <w:fldChar w:fldCharType="separate"/>
            </w:r>
            <w:r w:rsidR="00302585">
              <w:rPr>
                <w:noProof/>
                <w:webHidden/>
              </w:rPr>
              <w:t>11</w:t>
            </w:r>
            <w:r w:rsidR="00302585">
              <w:rPr>
                <w:noProof/>
                <w:webHidden/>
              </w:rPr>
              <w:fldChar w:fldCharType="end"/>
            </w:r>
          </w:hyperlink>
        </w:p>
        <w:p w:rsidR="00302585" w:rsidRDefault="00AC7853">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2" w:history="1">
            <w:r w:rsidR="00302585" w:rsidRPr="005D51E8">
              <w:rPr>
                <w:rStyle w:val="a7"/>
                <w:noProof/>
              </w:rPr>
              <w:t>6.</w:t>
            </w:r>
            <w:r w:rsidR="00302585">
              <w:rPr>
                <w:rFonts w:asciiTheme="minorHAnsi" w:eastAsiaTheme="minorEastAsia" w:hAnsiTheme="minorHAnsi" w:cstheme="minorBidi"/>
                <w:noProof/>
                <w:color w:val="auto"/>
                <w:sz w:val="22"/>
                <w:szCs w:val="22"/>
              </w:rPr>
              <w:tab/>
            </w:r>
            <w:r w:rsidR="00302585" w:rsidRPr="005D51E8">
              <w:rPr>
                <w:rStyle w:val="a7"/>
                <w:noProof/>
              </w:rPr>
              <w:t>Выбор и обоснование инструментальных средств</w:t>
            </w:r>
            <w:r w:rsidR="00302585">
              <w:rPr>
                <w:noProof/>
                <w:webHidden/>
              </w:rPr>
              <w:tab/>
            </w:r>
            <w:r w:rsidR="00302585">
              <w:rPr>
                <w:noProof/>
                <w:webHidden/>
              </w:rPr>
              <w:fldChar w:fldCharType="begin"/>
            </w:r>
            <w:r w:rsidR="00302585">
              <w:rPr>
                <w:noProof/>
                <w:webHidden/>
              </w:rPr>
              <w:instrText xml:space="preserve"> PAGEREF _Toc139001542 \h </w:instrText>
            </w:r>
            <w:r w:rsidR="00302585">
              <w:rPr>
                <w:noProof/>
                <w:webHidden/>
              </w:rPr>
            </w:r>
            <w:r w:rsidR="00302585">
              <w:rPr>
                <w:noProof/>
                <w:webHidden/>
              </w:rPr>
              <w:fldChar w:fldCharType="separate"/>
            </w:r>
            <w:r w:rsidR="00302585">
              <w:rPr>
                <w:noProof/>
                <w:webHidden/>
              </w:rPr>
              <w:t>13</w:t>
            </w:r>
            <w:r w:rsidR="00302585">
              <w:rPr>
                <w:noProof/>
                <w:webHidden/>
              </w:rPr>
              <w:fldChar w:fldCharType="end"/>
            </w:r>
          </w:hyperlink>
        </w:p>
        <w:p w:rsidR="00302585" w:rsidRDefault="00AC7853">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3" w:history="1">
            <w:r w:rsidR="00302585" w:rsidRPr="005D51E8">
              <w:rPr>
                <w:rStyle w:val="a7"/>
                <w:noProof/>
              </w:rPr>
              <w:t>7.</w:t>
            </w:r>
            <w:r w:rsidR="00302585">
              <w:rPr>
                <w:rFonts w:asciiTheme="minorHAnsi" w:eastAsiaTheme="minorEastAsia" w:hAnsiTheme="minorHAnsi" w:cstheme="minorBidi"/>
                <w:noProof/>
                <w:color w:val="auto"/>
                <w:sz w:val="22"/>
                <w:szCs w:val="22"/>
              </w:rPr>
              <w:tab/>
            </w:r>
            <w:r w:rsidR="00302585" w:rsidRPr="005D51E8">
              <w:rPr>
                <w:rStyle w:val="a7"/>
                <w:noProof/>
              </w:rPr>
              <w:t>Разработка</w:t>
            </w:r>
            <w:r w:rsidR="00302585">
              <w:rPr>
                <w:noProof/>
                <w:webHidden/>
              </w:rPr>
              <w:tab/>
            </w:r>
            <w:r w:rsidR="00302585">
              <w:rPr>
                <w:noProof/>
                <w:webHidden/>
              </w:rPr>
              <w:fldChar w:fldCharType="begin"/>
            </w:r>
            <w:r w:rsidR="00302585">
              <w:rPr>
                <w:noProof/>
                <w:webHidden/>
              </w:rPr>
              <w:instrText xml:space="preserve"> PAGEREF _Toc139001543 \h </w:instrText>
            </w:r>
            <w:r w:rsidR="00302585">
              <w:rPr>
                <w:noProof/>
                <w:webHidden/>
              </w:rPr>
            </w:r>
            <w:r w:rsidR="00302585">
              <w:rPr>
                <w:noProof/>
                <w:webHidden/>
              </w:rPr>
              <w:fldChar w:fldCharType="separate"/>
            </w:r>
            <w:r w:rsidR="00302585">
              <w:rPr>
                <w:noProof/>
                <w:webHidden/>
              </w:rPr>
              <w:t>14</w:t>
            </w:r>
            <w:r w:rsidR="00302585">
              <w:rPr>
                <w:noProof/>
                <w:webHidden/>
              </w:rPr>
              <w:fldChar w:fldCharType="end"/>
            </w:r>
          </w:hyperlink>
        </w:p>
        <w:p w:rsidR="00302585" w:rsidRDefault="00AC7853">
          <w:pPr>
            <w:pStyle w:val="11"/>
            <w:tabs>
              <w:tab w:val="left" w:pos="1320"/>
              <w:tab w:val="right" w:leader="dot" w:pos="9345"/>
            </w:tabs>
            <w:rPr>
              <w:rFonts w:asciiTheme="minorHAnsi" w:eastAsiaTheme="minorEastAsia" w:hAnsiTheme="minorHAnsi" w:cstheme="minorBidi"/>
              <w:noProof/>
              <w:color w:val="auto"/>
              <w:sz w:val="22"/>
              <w:szCs w:val="22"/>
            </w:rPr>
          </w:pPr>
          <w:hyperlink w:anchor="_Toc139001544" w:history="1">
            <w:r w:rsidR="00302585" w:rsidRPr="005D51E8">
              <w:rPr>
                <w:rStyle w:val="a7"/>
                <w:noProof/>
              </w:rPr>
              <w:t>8.</w:t>
            </w:r>
            <w:r w:rsidR="00302585">
              <w:rPr>
                <w:rFonts w:asciiTheme="minorHAnsi" w:eastAsiaTheme="minorEastAsia" w:hAnsiTheme="minorHAnsi" w:cstheme="minorBidi"/>
                <w:noProof/>
                <w:color w:val="auto"/>
                <w:sz w:val="22"/>
                <w:szCs w:val="22"/>
              </w:rPr>
              <w:tab/>
            </w:r>
            <w:r w:rsidR="00302585" w:rsidRPr="005D51E8">
              <w:rPr>
                <w:rStyle w:val="a7"/>
                <w:noProof/>
              </w:rPr>
              <w:t>Политика безопасности</w:t>
            </w:r>
            <w:r w:rsidR="00302585">
              <w:rPr>
                <w:noProof/>
                <w:webHidden/>
              </w:rPr>
              <w:tab/>
            </w:r>
            <w:r w:rsidR="00302585">
              <w:rPr>
                <w:noProof/>
                <w:webHidden/>
              </w:rPr>
              <w:fldChar w:fldCharType="begin"/>
            </w:r>
            <w:r w:rsidR="00302585">
              <w:rPr>
                <w:noProof/>
                <w:webHidden/>
              </w:rPr>
              <w:instrText xml:space="preserve"> PAGEREF _Toc139001544 \h </w:instrText>
            </w:r>
            <w:r w:rsidR="00302585">
              <w:rPr>
                <w:noProof/>
                <w:webHidden/>
              </w:rPr>
            </w:r>
            <w:r w:rsidR="00302585">
              <w:rPr>
                <w:noProof/>
                <w:webHidden/>
              </w:rPr>
              <w:fldChar w:fldCharType="separate"/>
            </w:r>
            <w:r w:rsidR="00302585">
              <w:rPr>
                <w:noProof/>
                <w:webHidden/>
              </w:rPr>
              <w:t>20</w:t>
            </w:r>
            <w:r w:rsidR="00302585">
              <w:rPr>
                <w:noProof/>
                <w:webHidden/>
              </w:rPr>
              <w:fldChar w:fldCharType="end"/>
            </w:r>
          </w:hyperlink>
        </w:p>
        <w:p w:rsidR="00302585" w:rsidRDefault="00302585" w:rsidP="00302585">
          <w:pPr>
            <w:rPr>
              <w:b/>
              <w:bCs/>
            </w:rPr>
          </w:pPr>
          <w:r>
            <w:rPr>
              <w:b/>
              <w:bCs/>
            </w:rPr>
            <w:fldChar w:fldCharType="end"/>
          </w:r>
        </w:p>
      </w:sdtContent>
    </w:sdt>
    <w:p w:rsidR="00302585" w:rsidRDefault="00302585">
      <w:r>
        <w:br w:type="page"/>
      </w:r>
    </w:p>
    <w:p w:rsidR="002047AA" w:rsidRDefault="002047AA" w:rsidP="00302585">
      <w:pPr>
        <w:pStyle w:val="1"/>
        <w:numPr>
          <w:ilvl w:val="0"/>
          <w:numId w:val="5"/>
        </w:numPr>
      </w:pPr>
      <w:bookmarkStart w:id="0" w:name="_Toc138804175"/>
      <w:bookmarkStart w:id="1" w:name="_Toc139001537"/>
      <w:r w:rsidRPr="001D0EED">
        <w:lastRenderedPageBreak/>
        <w:t>Жизненный цикл</w:t>
      </w:r>
      <w:bookmarkEnd w:id="0"/>
      <w:bookmarkEnd w:id="1"/>
    </w:p>
    <w:p w:rsidR="006918E6" w:rsidRDefault="003C2D3D" w:rsidP="002421D6">
      <w:pPr>
        <w:spacing w:after="0" w:line="360" w:lineRule="auto"/>
        <w:ind w:firstLine="709"/>
      </w:pPr>
      <w:r>
        <w:t>Для выполнения экзаменационного задания по ра</w:t>
      </w:r>
      <w:r w:rsidR="00450604">
        <w:t xml:space="preserve">зработке ИС были изучены модели жизненного цикла, после чего была выбрана </w:t>
      </w:r>
      <w:r w:rsidR="00887756">
        <w:t>каскадная</w:t>
      </w:r>
      <w:r w:rsidR="00450604">
        <w:t xml:space="preserve"> модель</w:t>
      </w:r>
      <w:r w:rsidR="00302585">
        <w:t>, представленная на рисунке 1.</w:t>
      </w:r>
    </w:p>
    <w:p w:rsidR="00450604" w:rsidRDefault="00AC7853" w:rsidP="002421D6">
      <w:pPr>
        <w:spacing w:after="0" w:line="360" w:lineRule="auto"/>
        <w:ind w:firstLine="709"/>
      </w:pPr>
      <w:r>
        <w:t>Каскадная</w:t>
      </w:r>
      <w:r w:rsidR="00450604">
        <w:t xml:space="preserve"> модель жизненного цикла - </w:t>
      </w:r>
      <w:r w:rsidR="00450604" w:rsidRPr="00450604">
        <w:t xml:space="preserve">представляет собой процесс разработки программного обеспечения, </w:t>
      </w:r>
      <w:r w:rsidRPr="002D33E5">
        <w:t>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w:t>
      </w:r>
      <w:r w:rsidRPr="00DA50F4">
        <w:t>.</w:t>
      </w:r>
    </w:p>
    <w:p w:rsidR="002421D6" w:rsidRDefault="00AC7853" w:rsidP="002421D6">
      <w:pPr>
        <w:keepNext/>
        <w:jc w:val="center"/>
      </w:pPr>
      <w:bookmarkStart w:id="2" w:name="_GoBack"/>
      <w:r>
        <w:rPr>
          <w:noProof/>
        </w:rPr>
        <w:drawing>
          <wp:inline distT="0" distB="0" distL="0" distR="0">
            <wp:extent cx="4762500" cy="2556387"/>
            <wp:effectExtent l="0" t="0" r="0" b="0"/>
            <wp:docPr id="19" name="Рисунок 19" descr="НОУ ИНТУИТ | Лекция | Жизненный цикл программного обеспе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ОУ ИНТУИТ | Лекция | Жизненный цикл программного обеспечения"/>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0214" cy="2560528"/>
                    </a:xfrm>
                    <a:prstGeom prst="rect">
                      <a:avLst/>
                    </a:prstGeom>
                    <a:noFill/>
                    <a:ln>
                      <a:noFill/>
                    </a:ln>
                  </pic:spPr>
                </pic:pic>
              </a:graphicData>
            </a:graphic>
          </wp:inline>
        </w:drawing>
      </w:r>
      <w:bookmarkEnd w:id="2"/>
    </w:p>
    <w:p w:rsidR="00450604" w:rsidRPr="002421D6" w:rsidRDefault="002421D6" w:rsidP="002421D6">
      <w:pPr>
        <w:pStyle w:val="a3"/>
        <w:jc w:val="center"/>
        <w:rPr>
          <w:i w:val="0"/>
          <w:color w:val="auto"/>
          <w:sz w:val="28"/>
          <w:szCs w:val="28"/>
        </w:rPr>
      </w:pPr>
      <w:r w:rsidRPr="002421D6">
        <w:rPr>
          <w:i w:val="0"/>
          <w:color w:val="auto"/>
          <w:sz w:val="28"/>
          <w:szCs w:val="28"/>
        </w:rPr>
        <w:t xml:space="preserve">Рисунок </w:t>
      </w:r>
      <w:r w:rsidRPr="002421D6">
        <w:rPr>
          <w:i w:val="0"/>
          <w:color w:val="auto"/>
          <w:sz w:val="28"/>
          <w:szCs w:val="28"/>
        </w:rPr>
        <w:fldChar w:fldCharType="begin"/>
      </w:r>
      <w:r w:rsidRPr="002421D6">
        <w:rPr>
          <w:i w:val="0"/>
          <w:color w:val="auto"/>
          <w:sz w:val="28"/>
          <w:szCs w:val="28"/>
        </w:rPr>
        <w:instrText xml:space="preserve"> SEQ Рисунок \* ARABIC </w:instrText>
      </w:r>
      <w:r w:rsidRPr="002421D6">
        <w:rPr>
          <w:i w:val="0"/>
          <w:color w:val="auto"/>
          <w:sz w:val="28"/>
          <w:szCs w:val="28"/>
        </w:rPr>
        <w:fldChar w:fldCharType="separate"/>
      </w:r>
      <w:r w:rsidR="003618A0">
        <w:rPr>
          <w:i w:val="0"/>
          <w:noProof/>
          <w:color w:val="auto"/>
          <w:sz w:val="28"/>
          <w:szCs w:val="28"/>
        </w:rPr>
        <w:t>1</w:t>
      </w:r>
      <w:r w:rsidRPr="002421D6">
        <w:rPr>
          <w:i w:val="0"/>
          <w:color w:val="auto"/>
          <w:sz w:val="28"/>
          <w:szCs w:val="28"/>
        </w:rPr>
        <w:fldChar w:fldCharType="end"/>
      </w:r>
      <w:r w:rsidRPr="002421D6">
        <w:rPr>
          <w:i w:val="0"/>
          <w:color w:val="auto"/>
          <w:sz w:val="28"/>
          <w:szCs w:val="28"/>
        </w:rPr>
        <w:t>. Спиральная модель жизненного цикла</w:t>
      </w:r>
    </w:p>
    <w:p w:rsidR="00AC7853" w:rsidRDefault="00AC7853" w:rsidP="00AC7853">
      <w:pPr>
        <w:spacing w:after="0" w:line="360" w:lineRule="auto"/>
        <w:ind w:firstLine="709"/>
        <w:jc w:val="both"/>
      </w:pPr>
      <w:r>
        <w:t>Преимущества:</w:t>
      </w:r>
    </w:p>
    <w:p w:rsidR="00AC7853" w:rsidRDefault="00AC7853" w:rsidP="00AC7853">
      <w:pPr>
        <w:pStyle w:val="a4"/>
        <w:numPr>
          <w:ilvl w:val="0"/>
          <w:numId w:val="6"/>
        </w:numPr>
        <w:spacing w:after="0" w:line="360" w:lineRule="auto"/>
        <w:ind w:left="0" w:firstLine="709"/>
        <w:jc w:val="both"/>
      </w:pPr>
      <w:r>
        <w:t>Последовательное выполнение этапов проекта в строгом фиксированном порядке</w:t>
      </w:r>
      <w:r>
        <w:t>;</w:t>
      </w:r>
    </w:p>
    <w:p w:rsidR="00AC7853" w:rsidRDefault="00AC7853" w:rsidP="00AC7853">
      <w:pPr>
        <w:pStyle w:val="a4"/>
        <w:numPr>
          <w:ilvl w:val="0"/>
          <w:numId w:val="6"/>
        </w:numPr>
        <w:spacing w:after="0" w:line="360" w:lineRule="auto"/>
        <w:ind w:left="0" w:firstLine="709"/>
        <w:jc w:val="both"/>
      </w:pPr>
      <w:r>
        <w:t>Позволяет оценивать качество продукта на каждом этапе</w:t>
      </w:r>
      <w:r>
        <w:t>;</w:t>
      </w:r>
    </w:p>
    <w:p w:rsidR="00AC7853" w:rsidRDefault="00AC7853" w:rsidP="00AC7853">
      <w:pPr>
        <w:pStyle w:val="a4"/>
        <w:numPr>
          <w:ilvl w:val="0"/>
          <w:numId w:val="6"/>
        </w:numPr>
        <w:spacing w:after="0" w:line="360" w:lineRule="auto"/>
        <w:ind w:left="0" w:firstLine="709"/>
        <w:jc w:val="both"/>
      </w:pPr>
      <w:r w:rsidRPr="00AC7853">
        <w:t>Точность и последовательность действий в разработке этапов работы</w:t>
      </w:r>
    </w:p>
    <w:p w:rsidR="00AC7853" w:rsidRDefault="00AC7853" w:rsidP="00AC7853">
      <w:pPr>
        <w:pStyle w:val="a4"/>
        <w:numPr>
          <w:ilvl w:val="0"/>
          <w:numId w:val="6"/>
        </w:numPr>
        <w:spacing w:after="0" w:line="360" w:lineRule="auto"/>
        <w:ind w:left="0" w:firstLine="709"/>
        <w:jc w:val="both"/>
      </w:pPr>
      <w:r>
        <w:t>П</w:t>
      </w:r>
      <w:r w:rsidRPr="00AC7853">
        <w:t>остановке задач и определения сроков, помогает подготовить проект к нужному времени.</w:t>
      </w:r>
    </w:p>
    <w:p w:rsidR="00D559D2" w:rsidRDefault="00D559D2" w:rsidP="00AC7853">
      <w:pPr>
        <w:pStyle w:val="a4"/>
        <w:numPr>
          <w:ilvl w:val="0"/>
          <w:numId w:val="6"/>
        </w:numPr>
        <w:spacing w:after="0" w:line="360" w:lineRule="auto"/>
        <w:ind w:left="0" w:firstLine="709"/>
        <w:jc w:val="both"/>
      </w:pPr>
      <w:r>
        <w:br w:type="page"/>
      </w:r>
    </w:p>
    <w:p w:rsidR="002421D6" w:rsidRDefault="002421D6" w:rsidP="00302585">
      <w:pPr>
        <w:pStyle w:val="1"/>
        <w:numPr>
          <w:ilvl w:val="0"/>
          <w:numId w:val="5"/>
        </w:numPr>
      </w:pPr>
      <w:bookmarkStart w:id="3" w:name="_Toc138804176"/>
      <w:bookmarkStart w:id="4" w:name="_Toc139001538"/>
      <w:r w:rsidRPr="00D97A11">
        <w:lastRenderedPageBreak/>
        <w:t>Функциональные и технические требования</w:t>
      </w:r>
      <w:bookmarkEnd w:id="3"/>
      <w:bookmarkEnd w:id="4"/>
    </w:p>
    <w:p w:rsidR="002421D6" w:rsidRDefault="002421D6" w:rsidP="003B7CE6">
      <w:pPr>
        <w:spacing w:after="0" w:line="360" w:lineRule="auto"/>
        <w:ind w:firstLine="709"/>
        <w:jc w:val="both"/>
      </w:pPr>
      <w:r>
        <w:t>Определены следующие требования:</w:t>
      </w:r>
    </w:p>
    <w:p w:rsidR="002421D6" w:rsidRDefault="002421D6" w:rsidP="003B7CE6">
      <w:pPr>
        <w:pStyle w:val="a4"/>
        <w:numPr>
          <w:ilvl w:val="0"/>
          <w:numId w:val="1"/>
        </w:numPr>
        <w:spacing w:after="0" w:line="360" w:lineRule="auto"/>
        <w:ind w:left="0" w:firstLine="709"/>
        <w:jc w:val="both"/>
      </w:pPr>
      <w:r>
        <w:t>Добавлять новые записи в документах, справочниках</w:t>
      </w:r>
      <w:r w:rsidR="003B7CE6">
        <w:t>;</w:t>
      </w:r>
    </w:p>
    <w:p w:rsidR="003B7CE6" w:rsidRDefault="003B7CE6" w:rsidP="003B7CE6">
      <w:pPr>
        <w:pStyle w:val="a4"/>
        <w:numPr>
          <w:ilvl w:val="0"/>
          <w:numId w:val="1"/>
        </w:numPr>
        <w:spacing w:after="0" w:line="360" w:lineRule="auto"/>
        <w:ind w:left="0" w:firstLine="709"/>
        <w:jc w:val="both"/>
      </w:pPr>
      <w:r>
        <w:t>Позволять редактировать записи в документах и справочниках;</w:t>
      </w:r>
    </w:p>
    <w:p w:rsidR="003B7CE6" w:rsidRDefault="003B7CE6" w:rsidP="003B7CE6">
      <w:pPr>
        <w:pStyle w:val="a4"/>
        <w:numPr>
          <w:ilvl w:val="0"/>
          <w:numId w:val="1"/>
        </w:numPr>
        <w:spacing w:after="0" w:line="360" w:lineRule="auto"/>
        <w:ind w:left="0" w:firstLine="709"/>
        <w:jc w:val="both"/>
      </w:pPr>
      <w:r>
        <w:t>Позволять удалять записи и данные в документах и справочниках, за исключением случая, если какой-то элемент должен быть обязательно заполнен;</w:t>
      </w:r>
    </w:p>
    <w:p w:rsidR="003B7CE6" w:rsidRDefault="003B7CE6" w:rsidP="003B7CE6">
      <w:pPr>
        <w:pStyle w:val="a4"/>
        <w:numPr>
          <w:ilvl w:val="0"/>
          <w:numId w:val="1"/>
        </w:numPr>
        <w:spacing w:after="0" w:line="360" w:lineRule="auto"/>
        <w:ind w:left="0" w:firstLine="709"/>
        <w:jc w:val="both"/>
      </w:pPr>
      <w:r>
        <w:t>Отслеживать движение продукции, начиная с закупки продукции и заканчивая продажей;</w:t>
      </w:r>
    </w:p>
    <w:p w:rsidR="003B7CE6" w:rsidRDefault="003B7CE6" w:rsidP="003B7CE6">
      <w:pPr>
        <w:pStyle w:val="a4"/>
        <w:numPr>
          <w:ilvl w:val="0"/>
          <w:numId w:val="1"/>
        </w:numPr>
        <w:spacing w:after="0" w:line="360" w:lineRule="auto"/>
        <w:ind w:left="0" w:firstLine="709"/>
        <w:jc w:val="both"/>
      </w:pPr>
      <w:r>
        <w:t>Отслеживать количество продаваемых блюд по организациям, используя отчет в виде диаграммы;</w:t>
      </w:r>
    </w:p>
    <w:p w:rsidR="003B7CE6" w:rsidRDefault="003B7CE6" w:rsidP="003B7CE6">
      <w:pPr>
        <w:pStyle w:val="a4"/>
        <w:numPr>
          <w:ilvl w:val="0"/>
          <w:numId w:val="1"/>
        </w:numPr>
        <w:spacing w:after="0" w:line="360" w:lineRule="auto"/>
        <w:ind w:left="0" w:firstLine="709"/>
        <w:jc w:val="both"/>
      </w:pPr>
      <w:r>
        <w:t>Отслеживать количество имеющейся продукции на складах, используя отчет остатков продукции;</w:t>
      </w:r>
    </w:p>
    <w:p w:rsidR="003B7CE6" w:rsidRDefault="003B7CE6" w:rsidP="003B7CE6">
      <w:pPr>
        <w:pStyle w:val="a4"/>
        <w:numPr>
          <w:ilvl w:val="0"/>
          <w:numId w:val="1"/>
        </w:numPr>
        <w:spacing w:after="0" w:line="360" w:lineRule="auto"/>
        <w:ind w:left="0" w:firstLine="709"/>
        <w:jc w:val="both"/>
      </w:pPr>
      <w:r>
        <w:t>Отслеживать состояние организаций, используя справочники;</w:t>
      </w:r>
    </w:p>
    <w:p w:rsidR="003B7CE6" w:rsidRDefault="003B7CE6" w:rsidP="003B7CE6">
      <w:pPr>
        <w:pStyle w:val="a4"/>
        <w:numPr>
          <w:ilvl w:val="0"/>
          <w:numId w:val="1"/>
        </w:numPr>
        <w:spacing w:after="0" w:line="360" w:lineRule="auto"/>
        <w:ind w:left="0" w:firstLine="709"/>
        <w:jc w:val="both"/>
      </w:pPr>
      <w:r>
        <w:t>Создавать и редактировать блюда, которые подаются в организациях.</w:t>
      </w:r>
    </w:p>
    <w:p w:rsidR="003B7CE6" w:rsidRDefault="003B7CE6" w:rsidP="003B7CE6">
      <w:pPr>
        <w:pStyle w:val="a4"/>
        <w:spacing w:after="0" w:line="360" w:lineRule="auto"/>
        <w:ind w:left="709"/>
        <w:jc w:val="both"/>
      </w:pPr>
      <w:r>
        <w:t>Технические требования:</w:t>
      </w:r>
    </w:p>
    <w:p w:rsidR="003B7CE6" w:rsidRDefault="003B7CE6" w:rsidP="003B7CE6">
      <w:pPr>
        <w:pStyle w:val="a4"/>
        <w:numPr>
          <w:ilvl w:val="0"/>
          <w:numId w:val="2"/>
        </w:numPr>
        <w:spacing w:after="0" w:line="360" w:lineRule="auto"/>
        <w:ind w:left="0" w:firstLine="709"/>
        <w:jc w:val="both"/>
      </w:pPr>
      <w:r>
        <w:t xml:space="preserve">Процессор </w:t>
      </w:r>
      <w:proofErr w:type="spellStart"/>
      <w:r>
        <w:t>Intel</w:t>
      </w:r>
      <w:proofErr w:type="spellEnd"/>
      <w:r>
        <w:t xml:space="preserve"> </w:t>
      </w:r>
      <w:proofErr w:type="spellStart"/>
      <w:r>
        <w:t>Pentium</w:t>
      </w:r>
      <w:proofErr w:type="spellEnd"/>
      <w:r>
        <w:t xml:space="preserve"> </w:t>
      </w:r>
      <w:proofErr w:type="spellStart"/>
      <w:r>
        <w:t>Celeron</w:t>
      </w:r>
      <w:proofErr w:type="spellEnd"/>
      <w:r>
        <w:t xml:space="preserve"> 2700 </w:t>
      </w:r>
      <w:proofErr w:type="spellStart"/>
      <w:r>
        <w:t>Мгц</w:t>
      </w:r>
      <w:proofErr w:type="spellEnd"/>
      <w:r>
        <w:t xml:space="preserve"> и выше;</w:t>
      </w:r>
    </w:p>
    <w:p w:rsidR="003B7CE6" w:rsidRDefault="003B7CE6" w:rsidP="003B7CE6">
      <w:pPr>
        <w:pStyle w:val="a4"/>
        <w:numPr>
          <w:ilvl w:val="0"/>
          <w:numId w:val="2"/>
        </w:numPr>
        <w:spacing w:after="0" w:line="360" w:lineRule="auto"/>
        <w:ind w:left="0" w:firstLine="709"/>
        <w:jc w:val="both"/>
      </w:pPr>
      <w:r>
        <w:t>Оперативная память 4 Гбайт и выше;</w:t>
      </w:r>
    </w:p>
    <w:p w:rsidR="003B7CE6" w:rsidRDefault="003B7CE6" w:rsidP="003B7CE6">
      <w:pPr>
        <w:pStyle w:val="a4"/>
        <w:numPr>
          <w:ilvl w:val="0"/>
          <w:numId w:val="2"/>
        </w:numPr>
        <w:spacing w:after="0" w:line="360" w:lineRule="auto"/>
        <w:ind w:left="0" w:firstLine="709"/>
        <w:jc w:val="both"/>
      </w:pPr>
      <w:r>
        <w:t>Жесткий диск 40Гб и выше;</w:t>
      </w:r>
    </w:p>
    <w:p w:rsidR="003B7CE6" w:rsidRDefault="003B7CE6" w:rsidP="003B7CE6">
      <w:pPr>
        <w:pStyle w:val="a4"/>
        <w:numPr>
          <w:ilvl w:val="0"/>
          <w:numId w:val="2"/>
        </w:numPr>
        <w:spacing w:after="0" w:line="360" w:lineRule="auto"/>
        <w:ind w:left="0" w:firstLine="709"/>
        <w:jc w:val="both"/>
      </w:pPr>
      <w:r>
        <w:t>Видеокарта, поддерживающая монитор с минимальным разрешением 1280x768 точек.</w:t>
      </w:r>
    </w:p>
    <w:p w:rsidR="003B7CE6" w:rsidRDefault="003B7CE6" w:rsidP="003B7CE6">
      <w:pPr>
        <w:pStyle w:val="a4"/>
        <w:spacing w:after="0" w:line="360" w:lineRule="auto"/>
        <w:ind w:left="709"/>
        <w:jc w:val="both"/>
        <w:rPr>
          <w:highlight w:val="yellow"/>
        </w:rPr>
      </w:pPr>
      <w:r>
        <w:t>Системные требования</w:t>
      </w:r>
      <w:r w:rsidR="00D559D2">
        <w:t xml:space="preserve"> отображены на </w:t>
      </w:r>
      <w:r w:rsidR="00D559D2" w:rsidRPr="00302585">
        <w:t xml:space="preserve">рисунках </w:t>
      </w:r>
      <w:r w:rsidR="00302585" w:rsidRPr="00302585">
        <w:t>2-4</w:t>
      </w:r>
      <w:r w:rsidR="00D559D2" w:rsidRPr="00302585">
        <w:t>:</w:t>
      </w:r>
    </w:p>
    <w:p w:rsidR="00D559D2" w:rsidRDefault="00D559D2" w:rsidP="00D559D2">
      <w:pPr>
        <w:pStyle w:val="a4"/>
        <w:keepNext/>
        <w:spacing w:after="0" w:line="360" w:lineRule="auto"/>
        <w:ind w:left="0"/>
        <w:jc w:val="center"/>
      </w:pPr>
      <w:r>
        <w:rPr>
          <w:noProof/>
        </w:rPr>
        <w:lastRenderedPageBreak/>
        <w:drawing>
          <wp:inline distT="0" distB="0" distL="0" distR="0" wp14:anchorId="6A66CE3D" wp14:editId="0502E0AA">
            <wp:extent cx="4194737" cy="2514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8783" cy="2523020"/>
                    </a:xfrm>
                    <a:prstGeom prst="rect">
                      <a:avLst/>
                    </a:prstGeom>
                  </pic:spPr>
                </pic:pic>
              </a:graphicData>
            </a:graphic>
          </wp:inline>
        </w:drawing>
      </w:r>
    </w:p>
    <w:p w:rsidR="00D559D2" w:rsidRPr="00D559D2" w:rsidRDefault="00D559D2" w:rsidP="00D559D2">
      <w:pPr>
        <w:pStyle w:val="a3"/>
        <w:jc w:val="center"/>
        <w:rPr>
          <w:i w:val="0"/>
          <w:iCs w:val="0"/>
          <w:color w:val="auto"/>
          <w:sz w:val="28"/>
          <w:szCs w:val="28"/>
          <w:lang w:val="en-US"/>
        </w:rPr>
      </w:pPr>
      <w:r w:rsidRPr="00D559D2">
        <w:rPr>
          <w:i w:val="0"/>
          <w:color w:val="auto"/>
          <w:sz w:val="28"/>
          <w:szCs w:val="28"/>
        </w:rPr>
        <w:t xml:space="preserve">Рисунок </w:t>
      </w:r>
      <w:r w:rsidRPr="00D559D2">
        <w:rPr>
          <w:i w:val="0"/>
          <w:color w:val="auto"/>
          <w:sz w:val="28"/>
          <w:szCs w:val="28"/>
        </w:rPr>
        <w:fldChar w:fldCharType="begin"/>
      </w:r>
      <w:r w:rsidRPr="00D559D2">
        <w:rPr>
          <w:i w:val="0"/>
          <w:color w:val="auto"/>
          <w:sz w:val="28"/>
          <w:szCs w:val="28"/>
        </w:rPr>
        <w:instrText xml:space="preserve"> SEQ Рисунок \* ARABIC </w:instrText>
      </w:r>
      <w:r w:rsidRPr="00D559D2">
        <w:rPr>
          <w:i w:val="0"/>
          <w:color w:val="auto"/>
          <w:sz w:val="28"/>
          <w:szCs w:val="28"/>
        </w:rPr>
        <w:fldChar w:fldCharType="separate"/>
      </w:r>
      <w:r w:rsidR="003618A0">
        <w:rPr>
          <w:i w:val="0"/>
          <w:noProof/>
          <w:color w:val="auto"/>
          <w:sz w:val="28"/>
          <w:szCs w:val="28"/>
        </w:rPr>
        <w:t>2</w:t>
      </w:r>
      <w:r w:rsidRPr="00D559D2">
        <w:rPr>
          <w:i w:val="0"/>
          <w:color w:val="auto"/>
          <w:sz w:val="28"/>
          <w:szCs w:val="28"/>
        </w:rPr>
        <w:fldChar w:fldCharType="end"/>
      </w:r>
      <w:r w:rsidRPr="00D559D2">
        <w:rPr>
          <w:i w:val="0"/>
          <w:color w:val="auto"/>
          <w:sz w:val="28"/>
          <w:szCs w:val="28"/>
        </w:rPr>
        <w:t xml:space="preserve">. Системные требования </w:t>
      </w:r>
      <w:r w:rsidRPr="00D559D2">
        <w:rPr>
          <w:i w:val="0"/>
          <w:iCs w:val="0"/>
          <w:color w:val="auto"/>
          <w:sz w:val="28"/>
          <w:szCs w:val="28"/>
        </w:rPr>
        <w:t>(</w:t>
      </w:r>
      <w:r w:rsidRPr="00D559D2">
        <w:rPr>
          <w:i w:val="0"/>
          <w:iCs w:val="0"/>
          <w:color w:val="auto"/>
          <w:sz w:val="28"/>
          <w:szCs w:val="28"/>
          <w:lang w:val="en-US"/>
        </w:rPr>
        <w:t>Windows)</w:t>
      </w:r>
    </w:p>
    <w:p w:rsidR="00D559D2" w:rsidRDefault="00D559D2" w:rsidP="00D559D2">
      <w:pPr>
        <w:pStyle w:val="a4"/>
        <w:keepNext/>
        <w:spacing w:after="0" w:line="360" w:lineRule="auto"/>
        <w:ind w:left="0"/>
        <w:jc w:val="center"/>
      </w:pPr>
      <w:r>
        <w:rPr>
          <w:noProof/>
        </w:rPr>
        <w:drawing>
          <wp:inline distT="0" distB="0" distL="0" distR="0" wp14:anchorId="0E3C51DF" wp14:editId="3B1D900F">
            <wp:extent cx="3781912" cy="43891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7786" cy="4407543"/>
                    </a:xfrm>
                    <a:prstGeom prst="rect">
                      <a:avLst/>
                    </a:prstGeom>
                  </pic:spPr>
                </pic:pic>
              </a:graphicData>
            </a:graphic>
          </wp:inline>
        </w:drawing>
      </w:r>
    </w:p>
    <w:p w:rsidR="00D559D2" w:rsidRPr="00D559D2" w:rsidRDefault="00D559D2" w:rsidP="00D559D2">
      <w:pPr>
        <w:pStyle w:val="a3"/>
        <w:jc w:val="center"/>
        <w:rPr>
          <w:i w:val="0"/>
          <w:color w:val="auto"/>
          <w:sz w:val="28"/>
          <w:szCs w:val="28"/>
        </w:rPr>
      </w:pPr>
      <w:r w:rsidRPr="00D559D2">
        <w:rPr>
          <w:i w:val="0"/>
          <w:color w:val="auto"/>
          <w:sz w:val="28"/>
          <w:szCs w:val="28"/>
        </w:rPr>
        <w:t xml:space="preserve">Рисунок </w:t>
      </w:r>
      <w:r w:rsidRPr="00D559D2">
        <w:rPr>
          <w:i w:val="0"/>
          <w:color w:val="auto"/>
          <w:sz w:val="28"/>
          <w:szCs w:val="28"/>
        </w:rPr>
        <w:fldChar w:fldCharType="begin"/>
      </w:r>
      <w:r w:rsidRPr="00D559D2">
        <w:rPr>
          <w:i w:val="0"/>
          <w:color w:val="auto"/>
          <w:sz w:val="28"/>
          <w:szCs w:val="28"/>
        </w:rPr>
        <w:instrText xml:space="preserve"> SEQ Рисунок \* ARABIC </w:instrText>
      </w:r>
      <w:r w:rsidRPr="00D559D2">
        <w:rPr>
          <w:i w:val="0"/>
          <w:color w:val="auto"/>
          <w:sz w:val="28"/>
          <w:szCs w:val="28"/>
        </w:rPr>
        <w:fldChar w:fldCharType="separate"/>
      </w:r>
      <w:r w:rsidR="003618A0">
        <w:rPr>
          <w:i w:val="0"/>
          <w:noProof/>
          <w:color w:val="auto"/>
          <w:sz w:val="28"/>
          <w:szCs w:val="28"/>
        </w:rPr>
        <w:t>3</w:t>
      </w:r>
      <w:r w:rsidRPr="00D559D2">
        <w:rPr>
          <w:i w:val="0"/>
          <w:color w:val="auto"/>
          <w:sz w:val="28"/>
          <w:szCs w:val="28"/>
        </w:rPr>
        <w:fldChar w:fldCharType="end"/>
      </w:r>
      <w:r w:rsidRPr="00D559D2">
        <w:rPr>
          <w:i w:val="0"/>
          <w:color w:val="auto"/>
          <w:sz w:val="28"/>
          <w:szCs w:val="28"/>
        </w:rPr>
        <w:t>. Системные требования (</w:t>
      </w:r>
      <w:proofErr w:type="spellStart"/>
      <w:r w:rsidRPr="00D559D2">
        <w:rPr>
          <w:i w:val="0"/>
          <w:color w:val="auto"/>
          <w:sz w:val="28"/>
          <w:szCs w:val="28"/>
        </w:rPr>
        <w:t>Linux</w:t>
      </w:r>
      <w:proofErr w:type="spellEnd"/>
      <w:r w:rsidRPr="00D559D2">
        <w:rPr>
          <w:i w:val="0"/>
          <w:color w:val="auto"/>
          <w:sz w:val="28"/>
          <w:szCs w:val="28"/>
        </w:rPr>
        <w:t>)</w:t>
      </w:r>
    </w:p>
    <w:p w:rsidR="00D559D2" w:rsidRDefault="00D559D2" w:rsidP="00D559D2">
      <w:pPr>
        <w:pStyle w:val="a4"/>
        <w:keepNext/>
        <w:spacing w:after="0" w:line="360" w:lineRule="auto"/>
        <w:ind w:left="0"/>
        <w:jc w:val="center"/>
      </w:pPr>
      <w:r>
        <w:rPr>
          <w:noProof/>
        </w:rPr>
        <w:drawing>
          <wp:inline distT="0" distB="0" distL="0" distR="0" wp14:anchorId="2FF0B990" wp14:editId="410B8C00">
            <wp:extent cx="3482340" cy="509802"/>
            <wp:effectExtent l="0" t="0" r="381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9266" cy="521064"/>
                    </a:xfrm>
                    <a:prstGeom prst="rect">
                      <a:avLst/>
                    </a:prstGeom>
                  </pic:spPr>
                </pic:pic>
              </a:graphicData>
            </a:graphic>
          </wp:inline>
        </w:drawing>
      </w:r>
    </w:p>
    <w:p w:rsidR="00D559D2" w:rsidRDefault="00D559D2" w:rsidP="00D559D2">
      <w:pPr>
        <w:pStyle w:val="a3"/>
        <w:jc w:val="center"/>
        <w:rPr>
          <w:i w:val="0"/>
          <w:color w:val="auto"/>
          <w:sz w:val="28"/>
          <w:szCs w:val="28"/>
        </w:rPr>
      </w:pPr>
      <w:r w:rsidRPr="00D559D2">
        <w:rPr>
          <w:i w:val="0"/>
          <w:color w:val="auto"/>
          <w:sz w:val="28"/>
          <w:szCs w:val="28"/>
        </w:rPr>
        <w:t xml:space="preserve">Рисунок </w:t>
      </w:r>
      <w:r w:rsidRPr="00D559D2">
        <w:rPr>
          <w:i w:val="0"/>
          <w:color w:val="auto"/>
          <w:sz w:val="28"/>
          <w:szCs w:val="28"/>
        </w:rPr>
        <w:fldChar w:fldCharType="begin"/>
      </w:r>
      <w:r w:rsidRPr="00D559D2">
        <w:rPr>
          <w:i w:val="0"/>
          <w:color w:val="auto"/>
          <w:sz w:val="28"/>
          <w:szCs w:val="28"/>
        </w:rPr>
        <w:instrText xml:space="preserve"> SEQ Рисунок \* ARABIC </w:instrText>
      </w:r>
      <w:r w:rsidRPr="00D559D2">
        <w:rPr>
          <w:i w:val="0"/>
          <w:color w:val="auto"/>
          <w:sz w:val="28"/>
          <w:szCs w:val="28"/>
        </w:rPr>
        <w:fldChar w:fldCharType="separate"/>
      </w:r>
      <w:r w:rsidR="003618A0">
        <w:rPr>
          <w:i w:val="0"/>
          <w:noProof/>
          <w:color w:val="auto"/>
          <w:sz w:val="28"/>
          <w:szCs w:val="28"/>
        </w:rPr>
        <w:t>4</w:t>
      </w:r>
      <w:r w:rsidRPr="00D559D2">
        <w:rPr>
          <w:i w:val="0"/>
          <w:color w:val="auto"/>
          <w:sz w:val="28"/>
          <w:szCs w:val="28"/>
        </w:rPr>
        <w:fldChar w:fldCharType="end"/>
      </w:r>
      <w:r w:rsidRPr="00D559D2">
        <w:rPr>
          <w:i w:val="0"/>
          <w:color w:val="auto"/>
          <w:sz w:val="28"/>
          <w:szCs w:val="28"/>
        </w:rPr>
        <w:t>. Системные требования (</w:t>
      </w:r>
      <w:proofErr w:type="spellStart"/>
      <w:r w:rsidRPr="00D559D2">
        <w:rPr>
          <w:i w:val="0"/>
          <w:color w:val="auto"/>
          <w:sz w:val="28"/>
          <w:szCs w:val="28"/>
        </w:rPr>
        <w:t>macOS</w:t>
      </w:r>
      <w:proofErr w:type="spellEnd"/>
      <w:r w:rsidRPr="00D559D2">
        <w:rPr>
          <w:i w:val="0"/>
          <w:color w:val="auto"/>
          <w:sz w:val="28"/>
          <w:szCs w:val="28"/>
        </w:rPr>
        <w:t>)</w:t>
      </w:r>
    </w:p>
    <w:p w:rsidR="00D559D2" w:rsidRDefault="00D559D2">
      <w:r>
        <w:br w:type="page"/>
      </w:r>
    </w:p>
    <w:p w:rsidR="00302585" w:rsidRPr="00302585" w:rsidRDefault="00302585" w:rsidP="00302585">
      <w:pPr>
        <w:pStyle w:val="1"/>
        <w:numPr>
          <w:ilvl w:val="0"/>
          <w:numId w:val="5"/>
        </w:numPr>
      </w:pPr>
      <w:bookmarkStart w:id="5" w:name="_Toc139001539"/>
      <w:r>
        <w:lastRenderedPageBreak/>
        <w:t>Спроектированный сценарий работы системы</w:t>
      </w:r>
      <w:bookmarkEnd w:id="5"/>
      <w:r w:rsidRPr="00302585">
        <w:t xml:space="preserve"> </w:t>
      </w:r>
    </w:p>
    <w:p w:rsidR="00D559D2" w:rsidRDefault="00D559D2" w:rsidP="00302585">
      <w:pPr>
        <w:jc w:val="center"/>
      </w:pPr>
      <w:r>
        <w:rPr>
          <w:lang w:val="en-US"/>
        </w:rPr>
        <w:t>TO</w:t>
      </w:r>
      <w:r w:rsidRPr="00D73D8A">
        <w:t>-</w:t>
      </w:r>
      <w:r>
        <w:rPr>
          <w:lang w:val="en-US"/>
        </w:rPr>
        <w:t>BE</w:t>
      </w:r>
    </w:p>
    <w:p w:rsidR="00D73D8A" w:rsidRPr="00D73D8A" w:rsidRDefault="00D73D8A" w:rsidP="00D73D8A">
      <w:pPr>
        <w:keepNext/>
        <w:spacing w:after="0" w:line="360" w:lineRule="auto"/>
        <w:ind w:firstLine="709"/>
        <w:jc w:val="both"/>
        <w:rPr>
          <w:noProof/>
        </w:rPr>
      </w:pPr>
      <w:r w:rsidRPr="00D73D8A">
        <w:rPr>
          <w:noProof/>
        </w:rPr>
        <w:t xml:space="preserve">Моделирование </w:t>
      </w:r>
      <w:r w:rsidRPr="00D73D8A">
        <w:rPr>
          <w:noProof/>
          <w:lang w:val="en-US"/>
        </w:rPr>
        <w:t>TO</w:t>
      </w:r>
      <w:r w:rsidRPr="00D73D8A">
        <w:rPr>
          <w:noProof/>
        </w:rPr>
        <w:t>-</w:t>
      </w:r>
      <w:r w:rsidRPr="00D73D8A">
        <w:rPr>
          <w:noProof/>
          <w:lang w:val="en-US"/>
        </w:rPr>
        <w:t>BE</w:t>
      </w:r>
      <w:r w:rsidRPr="00D73D8A">
        <w:rPr>
          <w:noProof/>
        </w:rPr>
        <w:t xml:space="preserve"> – это процесс разработки бизнес-процесса, которое должно быть оптимальным и эффективным, определяются изменения, которые необходимо внести в текущий процесс, чтобы достичь более эффективного состояния.</w:t>
      </w:r>
      <w:r>
        <w:rPr>
          <w:noProof/>
        </w:rPr>
        <w:t xml:space="preserve"> Модель </w:t>
      </w:r>
      <w:r>
        <w:rPr>
          <w:noProof/>
          <w:lang w:val="en-US"/>
        </w:rPr>
        <w:t>TO-BE</w:t>
      </w:r>
      <w:r>
        <w:rPr>
          <w:noProof/>
        </w:rPr>
        <w:t xml:space="preserve"> изображена на </w:t>
      </w:r>
      <w:r w:rsidRPr="00302585">
        <w:rPr>
          <w:noProof/>
        </w:rPr>
        <w:t xml:space="preserve">рисунке </w:t>
      </w:r>
      <w:r w:rsidR="00302585" w:rsidRPr="00302585">
        <w:rPr>
          <w:noProof/>
        </w:rPr>
        <w:t>5</w:t>
      </w:r>
      <w:r w:rsidRPr="00302585">
        <w:rPr>
          <w:noProof/>
        </w:rPr>
        <w:t>.</w:t>
      </w:r>
    </w:p>
    <w:p w:rsidR="005A05A2" w:rsidRDefault="00082B5F" w:rsidP="005A05A2">
      <w:pPr>
        <w:keepNext/>
        <w:jc w:val="center"/>
      </w:pPr>
      <w:r>
        <w:rPr>
          <w:noProof/>
        </w:rPr>
        <w:drawing>
          <wp:inline distT="0" distB="0" distL="0" distR="0">
            <wp:extent cx="5940425" cy="33693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тубишка.drawio (1).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3369310"/>
                    </a:xfrm>
                    <a:prstGeom prst="rect">
                      <a:avLst/>
                    </a:prstGeom>
                  </pic:spPr>
                </pic:pic>
              </a:graphicData>
            </a:graphic>
          </wp:inline>
        </w:drawing>
      </w:r>
    </w:p>
    <w:p w:rsidR="00D559D2" w:rsidRDefault="005A05A2" w:rsidP="005A05A2">
      <w:pPr>
        <w:pStyle w:val="a3"/>
        <w:jc w:val="center"/>
        <w:rPr>
          <w:i w:val="0"/>
          <w:color w:val="auto"/>
          <w:sz w:val="28"/>
          <w:szCs w:val="28"/>
        </w:rPr>
      </w:pPr>
      <w:r w:rsidRPr="005A05A2">
        <w:rPr>
          <w:i w:val="0"/>
          <w:color w:val="auto"/>
          <w:sz w:val="28"/>
          <w:szCs w:val="28"/>
        </w:rPr>
        <w:t xml:space="preserve">Рисунок </w:t>
      </w:r>
      <w:r w:rsidRPr="005A05A2">
        <w:rPr>
          <w:i w:val="0"/>
          <w:color w:val="auto"/>
          <w:sz w:val="28"/>
          <w:szCs w:val="28"/>
        </w:rPr>
        <w:fldChar w:fldCharType="begin"/>
      </w:r>
      <w:r w:rsidRPr="005A05A2">
        <w:rPr>
          <w:i w:val="0"/>
          <w:color w:val="auto"/>
          <w:sz w:val="28"/>
          <w:szCs w:val="28"/>
        </w:rPr>
        <w:instrText xml:space="preserve"> SEQ Рисунок \* ARABIC </w:instrText>
      </w:r>
      <w:r w:rsidRPr="005A05A2">
        <w:rPr>
          <w:i w:val="0"/>
          <w:color w:val="auto"/>
          <w:sz w:val="28"/>
          <w:szCs w:val="28"/>
        </w:rPr>
        <w:fldChar w:fldCharType="separate"/>
      </w:r>
      <w:r w:rsidR="003618A0">
        <w:rPr>
          <w:i w:val="0"/>
          <w:noProof/>
          <w:color w:val="auto"/>
          <w:sz w:val="28"/>
          <w:szCs w:val="28"/>
        </w:rPr>
        <w:t>5</w:t>
      </w:r>
      <w:r w:rsidRPr="005A05A2">
        <w:rPr>
          <w:i w:val="0"/>
          <w:color w:val="auto"/>
          <w:sz w:val="28"/>
          <w:szCs w:val="28"/>
        </w:rPr>
        <w:fldChar w:fldCharType="end"/>
      </w:r>
      <w:r w:rsidRPr="005A05A2">
        <w:rPr>
          <w:i w:val="0"/>
          <w:color w:val="auto"/>
          <w:sz w:val="28"/>
          <w:szCs w:val="28"/>
        </w:rPr>
        <w:t xml:space="preserve">. Модель </w:t>
      </w:r>
      <w:r w:rsidRPr="005A05A2">
        <w:rPr>
          <w:i w:val="0"/>
          <w:color w:val="auto"/>
          <w:sz w:val="28"/>
          <w:szCs w:val="28"/>
          <w:lang w:val="en-US"/>
        </w:rPr>
        <w:t>TO</w:t>
      </w:r>
      <w:r w:rsidRPr="005A05A2">
        <w:rPr>
          <w:i w:val="0"/>
          <w:color w:val="auto"/>
          <w:sz w:val="28"/>
          <w:szCs w:val="28"/>
        </w:rPr>
        <w:t>-</w:t>
      </w:r>
      <w:r w:rsidRPr="005A05A2">
        <w:rPr>
          <w:i w:val="0"/>
          <w:color w:val="auto"/>
          <w:sz w:val="28"/>
          <w:szCs w:val="28"/>
          <w:lang w:val="en-US"/>
        </w:rPr>
        <w:t>BE</w:t>
      </w:r>
      <w:r w:rsidRPr="005A05A2">
        <w:rPr>
          <w:i w:val="0"/>
          <w:color w:val="auto"/>
          <w:sz w:val="28"/>
          <w:szCs w:val="28"/>
        </w:rPr>
        <w:t xml:space="preserve"> бизнес-процесса деятельности ресторанов</w:t>
      </w:r>
    </w:p>
    <w:p w:rsidR="00D73D8A" w:rsidRDefault="00D73D8A" w:rsidP="00D73D8A">
      <w:pPr>
        <w:spacing w:line="360" w:lineRule="auto"/>
        <w:ind w:firstLine="709"/>
      </w:pPr>
      <w:r>
        <w:t xml:space="preserve">В бизнес-процессе учувствуют следующие </w:t>
      </w:r>
      <w:proofErr w:type="spellStart"/>
      <w:r>
        <w:t>акторы</w:t>
      </w:r>
      <w:proofErr w:type="spellEnd"/>
      <w:r>
        <w:t>:</w:t>
      </w:r>
    </w:p>
    <w:p w:rsidR="00D73D8A" w:rsidRDefault="00D73D8A" w:rsidP="00D73D8A">
      <w:pPr>
        <w:pStyle w:val="a4"/>
        <w:numPr>
          <w:ilvl w:val="0"/>
          <w:numId w:val="3"/>
        </w:numPr>
        <w:spacing w:line="360" w:lineRule="auto"/>
        <w:ind w:left="0" w:firstLine="709"/>
      </w:pPr>
      <w:r>
        <w:t>Поставщик;</w:t>
      </w:r>
    </w:p>
    <w:p w:rsidR="00D73D8A" w:rsidRDefault="00D73D8A" w:rsidP="00D73D8A">
      <w:pPr>
        <w:pStyle w:val="a4"/>
        <w:numPr>
          <w:ilvl w:val="0"/>
          <w:numId w:val="3"/>
        </w:numPr>
        <w:spacing w:line="360" w:lineRule="auto"/>
        <w:ind w:left="0" w:firstLine="709"/>
      </w:pPr>
      <w:r>
        <w:t>Клиент;</w:t>
      </w:r>
    </w:p>
    <w:p w:rsidR="00D73D8A" w:rsidRDefault="00D73D8A" w:rsidP="00D73D8A">
      <w:pPr>
        <w:pStyle w:val="a4"/>
        <w:numPr>
          <w:ilvl w:val="0"/>
          <w:numId w:val="3"/>
        </w:numPr>
        <w:spacing w:line="360" w:lineRule="auto"/>
        <w:ind w:left="0" w:firstLine="709"/>
      </w:pPr>
      <w:r>
        <w:t>Кладовщик;</w:t>
      </w:r>
    </w:p>
    <w:p w:rsidR="00D73D8A" w:rsidRDefault="00D73D8A" w:rsidP="00D73D8A">
      <w:pPr>
        <w:pStyle w:val="a4"/>
        <w:numPr>
          <w:ilvl w:val="0"/>
          <w:numId w:val="3"/>
        </w:numPr>
        <w:spacing w:line="360" w:lineRule="auto"/>
        <w:ind w:left="0" w:firstLine="709"/>
      </w:pPr>
      <w:r>
        <w:t>Товаровед;</w:t>
      </w:r>
    </w:p>
    <w:p w:rsidR="00D73D8A" w:rsidRDefault="00D73D8A" w:rsidP="00D73D8A">
      <w:pPr>
        <w:pStyle w:val="a4"/>
        <w:numPr>
          <w:ilvl w:val="0"/>
          <w:numId w:val="3"/>
        </w:numPr>
        <w:spacing w:line="360" w:lineRule="auto"/>
        <w:ind w:left="0" w:firstLine="709"/>
      </w:pPr>
      <w:r>
        <w:t>Повар;</w:t>
      </w:r>
    </w:p>
    <w:p w:rsidR="00D73D8A" w:rsidRDefault="00D73D8A" w:rsidP="00D73D8A">
      <w:pPr>
        <w:pStyle w:val="a4"/>
        <w:numPr>
          <w:ilvl w:val="0"/>
          <w:numId w:val="3"/>
        </w:numPr>
        <w:spacing w:line="360" w:lineRule="auto"/>
        <w:ind w:left="0" w:firstLine="709"/>
      </w:pPr>
      <w:r>
        <w:t>Системный работник.</w:t>
      </w:r>
    </w:p>
    <w:p w:rsidR="00D73D8A" w:rsidRDefault="00D73D8A" w:rsidP="00082B5F">
      <w:pPr>
        <w:pStyle w:val="a4"/>
        <w:spacing w:after="0" w:line="360" w:lineRule="auto"/>
        <w:ind w:left="0" w:firstLine="709"/>
        <w:jc w:val="both"/>
      </w:pPr>
      <w:r>
        <w:t xml:space="preserve">Клиент приходит в ресторан, выбирает блюдо, совершает заказ. Данные передаются товароведу, в свою очередь он проверяет наличие продукции на складе в данной организации. После проверки товаровед передает информацию системному работнику, который создает запись в БД, и повару с </w:t>
      </w:r>
      <w:r>
        <w:lastRenderedPageBreak/>
        <w:t>его командой. Повар приготавливает блюда</w:t>
      </w:r>
      <w:r w:rsidR="00082B5F">
        <w:t>, после чего системному работнику передается информация о расходе ингредиентов, он создает запись в БД. После получения блюда, клиент оплачивает заказ, данные также передаются системному работнику, который создает запись в БД о получении денег. Товаровед регулярно проверяет наличие ингредиентов, если ингредиентов не хватает, он заказывает продукцию у поставщика, данные одновременно переходят системному работнику, он создает запись в БД. После того, как поставщик отправил продукцию, кладовщик принимает продукцию и передает информацию системному работнику, который записывает данные в БД.</w:t>
      </w:r>
    </w:p>
    <w:p w:rsidR="00082B5F" w:rsidRDefault="00082B5F">
      <w:r>
        <w:br w:type="page"/>
      </w:r>
    </w:p>
    <w:p w:rsidR="00082B5F" w:rsidRDefault="00082B5F" w:rsidP="00302585">
      <w:pPr>
        <w:pStyle w:val="1"/>
        <w:numPr>
          <w:ilvl w:val="0"/>
          <w:numId w:val="5"/>
        </w:numPr>
      </w:pPr>
      <w:bookmarkStart w:id="6" w:name="_Toc139001540"/>
      <w:r>
        <w:lastRenderedPageBreak/>
        <w:t>Структура базы данных</w:t>
      </w:r>
      <w:bookmarkEnd w:id="6"/>
    </w:p>
    <w:p w:rsidR="00082B5F" w:rsidRDefault="007A1039" w:rsidP="00082B5F">
      <w:pPr>
        <w:pStyle w:val="a4"/>
        <w:spacing w:after="0" w:line="360" w:lineRule="auto"/>
        <w:ind w:left="0" w:firstLine="709"/>
        <w:jc w:val="both"/>
        <w:rPr>
          <w:highlight w:val="yellow"/>
        </w:rPr>
      </w:pPr>
      <w:r>
        <w:t xml:space="preserve">Для разработки ИС необходимо составить инфологическую модель. Данная модель позволяет логически описать структуру, представления данных и их отношений. Инфологическая модель представлена на </w:t>
      </w:r>
      <w:r w:rsidRPr="00302585">
        <w:t xml:space="preserve">рисунке </w:t>
      </w:r>
      <w:r w:rsidR="00302585">
        <w:t>6</w:t>
      </w:r>
      <w:r w:rsidR="001C1E8D" w:rsidRPr="00302585">
        <w:t>.</w:t>
      </w:r>
    </w:p>
    <w:p w:rsidR="006C098B" w:rsidRDefault="006C098B" w:rsidP="006C098B">
      <w:pPr>
        <w:pStyle w:val="a4"/>
        <w:keepNext/>
        <w:spacing w:after="0" w:line="360" w:lineRule="auto"/>
        <w:ind w:left="0"/>
        <w:jc w:val="center"/>
      </w:pPr>
      <w:r>
        <w:rPr>
          <w:noProof/>
        </w:rPr>
        <w:drawing>
          <wp:inline distT="0" distB="0" distL="0" distR="0">
            <wp:extent cx="5940425" cy="45929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нфологичкашизычка.drawio.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4592955"/>
                    </a:xfrm>
                    <a:prstGeom prst="rect">
                      <a:avLst/>
                    </a:prstGeom>
                  </pic:spPr>
                </pic:pic>
              </a:graphicData>
            </a:graphic>
          </wp:inline>
        </w:drawing>
      </w:r>
    </w:p>
    <w:p w:rsidR="006C098B" w:rsidRDefault="006C098B" w:rsidP="006C098B">
      <w:pPr>
        <w:pStyle w:val="a3"/>
        <w:jc w:val="center"/>
        <w:rPr>
          <w:i w:val="0"/>
          <w:color w:val="auto"/>
          <w:sz w:val="28"/>
          <w:szCs w:val="28"/>
        </w:rPr>
      </w:pPr>
      <w:r w:rsidRPr="006C098B">
        <w:rPr>
          <w:i w:val="0"/>
          <w:color w:val="auto"/>
          <w:sz w:val="28"/>
          <w:szCs w:val="28"/>
        </w:rPr>
        <w:t xml:space="preserve">Рисунок </w:t>
      </w:r>
      <w:r w:rsidRPr="006C098B">
        <w:rPr>
          <w:i w:val="0"/>
          <w:color w:val="auto"/>
          <w:sz w:val="28"/>
          <w:szCs w:val="28"/>
        </w:rPr>
        <w:fldChar w:fldCharType="begin"/>
      </w:r>
      <w:r w:rsidRPr="006C098B">
        <w:rPr>
          <w:i w:val="0"/>
          <w:color w:val="auto"/>
          <w:sz w:val="28"/>
          <w:szCs w:val="28"/>
        </w:rPr>
        <w:instrText xml:space="preserve"> SEQ Рисунок \* ARABIC </w:instrText>
      </w:r>
      <w:r w:rsidRPr="006C098B">
        <w:rPr>
          <w:i w:val="0"/>
          <w:color w:val="auto"/>
          <w:sz w:val="28"/>
          <w:szCs w:val="28"/>
        </w:rPr>
        <w:fldChar w:fldCharType="separate"/>
      </w:r>
      <w:r w:rsidR="003618A0">
        <w:rPr>
          <w:i w:val="0"/>
          <w:noProof/>
          <w:color w:val="auto"/>
          <w:sz w:val="28"/>
          <w:szCs w:val="28"/>
        </w:rPr>
        <w:t>6</w:t>
      </w:r>
      <w:r w:rsidRPr="006C098B">
        <w:rPr>
          <w:i w:val="0"/>
          <w:color w:val="auto"/>
          <w:sz w:val="28"/>
          <w:szCs w:val="28"/>
        </w:rPr>
        <w:fldChar w:fldCharType="end"/>
      </w:r>
      <w:r w:rsidRPr="006C098B">
        <w:rPr>
          <w:i w:val="0"/>
          <w:color w:val="auto"/>
          <w:sz w:val="28"/>
          <w:szCs w:val="28"/>
        </w:rPr>
        <w:t>. Инфологическая модель</w:t>
      </w:r>
    </w:p>
    <w:p w:rsidR="00CB7DDD" w:rsidRPr="00302585" w:rsidRDefault="00CB7DDD" w:rsidP="00CB7DDD">
      <w:pPr>
        <w:spacing w:after="0" w:line="360" w:lineRule="auto"/>
        <w:ind w:firstLine="709"/>
        <w:jc w:val="both"/>
      </w:pPr>
      <w:proofErr w:type="spellStart"/>
      <w:r>
        <w:t>Даталогическая</w:t>
      </w:r>
      <w:proofErr w:type="spellEnd"/>
      <w:r>
        <w:t xml:space="preserve"> модель представляет собой одним из основных пунктов при проектировании базы данных. Она помогает понять разработчикам структуру, тип данных системы. Данная модель служит основой для создания физической модели. Связи такие же, как и в инфологической модели. </w:t>
      </w:r>
      <w:proofErr w:type="spellStart"/>
      <w:r>
        <w:t>Даталогическая</w:t>
      </w:r>
      <w:proofErr w:type="spellEnd"/>
      <w:r>
        <w:t xml:space="preserve"> модель представлена на </w:t>
      </w:r>
      <w:r w:rsidRPr="00302585">
        <w:t xml:space="preserve">рисунок </w:t>
      </w:r>
      <w:r w:rsidR="00302585" w:rsidRPr="00302585">
        <w:t>7</w:t>
      </w:r>
      <w:r w:rsidRPr="00302585">
        <w:t>.</w:t>
      </w:r>
    </w:p>
    <w:p w:rsidR="00EE217B" w:rsidRDefault="00EE217B" w:rsidP="00EE217B">
      <w:pPr>
        <w:keepNext/>
        <w:spacing w:after="0" w:line="360" w:lineRule="auto"/>
        <w:jc w:val="center"/>
      </w:pPr>
      <w:r>
        <w:rPr>
          <w:noProof/>
        </w:rPr>
        <w:lastRenderedPageBreak/>
        <w:drawing>
          <wp:inline distT="0" distB="0" distL="0" distR="0">
            <wp:extent cx="5975277" cy="5020733"/>
            <wp:effectExtent l="0" t="0" r="6985" b="8890"/>
            <wp:docPr id="10" name="Рисунок 10" descr="https://sun9-15.userapi.com/impg/gn5a6cQwh9Iw2g-sayvhefnJeO9vqTaqQK4slQ/ch0vg-YjCO8.jpg?size=924x776&amp;quality=96&amp;sign=c2990abaa5966590dc46e8e8e8c46b8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15.userapi.com/impg/gn5a6cQwh9Iw2g-sayvhefnJeO9vqTaqQK4slQ/ch0vg-YjCO8.jpg?size=924x776&amp;quality=96&amp;sign=c2990abaa5966590dc46e8e8e8c46b8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7103" cy="5030670"/>
                    </a:xfrm>
                    <a:prstGeom prst="rect">
                      <a:avLst/>
                    </a:prstGeom>
                    <a:noFill/>
                    <a:ln>
                      <a:noFill/>
                    </a:ln>
                  </pic:spPr>
                </pic:pic>
              </a:graphicData>
            </a:graphic>
          </wp:inline>
        </w:drawing>
      </w:r>
    </w:p>
    <w:p w:rsidR="00EE217B" w:rsidRDefault="00EE217B" w:rsidP="00EE217B">
      <w:pPr>
        <w:pStyle w:val="a3"/>
        <w:jc w:val="center"/>
        <w:rPr>
          <w:i w:val="0"/>
          <w:color w:val="auto"/>
          <w:sz w:val="28"/>
          <w:szCs w:val="28"/>
        </w:rPr>
      </w:pPr>
      <w:r w:rsidRPr="00513849">
        <w:rPr>
          <w:i w:val="0"/>
          <w:color w:val="auto"/>
          <w:sz w:val="28"/>
          <w:szCs w:val="28"/>
        </w:rPr>
        <w:t xml:space="preserve">Рисунок </w:t>
      </w:r>
      <w:r w:rsidRPr="00513849">
        <w:rPr>
          <w:i w:val="0"/>
          <w:color w:val="auto"/>
          <w:sz w:val="28"/>
          <w:szCs w:val="28"/>
        </w:rPr>
        <w:fldChar w:fldCharType="begin"/>
      </w:r>
      <w:r w:rsidRPr="00513849">
        <w:rPr>
          <w:i w:val="0"/>
          <w:color w:val="auto"/>
          <w:sz w:val="28"/>
          <w:szCs w:val="28"/>
        </w:rPr>
        <w:instrText xml:space="preserve"> SEQ Рисунок \* ARABIC </w:instrText>
      </w:r>
      <w:r w:rsidRPr="00513849">
        <w:rPr>
          <w:i w:val="0"/>
          <w:color w:val="auto"/>
          <w:sz w:val="28"/>
          <w:szCs w:val="28"/>
        </w:rPr>
        <w:fldChar w:fldCharType="separate"/>
      </w:r>
      <w:r w:rsidR="003618A0">
        <w:rPr>
          <w:i w:val="0"/>
          <w:noProof/>
          <w:color w:val="auto"/>
          <w:sz w:val="28"/>
          <w:szCs w:val="28"/>
        </w:rPr>
        <w:t>7</w:t>
      </w:r>
      <w:r w:rsidRPr="00513849">
        <w:rPr>
          <w:i w:val="0"/>
          <w:color w:val="auto"/>
          <w:sz w:val="28"/>
          <w:szCs w:val="28"/>
        </w:rPr>
        <w:fldChar w:fldCharType="end"/>
      </w:r>
      <w:r w:rsidRPr="00513849">
        <w:rPr>
          <w:i w:val="0"/>
          <w:color w:val="auto"/>
          <w:sz w:val="28"/>
          <w:szCs w:val="28"/>
        </w:rPr>
        <w:t xml:space="preserve">. </w:t>
      </w:r>
      <w:proofErr w:type="spellStart"/>
      <w:r w:rsidRPr="00513849">
        <w:rPr>
          <w:i w:val="0"/>
          <w:color w:val="auto"/>
          <w:sz w:val="28"/>
          <w:szCs w:val="28"/>
        </w:rPr>
        <w:t>Даталогическая</w:t>
      </w:r>
      <w:proofErr w:type="spellEnd"/>
      <w:r w:rsidRPr="00513849">
        <w:rPr>
          <w:i w:val="0"/>
          <w:color w:val="auto"/>
          <w:sz w:val="28"/>
          <w:szCs w:val="28"/>
        </w:rPr>
        <w:t xml:space="preserve"> модель</w:t>
      </w:r>
    </w:p>
    <w:p w:rsidR="00513849" w:rsidRDefault="00513849">
      <w:r>
        <w:br w:type="page"/>
      </w:r>
    </w:p>
    <w:p w:rsidR="00513849" w:rsidRDefault="00513849" w:rsidP="00302585">
      <w:pPr>
        <w:pStyle w:val="1"/>
        <w:numPr>
          <w:ilvl w:val="0"/>
          <w:numId w:val="5"/>
        </w:numPr>
      </w:pPr>
      <w:bookmarkStart w:id="7" w:name="_Toc138804180"/>
      <w:bookmarkStart w:id="8" w:name="_Toc139001541"/>
      <w:r w:rsidRPr="001D0EED">
        <w:lastRenderedPageBreak/>
        <w:t>Интерфейс</w:t>
      </w:r>
      <w:bookmarkEnd w:id="7"/>
      <w:bookmarkEnd w:id="8"/>
    </w:p>
    <w:p w:rsidR="00513849" w:rsidRDefault="00513849" w:rsidP="00513849">
      <w:pPr>
        <w:spacing w:after="0" w:line="360" w:lineRule="auto"/>
        <w:ind w:firstLine="709"/>
        <w:jc w:val="both"/>
      </w:pPr>
      <w:r>
        <w:t>Для проектирования графического интерфейса создаются макет. Для этого важно понимать потребности и ожидания пользователей системы. Макеты должны быть интуитивно понятными, а для этого нужно изучить интерфейсные элементы, необходимые для работы. На этом этапе проектируется общая структура интерфейса, включая расположение элементов управления, навигацию, оформление и цветовую схему. Макеты могут быть созданы с использованием специальных инструментов, таких как графические редакторы или специализированные инструменты проектирования интерфейса.</w:t>
      </w:r>
    </w:p>
    <w:p w:rsidR="00513849" w:rsidRDefault="00513849" w:rsidP="00DB6838">
      <w:pPr>
        <w:spacing w:after="0" w:line="360" w:lineRule="auto"/>
        <w:ind w:firstLine="709"/>
        <w:rPr>
          <w:highlight w:val="yellow"/>
        </w:rPr>
      </w:pPr>
      <w:r>
        <w:t>Справочники служат основным объектом системы, все они сделаны по одному макету</w:t>
      </w:r>
      <w:r w:rsidR="00DB6838">
        <w:t xml:space="preserve"> и не меняются. Макет справочников представлен в таблице </w:t>
      </w:r>
      <w:r w:rsidR="00302585" w:rsidRPr="00302585">
        <w:t>1</w:t>
      </w:r>
      <w:r w:rsidR="00DB6838" w:rsidRPr="00302585">
        <w:t>.</w:t>
      </w:r>
    </w:p>
    <w:p w:rsidR="00270079" w:rsidRPr="00270079" w:rsidRDefault="00270079" w:rsidP="00270079">
      <w:pPr>
        <w:pStyle w:val="a3"/>
        <w:keepNext/>
        <w:jc w:val="right"/>
        <w:rPr>
          <w:i w:val="0"/>
          <w:color w:val="auto"/>
          <w:sz w:val="28"/>
          <w:szCs w:val="28"/>
        </w:rPr>
      </w:pPr>
      <w:r w:rsidRPr="00270079">
        <w:rPr>
          <w:i w:val="0"/>
          <w:color w:val="auto"/>
          <w:sz w:val="28"/>
          <w:szCs w:val="28"/>
        </w:rPr>
        <w:t xml:space="preserve">Таблица </w:t>
      </w:r>
      <w:r w:rsidRPr="00270079">
        <w:rPr>
          <w:i w:val="0"/>
          <w:color w:val="auto"/>
          <w:sz w:val="28"/>
          <w:szCs w:val="28"/>
        </w:rPr>
        <w:fldChar w:fldCharType="begin"/>
      </w:r>
      <w:r w:rsidRPr="00270079">
        <w:rPr>
          <w:i w:val="0"/>
          <w:color w:val="auto"/>
          <w:sz w:val="28"/>
          <w:szCs w:val="28"/>
        </w:rPr>
        <w:instrText xml:space="preserve"> SEQ Таблица \* ARABIC </w:instrText>
      </w:r>
      <w:r w:rsidRPr="00270079">
        <w:rPr>
          <w:i w:val="0"/>
          <w:color w:val="auto"/>
          <w:sz w:val="28"/>
          <w:szCs w:val="28"/>
        </w:rPr>
        <w:fldChar w:fldCharType="separate"/>
      </w:r>
      <w:r w:rsidR="00740C5E">
        <w:rPr>
          <w:i w:val="0"/>
          <w:noProof/>
          <w:color w:val="auto"/>
          <w:sz w:val="28"/>
          <w:szCs w:val="28"/>
        </w:rPr>
        <w:t>1</w:t>
      </w:r>
      <w:r w:rsidRPr="00270079">
        <w:rPr>
          <w:i w:val="0"/>
          <w:color w:val="auto"/>
          <w:sz w:val="28"/>
          <w:szCs w:val="28"/>
        </w:rPr>
        <w:fldChar w:fldCharType="end"/>
      </w:r>
      <w:r w:rsidRPr="00270079">
        <w:rPr>
          <w:i w:val="0"/>
          <w:color w:val="auto"/>
          <w:sz w:val="28"/>
          <w:szCs w:val="28"/>
        </w:rPr>
        <w:t>. Макет справочника</w:t>
      </w:r>
    </w:p>
    <w:tbl>
      <w:tblPr>
        <w:tblStyle w:val="a5"/>
        <w:tblW w:w="0" w:type="auto"/>
        <w:tblLook w:val="04A0" w:firstRow="1" w:lastRow="0" w:firstColumn="1" w:lastColumn="0" w:noHBand="0" w:noVBand="1"/>
      </w:tblPr>
      <w:tblGrid>
        <w:gridCol w:w="2820"/>
        <w:gridCol w:w="622"/>
        <w:gridCol w:w="664"/>
        <w:gridCol w:w="2287"/>
        <w:gridCol w:w="2952"/>
      </w:tblGrid>
      <w:tr w:rsidR="00AF60A4" w:rsidTr="00270079">
        <w:tc>
          <w:tcPr>
            <w:tcW w:w="9345" w:type="dxa"/>
            <w:gridSpan w:val="5"/>
            <w:tcBorders>
              <w:top w:val="nil"/>
              <w:left w:val="nil"/>
              <w:bottom w:val="nil"/>
              <w:right w:val="nil"/>
            </w:tcBorders>
          </w:tcPr>
          <w:p w:rsidR="00AF60A4" w:rsidRPr="00270079" w:rsidRDefault="00AF60A4" w:rsidP="00DB6838">
            <w:pPr>
              <w:spacing w:line="360" w:lineRule="auto"/>
              <w:rPr>
                <w:color w:val="C7C16F"/>
              </w:rPr>
            </w:pPr>
            <w:r w:rsidRPr="00270079">
              <w:rPr>
                <w:color w:val="C7C16F"/>
              </w:rPr>
              <w:t>Наименование</w:t>
            </w:r>
          </w:p>
        </w:tc>
      </w:tr>
      <w:tr w:rsidR="00AF60A4" w:rsidTr="00270079">
        <w:tc>
          <w:tcPr>
            <w:tcW w:w="2820" w:type="dxa"/>
            <w:tcBorders>
              <w:top w:val="single" w:sz="4" w:space="0" w:color="auto"/>
            </w:tcBorders>
            <w:shd w:val="clear" w:color="auto" w:fill="DCDFA9"/>
          </w:tcPr>
          <w:p w:rsidR="00AF60A4" w:rsidRPr="00270079" w:rsidRDefault="00AF60A4" w:rsidP="00DB6838">
            <w:pPr>
              <w:spacing w:line="360" w:lineRule="auto"/>
              <w:rPr>
                <w:b/>
              </w:rPr>
            </w:pPr>
            <w:r w:rsidRPr="00270079">
              <w:rPr>
                <w:b/>
              </w:rPr>
              <w:t>Записать и закрыть</w:t>
            </w:r>
          </w:p>
        </w:tc>
        <w:tc>
          <w:tcPr>
            <w:tcW w:w="1286" w:type="dxa"/>
            <w:gridSpan w:val="2"/>
            <w:tcBorders>
              <w:top w:val="single" w:sz="4" w:space="0" w:color="auto"/>
            </w:tcBorders>
            <w:shd w:val="clear" w:color="auto" w:fill="F2F2F2" w:themeFill="background1" w:themeFillShade="F2"/>
          </w:tcPr>
          <w:p w:rsidR="00AF60A4" w:rsidRDefault="00AF60A4" w:rsidP="00DB6838">
            <w:pPr>
              <w:spacing w:line="360" w:lineRule="auto"/>
            </w:pPr>
            <w:r>
              <w:t>Записать</w:t>
            </w:r>
          </w:p>
        </w:tc>
        <w:tc>
          <w:tcPr>
            <w:tcW w:w="5239" w:type="dxa"/>
            <w:gridSpan w:val="2"/>
            <w:tcBorders>
              <w:top w:val="nil"/>
              <w:bottom w:val="nil"/>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Код</w:t>
            </w:r>
            <w:r w:rsidR="00270079">
              <w:t>:</w:t>
            </w:r>
          </w:p>
        </w:tc>
        <w:tc>
          <w:tcPr>
            <w:tcW w:w="2951" w:type="dxa"/>
            <w:gridSpan w:val="2"/>
            <w:tcBorders>
              <w:left w:val="single" w:sz="4" w:space="0" w:color="auto"/>
            </w:tcBorders>
          </w:tcPr>
          <w:p w:rsidR="00AF60A4" w:rsidRDefault="00AF60A4" w:rsidP="00DB6838">
            <w:pPr>
              <w:spacing w:line="360" w:lineRule="auto"/>
            </w:pPr>
          </w:p>
        </w:tc>
        <w:tc>
          <w:tcPr>
            <w:tcW w:w="2952" w:type="dxa"/>
            <w:tcBorders>
              <w:top w:val="nil"/>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Тип</w:t>
            </w:r>
            <w:r w:rsidR="00270079">
              <w:t>:</w:t>
            </w:r>
          </w:p>
        </w:tc>
        <w:tc>
          <w:tcPr>
            <w:tcW w:w="5903" w:type="dxa"/>
            <w:gridSpan w:val="3"/>
            <w:tcBorders>
              <w:left w:val="single" w:sz="4" w:space="0" w:color="auto"/>
              <w:bottom w:val="single" w:sz="4" w:space="0" w:color="auto"/>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Наименование</w:t>
            </w:r>
            <w:r w:rsidR="00270079">
              <w:t>:</w:t>
            </w:r>
          </w:p>
        </w:tc>
        <w:tc>
          <w:tcPr>
            <w:tcW w:w="5903" w:type="dxa"/>
            <w:gridSpan w:val="3"/>
            <w:tcBorders>
              <w:left w:val="single" w:sz="4" w:space="0" w:color="auto"/>
              <w:bottom w:val="single" w:sz="4" w:space="0" w:color="auto"/>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Артикул</w:t>
            </w:r>
            <w:r w:rsidR="00270079">
              <w:t>:</w:t>
            </w:r>
          </w:p>
        </w:tc>
        <w:tc>
          <w:tcPr>
            <w:tcW w:w="2951" w:type="dxa"/>
            <w:gridSpan w:val="2"/>
            <w:tcBorders>
              <w:top w:val="single" w:sz="4" w:space="0" w:color="auto"/>
              <w:left w:val="single" w:sz="4" w:space="0" w:color="auto"/>
              <w:bottom w:val="single" w:sz="4" w:space="0" w:color="auto"/>
            </w:tcBorders>
          </w:tcPr>
          <w:p w:rsidR="00AF60A4" w:rsidRDefault="00AF60A4" w:rsidP="00DB6838">
            <w:pPr>
              <w:spacing w:line="360" w:lineRule="auto"/>
            </w:pPr>
          </w:p>
        </w:tc>
        <w:tc>
          <w:tcPr>
            <w:tcW w:w="2952" w:type="dxa"/>
            <w:tcBorders>
              <w:top w:val="single" w:sz="4" w:space="0" w:color="auto"/>
              <w:bottom w:val="single" w:sz="4" w:space="0" w:color="auto"/>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Описание</w:t>
            </w:r>
            <w:r w:rsidR="00270079">
              <w:t>:</w:t>
            </w:r>
          </w:p>
        </w:tc>
        <w:tc>
          <w:tcPr>
            <w:tcW w:w="5903" w:type="dxa"/>
            <w:gridSpan w:val="3"/>
            <w:tcBorders>
              <w:top w:val="single" w:sz="4" w:space="0" w:color="auto"/>
              <w:left w:val="single" w:sz="4" w:space="0" w:color="auto"/>
              <w:bottom w:val="single" w:sz="4" w:space="0" w:color="auto"/>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Единица измерения</w:t>
            </w:r>
            <w:r w:rsidR="00270079">
              <w:t>:</w:t>
            </w:r>
          </w:p>
        </w:tc>
        <w:tc>
          <w:tcPr>
            <w:tcW w:w="5903" w:type="dxa"/>
            <w:gridSpan w:val="3"/>
            <w:tcBorders>
              <w:left w:val="single" w:sz="4" w:space="0" w:color="auto"/>
              <w:bottom w:val="single" w:sz="4" w:space="0" w:color="auto"/>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Вес, количество</w:t>
            </w:r>
            <w:r w:rsidR="00270079">
              <w:t>:</w:t>
            </w:r>
          </w:p>
        </w:tc>
        <w:tc>
          <w:tcPr>
            <w:tcW w:w="2951" w:type="dxa"/>
            <w:gridSpan w:val="2"/>
            <w:tcBorders>
              <w:top w:val="single" w:sz="4" w:space="0" w:color="auto"/>
              <w:left w:val="single" w:sz="4" w:space="0" w:color="auto"/>
            </w:tcBorders>
          </w:tcPr>
          <w:p w:rsidR="00AF60A4" w:rsidRDefault="00AF60A4" w:rsidP="00DB6838">
            <w:pPr>
              <w:spacing w:line="360" w:lineRule="auto"/>
            </w:pPr>
          </w:p>
        </w:tc>
        <w:tc>
          <w:tcPr>
            <w:tcW w:w="2952" w:type="dxa"/>
            <w:vMerge w:val="restart"/>
            <w:tcBorders>
              <w:top w:val="single" w:sz="4" w:space="0" w:color="auto"/>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Калории</w:t>
            </w:r>
            <w:r w:rsidR="00270079">
              <w:t>:</w:t>
            </w:r>
          </w:p>
        </w:tc>
        <w:tc>
          <w:tcPr>
            <w:tcW w:w="2951" w:type="dxa"/>
            <w:gridSpan w:val="2"/>
            <w:tcBorders>
              <w:left w:val="single" w:sz="4" w:space="0" w:color="auto"/>
            </w:tcBorders>
          </w:tcPr>
          <w:p w:rsidR="00AF60A4" w:rsidRDefault="00AF60A4" w:rsidP="00DB6838">
            <w:pPr>
              <w:spacing w:line="360" w:lineRule="auto"/>
            </w:pPr>
          </w:p>
        </w:tc>
        <w:tc>
          <w:tcPr>
            <w:tcW w:w="2952" w:type="dxa"/>
            <w:vMerge/>
            <w:tcBorders>
              <w:right w:val="nil"/>
            </w:tcBorders>
          </w:tcPr>
          <w:p w:rsidR="00AF60A4" w:rsidRDefault="00AF60A4" w:rsidP="00DB6838">
            <w:pPr>
              <w:spacing w:line="360" w:lineRule="auto"/>
            </w:pPr>
          </w:p>
        </w:tc>
      </w:tr>
      <w:tr w:rsidR="00AF60A4" w:rsidTr="00270079">
        <w:tc>
          <w:tcPr>
            <w:tcW w:w="3442" w:type="dxa"/>
            <w:gridSpan w:val="2"/>
            <w:tcBorders>
              <w:top w:val="nil"/>
              <w:left w:val="nil"/>
              <w:bottom w:val="nil"/>
              <w:right w:val="single" w:sz="4" w:space="0" w:color="auto"/>
            </w:tcBorders>
          </w:tcPr>
          <w:p w:rsidR="00AF60A4" w:rsidRDefault="00AF60A4" w:rsidP="00DB6838">
            <w:pPr>
              <w:spacing w:line="360" w:lineRule="auto"/>
            </w:pPr>
            <w:r>
              <w:t>Цена</w:t>
            </w:r>
            <w:r w:rsidR="00270079">
              <w:t>:</w:t>
            </w:r>
          </w:p>
        </w:tc>
        <w:tc>
          <w:tcPr>
            <w:tcW w:w="2951" w:type="dxa"/>
            <w:gridSpan w:val="2"/>
            <w:tcBorders>
              <w:left w:val="single" w:sz="4" w:space="0" w:color="auto"/>
            </w:tcBorders>
          </w:tcPr>
          <w:p w:rsidR="00AF60A4" w:rsidRDefault="00AF60A4" w:rsidP="00DB6838">
            <w:pPr>
              <w:spacing w:line="360" w:lineRule="auto"/>
            </w:pPr>
          </w:p>
        </w:tc>
        <w:tc>
          <w:tcPr>
            <w:tcW w:w="2952" w:type="dxa"/>
            <w:vMerge/>
            <w:tcBorders>
              <w:bottom w:val="nil"/>
              <w:right w:val="nil"/>
            </w:tcBorders>
          </w:tcPr>
          <w:p w:rsidR="00AF60A4" w:rsidRDefault="00AF60A4" w:rsidP="00DB6838">
            <w:pPr>
              <w:spacing w:line="360" w:lineRule="auto"/>
            </w:pPr>
          </w:p>
        </w:tc>
      </w:tr>
    </w:tbl>
    <w:p w:rsidR="00DB6838" w:rsidRDefault="00270079" w:rsidP="00DB6838">
      <w:pPr>
        <w:spacing w:after="0" w:line="360" w:lineRule="auto"/>
        <w:ind w:firstLine="709"/>
        <w:rPr>
          <w:highlight w:val="yellow"/>
        </w:rPr>
      </w:pPr>
      <w:r>
        <w:t>Документ является усовершенствованным справочником, внутри находятся строки с общими данные и табличные части. Интерфейс у документов не отличаются, все они придерживаются одному макету, представленном в табли</w:t>
      </w:r>
      <w:r w:rsidRPr="00302585">
        <w:t>це 2.</w:t>
      </w:r>
    </w:p>
    <w:p w:rsidR="00E13D17" w:rsidRPr="00E13D17" w:rsidRDefault="00E13D17" w:rsidP="00E13D17">
      <w:pPr>
        <w:pStyle w:val="a3"/>
        <w:keepNext/>
        <w:jc w:val="right"/>
        <w:rPr>
          <w:i w:val="0"/>
          <w:color w:val="auto"/>
          <w:sz w:val="28"/>
          <w:szCs w:val="28"/>
        </w:rPr>
      </w:pPr>
      <w:r w:rsidRPr="00E13D17">
        <w:rPr>
          <w:i w:val="0"/>
          <w:color w:val="auto"/>
          <w:sz w:val="28"/>
          <w:szCs w:val="28"/>
        </w:rPr>
        <w:lastRenderedPageBreak/>
        <w:t xml:space="preserve">Таблица </w:t>
      </w:r>
      <w:r w:rsidRPr="00E13D17">
        <w:rPr>
          <w:i w:val="0"/>
          <w:color w:val="auto"/>
          <w:sz w:val="28"/>
          <w:szCs w:val="28"/>
        </w:rPr>
        <w:fldChar w:fldCharType="begin"/>
      </w:r>
      <w:r w:rsidRPr="00E13D17">
        <w:rPr>
          <w:i w:val="0"/>
          <w:color w:val="auto"/>
          <w:sz w:val="28"/>
          <w:szCs w:val="28"/>
        </w:rPr>
        <w:instrText xml:space="preserve"> SEQ Таблица \* ARABIC </w:instrText>
      </w:r>
      <w:r w:rsidRPr="00E13D17">
        <w:rPr>
          <w:i w:val="0"/>
          <w:color w:val="auto"/>
          <w:sz w:val="28"/>
          <w:szCs w:val="28"/>
        </w:rPr>
        <w:fldChar w:fldCharType="separate"/>
      </w:r>
      <w:r w:rsidR="00740C5E">
        <w:rPr>
          <w:i w:val="0"/>
          <w:noProof/>
          <w:color w:val="auto"/>
          <w:sz w:val="28"/>
          <w:szCs w:val="28"/>
        </w:rPr>
        <w:t>2</w:t>
      </w:r>
      <w:r w:rsidRPr="00E13D17">
        <w:rPr>
          <w:i w:val="0"/>
          <w:color w:val="auto"/>
          <w:sz w:val="28"/>
          <w:szCs w:val="28"/>
        </w:rPr>
        <w:fldChar w:fldCharType="end"/>
      </w:r>
      <w:r w:rsidRPr="00E13D17">
        <w:rPr>
          <w:i w:val="0"/>
          <w:color w:val="auto"/>
          <w:sz w:val="28"/>
          <w:szCs w:val="28"/>
        </w:rPr>
        <w:t>. Макет документа</w:t>
      </w:r>
    </w:p>
    <w:tbl>
      <w:tblPr>
        <w:tblStyle w:val="a5"/>
        <w:tblW w:w="0" w:type="auto"/>
        <w:tblInd w:w="-5" w:type="dxa"/>
        <w:tblLook w:val="04A0" w:firstRow="1" w:lastRow="0" w:firstColumn="1" w:lastColumn="0" w:noHBand="0" w:noVBand="1"/>
      </w:tblPr>
      <w:tblGrid>
        <w:gridCol w:w="1917"/>
        <w:gridCol w:w="802"/>
        <w:gridCol w:w="375"/>
        <w:gridCol w:w="909"/>
        <w:gridCol w:w="319"/>
        <w:gridCol w:w="1511"/>
        <w:gridCol w:w="121"/>
        <w:gridCol w:w="1014"/>
        <w:gridCol w:w="1202"/>
        <w:gridCol w:w="373"/>
        <w:gridCol w:w="807"/>
      </w:tblGrid>
      <w:tr w:rsidR="00270079" w:rsidTr="00E13D17">
        <w:tc>
          <w:tcPr>
            <w:tcW w:w="9350" w:type="dxa"/>
            <w:gridSpan w:val="11"/>
          </w:tcPr>
          <w:p w:rsidR="00270079" w:rsidRDefault="00270079" w:rsidP="00DB6838">
            <w:pPr>
              <w:spacing w:line="360" w:lineRule="auto"/>
            </w:pPr>
            <w:r>
              <w:t>Наименование</w:t>
            </w:r>
          </w:p>
        </w:tc>
      </w:tr>
      <w:tr w:rsidR="00E13D17" w:rsidTr="00E13D17">
        <w:tc>
          <w:tcPr>
            <w:tcW w:w="2719" w:type="dxa"/>
            <w:gridSpan w:val="2"/>
            <w:tcBorders>
              <w:top w:val="single" w:sz="4" w:space="0" w:color="auto"/>
            </w:tcBorders>
            <w:shd w:val="clear" w:color="auto" w:fill="DCDFA9"/>
          </w:tcPr>
          <w:p w:rsidR="00E13D17" w:rsidRPr="00270079" w:rsidRDefault="00E13D17" w:rsidP="00E13D17">
            <w:pPr>
              <w:spacing w:line="360" w:lineRule="auto"/>
              <w:rPr>
                <w:b/>
              </w:rPr>
            </w:pPr>
            <w:r>
              <w:rPr>
                <w:b/>
              </w:rPr>
              <w:t>Провести</w:t>
            </w:r>
            <w:r w:rsidRPr="00270079">
              <w:rPr>
                <w:b/>
              </w:rPr>
              <w:t xml:space="preserve"> и закрыть</w:t>
            </w:r>
          </w:p>
        </w:tc>
        <w:tc>
          <w:tcPr>
            <w:tcW w:w="1284" w:type="dxa"/>
            <w:gridSpan w:val="2"/>
            <w:tcBorders>
              <w:top w:val="single" w:sz="4" w:space="0" w:color="auto"/>
            </w:tcBorders>
            <w:shd w:val="clear" w:color="auto" w:fill="F2F2F2" w:themeFill="background1" w:themeFillShade="F2"/>
          </w:tcPr>
          <w:p w:rsidR="00E13D17" w:rsidRDefault="00E13D17" w:rsidP="00E13D17">
            <w:pPr>
              <w:spacing w:line="360" w:lineRule="auto"/>
            </w:pPr>
            <w:r>
              <w:t>Записать</w:t>
            </w:r>
          </w:p>
        </w:tc>
        <w:tc>
          <w:tcPr>
            <w:tcW w:w="1830" w:type="dxa"/>
            <w:gridSpan w:val="2"/>
            <w:tcBorders>
              <w:top w:val="nil"/>
              <w:bottom w:val="nil"/>
              <w:right w:val="nil"/>
            </w:tcBorders>
            <w:shd w:val="clear" w:color="auto" w:fill="F2F2F2" w:themeFill="background1" w:themeFillShade="F2"/>
          </w:tcPr>
          <w:p w:rsidR="00E13D17" w:rsidRDefault="00E13D17" w:rsidP="00E13D17">
            <w:pPr>
              <w:spacing w:line="360" w:lineRule="auto"/>
            </w:pPr>
            <w:r>
              <w:t>Провести</w:t>
            </w:r>
          </w:p>
        </w:tc>
        <w:tc>
          <w:tcPr>
            <w:tcW w:w="2710" w:type="dxa"/>
            <w:gridSpan w:val="4"/>
            <w:tcBorders>
              <w:top w:val="nil"/>
              <w:bottom w:val="nil"/>
              <w:right w:val="nil"/>
            </w:tcBorders>
            <w:shd w:val="clear" w:color="auto" w:fill="F2F2F2" w:themeFill="background1" w:themeFillShade="F2"/>
          </w:tcPr>
          <w:p w:rsidR="00E13D17" w:rsidRDefault="00E13D17" w:rsidP="00E13D17">
            <w:pPr>
              <w:spacing w:line="360" w:lineRule="auto"/>
            </w:pPr>
            <w:r>
              <w:t>Создать на основании</w:t>
            </w:r>
          </w:p>
        </w:tc>
        <w:tc>
          <w:tcPr>
            <w:tcW w:w="807" w:type="dxa"/>
            <w:tcBorders>
              <w:top w:val="nil"/>
              <w:bottom w:val="nil"/>
              <w:right w:val="nil"/>
            </w:tcBorders>
            <w:shd w:val="clear" w:color="auto" w:fill="auto"/>
          </w:tcPr>
          <w:p w:rsidR="00E13D17" w:rsidRDefault="00E13D17" w:rsidP="00E13D17">
            <w:pPr>
              <w:spacing w:line="360" w:lineRule="auto"/>
            </w:pPr>
          </w:p>
        </w:tc>
      </w:tr>
      <w:tr w:rsidR="00E13D17" w:rsidTr="00E13D17">
        <w:tc>
          <w:tcPr>
            <w:tcW w:w="6968" w:type="dxa"/>
            <w:gridSpan w:val="8"/>
            <w:tcBorders>
              <w:left w:val="nil"/>
              <w:bottom w:val="nil"/>
              <w:right w:val="nil"/>
            </w:tcBorders>
          </w:tcPr>
          <w:p w:rsidR="00E13D17" w:rsidRDefault="00E13D17" w:rsidP="00E13D17">
            <w:pPr>
              <w:spacing w:line="360" w:lineRule="auto"/>
            </w:pPr>
          </w:p>
        </w:tc>
        <w:tc>
          <w:tcPr>
            <w:tcW w:w="1202" w:type="dxa"/>
            <w:tcBorders>
              <w:left w:val="nil"/>
              <w:bottom w:val="nil"/>
              <w:right w:val="nil"/>
            </w:tcBorders>
          </w:tcPr>
          <w:p w:rsidR="00E13D17" w:rsidRDefault="00E13D17" w:rsidP="00E13D17">
            <w:pPr>
              <w:spacing w:line="360" w:lineRule="auto"/>
            </w:pPr>
            <w:r>
              <w:t>Сумма</w:t>
            </w:r>
          </w:p>
        </w:tc>
        <w:tc>
          <w:tcPr>
            <w:tcW w:w="1180" w:type="dxa"/>
            <w:gridSpan w:val="2"/>
            <w:tcBorders>
              <w:left w:val="nil"/>
              <w:bottom w:val="single" w:sz="4" w:space="0" w:color="auto"/>
            </w:tcBorders>
          </w:tcPr>
          <w:p w:rsidR="00E13D17" w:rsidRDefault="00E13D17" w:rsidP="00E13D17">
            <w:pPr>
              <w:spacing w:line="360" w:lineRule="auto"/>
            </w:pPr>
          </w:p>
        </w:tc>
      </w:tr>
      <w:tr w:rsidR="00E13D17" w:rsidTr="00E13D17">
        <w:tc>
          <w:tcPr>
            <w:tcW w:w="1917" w:type="dxa"/>
            <w:tcBorders>
              <w:top w:val="nil"/>
              <w:left w:val="nil"/>
              <w:bottom w:val="nil"/>
            </w:tcBorders>
          </w:tcPr>
          <w:p w:rsidR="00E13D17" w:rsidRDefault="00E13D17" w:rsidP="00E13D17">
            <w:pPr>
              <w:spacing w:line="360" w:lineRule="auto"/>
            </w:pPr>
            <w:r>
              <w:t>Номер</w:t>
            </w:r>
          </w:p>
        </w:tc>
        <w:tc>
          <w:tcPr>
            <w:tcW w:w="2405" w:type="dxa"/>
            <w:gridSpan w:val="4"/>
            <w:tcBorders>
              <w:top w:val="single" w:sz="4" w:space="0" w:color="auto"/>
            </w:tcBorders>
          </w:tcPr>
          <w:p w:rsidR="00E13D17" w:rsidRDefault="00E13D17" w:rsidP="00E13D17">
            <w:pPr>
              <w:spacing w:line="360" w:lineRule="auto"/>
            </w:pPr>
          </w:p>
        </w:tc>
        <w:tc>
          <w:tcPr>
            <w:tcW w:w="1632" w:type="dxa"/>
            <w:gridSpan w:val="2"/>
            <w:tcBorders>
              <w:top w:val="nil"/>
            </w:tcBorders>
          </w:tcPr>
          <w:p w:rsidR="00E13D17" w:rsidRDefault="00E13D17" w:rsidP="00E13D17">
            <w:pPr>
              <w:spacing w:line="360" w:lineRule="auto"/>
            </w:pPr>
            <w:r>
              <w:t>Дата</w:t>
            </w:r>
          </w:p>
        </w:tc>
        <w:tc>
          <w:tcPr>
            <w:tcW w:w="2216" w:type="dxa"/>
            <w:gridSpan w:val="2"/>
            <w:tcBorders>
              <w:top w:val="single" w:sz="4" w:space="0" w:color="auto"/>
            </w:tcBorders>
          </w:tcPr>
          <w:p w:rsidR="00E13D17" w:rsidRDefault="00E13D17" w:rsidP="00E13D17">
            <w:pPr>
              <w:spacing w:line="360" w:lineRule="auto"/>
            </w:pPr>
          </w:p>
        </w:tc>
        <w:tc>
          <w:tcPr>
            <w:tcW w:w="1180" w:type="dxa"/>
            <w:gridSpan w:val="2"/>
            <w:tcBorders>
              <w:bottom w:val="nil"/>
              <w:right w:val="nil"/>
            </w:tcBorders>
          </w:tcPr>
          <w:p w:rsidR="00E13D17" w:rsidRDefault="00E13D17" w:rsidP="00E13D17">
            <w:pPr>
              <w:spacing w:line="360" w:lineRule="auto"/>
            </w:pPr>
          </w:p>
        </w:tc>
      </w:tr>
      <w:tr w:rsidR="00E13D17" w:rsidTr="00E13D17">
        <w:tc>
          <w:tcPr>
            <w:tcW w:w="1917" w:type="dxa"/>
            <w:tcBorders>
              <w:top w:val="nil"/>
              <w:left w:val="nil"/>
            </w:tcBorders>
          </w:tcPr>
          <w:p w:rsidR="00E13D17" w:rsidRDefault="00E13D17" w:rsidP="00E13D17">
            <w:pPr>
              <w:spacing w:line="360" w:lineRule="auto"/>
            </w:pPr>
            <w:r>
              <w:t>Организация</w:t>
            </w:r>
          </w:p>
        </w:tc>
        <w:tc>
          <w:tcPr>
            <w:tcW w:w="5051" w:type="dxa"/>
            <w:gridSpan w:val="7"/>
            <w:tcBorders>
              <w:bottom w:val="single" w:sz="4" w:space="0" w:color="auto"/>
            </w:tcBorders>
          </w:tcPr>
          <w:p w:rsidR="00E13D17" w:rsidRDefault="00E13D17" w:rsidP="00E13D17">
            <w:pPr>
              <w:spacing w:line="360" w:lineRule="auto"/>
            </w:pPr>
          </w:p>
        </w:tc>
        <w:tc>
          <w:tcPr>
            <w:tcW w:w="2382" w:type="dxa"/>
            <w:gridSpan w:val="3"/>
            <w:tcBorders>
              <w:top w:val="nil"/>
              <w:bottom w:val="nil"/>
              <w:right w:val="nil"/>
            </w:tcBorders>
          </w:tcPr>
          <w:p w:rsidR="00E13D17" w:rsidRDefault="00E13D17" w:rsidP="00E13D17">
            <w:pPr>
              <w:spacing w:line="360" w:lineRule="auto"/>
            </w:pPr>
          </w:p>
        </w:tc>
      </w:tr>
      <w:tr w:rsidR="00E13D17" w:rsidTr="00E13D17">
        <w:tc>
          <w:tcPr>
            <w:tcW w:w="1917" w:type="dxa"/>
          </w:tcPr>
          <w:p w:rsidR="00E13D17" w:rsidRDefault="00E13D17" w:rsidP="00E13D17">
            <w:pPr>
              <w:spacing w:line="360" w:lineRule="auto"/>
            </w:pPr>
            <w:r>
              <w:t>Добавить</w:t>
            </w:r>
          </w:p>
        </w:tc>
        <w:tc>
          <w:tcPr>
            <w:tcW w:w="7433" w:type="dxa"/>
            <w:gridSpan w:val="10"/>
            <w:tcBorders>
              <w:top w:val="nil"/>
              <w:right w:val="nil"/>
            </w:tcBorders>
          </w:tcPr>
          <w:p w:rsidR="00E13D17" w:rsidRDefault="00E13D17" w:rsidP="00E13D17">
            <w:pPr>
              <w:spacing w:line="360" w:lineRule="auto"/>
            </w:pPr>
          </w:p>
        </w:tc>
      </w:tr>
      <w:tr w:rsidR="00E13D17" w:rsidTr="00FF702A">
        <w:tc>
          <w:tcPr>
            <w:tcW w:w="1917" w:type="dxa"/>
          </w:tcPr>
          <w:p w:rsidR="00E13D17" w:rsidRPr="00E13D17" w:rsidRDefault="00E13D17" w:rsidP="00E13D17">
            <w:pPr>
              <w:spacing w:line="360" w:lineRule="auto"/>
              <w:rPr>
                <w:lang w:val="en-US"/>
              </w:rPr>
            </w:pPr>
            <w:r>
              <w:rPr>
                <w:lang w:val="en-US"/>
              </w:rPr>
              <w:t>N</w:t>
            </w:r>
          </w:p>
        </w:tc>
        <w:tc>
          <w:tcPr>
            <w:tcW w:w="1177" w:type="dxa"/>
            <w:gridSpan w:val="2"/>
          </w:tcPr>
          <w:p w:rsidR="00E13D17" w:rsidRDefault="00E13D17" w:rsidP="00E13D17">
            <w:pPr>
              <w:spacing w:line="360" w:lineRule="auto"/>
            </w:pPr>
            <w:r>
              <w:t>Блюдо</w:t>
            </w:r>
          </w:p>
        </w:tc>
        <w:tc>
          <w:tcPr>
            <w:tcW w:w="2860" w:type="dxa"/>
            <w:gridSpan w:val="4"/>
          </w:tcPr>
          <w:p w:rsidR="00E13D17" w:rsidRDefault="00E13D17" w:rsidP="00E13D17">
            <w:pPr>
              <w:spacing w:line="360" w:lineRule="auto"/>
            </w:pPr>
            <w:r>
              <w:t>Количество</w:t>
            </w:r>
          </w:p>
        </w:tc>
        <w:tc>
          <w:tcPr>
            <w:tcW w:w="2216" w:type="dxa"/>
            <w:gridSpan w:val="2"/>
          </w:tcPr>
          <w:p w:rsidR="00E13D17" w:rsidRDefault="00E13D17" w:rsidP="00E13D17">
            <w:pPr>
              <w:spacing w:line="360" w:lineRule="auto"/>
            </w:pPr>
            <w:r>
              <w:t>Цена за ед.</w:t>
            </w:r>
          </w:p>
        </w:tc>
        <w:tc>
          <w:tcPr>
            <w:tcW w:w="1180" w:type="dxa"/>
            <w:gridSpan w:val="2"/>
          </w:tcPr>
          <w:p w:rsidR="00E13D17" w:rsidRDefault="00E13D17" w:rsidP="00E13D17">
            <w:pPr>
              <w:spacing w:line="360" w:lineRule="auto"/>
            </w:pPr>
            <w:r>
              <w:t>Сумма</w:t>
            </w:r>
          </w:p>
        </w:tc>
      </w:tr>
      <w:tr w:rsidR="00E13D17" w:rsidTr="00E13D17">
        <w:tc>
          <w:tcPr>
            <w:tcW w:w="1917" w:type="dxa"/>
          </w:tcPr>
          <w:p w:rsidR="00E13D17" w:rsidRDefault="00E13D17" w:rsidP="00E13D17">
            <w:pPr>
              <w:spacing w:line="360" w:lineRule="auto"/>
            </w:pPr>
          </w:p>
        </w:tc>
        <w:tc>
          <w:tcPr>
            <w:tcW w:w="1177" w:type="dxa"/>
            <w:gridSpan w:val="2"/>
          </w:tcPr>
          <w:p w:rsidR="00E13D17" w:rsidRDefault="00E13D17" w:rsidP="00E13D17">
            <w:pPr>
              <w:spacing w:line="360" w:lineRule="auto"/>
            </w:pPr>
          </w:p>
        </w:tc>
        <w:tc>
          <w:tcPr>
            <w:tcW w:w="1228" w:type="dxa"/>
            <w:gridSpan w:val="2"/>
          </w:tcPr>
          <w:p w:rsidR="00E13D17" w:rsidRDefault="00E13D17" w:rsidP="00E13D17">
            <w:pPr>
              <w:spacing w:line="360" w:lineRule="auto"/>
            </w:pPr>
          </w:p>
        </w:tc>
        <w:tc>
          <w:tcPr>
            <w:tcW w:w="1632" w:type="dxa"/>
            <w:gridSpan w:val="2"/>
          </w:tcPr>
          <w:p w:rsidR="00E13D17" w:rsidRDefault="00E13D17" w:rsidP="00E13D17">
            <w:pPr>
              <w:spacing w:line="360" w:lineRule="auto"/>
            </w:pPr>
          </w:p>
        </w:tc>
        <w:tc>
          <w:tcPr>
            <w:tcW w:w="1014" w:type="dxa"/>
          </w:tcPr>
          <w:p w:rsidR="00E13D17" w:rsidRDefault="00E13D17" w:rsidP="00E13D17">
            <w:pPr>
              <w:spacing w:line="360" w:lineRule="auto"/>
            </w:pPr>
          </w:p>
        </w:tc>
        <w:tc>
          <w:tcPr>
            <w:tcW w:w="1202" w:type="dxa"/>
          </w:tcPr>
          <w:p w:rsidR="00E13D17" w:rsidRDefault="00E13D17" w:rsidP="00E13D17">
            <w:pPr>
              <w:spacing w:line="360" w:lineRule="auto"/>
            </w:pPr>
          </w:p>
        </w:tc>
        <w:tc>
          <w:tcPr>
            <w:tcW w:w="1180" w:type="dxa"/>
            <w:gridSpan w:val="2"/>
          </w:tcPr>
          <w:p w:rsidR="00E13D17" w:rsidRDefault="00E13D17" w:rsidP="00E13D17">
            <w:pPr>
              <w:spacing w:line="360" w:lineRule="auto"/>
            </w:pPr>
          </w:p>
        </w:tc>
      </w:tr>
    </w:tbl>
    <w:p w:rsidR="00270079" w:rsidRDefault="008C57DF" w:rsidP="00DB6838">
      <w:pPr>
        <w:spacing w:after="0" w:line="360" w:lineRule="auto"/>
        <w:ind w:firstLine="709"/>
        <w:rPr>
          <w:highlight w:val="yellow"/>
        </w:rPr>
      </w:pPr>
      <w:r>
        <w:t>Регистр накопления служит для выдачи дополнительной информации о каком-то реквизите. Графический интерфейс у регистров накопления не меняется, макет регистра представлен в таблиц</w:t>
      </w:r>
      <w:r w:rsidRPr="00302585">
        <w:t>е 3.</w:t>
      </w:r>
    </w:p>
    <w:p w:rsidR="008C57DF" w:rsidRPr="008C57DF" w:rsidRDefault="008C57DF" w:rsidP="008C57DF">
      <w:pPr>
        <w:pStyle w:val="a3"/>
        <w:keepNext/>
        <w:jc w:val="right"/>
        <w:rPr>
          <w:i w:val="0"/>
          <w:color w:val="auto"/>
          <w:sz w:val="28"/>
          <w:szCs w:val="28"/>
        </w:rPr>
      </w:pPr>
      <w:r w:rsidRPr="008C57DF">
        <w:rPr>
          <w:i w:val="0"/>
          <w:color w:val="auto"/>
          <w:sz w:val="28"/>
          <w:szCs w:val="28"/>
        </w:rPr>
        <w:t xml:space="preserve">Таблица </w:t>
      </w:r>
      <w:r w:rsidRPr="008C57DF">
        <w:rPr>
          <w:i w:val="0"/>
          <w:color w:val="auto"/>
          <w:sz w:val="28"/>
          <w:szCs w:val="28"/>
        </w:rPr>
        <w:fldChar w:fldCharType="begin"/>
      </w:r>
      <w:r w:rsidRPr="008C57DF">
        <w:rPr>
          <w:i w:val="0"/>
          <w:color w:val="auto"/>
          <w:sz w:val="28"/>
          <w:szCs w:val="28"/>
        </w:rPr>
        <w:instrText xml:space="preserve"> SEQ Таблица \* ARABIC </w:instrText>
      </w:r>
      <w:r w:rsidRPr="008C57DF">
        <w:rPr>
          <w:i w:val="0"/>
          <w:color w:val="auto"/>
          <w:sz w:val="28"/>
          <w:szCs w:val="28"/>
        </w:rPr>
        <w:fldChar w:fldCharType="separate"/>
      </w:r>
      <w:r w:rsidR="00740C5E">
        <w:rPr>
          <w:i w:val="0"/>
          <w:noProof/>
          <w:color w:val="auto"/>
          <w:sz w:val="28"/>
          <w:szCs w:val="28"/>
        </w:rPr>
        <w:t>3</w:t>
      </w:r>
      <w:r w:rsidRPr="008C57DF">
        <w:rPr>
          <w:i w:val="0"/>
          <w:color w:val="auto"/>
          <w:sz w:val="28"/>
          <w:szCs w:val="28"/>
        </w:rPr>
        <w:fldChar w:fldCharType="end"/>
      </w:r>
      <w:r w:rsidRPr="008C57DF">
        <w:rPr>
          <w:i w:val="0"/>
          <w:color w:val="auto"/>
          <w:sz w:val="28"/>
          <w:szCs w:val="28"/>
        </w:rPr>
        <w:t>. Макет регистра накопления</w:t>
      </w:r>
    </w:p>
    <w:tbl>
      <w:tblPr>
        <w:tblStyle w:val="a5"/>
        <w:tblW w:w="0" w:type="auto"/>
        <w:jc w:val="center"/>
        <w:tblLook w:val="04A0" w:firstRow="1" w:lastRow="0" w:firstColumn="1" w:lastColumn="0" w:noHBand="0" w:noVBand="1"/>
      </w:tblPr>
      <w:tblGrid>
        <w:gridCol w:w="1115"/>
        <w:gridCol w:w="1779"/>
        <w:gridCol w:w="1501"/>
        <w:gridCol w:w="1572"/>
        <w:gridCol w:w="1761"/>
        <w:gridCol w:w="1617"/>
      </w:tblGrid>
      <w:tr w:rsidR="008C57DF" w:rsidTr="008C57DF">
        <w:trPr>
          <w:jc w:val="center"/>
        </w:trPr>
        <w:tc>
          <w:tcPr>
            <w:tcW w:w="9345" w:type="dxa"/>
            <w:gridSpan w:val="6"/>
          </w:tcPr>
          <w:p w:rsidR="008C57DF" w:rsidRDefault="008C57DF" w:rsidP="008C57DF">
            <w:pPr>
              <w:spacing w:line="360" w:lineRule="auto"/>
              <w:ind w:left="-27" w:right="-398"/>
            </w:pPr>
            <w:r>
              <w:t>Название</w:t>
            </w:r>
          </w:p>
        </w:tc>
      </w:tr>
      <w:tr w:rsidR="008C57DF" w:rsidTr="008C57DF">
        <w:trPr>
          <w:jc w:val="center"/>
        </w:trPr>
        <w:tc>
          <w:tcPr>
            <w:tcW w:w="1115" w:type="dxa"/>
            <w:shd w:val="clear" w:color="auto" w:fill="F2F2F2" w:themeFill="background1" w:themeFillShade="F2"/>
          </w:tcPr>
          <w:p w:rsidR="008C57DF" w:rsidRDefault="008C57DF" w:rsidP="008C57DF">
            <w:pPr>
              <w:spacing w:line="360" w:lineRule="auto"/>
              <w:ind w:left="-27" w:right="-398"/>
            </w:pPr>
            <w:r>
              <w:t>Период</w:t>
            </w:r>
          </w:p>
        </w:tc>
        <w:tc>
          <w:tcPr>
            <w:tcW w:w="1779" w:type="dxa"/>
            <w:shd w:val="clear" w:color="auto" w:fill="F2F2F2" w:themeFill="background1" w:themeFillShade="F2"/>
          </w:tcPr>
          <w:p w:rsidR="008C57DF" w:rsidRDefault="008C57DF" w:rsidP="008C57DF">
            <w:pPr>
              <w:spacing w:line="360" w:lineRule="auto"/>
              <w:ind w:left="-27" w:right="-398"/>
            </w:pPr>
            <w:r>
              <w:t>Регистратор</w:t>
            </w:r>
          </w:p>
        </w:tc>
        <w:tc>
          <w:tcPr>
            <w:tcW w:w="1501" w:type="dxa"/>
            <w:shd w:val="clear" w:color="auto" w:fill="F2F2F2" w:themeFill="background1" w:themeFillShade="F2"/>
          </w:tcPr>
          <w:p w:rsidR="008C57DF" w:rsidRDefault="008C57DF" w:rsidP="008C57DF">
            <w:pPr>
              <w:spacing w:line="360" w:lineRule="auto"/>
              <w:ind w:left="-27" w:right="-398"/>
            </w:pPr>
            <w:r>
              <w:t>Номер строки</w:t>
            </w:r>
          </w:p>
        </w:tc>
        <w:tc>
          <w:tcPr>
            <w:tcW w:w="1572" w:type="dxa"/>
            <w:shd w:val="clear" w:color="auto" w:fill="F2F2F2" w:themeFill="background1" w:themeFillShade="F2"/>
          </w:tcPr>
          <w:p w:rsidR="008C57DF" w:rsidRDefault="008C57DF" w:rsidP="008C57DF">
            <w:pPr>
              <w:spacing w:line="360" w:lineRule="auto"/>
              <w:ind w:left="-27" w:right="-398"/>
            </w:pPr>
            <w:r>
              <w:t>Продукция</w:t>
            </w:r>
          </w:p>
        </w:tc>
        <w:tc>
          <w:tcPr>
            <w:tcW w:w="1761" w:type="dxa"/>
            <w:shd w:val="clear" w:color="auto" w:fill="F2F2F2" w:themeFill="background1" w:themeFillShade="F2"/>
          </w:tcPr>
          <w:p w:rsidR="008C57DF" w:rsidRDefault="008C57DF" w:rsidP="008C57DF">
            <w:pPr>
              <w:spacing w:line="360" w:lineRule="auto"/>
              <w:ind w:left="-27" w:right="-398"/>
            </w:pPr>
            <w:r>
              <w:t>Организация</w:t>
            </w:r>
          </w:p>
        </w:tc>
        <w:tc>
          <w:tcPr>
            <w:tcW w:w="1617" w:type="dxa"/>
            <w:shd w:val="clear" w:color="auto" w:fill="F2F2F2" w:themeFill="background1" w:themeFillShade="F2"/>
          </w:tcPr>
          <w:p w:rsidR="008C57DF" w:rsidRDefault="008C57DF" w:rsidP="008C57DF">
            <w:pPr>
              <w:spacing w:line="360" w:lineRule="auto"/>
              <w:ind w:left="-27" w:right="-398"/>
            </w:pPr>
            <w:r>
              <w:t>Количество</w:t>
            </w:r>
          </w:p>
        </w:tc>
      </w:tr>
      <w:tr w:rsidR="008C57DF" w:rsidTr="008C57DF">
        <w:trPr>
          <w:jc w:val="center"/>
        </w:trPr>
        <w:tc>
          <w:tcPr>
            <w:tcW w:w="1115" w:type="dxa"/>
          </w:tcPr>
          <w:p w:rsidR="008C57DF" w:rsidRDefault="008C57DF" w:rsidP="008C57DF">
            <w:pPr>
              <w:spacing w:line="360" w:lineRule="auto"/>
              <w:ind w:left="-27" w:right="-398"/>
            </w:pPr>
          </w:p>
        </w:tc>
        <w:tc>
          <w:tcPr>
            <w:tcW w:w="1779" w:type="dxa"/>
          </w:tcPr>
          <w:p w:rsidR="008C57DF" w:rsidRDefault="008C57DF" w:rsidP="008C57DF">
            <w:pPr>
              <w:spacing w:line="360" w:lineRule="auto"/>
              <w:ind w:left="-27" w:right="-398"/>
            </w:pPr>
          </w:p>
        </w:tc>
        <w:tc>
          <w:tcPr>
            <w:tcW w:w="1501" w:type="dxa"/>
          </w:tcPr>
          <w:p w:rsidR="008C57DF" w:rsidRDefault="008C57DF" w:rsidP="008C57DF">
            <w:pPr>
              <w:spacing w:line="360" w:lineRule="auto"/>
              <w:ind w:left="-27" w:right="-398"/>
            </w:pPr>
          </w:p>
        </w:tc>
        <w:tc>
          <w:tcPr>
            <w:tcW w:w="1572" w:type="dxa"/>
          </w:tcPr>
          <w:p w:rsidR="008C57DF" w:rsidRDefault="008C57DF" w:rsidP="008C57DF">
            <w:pPr>
              <w:spacing w:line="360" w:lineRule="auto"/>
              <w:ind w:left="-27" w:right="-398"/>
            </w:pPr>
          </w:p>
        </w:tc>
        <w:tc>
          <w:tcPr>
            <w:tcW w:w="1761" w:type="dxa"/>
          </w:tcPr>
          <w:p w:rsidR="008C57DF" w:rsidRDefault="008C57DF" w:rsidP="008C57DF">
            <w:pPr>
              <w:spacing w:line="360" w:lineRule="auto"/>
              <w:ind w:left="-27" w:right="-398"/>
            </w:pPr>
          </w:p>
        </w:tc>
        <w:tc>
          <w:tcPr>
            <w:tcW w:w="1617" w:type="dxa"/>
          </w:tcPr>
          <w:p w:rsidR="008C57DF" w:rsidRDefault="008C57DF" w:rsidP="008C57DF">
            <w:pPr>
              <w:spacing w:line="360" w:lineRule="auto"/>
              <w:ind w:left="-27" w:right="-398"/>
            </w:pPr>
          </w:p>
        </w:tc>
      </w:tr>
    </w:tbl>
    <w:p w:rsidR="008C57DF" w:rsidRDefault="008C57DF" w:rsidP="00DB6838">
      <w:pPr>
        <w:spacing w:after="0" w:line="360" w:lineRule="auto"/>
        <w:ind w:firstLine="709"/>
        <w:rPr>
          <w:highlight w:val="yellow"/>
        </w:rPr>
      </w:pPr>
      <w:r>
        <w:t xml:space="preserve">Отчеты служат объектом для вывода нужной информации для передачи в бухгалтерию или другие отделы. Отчет берет информацию из справочника или документа. Интерфейс у отчетов табличного вида одинаковый, макет представлен в </w:t>
      </w:r>
      <w:r w:rsidRPr="00302585">
        <w:t>таблице 4.</w:t>
      </w:r>
    </w:p>
    <w:p w:rsidR="000B182D" w:rsidRPr="000B182D" w:rsidRDefault="000B182D" w:rsidP="000B182D">
      <w:pPr>
        <w:pStyle w:val="a3"/>
        <w:keepNext/>
        <w:jc w:val="right"/>
        <w:rPr>
          <w:i w:val="0"/>
          <w:color w:val="auto"/>
          <w:sz w:val="28"/>
          <w:szCs w:val="28"/>
        </w:rPr>
      </w:pPr>
      <w:r w:rsidRPr="000B182D">
        <w:rPr>
          <w:i w:val="0"/>
          <w:color w:val="auto"/>
          <w:sz w:val="28"/>
          <w:szCs w:val="28"/>
        </w:rPr>
        <w:t xml:space="preserve">Таблица </w:t>
      </w:r>
      <w:r w:rsidRPr="000B182D">
        <w:rPr>
          <w:i w:val="0"/>
          <w:color w:val="auto"/>
          <w:sz w:val="28"/>
          <w:szCs w:val="28"/>
        </w:rPr>
        <w:fldChar w:fldCharType="begin"/>
      </w:r>
      <w:r w:rsidRPr="000B182D">
        <w:rPr>
          <w:i w:val="0"/>
          <w:color w:val="auto"/>
          <w:sz w:val="28"/>
          <w:szCs w:val="28"/>
        </w:rPr>
        <w:instrText xml:space="preserve"> SEQ Таблица \* ARABIC </w:instrText>
      </w:r>
      <w:r w:rsidRPr="000B182D">
        <w:rPr>
          <w:i w:val="0"/>
          <w:color w:val="auto"/>
          <w:sz w:val="28"/>
          <w:szCs w:val="28"/>
        </w:rPr>
        <w:fldChar w:fldCharType="separate"/>
      </w:r>
      <w:r w:rsidR="00740C5E">
        <w:rPr>
          <w:i w:val="0"/>
          <w:noProof/>
          <w:color w:val="auto"/>
          <w:sz w:val="28"/>
          <w:szCs w:val="28"/>
        </w:rPr>
        <w:t>4</w:t>
      </w:r>
      <w:r w:rsidRPr="000B182D">
        <w:rPr>
          <w:i w:val="0"/>
          <w:color w:val="auto"/>
          <w:sz w:val="28"/>
          <w:szCs w:val="28"/>
        </w:rPr>
        <w:fldChar w:fldCharType="end"/>
      </w:r>
      <w:r w:rsidRPr="000B182D">
        <w:rPr>
          <w:i w:val="0"/>
          <w:color w:val="auto"/>
          <w:sz w:val="28"/>
          <w:szCs w:val="28"/>
        </w:rPr>
        <w:t>. Макет отчета</w:t>
      </w:r>
    </w:p>
    <w:tbl>
      <w:tblPr>
        <w:tblStyle w:val="a5"/>
        <w:tblW w:w="0" w:type="auto"/>
        <w:tblLook w:val="04A0" w:firstRow="1" w:lastRow="0" w:firstColumn="1" w:lastColumn="0" w:noHBand="0" w:noVBand="1"/>
      </w:tblPr>
      <w:tblGrid>
        <w:gridCol w:w="2336"/>
        <w:gridCol w:w="2336"/>
        <w:gridCol w:w="2336"/>
        <w:gridCol w:w="2337"/>
      </w:tblGrid>
      <w:tr w:rsidR="008C57DF" w:rsidTr="000B182D">
        <w:tc>
          <w:tcPr>
            <w:tcW w:w="2336" w:type="dxa"/>
            <w:vMerge w:val="restart"/>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Продукция</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Организация1</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Организация2</w:t>
            </w:r>
          </w:p>
        </w:tc>
        <w:tc>
          <w:tcPr>
            <w:tcW w:w="2337"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Итого</w:t>
            </w:r>
          </w:p>
        </w:tc>
      </w:tr>
      <w:tr w:rsidR="008C57DF" w:rsidTr="000B182D">
        <w:tc>
          <w:tcPr>
            <w:tcW w:w="2336" w:type="dxa"/>
            <w:vMerge/>
            <w:shd w:val="clear" w:color="auto" w:fill="DCDFA9"/>
          </w:tcPr>
          <w:p w:rsidR="008C57DF" w:rsidRPr="000B182D" w:rsidRDefault="008C57DF" w:rsidP="00DB6838">
            <w:pPr>
              <w:spacing w:line="360" w:lineRule="auto"/>
              <w:rPr>
                <w:b/>
                <w:color w:val="806000" w:themeColor="accent4" w:themeShade="80"/>
              </w:rPr>
            </w:pP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Количество остаток</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Количество остаток</w:t>
            </w:r>
          </w:p>
        </w:tc>
        <w:tc>
          <w:tcPr>
            <w:tcW w:w="2337"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Количество остаток</w:t>
            </w:r>
          </w:p>
        </w:tc>
      </w:tr>
      <w:tr w:rsidR="008C57DF" w:rsidTr="008C57DF">
        <w:tc>
          <w:tcPr>
            <w:tcW w:w="2336" w:type="dxa"/>
          </w:tcPr>
          <w:p w:rsidR="008C57DF" w:rsidRDefault="008C57DF" w:rsidP="00DB6838">
            <w:pPr>
              <w:spacing w:line="360" w:lineRule="auto"/>
            </w:pPr>
            <w:r>
              <w:t>Продукция1</w:t>
            </w:r>
          </w:p>
        </w:tc>
        <w:tc>
          <w:tcPr>
            <w:tcW w:w="2336" w:type="dxa"/>
          </w:tcPr>
          <w:p w:rsidR="008C57DF" w:rsidRDefault="008C57DF" w:rsidP="00DB6838">
            <w:pPr>
              <w:spacing w:line="360" w:lineRule="auto"/>
            </w:pPr>
          </w:p>
        </w:tc>
        <w:tc>
          <w:tcPr>
            <w:tcW w:w="2336" w:type="dxa"/>
          </w:tcPr>
          <w:p w:rsidR="008C57DF" w:rsidRDefault="008C57DF" w:rsidP="00DB6838">
            <w:pPr>
              <w:spacing w:line="360" w:lineRule="auto"/>
            </w:pPr>
          </w:p>
        </w:tc>
        <w:tc>
          <w:tcPr>
            <w:tcW w:w="2337" w:type="dxa"/>
          </w:tcPr>
          <w:p w:rsidR="008C57DF" w:rsidRDefault="008C57DF" w:rsidP="00DB6838">
            <w:pPr>
              <w:spacing w:line="360" w:lineRule="auto"/>
            </w:pPr>
          </w:p>
        </w:tc>
      </w:tr>
      <w:tr w:rsidR="000B182D" w:rsidRPr="000B182D" w:rsidTr="000B182D">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Итого</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Сумма</w:t>
            </w:r>
          </w:p>
        </w:tc>
        <w:tc>
          <w:tcPr>
            <w:tcW w:w="2336"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Сумма</w:t>
            </w:r>
          </w:p>
        </w:tc>
        <w:tc>
          <w:tcPr>
            <w:tcW w:w="2337" w:type="dxa"/>
            <w:shd w:val="clear" w:color="auto" w:fill="DCDFA9"/>
          </w:tcPr>
          <w:p w:rsidR="008C57DF" w:rsidRPr="000B182D" w:rsidRDefault="008C57DF" w:rsidP="00DB6838">
            <w:pPr>
              <w:spacing w:line="360" w:lineRule="auto"/>
              <w:rPr>
                <w:b/>
                <w:color w:val="806000" w:themeColor="accent4" w:themeShade="80"/>
              </w:rPr>
            </w:pPr>
            <w:r w:rsidRPr="000B182D">
              <w:rPr>
                <w:b/>
                <w:color w:val="806000" w:themeColor="accent4" w:themeShade="80"/>
              </w:rPr>
              <w:t>Сумма</w:t>
            </w:r>
          </w:p>
        </w:tc>
      </w:tr>
    </w:tbl>
    <w:p w:rsidR="000B182D" w:rsidRDefault="000B182D" w:rsidP="00302585">
      <w:pPr>
        <w:spacing w:after="0" w:line="360" w:lineRule="auto"/>
      </w:pPr>
    </w:p>
    <w:p w:rsidR="000B182D" w:rsidRDefault="000B182D" w:rsidP="000B182D">
      <w:r>
        <w:br w:type="page"/>
      </w:r>
    </w:p>
    <w:p w:rsidR="000B182D" w:rsidRDefault="000B182D" w:rsidP="00302585">
      <w:pPr>
        <w:pStyle w:val="1"/>
        <w:numPr>
          <w:ilvl w:val="0"/>
          <w:numId w:val="5"/>
        </w:numPr>
        <w:spacing w:before="240"/>
      </w:pPr>
      <w:bookmarkStart w:id="9" w:name="_Toc139001542"/>
      <w:r>
        <w:lastRenderedPageBreak/>
        <w:t>Выбор и обоснование инструментальных средств</w:t>
      </w:r>
      <w:bookmarkEnd w:id="9"/>
    </w:p>
    <w:p w:rsidR="000B182D" w:rsidRDefault="000B182D" w:rsidP="000B182D">
      <w:pPr>
        <w:spacing w:after="0" w:line="360" w:lineRule="auto"/>
        <w:ind w:firstLine="709"/>
      </w:pPr>
      <w:r>
        <w:t>Для выполнения экзаменационного задания было принято решение разрабатывать информационную систему на платформе 1</w:t>
      </w:r>
      <w:r w:rsidR="00302585">
        <w:t>С: Предприятие</w:t>
      </w:r>
      <w:r>
        <w:t>.</w:t>
      </w:r>
    </w:p>
    <w:p w:rsidR="000B182D" w:rsidRDefault="000B182D" w:rsidP="000B182D">
      <w:pPr>
        <w:spacing w:after="0" w:line="360" w:lineRule="auto"/>
        <w:ind w:firstLine="709"/>
      </w:pPr>
      <w:r w:rsidRPr="00D223C1">
        <w:t>Система программ 1</w:t>
      </w:r>
      <w:r w:rsidR="00302585" w:rsidRPr="00D223C1">
        <w:t>С: Предприятие</w:t>
      </w:r>
      <w:r w:rsidRPr="00D223C1">
        <w:t xml:space="preserve"> состоит из технологической платформы (ядра) и разработанных на ее основе прикладных решений (конфигураций). Такая архитектура системы принесла ей высокую популярность, поскольку обеспечивает открытость прикладных решений, их функциональность и гибкость, короткие сроки внедрения, высокую производительность, масштабируемость от одного до десятков тысяч рабочих мест, работу в режиме «облачного» сервиса и на мобильных устройствах.</w:t>
      </w:r>
    </w:p>
    <w:p w:rsidR="000B182D" w:rsidRDefault="000B182D" w:rsidP="000B182D">
      <w:pPr>
        <w:spacing w:after="0" w:line="360" w:lineRule="auto"/>
        <w:ind w:firstLine="709"/>
      </w:pPr>
      <w:r w:rsidRPr="00D223C1">
        <w:t>Программы 1С просты в освоении. Это относиться, как для конечных пользователей, так и для разработчиков. Не смотря на множество различных приложений на платформе 1С они все сделаны по одним правилам. Поэтому если освои</w:t>
      </w:r>
      <w:r>
        <w:t>ть</w:t>
      </w:r>
      <w:r w:rsidRPr="00D223C1">
        <w:t xml:space="preserve"> одну программу, то другие буде</w:t>
      </w:r>
      <w:r>
        <w:t>т</w:t>
      </w:r>
      <w:r w:rsidRPr="00D223C1">
        <w:t xml:space="preserve"> изучать гораздо быстрее</w:t>
      </w:r>
      <w:r>
        <w:t xml:space="preserve"> и легче</w:t>
      </w:r>
      <w:r w:rsidRPr="00D223C1">
        <w:t>.</w:t>
      </w:r>
    </w:p>
    <w:p w:rsidR="000B182D" w:rsidRDefault="000B182D" w:rsidP="000B182D">
      <w:pPr>
        <w:spacing w:after="0" w:line="360" w:lineRule="auto"/>
        <w:ind w:firstLine="709"/>
      </w:pPr>
      <w:r w:rsidRPr="00D223C1">
        <w:t>Современные решения на платформе 1С позволяют одновременно обслуживать тысячи пользователей, которые работают с различных устройств под разными операционными системами, обеспечивать бесперебойную работу больших производственных предприятий и все это не могло быть без должного уровня качества платформы 1С.</w:t>
      </w:r>
    </w:p>
    <w:p w:rsidR="000B182D" w:rsidRDefault="000B182D">
      <w:r>
        <w:br w:type="page"/>
      </w:r>
    </w:p>
    <w:p w:rsidR="000B182D" w:rsidRDefault="000B182D" w:rsidP="00302585">
      <w:pPr>
        <w:pStyle w:val="1"/>
        <w:numPr>
          <w:ilvl w:val="0"/>
          <w:numId w:val="5"/>
        </w:numPr>
        <w:spacing w:before="240"/>
      </w:pPr>
      <w:bookmarkStart w:id="10" w:name="_Toc139001543"/>
      <w:r>
        <w:lastRenderedPageBreak/>
        <w:t>Разработка</w:t>
      </w:r>
      <w:bookmarkEnd w:id="10"/>
    </w:p>
    <w:p w:rsidR="000B182D" w:rsidRDefault="000B182D" w:rsidP="00302585">
      <w:pPr>
        <w:spacing w:after="0" w:line="360" w:lineRule="auto"/>
        <w:ind w:firstLine="709"/>
      </w:pPr>
      <w:r>
        <w:t>В 1С</w:t>
      </w:r>
      <w:r w:rsidRPr="006350CC">
        <w:t>:</w:t>
      </w:r>
      <w:r>
        <w:t xml:space="preserve"> Предприятии справочники и документы представляют собой таблицы с данными. В конфигураторе при создании справочника, документа или иного объекта можно настроить созданный объект через специальное меню. Перемещаясь по разделам, можно углубленно настроить каждый аспект объекта.</w:t>
      </w:r>
    </w:p>
    <w:p w:rsidR="00740C5E" w:rsidRDefault="00740C5E" w:rsidP="00302585">
      <w:pPr>
        <w:spacing w:after="0" w:line="360" w:lineRule="auto"/>
        <w:ind w:firstLine="709"/>
      </w:pPr>
      <w:r>
        <w:t xml:space="preserve">В 1С: Предприятие справочники представляют собой таблицы с данными, его можно настроить через специальное меню. Пример справочника изображен на </w:t>
      </w:r>
      <w:r w:rsidRPr="00302585">
        <w:t>рисунке 8.</w:t>
      </w:r>
    </w:p>
    <w:p w:rsidR="00740C5E" w:rsidRDefault="00740C5E" w:rsidP="00740C5E">
      <w:pPr>
        <w:keepNext/>
        <w:spacing w:after="0" w:line="360" w:lineRule="auto"/>
        <w:jc w:val="center"/>
      </w:pPr>
      <w:r>
        <w:rPr>
          <w:noProof/>
        </w:rPr>
        <w:drawing>
          <wp:inline distT="0" distB="0" distL="0" distR="0" wp14:anchorId="0DD55518" wp14:editId="7D024C6E">
            <wp:extent cx="5940425" cy="47688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768850"/>
                    </a:xfrm>
                    <a:prstGeom prst="rect">
                      <a:avLst/>
                    </a:prstGeom>
                  </pic:spPr>
                </pic:pic>
              </a:graphicData>
            </a:graphic>
          </wp:inline>
        </w:drawing>
      </w:r>
    </w:p>
    <w:p w:rsidR="008C57DF" w:rsidRDefault="00740C5E" w:rsidP="00740C5E">
      <w:pPr>
        <w:pStyle w:val="a3"/>
        <w:jc w:val="center"/>
        <w:rPr>
          <w:i w:val="0"/>
          <w:color w:val="auto"/>
          <w:sz w:val="28"/>
          <w:szCs w:val="28"/>
        </w:rPr>
      </w:pPr>
      <w:r w:rsidRPr="00740C5E">
        <w:rPr>
          <w:i w:val="0"/>
          <w:color w:val="auto"/>
          <w:sz w:val="28"/>
          <w:szCs w:val="28"/>
        </w:rPr>
        <w:t xml:space="preserve">Рисунок </w:t>
      </w:r>
      <w:r w:rsidRPr="00740C5E">
        <w:rPr>
          <w:i w:val="0"/>
          <w:color w:val="auto"/>
          <w:sz w:val="28"/>
          <w:szCs w:val="28"/>
        </w:rPr>
        <w:fldChar w:fldCharType="begin"/>
      </w:r>
      <w:r w:rsidRPr="00740C5E">
        <w:rPr>
          <w:i w:val="0"/>
          <w:color w:val="auto"/>
          <w:sz w:val="28"/>
          <w:szCs w:val="28"/>
        </w:rPr>
        <w:instrText xml:space="preserve"> SEQ Рисунок \* ARABIC </w:instrText>
      </w:r>
      <w:r w:rsidRPr="00740C5E">
        <w:rPr>
          <w:i w:val="0"/>
          <w:color w:val="auto"/>
          <w:sz w:val="28"/>
          <w:szCs w:val="28"/>
        </w:rPr>
        <w:fldChar w:fldCharType="separate"/>
      </w:r>
      <w:r w:rsidR="003618A0">
        <w:rPr>
          <w:i w:val="0"/>
          <w:noProof/>
          <w:color w:val="auto"/>
          <w:sz w:val="28"/>
          <w:szCs w:val="28"/>
        </w:rPr>
        <w:t>8</w:t>
      </w:r>
      <w:r w:rsidRPr="00740C5E">
        <w:rPr>
          <w:i w:val="0"/>
          <w:color w:val="auto"/>
          <w:sz w:val="28"/>
          <w:szCs w:val="28"/>
        </w:rPr>
        <w:fldChar w:fldCharType="end"/>
      </w:r>
      <w:r w:rsidRPr="00740C5E">
        <w:rPr>
          <w:i w:val="0"/>
          <w:color w:val="auto"/>
          <w:sz w:val="28"/>
          <w:szCs w:val="28"/>
        </w:rPr>
        <w:t>. Пример справочника "Сотрудники"</w:t>
      </w:r>
    </w:p>
    <w:p w:rsidR="00740C5E" w:rsidRDefault="00740C5E" w:rsidP="00302585">
      <w:pPr>
        <w:spacing w:after="0" w:line="360" w:lineRule="auto"/>
        <w:ind w:firstLine="709"/>
      </w:pPr>
      <w:r>
        <w:t xml:space="preserve">Справочник можно настраивать, улучшать и усложнять, перемещаясь по меню справочника. В подсистеме необходимо выбрать в какой подсистеме будет отображаться справочник. Данные – важная часть справочника, так как именно туда добавляются данные, с которыми будет взаимодействовать в </w:t>
      </w:r>
      <w:r>
        <w:lastRenderedPageBreak/>
        <w:t xml:space="preserve">системе пользователь. Формы – вторая важная часть справочника, здесь настраивается то, как в системе будет выглядеть та или иная форма справочника. Пример на </w:t>
      </w:r>
      <w:r w:rsidRPr="00302585">
        <w:t>рисунке 9.</w:t>
      </w:r>
    </w:p>
    <w:p w:rsidR="00740C5E" w:rsidRDefault="00740C5E" w:rsidP="00740C5E">
      <w:pPr>
        <w:keepNext/>
        <w:jc w:val="center"/>
      </w:pPr>
      <w:r>
        <w:rPr>
          <w:noProof/>
        </w:rPr>
        <w:drawing>
          <wp:inline distT="0" distB="0" distL="0" distR="0" wp14:anchorId="620FDB1A" wp14:editId="2B149F57">
            <wp:extent cx="5940425" cy="424434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244340"/>
                    </a:xfrm>
                    <a:prstGeom prst="rect">
                      <a:avLst/>
                    </a:prstGeom>
                  </pic:spPr>
                </pic:pic>
              </a:graphicData>
            </a:graphic>
          </wp:inline>
        </w:drawing>
      </w:r>
    </w:p>
    <w:p w:rsidR="00740C5E" w:rsidRDefault="00740C5E" w:rsidP="00740C5E">
      <w:pPr>
        <w:pStyle w:val="a3"/>
        <w:jc w:val="center"/>
        <w:rPr>
          <w:i w:val="0"/>
          <w:color w:val="auto"/>
          <w:sz w:val="28"/>
          <w:szCs w:val="28"/>
        </w:rPr>
      </w:pPr>
      <w:r w:rsidRPr="00740C5E">
        <w:rPr>
          <w:i w:val="0"/>
          <w:color w:val="auto"/>
          <w:sz w:val="28"/>
          <w:szCs w:val="28"/>
        </w:rPr>
        <w:t xml:space="preserve">Рисунок </w:t>
      </w:r>
      <w:r w:rsidRPr="00740C5E">
        <w:rPr>
          <w:i w:val="0"/>
          <w:color w:val="auto"/>
          <w:sz w:val="28"/>
          <w:szCs w:val="28"/>
        </w:rPr>
        <w:fldChar w:fldCharType="begin"/>
      </w:r>
      <w:r w:rsidRPr="00740C5E">
        <w:rPr>
          <w:i w:val="0"/>
          <w:color w:val="auto"/>
          <w:sz w:val="28"/>
          <w:szCs w:val="28"/>
        </w:rPr>
        <w:instrText xml:space="preserve"> SEQ Рисунок \* ARABIC </w:instrText>
      </w:r>
      <w:r w:rsidRPr="00740C5E">
        <w:rPr>
          <w:i w:val="0"/>
          <w:color w:val="auto"/>
          <w:sz w:val="28"/>
          <w:szCs w:val="28"/>
        </w:rPr>
        <w:fldChar w:fldCharType="separate"/>
      </w:r>
      <w:r w:rsidR="003618A0">
        <w:rPr>
          <w:i w:val="0"/>
          <w:noProof/>
          <w:color w:val="auto"/>
          <w:sz w:val="28"/>
          <w:szCs w:val="28"/>
        </w:rPr>
        <w:t>9</w:t>
      </w:r>
      <w:r w:rsidRPr="00740C5E">
        <w:rPr>
          <w:i w:val="0"/>
          <w:color w:val="auto"/>
          <w:sz w:val="28"/>
          <w:szCs w:val="28"/>
        </w:rPr>
        <w:fldChar w:fldCharType="end"/>
      </w:r>
      <w:r w:rsidRPr="00740C5E">
        <w:rPr>
          <w:i w:val="0"/>
          <w:color w:val="auto"/>
          <w:sz w:val="28"/>
          <w:szCs w:val="28"/>
        </w:rPr>
        <w:t>. Формы в справочниках</w:t>
      </w:r>
    </w:p>
    <w:p w:rsidR="00740C5E" w:rsidRDefault="00740C5E" w:rsidP="00302585">
      <w:pPr>
        <w:spacing w:after="0" w:line="360" w:lineRule="auto"/>
        <w:ind w:firstLine="709"/>
      </w:pPr>
      <w:r>
        <w:t>Права – здесь настраивается права доступа и взаимодействия для отдельных пользователей системы.</w:t>
      </w:r>
    </w:p>
    <w:p w:rsidR="00740C5E" w:rsidRDefault="00740C5E" w:rsidP="00302585">
      <w:pPr>
        <w:spacing w:after="0" w:line="360" w:lineRule="auto"/>
        <w:ind w:firstLine="709"/>
      </w:pPr>
      <w:r>
        <w:t xml:space="preserve">На </w:t>
      </w:r>
      <w:r w:rsidRPr="00D60A81">
        <w:t xml:space="preserve">рисунке </w:t>
      </w:r>
      <w:r w:rsidR="00302585">
        <w:t>1</w:t>
      </w:r>
      <w:r>
        <w:t>0 представлен справочник «Сотрудники» в системе.</w:t>
      </w:r>
    </w:p>
    <w:p w:rsidR="00740C5E" w:rsidRPr="00A0230C" w:rsidRDefault="00A1101D" w:rsidP="00740C5E">
      <w:pPr>
        <w:keepNext/>
        <w:jc w:val="center"/>
        <w:rPr>
          <w:lang w:val="en-US"/>
        </w:rPr>
      </w:pPr>
      <w:r>
        <w:rPr>
          <w:noProof/>
        </w:rPr>
        <w:lastRenderedPageBreak/>
        <w:drawing>
          <wp:inline distT="0" distB="0" distL="0" distR="0" wp14:anchorId="101CE4C5" wp14:editId="30617C8F">
            <wp:extent cx="5940425" cy="313499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34995"/>
                    </a:xfrm>
                    <a:prstGeom prst="rect">
                      <a:avLst/>
                    </a:prstGeom>
                  </pic:spPr>
                </pic:pic>
              </a:graphicData>
            </a:graphic>
          </wp:inline>
        </w:drawing>
      </w:r>
    </w:p>
    <w:p w:rsidR="00740C5E" w:rsidRDefault="00740C5E" w:rsidP="00740C5E">
      <w:pPr>
        <w:pStyle w:val="a3"/>
        <w:jc w:val="center"/>
        <w:rPr>
          <w:i w:val="0"/>
          <w:color w:val="auto"/>
          <w:sz w:val="28"/>
          <w:szCs w:val="28"/>
        </w:rPr>
      </w:pPr>
      <w:r w:rsidRPr="00740C5E">
        <w:rPr>
          <w:i w:val="0"/>
          <w:color w:val="auto"/>
          <w:sz w:val="28"/>
          <w:szCs w:val="28"/>
        </w:rPr>
        <w:t xml:space="preserve">Рисунок </w:t>
      </w:r>
      <w:r w:rsidRPr="00740C5E">
        <w:rPr>
          <w:i w:val="0"/>
          <w:color w:val="auto"/>
          <w:sz w:val="28"/>
          <w:szCs w:val="28"/>
        </w:rPr>
        <w:fldChar w:fldCharType="begin"/>
      </w:r>
      <w:r w:rsidRPr="00740C5E">
        <w:rPr>
          <w:i w:val="0"/>
          <w:color w:val="auto"/>
          <w:sz w:val="28"/>
          <w:szCs w:val="28"/>
        </w:rPr>
        <w:instrText xml:space="preserve"> SEQ Рисунок \* ARABIC </w:instrText>
      </w:r>
      <w:r w:rsidRPr="00740C5E">
        <w:rPr>
          <w:i w:val="0"/>
          <w:color w:val="auto"/>
          <w:sz w:val="28"/>
          <w:szCs w:val="28"/>
        </w:rPr>
        <w:fldChar w:fldCharType="separate"/>
      </w:r>
      <w:r w:rsidR="003618A0">
        <w:rPr>
          <w:i w:val="0"/>
          <w:noProof/>
          <w:color w:val="auto"/>
          <w:sz w:val="28"/>
          <w:szCs w:val="28"/>
        </w:rPr>
        <w:t>10</w:t>
      </w:r>
      <w:r w:rsidRPr="00740C5E">
        <w:rPr>
          <w:i w:val="0"/>
          <w:color w:val="auto"/>
          <w:sz w:val="28"/>
          <w:szCs w:val="28"/>
        </w:rPr>
        <w:fldChar w:fldCharType="end"/>
      </w:r>
      <w:r w:rsidRPr="00740C5E">
        <w:rPr>
          <w:i w:val="0"/>
          <w:color w:val="auto"/>
          <w:sz w:val="28"/>
          <w:szCs w:val="28"/>
        </w:rPr>
        <w:t>. Справочник "Сотрудники" в системе</w:t>
      </w:r>
    </w:p>
    <w:p w:rsidR="00740C5E" w:rsidRDefault="00740C5E" w:rsidP="00302585">
      <w:pPr>
        <w:spacing w:after="0" w:line="360" w:lineRule="auto"/>
        <w:ind w:firstLine="709"/>
      </w:pPr>
      <w:r>
        <w:t xml:space="preserve">Документы в 1С: Предприятие. В документах также необходимо выбрать подсистему, и, конечно же, заполнить данные, необходимые для документа. Пример приведен на </w:t>
      </w:r>
      <w:r w:rsidRPr="00D60A81">
        <w:t xml:space="preserve">рисунке </w:t>
      </w:r>
      <w:r w:rsidR="00302585">
        <w:t>11</w:t>
      </w:r>
      <w:r>
        <w:t>.</w:t>
      </w:r>
    </w:p>
    <w:p w:rsidR="00740C5E" w:rsidRDefault="00740C5E" w:rsidP="00740C5E">
      <w:pPr>
        <w:keepNext/>
        <w:jc w:val="center"/>
      </w:pPr>
      <w:r>
        <w:rPr>
          <w:noProof/>
        </w:rPr>
        <w:lastRenderedPageBreak/>
        <w:drawing>
          <wp:inline distT="0" distB="0" distL="0" distR="0" wp14:anchorId="442FDA3B" wp14:editId="102731EE">
            <wp:extent cx="5940425" cy="574421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744210"/>
                    </a:xfrm>
                    <a:prstGeom prst="rect">
                      <a:avLst/>
                    </a:prstGeom>
                  </pic:spPr>
                </pic:pic>
              </a:graphicData>
            </a:graphic>
          </wp:inline>
        </w:drawing>
      </w:r>
    </w:p>
    <w:p w:rsidR="00740C5E" w:rsidRDefault="00740C5E" w:rsidP="00740C5E">
      <w:pPr>
        <w:pStyle w:val="a3"/>
        <w:jc w:val="center"/>
        <w:rPr>
          <w:i w:val="0"/>
          <w:color w:val="auto"/>
          <w:sz w:val="28"/>
          <w:szCs w:val="28"/>
        </w:rPr>
      </w:pPr>
      <w:r w:rsidRPr="00740C5E">
        <w:rPr>
          <w:i w:val="0"/>
          <w:color w:val="auto"/>
          <w:sz w:val="28"/>
          <w:szCs w:val="28"/>
        </w:rPr>
        <w:t xml:space="preserve">Рисунок </w:t>
      </w:r>
      <w:r w:rsidRPr="00740C5E">
        <w:rPr>
          <w:i w:val="0"/>
          <w:color w:val="auto"/>
          <w:sz w:val="28"/>
          <w:szCs w:val="28"/>
        </w:rPr>
        <w:fldChar w:fldCharType="begin"/>
      </w:r>
      <w:r w:rsidRPr="00740C5E">
        <w:rPr>
          <w:i w:val="0"/>
          <w:color w:val="auto"/>
          <w:sz w:val="28"/>
          <w:szCs w:val="28"/>
        </w:rPr>
        <w:instrText xml:space="preserve"> SEQ Рисунок \* ARABIC </w:instrText>
      </w:r>
      <w:r w:rsidRPr="00740C5E">
        <w:rPr>
          <w:i w:val="0"/>
          <w:color w:val="auto"/>
          <w:sz w:val="28"/>
          <w:szCs w:val="28"/>
        </w:rPr>
        <w:fldChar w:fldCharType="separate"/>
      </w:r>
      <w:r w:rsidR="003618A0">
        <w:rPr>
          <w:i w:val="0"/>
          <w:noProof/>
          <w:color w:val="auto"/>
          <w:sz w:val="28"/>
          <w:szCs w:val="28"/>
        </w:rPr>
        <w:t>11</w:t>
      </w:r>
      <w:r w:rsidRPr="00740C5E">
        <w:rPr>
          <w:i w:val="0"/>
          <w:color w:val="auto"/>
          <w:sz w:val="28"/>
          <w:szCs w:val="28"/>
        </w:rPr>
        <w:fldChar w:fldCharType="end"/>
      </w:r>
      <w:r w:rsidRPr="00740C5E">
        <w:rPr>
          <w:i w:val="0"/>
          <w:color w:val="auto"/>
          <w:sz w:val="28"/>
          <w:szCs w:val="28"/>
        </w:rPr>
        <w:t>. Пример документа</w:t>
      </w:r>
    </w:p>
    <w:p w:rsidR="003618A0" w:rsidRDefault="003618A0" w:rsidP="00302585">
      <w:pPr>
        <w:spacing w:after="0" w:line="360" w:lineRule="auto"/>
        <w:ind w:firstLine="709"/>
      </w:pPr>
      <w:r>
        <w:t xml:space="preserve">Также в данном документе заполняются формы. В самой работе с системой данный документ «Заказ» представлен на </w:t>
      </w:r>
      <w:r w:rsidRPr="00D60A81">
        <w:t xml:space="preserve">рисунке </w:t>
      </w:r>
      <w:r w:rsidR="00302585" w:rsidRPr="00302585">
        <w:t>1</w:t>
      </w:r>
      <w:r w:rsidRPr="00302585">
        <w:t>2.</w:t>
      </w:r>
    </w:p>
    <w:p w:rsidR="003618A0" w:rsidRDefault="003618A0" w:rsidP="003618A0">
      <w:pPr>
        <w:keepNext/>
        <w:jc w:val="center"/>
      </w:pPr>
      <w:r>
        <w:rPr>
          <w:noProof/>
        </w:rPr>
        <w:lastRenderedPageBreak/>
        <w:drawing>
          <wp:inline distT="0" distB="0" distL="0" distR="0" wp14:anchorId="5D5FB5FB" wp14:editId="3DDC5DBB">
            <wp:extent cx="5940425" cy="280543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05430"/>
                    </a:xfrm>
                    <a:prstGeom prst="rect">
                      <a:avLst/>
                    </a:prstGeom>
                  </pic:spPr>
                </pic:pic>
              </a:graphicData>
            </a:graphic>
          </wp:inline>
        </w:drawing>
      </w:r>
    </w:p>
    <w:p w:rsidR="003618A0" w:rsidRDefault="003618A0" w:rsidP="003618A0">
      <w:pPr>
        <w:pStyle w:val="a3"/>
        <w:jc w:val="center"/>
        <w:rPr>
          <w:i w:val="0"/>
          <w:color w:val="auto"/>
          <w:sz w:val="28"/>
          <w:szCs w:val="28"/>
        </w:rPr>
      </w:pPr>
      <w:r w:rsidRPr="003618A0">
        <w:rPr>
          <w:i w:val="0"/>
          <w:color w:val="auto"/>
          <w:sz w:val="28"/>
          <w:szCs w:val="28"/>
        </w:rPr>
        <w:t xml:space="preserve">Рисунок </w:t>
      </w:r>
      <w:r w:rsidRPr="003618A0">
        <w:rPr>
          <w:i w:val="0"/>
          <w:color w:val="auto"/>
          <w:sz w:val="28"/>
          <w:szCs w:val="28"/>
        </w:rPr>
        <w:fldChar w:fldCharType="begin"/>
      </w:r>
      <w:r w:rsidRPr="003618A0">
        <w:rPr>
          <w:i w:val="0"/>
          <w:color w:val="auto"/>
          <w:sz w:val="28"/>
          <w:szCs w:val="28"/>
        </w:rPr>
        <w:instrText xml:space="preserve"> SEQ Рисунок \* ARABIC </w:instrText>
      </w:r>
      <w:r w:rsidRPr="003618A0">
        <w:rPr>
          <w:i w:val="0"/>
          <w:color w:val="auto"/>
          <w:sz w:val="28"/>
          <w:szCs w:val="28"/>
        </w:rPr>
        <w:fldChar w:fldCharType="separate"/>
      </w:r>
      <w:r>
        <w:rPr>
          <w:i w:val="0"/>
          <w:noProof/>
          <w:color w:val="auto"/>
          <w:sz w:val="28"/>
          <w:szCs w:val="28"/>
        </w:rPr>
        <w:t>12</w:t>
      </w:r>
      <w:r w:rsidRPr="003618A0">
        <w:rPr>
          <w:i w:val="0"/>
          <w:color w:val="auto"/>
          <w:sz w:val="28"/>
          <w:szCs w:val="28"/>
        </w:rPr>
        <w:fldChar w:fldCharType="end"/>
      </w:r>
      <w:r w:rsidRPr="003618A0">
        <w:rPr>
          <w:i w:val="0"/>
          <w:color w:val="auto"/>
          <w:sz w:val="28"/>
          <w:szCs w:val="28"/>
        </w:rPr>
        <w:t>. Документ "Заказ"</w:t>
      </w:r>
    </w:p>
    <w:p w:rsidR="003618A0" w:rsidRDefault="003618A0" w:rsidP="003618A0">
      <w:pPr>
        <w:pStyle w:val="TableContents"/>
        <w:jc w:val="both"/>
      </w:pPr>
      <w:r w:rsidRPr="00441EA7">
        <w:t>П</w:t>
      </w:r>
      <w:r>
        <w:t xml:space="preserve">ример схемы компоновки данных в отчете </w:t>
      </w:r>
      <w:proofErr w:type="spellStart"/>
      <w:r>
        <w:t>системеы</w:t>
      </w:r>
      <w:proofErr w:type="spellEnd"/>
      <w:r>
        <w:t xml:space="preserve"> на примере отчета «Остатки продукций», он представлен на </w:t>
      </w:r>
      <w:r w:rsidRPr="00185E3E">
        <w:rPr>
          <w:color w:val="auto"/>
        </w:rPr>
        <w:t xml:space="preserve">рисунке </w:t>
      </w:r>
      <w:r w:rsidR="00302585">
        <w:rPr>
          <w:color w:val="auto"/>
        </w:rPr>
        <w:t>13</w:t>
      </w:r>
      <w:r>
        <w:t xml:space="preserve">. </w:t>
      </w:r>
    </w:p>
    <w:p w:rsidR="003618A0" w:rsidRDefault="003618A0" w:rsidP="003618A0">
      <w:pPr>
        <w:keepNext/>
        <w:jc w:val="center"/>
      </w:pPr>
      <w:r>
        <w:rPr>
          <w:noProof/>
        </w:rPr>
        <w:drawing>
          <wp:inline distT="0" distB="0" distL="0" distR="0" wp14:anchorId="6A5C80A4" wp14:editId="002AAF82">
            <wp:extent cx="5940425" cy="300799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07995"/>
                    </a:xfrm>
                    <a:prstGeom prst="rect">
                      <a:avLst/>
                    </a:prstGeom>
                  </pic:spPr>
                </pic:pic>
              </a:graphicData>
            </a:graphic>
          </wp:inline>
        </w:drawing>
      </w:r>
    </w:p>
    <w:p w:rsidR="003618A0" w:rsidRDefault="003618A0" w:rsidP="003618A0">
      <w:pPr>
        <w:pStyle w:val="a3"/>
        <w:jc w:val="center"/>
        <w:rPr>
          <w:i w:val="0"/>
          <w:color w:val="auto"/>
          <w:sz w:val="28"/>
          <w:szCs w:val="28"/>
        </w:rPr>
      </w:pPr>
      <w:r w:rsidRPr="003618A0">
        <w:rPr>
          <w:i w:val="0"/>
          <w:color w:val="auto"/>
          <w:sz w:val="28"/>
          <w:szCs w:val="28"/>
        </w:rPr>
        <w:t xml:space="preserve">Рисунок </w:t>
      </w:r>
      <w:r w:rsidRPr="003618A0">
        <w:rPr>
          <w:i w:val="0"/>
          <w:color w:val="auto"/>
          <w:sz w:val="28"/>
          <w:szCs w:val="28"/>
        </w:rPr>
        <w:fldChar w:fldCharType="begin"/>
      </w:r>
      <w:r w:rsidRPr="003618A0">
        <w:rPr>
          <w:i w:val="0"/>
          <w:color w:val="auto"/>
          <w:sz w:val="28"/>
          <w:szCs w:val="28"/>
        </w:rPr>
        <w:instrText xml:space="preserve"> SEQ Рисунок \* ARABIC </w:instrText>
      </w:r>
      <w:r w:rsidRPr="003618A0">
        <w:rPr>
          <w:i w:val="0"/>
          <w:color w:val="auto"/>
          <w:sz w:val="28"/>
          <w:szCs w:val="28"/>
        </w:rPr>
        <w:fldChar w:fldCharType="separate"/>
      </w:r>
      <w:r>
        <w:rPr>
          <w:i w:val="0"/>
          <w:noProof/>
          <w:color w:val="auto"/>
          <w:sz w:val="28"/>
          <w:szCs w:val="28"/>
        </w:rPr>
        <w:t>13</w:t>
      </w:r>
      <w:r w:rsidRPr="003618A0">
        <w:rPr>
          <w:i w:val="0"/>
          <w:color w:val="auto"/>
          <w:sz w:val="28"/>
          <w:szCs w:val="28"/>
        </w:rPr>
        <w:fldChar w:fldCharType="end"/>
      </w:r>
      <w:r w:rsidRPr="003618A0">
        <w:rPr>
          <w:i w:val="0"/>
          <w:color w:val="auto"/>
          <w:sz w:val="28"/>
          <w:szCs w:val="28"/>
        </w:rPr>
        <w:t>. Схема компоновки данных о</w:t>
      </w:r>
      <w:r>
        <w:rPr>
          <w:i w:val="0"/>
          <w:color w:val="auto"/>
          <w:sz w:val="28"/>
          <w:szCs w:val="28"/>
        </w:rPr>
        <w:t>т</w:t>
      </w:r>
      <w:r w:rsidRPr="003618A0">
        <w:rPr>
          <w:i w:val="0"/>
          <w:color w:val="auto"/>
          <w:sz w:val="28"/>
          <w:szCs w:val="28"/>
        </w:rPr>
        <w:t>чета "Остатки продукций"</w:t>
      </w:r>
    </w:p>
    <w:p w:rsidR="003618A0" w:rsidRDefault="003618A0" w:rsidP="00302585">
      <w:pPr>
        <w:spacing w:after="0" w:line="360" w:lineRule="auto"/>
        <w:ind w:firstLine="709"/>
      </w:pPr>
      <w:r>
        <w:t xml:space="preserve">На рисунке </w:t>
      </w:r>
      <w:r w:rsidR="00302585">
        <w:t>14</w:t>
      </w:r>
      <w:r>
        <w:t xml:space="preserve"> представлено, как отчет выглядит в системе.</w:t>
      </w:r>
    </w:p>
    <w:p w:rsidR="003618A0" w:rsidRDefault="00AC3399" w:rsidP="003618A0">
      <w:pPr>
        <w:keepNext/>
        <w:jc w:val="center"/>
      </w:pPr>
      <w:r>
        <w:rPr>
          <w:noProof/>
        </w:rPr>
        <w:lastRenderedPageBreak/>
        <w:drawing>
          <wp:inline distT="0" distB="0" distL="0" distR="0" wp14:anchorId="27522F6C" wp14:editId="66CD7F87">
            <wp:extent cx="5940425" cy="29337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33700"/>
                    </a:xfrm>
                    <a:prstGeom prst="rect">
                      <a:avLst/>
                    </a:prstGeom>
                  </pic:spPr>
                </pic:pic>
              </a:graphicData>
            </a:graphic>
          </wp:inline>
        </w:drawing>
      </w:r>
    </w:p>
    <w:p w:rsidR="003618A0" w:rsidRDefault="003618A0" w:rsidP="003618A0">
      <w:pPr>
        <w:pStyle w:val="a3"/>
        <w:jc w:val="center"/>
        <w:rPr>
          <w:i w:val="0"/>
          <w:color w:val="auto"/>
          <w:sz w:val="28"/>
          <w:szCs w:val="28"/>
        </w:rPr>
      </w:pPr>
      <w:r w:rsidRPr="003618A0">
        <w:rPr>
          <w:i w:val="0"/>
          <w:color w:val="auto"/>
          <w:sz w:val="28"/>
          <w:szCs w:val="28"/>
        </w:rPr>
        <w:t xml:space="preserve">Рисунок </w:t>
      </w:r>
      <w:r w:rsidRPr="003618A0">
        <w:rPr>
          <w:i w:val="0"/>
          <w:color w:val="auto"/>
          <w:sz w:val="28"/>
          <w:szCs w:val="28"/>
        </w:rPr>
        <w:fldChar w:fldCharType="begin"/>
      </w:r>
      <w:r w:rsidRPr="003618A0">
        <w:rPr>
          <w:i w:val="0"/>
          <w:color w:val="auto"/>
          <w:sz w:val="28"/>
          <w:szCs w:val="28"/>
        </w:rPr>
        <w:instrText xml:space="preserve"> SEQ Рисунок \* ARABIC </w:instrText>
      </w:r>
      <w:r w:rsidRPr="003618A0">
        <w:rPr>
          <w:i w:val="0"/>
          <w:color w:val="auto"/>
          <w:sz w:val="28"/>
          <w:szCs w:val="28"/>
        </w:rPr>
        <w:fldChar w:fldCharType="separate"/>
      </w:r>
      <w:r w:rsidRPr="003618A0">
        <w:rPr>
          <w:i w:val="0"/>
          <w:noProof/>
          <w:color w:val="auto"/>
          <w:sz w:val="28"/>
          <w:szCs w:val="28"/>
        </w:rPr>
        <w:t>14</w:t>
      </w:r>
      <w:r w:rsidRPr="003618A0">
        <w:rPr>
          <w:i w:val="0"/>
          <w:color w:val="auto"/>
          <w:sz w:val="28"/>
          <w:szCs w:val="28"/>
        </w:rPr>
        <w:fldChar w:fldCharType="end"/>
      </w:r>
      <w:r w:rsidRPr="003618A0">
        <w:rPr>
          <w:i w:val="0"/>
          <w:color w:val="auto"/>
          <w:sz w:val="28"/>
          <w:szCs w:val="28"/>
        </w:rPr>
        <w:t>. Отчет "Остатки продукции"</w:t>
      </w:r>
    </w:p>
    <w:p w:rsidR="00302585" w:rsidRDefault="00302585">
      <w:r>
        <w:br w:type="page"/>
      </w:r>
    </w:p>
    <w:p w:rsidR="00302585" w:rsidRDefault="00302585" w:rsidP="00302585">
      <w:pPr>
        <w:pStyle w:val="1"/>
        <w:numPr>
          <w:ilvl w:val="0"/>
          <w:numId w:val="5"/>
        </w:numPr>
        <w:spacing w:before="240"/>
      </w:pPr>
      <w:bookmarkStart w:id="11" w:name="_Toc139001544"/>
      <w:r>
        <w:lastRenderedPageBreak/>
        <w:t>Политика безопасности</w:t>
      </w:r>
      <w:bookmarkEnd w:id="11"/>
    </w:p>
    <w:p w:rsidR="00302585" w:rsidRDefault="00302585" w:rsidP="00302585">
      <w:pPr>
        <w:spacing w:after="0" w:line="360" w:lineRule="auto"/>
        <w:ind w:firstLine="709"/>
      </w:pPr>
      <w:r>
        <w:t>Резервное копирование и восстановление:</w:t>
      </w:r>
    </w:p>
    <w:p w:rsidR="00302585" w:rsidRDefault="00302585" w:rsidP="00302585">
      <w:pPr>
        <w:spacing w:after="0" w:line="360" w:lineRule="auto"/>
        <w:ind w:firstLine="709"/>
      </w:pPr>
      <w:r>
        <w:t>В 1С есть несколько способов резервного копирования. Рассмотрим самый распространенный</w:t>
      </w:r>
      <w:r w:rsidRPr="00215718">
        <w:t>:</w:t>
      </w:r>
    </w:p>
    <w:p w:rsidR="00302585" w:rsidRDefault="00302585" w:rsidP="00302585">
      <w:pPr>
        <w:spacing w:after="0" w:line="360" w:lineRule="auto"/>
        <w:ind w:firstLine="709"/>
      </w:pPr>
      <w:r>
        <w:t>Открывается конфигуратор, затем необходимо нажать</w:t>
      </w:r>
      <w:r w:rsidRPr="00A32672">
        <w:t xml:space="preserve">: </w:t>
      </w:r>
      <w:r>
        <w:t xml:space="preserve">«Администрирование» - «Выгрузить информационную базу». После чего выбираете место для сохранения и получаете </w:t>
      </w:r>
      <w:r>
        <w:rPr>
          <w:lang w:val="en-US"/>
        </w:rPr>
        <w:t>dt</w:t>
      </w:r>
      <w:r>
        <w:t>-файл.</w:t>
      </w:r>
    </w:p>
    <w:p w:rsidR="00302585" w:rsidRDefault="00302585" w:rsidP="00302585">
      <w:pPr>
        <w:spacing w:after="0" w:line="360" w:lineRule="auto"/>
        <w:ind w:firstLine="709"/>
      </w:pPr>
      <w:r>
        <w:t>Этот файл представляет из себя не только данные базы, но и саму конфигурацию, что очень удобно, так как это полезно в процессе разработки, а также, такое резервирование поможет в случае случайных изменений в конфигурации неопытным пользователем.</w:t>
      </w:r>
    </w:p>
    <w:p w:rsidR="00302585" w:rsidRPr="00BD6679" w:rsidRDefault="00302585" w:rsidP="00302585">
      <w:pPr>
        <w:spacing w:after="0" w:line="360" w:lineRule="auto"/>
        <w:ind w:firstLine="709"/>
      </w:pPr>
      <w:r>
        <w:t>Восстановление, основанное на методе резервного копирования, рассмотренном ранее:</w:t>
      </w:r>
    </w:p>
    <w:p w:rsidR="00302585" w:rsidRDefault="00302585" w:rsidP="00302585">
      <w:pPr>
        <w:spacing w:after="0" w:line="360" w:lineRule="auto"/>
        <w:ind w:firstLine="709"/>
      </w:pPr>
      <w:r>
        <w:t xml:space="preserve"> Открывается конфигуратор, затем необходимо нажать</w:t>
      </w:r>
      <w:r w:rsidRPr="00A32672">
        <w:t xml:space="preserve">: </w:t>
      </w:r>
      <w:r>
        <w:t xml:space="preserve">«Администрирование» - «Загрузить информационную базу». Открывается окно выбора </w:t>
      </w:r>
      <w:r>
        <w:rPr>
          <w:lang w:val="en-US"/>
        </w:rPr>
        <w:t>dt</w:t>
      </w:r>
      <w:r>
        <w:t>-файла – указываем заранее резервированную базу и нажимаете «Открыть». После нажимаете «Подтвердить», конфигуратор перезапускается – база восстановлена.</w:t>
      </w:r>
    </w:p>
    <w:p w:rsidR="000926FD" w:rsidRDefault="000926FD" w:rsidP="000926FD">
      <w:pPr>
        <w:jc w:val="center"/>
      </w:pPr>
      <w:r>
        <w:t>Тест кейс «</w:t>
      </w:r>
      <w:r>
        <w:t>Добавление</w:t>
      </w:r>
      <w:r>
        <w:t xml:space="preserve"> </w:t>
      </w:r>
      <w:r>
        <w:t>сотрудника</w:t>
      </w:r>
      <w:r>
        <w:t>»</w:t>
      </w:r>
    </w:p>
    <w:tbl>
      <w:tblPr>
        <w:tblStyle w:val="a5"/>
        <w:tblW w:w="0" w:type="auto"/>
        <w:tblLook w:val="04A0" w:firstRow="1" w:lastRow="0" w:firstColumn="1" w:lastColumn="0" w:noHBand="0" w:noVBand="1"/>
      </w:tblPr>
      <w:tblGrid>
        <w:gridCol w:w="4672"/>
        <w:gridCol w:w="4673"/>
      </w:tblGrid>
      <w:tr w:rsidR="000926FD" w:rsidTr="00335968">
        <w:tc>
          <w:tcPr>
            <w:tcW w:w="4672" w:type="dxa"/>
          </w:tcPr>
          <w:p w:rsidR="000926FD" w:rsidRPr="00FF5D33" w:rsidRDefault="000926FD" w:rsidP="00335968">
            <w:pPr>
              <w:jc w:val="center"/>
              <w:rPr>
                <w:b/>
                <w:bCs/>
              </w:rPr>
            </w:pPr>
            <w:r w:rsidRPr="00FF5D33">
              <w:rPr>
                <w:b/>
                <w:bCs/>
              </w:rPr>
              <w:t>Действие</w:t>
            </w:r>
          </w:p>
        </w:tc>
        <w:tc>
          <w:tcPr>
            <w:tcW w:w="4673" w:type="dxa"/>
          </w:tcPr>
          <w:p w:rsidR="000926FD" w:rsidRPr="00FF5D33" w:rsidRDefault="000926FD" w:rsidP="00335968">
            <w:pPr>
              <w:jc w:val="center"/>
              <w:rPr>
                <w:b/>
                <w:bCs/>
              </w:rPr>
            </w:pPr>
            <w:r w:rsidRPr="00FF5D33">
              <w:rPr>
                <w:b/>
                <w:bCs/>
              </w:rPr>
              <w:t>Ожидаемый результат</w:t>
            </w:r>
          </w:p>
        </w:tc>
      </w:tr>
      <w:tr w:rsidR="000926FD" w:rsidTr="00335968">
        <w:tc>
          <w:tcPr>
            <w:tcW w:w="4672" w:type="dxa"/>
          </w:tcPr>
          <w:p w:rsidR="000926FD" w:rsidRDefault="000926FD" w:rsidP="00335968">
            <w:r>
              <w:t xml:space="preserve">Нажать в меню на </w:t>
            </w:r>
            <w:r>
              <w:t>подсистему</w:t>
            </w:r>
            <w:r>
              <w:t xml:space="preserve"> «</w:t>
            </w:r>
            <w:r>
              <w:t>Об организациях</w:t>
            </w:r>
            <w:r>
              <w:t>»</w:t>
            </w:r>
          </w:p>
        </w:tc>
        <w:tc>
          <w:tcPr>
            <w:tcW w:w="4673" w:type="dxa"/>
          </w:tcPr>
          <w:p w:rsidR="000926FD" w:rsidRDefault="000926FD" w:rsidP="00335968">
            <w:r>
              <w:t xml:space="preserve">Открылась форма </w:t>
            </w:r>
            <w:r>
              <w:t>с справочниками об организациях</w:t>
            </w:r>
          </w:p>
        </w:tc>
      </w:tr>
      <w:tr w:rsidR="000926FD" w:rsidTr="000926FD">
        <w:trPr>
          <w:trHeight w:val="1012"/>
        </w:trPr>
        <w:tc>
          <w:tcPr>
            <w:tcW w:w="4672" w:type="dxa"/>
          </w:tcPr>
          <w:p w:rsidR="000926FD" w:rsidRDefault="000926FD" w:rsidP="00335968">
            <w:r>
              <w:t>Нажать на справочник «Сотрудники»</w:t>
            </w:r>
          </w:p>
        </w:tc>
        <w:tc>
          <w:tcPr>
            <w:tcW w:w="4673" w:type="dxa"/>
          </w:tcPr>
          <w:p w:rsidR="000926FD" w:rsidRDefault="000926FD" w:rsidP="00335968">
            <w:r>
              <w:t>Открылся справочник «Сотрудники», с списком сотрудников</w:t>
            </w:r>
          </w:p>
        </w:tc>
      </w:tr>
      <w:tr w:rsidR="000926FD" w:rsidTr="000926FD">
        <w:trPr>
          <w:trHeight w:val="1012"/>
        </w:trPr>
        <w:tc>
          <w:tcPr>
            <w:tcW w:w="4672" w:type="dxa"/>
          </w:tcPr>
          <w:p w:rsidR="000926FD" w:rsidRDefault="000926FD" w:rsidP="00335968">
            <w:r>
              <w:t>Нажать на кнопку «Создать»</w:t>
            </w:r>
          </w:p>
        </w:tc>
        <w:tc>
          <w:tcPr>
            <w:tcW w:w="4673" w:type="dxa"/>
          </w:tcPr>
          <w:p w:rsidR="000926FD" w:rsidRDefault="000926FD" w:rsidP="00335968">
            <w:r>
              <w:t>Открылась форма заполнения с данными, нужными для сотрудника</w:t>
            </w:r>
          </w:p>
        </w:tc>
      </w:tr>
      <w:tr w:rsidR="000926FD" w:rsidTr="000926FD">
        <w:trPr>
          <w:trHeight w:val="531"/>
        </w:trPr>
        <w:tc>
          <w:tcPr>
            <w:tcW w:w="4672" w:type="dxa"/>
          </w:tcPr>
          <w:p w:rsidR="000926FD" w:rsidRDefault="000926FD" w:rsidP="00335968">
            <w:r>
              <w:t>Корректно заполнить все данные</w:t>
            </w:r>
          </w:p>
        </w:tc>
        <w:tc>
          <w:tcPr>
            <w:tcW w:w="4673" w:type="dxa"/>
          </w:tcPr>
          <w:p w:rsidR="000926FD" w:rsidRDefault="000926FD" w:rsidP="00335968">
            <w:r>
              <w:t>Ошибок не возникает</w:t>
            </w:r>
          </w:p>
        </w:tc>
      </w:tr>
      <w:tr w:rsidR="000926FD" w:rsidTr="000926FD">
        <w:trPr>
          <w:trHeight w:val="1012"/>
        </w:trPr>
        <w:tc>
          <w:tcPr>
            <w:tcW w:w="4672" w:type="dxa"/>
          </w:tcPr>
          <w:p w:rsidR="000926FD" w:rsidRDefault="000926FD" w:rsidP="00335968">
            <w:r>
              <w:t>Нажать кнопку «Записать и закрыть»</w:t>
            </w:r>
          </w:p>
        </w:tc>
        <w:tc>
          <w:tcPr>
            <w:tcW w:w="4673" w:type="dxa"/>
          </w:tcPr>
          <w:p w:rsidR="000926FD" w:rsidRDefault="000926FD" w:rsidP="00335968">
            <w:r>
              <w:t>Форма закрылась, новый сотрудник появился в списке</w:t>
            </w:r>
          </w:p>
        </w:tc>
      </w:tr>
    </w:tbl>
    <w:p w:rsidR="00302585" w:rsidRDefault="00302585" w:rsidP="00302585"/>
    <w:p w:rsidR="00E07723" w:rsidRDefault="00E07723" w:rsidP="00E07723">
      <w:pPr>
        <w:jc w:val="center"/>
      </w:pPr>
      <w:r>
        <w:lastRenderedPageBreak/>
        <w:t>Тест кейс «</w:t>
      </w:r>
      <w:r w:rsidR="00CD2EAE">
        <w:t>Оформление поступления товаров</w:t>
      </w:r>
      <w:r>
        <w:t>»</w:t>
      </w:r>
    </w:p>
    <w:tbl>
      <w:tblPr>
        <w:tblStyle w:val="a5"/>
        <w:tblW w:w="0" w:type="auto"/>
        <w:tblLook w:val="04A0" w:firstRow="1" w:lastRow="0" w:firstColumn="1" w:lastColumn="0" w:noHBand="0" w:noVBand="1"/>
      </w:tblPr>
      <w:tblGrid>
        <w:gridCol w:w="4672"/>
        <w:gridCol w:w="4673"/>
      </w:tblGrid>
      <w:tr w:rsidR="00E07723" w:rsidTr="00335968">
        <w:tc>
          <w:tcPr>
            <w:tcW w:w="4672" w:type="dxa"/>
          </w:tcPr>
          <w:p w:rsidR="00E07723" w:rsidRPr="00FF5D33" w:rsidRDefault="00E07723" w:rsidP="00335968">
            <w:pPr>
              <w:jc w:val="center"/>
              <w:rPr>
                <w:b/>
                <w:bCs/>
              </w:rPr>
            </w:pPr>
            <w:r w:rsidRPr="00FF5D33">
              <w:rPr>
                <w:b/>
                <w:bCs/>
              </w:rPr>
              <w:t>Действие</w:t>
            </w:r>
          </w:p>
        </w:tc>
        <w:tc>
          <w:tcPr>
            <w:tcW w:w="4673" w:type="dxa"/>
          </w:tcPr>
          <w:p w:rsidR="00E07723" w:rsidRPr="00FF5D33" w:rsidRDefault="00E07723" w:rsidP="00335968">
            <w:pPr>
              <w:jc w:val="center"/>
              <w:rPr>
                <w:b/>
                <w:bCs/>
              </w:rPr>
            </w:pPr>
            <w:r w:rsidRPr="00FF5D33">
              <w:rPr>
                <w:b/>
                <w:bCs/>
              </w:rPr>
              <w:t>Ожидаемый результат</w:t>
            </w:r>
          </w:p>
        </w:tc>
      </w:tr>
      <w:tr w:rsidR="00E07723" w:rsidTr="00335968">
        <w:tc>
          <w:tcPr>
            <w:tcW w:w="4672" w:type="dxa"/>
          </w:tcPr>
          <w:p w:rsidR="00E07723" w:rsidRDefault="00E07723" w:rsidP="00335968">
            <w:r>
              <w:t>Нажать в меню на подсистему «</w:t>
            </w:r>
            <w:r w:rsidR="00CD2EAE">
              <w:t>Заказ продукции</w:t>
            </w:r>
            <w:r>
              <w:t>»</w:t>
            </w:r>
          </w:p>
        </w:tc>
        <w:tc>
          <w:tcPr>
            <w:tcW w:w="4673" w:type="dxa"/>
          </w:tcPr>
          <w:p w:rsidR="00E07723" w:rsidRDefault="00E07723" w:rsidP="00335968">
            <w:r>
              <w:t xml:space="preserve">Открылась форма с справочниками </w:t>
            </w:r>
            <w:r w:rsidR="00CD2EAE">
              <w:t>и документами</w:t>
            </w:r>
          </w:p>
        </w:tc>
      </w:tr>
      <w:tr w:rsidR="00E07723" w:rsidTr="00335968">
        <w:trPr>
          <w:trHeight w:val="1012"/>
        </w:trPr>
        <w:tc>
          <w:tcPr>
            <w:tcW w:w="4672" w:type="dxa"/>
          </w:tcPr>
          <w:p w:rsidR="00E07723" w:rsidRDefault="00E07723" w:rsidP="00335968">
            <w:r>
              <w:t>Нажать на справочник «</w:t>
            </w:r>
            <w:r w:rsidR="00CD2EAE">
              <w:t>Заказ продукции</w:t>
            </w:r>
            <w:r>
              <w:t>»</w:t>
            </w:r>
          </w:p>
        </w:tc>
        <w:tc>
          <w:tcPr>
            <w:tcW w:w="4673" w:type="dxa"/>
          </w:tcPr>
          <w:p w:rsidR="00E07723" w:rsidRDefault="00E07723" w:rsidP="00335968">
            <w:r>
              <w:t xml:space="preserve">Открылся </w:t>
            </w:r>
            <w:r w:rsidR="00CD2EAE">
              <w:t>документ</w:t>
            </w:r>
            <w:r>
              <w:t xml:space="preserve"> «</w:t>
            </w:r>
            <w:r w:rsidR="00CD2EAE">
              <w:t>Заказ продукции</w:t>
            </w:r>
            <w:r>
              <w:t xml:space="preserve">», с списком </w:t>
            </w:r>
            <w:r w:rsidR="00CD2EAE">
              <w:t>заказов у поставщика</w:t>
            </w:r>
          </w:p>
        </w:tc>
      </w:tr>
      <w:tr w:rsidR="00E07723" w:rsidTr="00335968">
        <w:trPr>
          <w:trHeight w:val="1012"/>
        </w:trPr>
        <w:tc>
          <w:tcPr>
            <w:tcW w:w="4672" w:type="dxa"/>
          </w:tcPr>
          <w:p w:rsidR="00E07723" w:rsidRDefault="00CD2EAE" w:rsidP="00335968">
            <w:r>
              <w:t>Выделить нужный заказ и нажать на кнопку «Поступление товара: на основании»</w:t>
            </w:r>
          </w:p>
        </w:tc>
        <w:tc>
          <w:tcPr>
            <w:tcW w:w="4673" w:type="dxa"/>
          </w:tcPr>
          <w:p w:rsidR="00E07723" w:rsidRDefault="00E07723" w:rsidP="00335968">
            <w:r>
              <w:t>Открыл</w:t>
            </w:r>
            <w:r w:rsidR="00CD2EAE">
              <w:t>ся</w:t>
            </w:r>
            <w:r>
              <w:t xml:space="preserve"> </w:t>
            </w:r>
            <w:r w:rsidR="00CD2EAE">
              <w:t>документ</w:t>
            </w:r>
            <w:r>
              <w:t xml:space="preserve"> </w:t>
            </w:r>
            <w:r w:rsidR="00CD2EAE">
              <w:t>поступления товаров, куда занеслись все данные</w:t>
            </w:r>
          </w:p>
        </w:tc>
      </w:tr>
      <w:tr w:rsidR="00E07723" w:rsidTr="00335968">
        <w:trPr>
          <w:trHeight w:val="531"/>
        </w:trPr>
        <w:tc>
          <w:tcPr>
            <w:tcW w:w="4672" w:type="dxa"/>
          </w:tcPr>
          <w:p w:rsidR="00E07723" w:rsidRDefault="00CD2EAE" w:rsidP="00335968">
            <w:r>
              <w:t>Нажать на кнопку «Провести и закрыть»</w:t>
            </w:r>
          </w:p>
        </w:tc>
        <w:tc>
          <w:tcPr>
            <w:tcW w:w="4673" w:type="dxa"/>
          </w:tcPr>
          <w:p w:rsidR="00E07723" w:rsidRDefault="00E07723" w:rsidP="00335968">
            <w:r>
              <w:t>Ошибок не возникает</w:t>
            </w:r>
            <w:r w:rsidR="00CD2EAE">
              <w:t>, форма закрывается, поступление товара произошло</w:t>
            </w:r>
          </w:p>
        </w:tc>
      </w:tr>
    </w:tbl>
    <w:p w:rsidR="00E07723" w:rsidRDefault="00E07723" w:rsidP="00302585"/>
    <w:p w:rsidR="00CD2EAE" w:rsidRDefault="00CD2EAE" w:rsidP="00CD2EAE">
      <w:pPr>
        <w:jc w:val="center"/>
      </w:pPr>
      <w:r>
        <w:t>Тест кейс «</w:t>
      </w:r>
      <w:r>
        <w:t>Добавление ингредиента</w:t>
      </w:r>
      <w:r>
        <w:t>»</w:t>
      </w:r>
    </w:p>
    <w:tbl>
      <w:tblPr>
        <w:tblStyle w:val="a5"/>
        <w:tblW w:w="0" w:type="auto"/>
        <w:tblLook w:val="04A0" w:firstRow="1" w:lastRow="0" w:firstColumn="1" w:lastColumn="0" w:noHBand="0" w:noVBand="1"/>
      </w:tblPr>
      <w:tblGrid>
        <w:gridCol w:w="4672"/>
        <w:gridCol w:w="4673"/>
      </w:tblGrid>
      <w:tr w:rsidR="00CD2EAE" w:rsidTr="00335968">
        <w:tc>
          <w:tcPr>
            <w:tcW w:w="4672" w:type="dxa"/>
          </w:tcPr>
          <w:p w:rsidR="00CD2EAE" w:rsidRPr="00FF5D33" w:rsidRDefault="00CD2EAE" w:rsidP="00335968">
            <w:pPr>
              <w:jc w:val="center"/>
              <w:rPr>
                <w:b/>
                <w:bCs/>
              </w:rPr>
            </w:pPr>
            <w:r w:rsidRPr="00FF5D33">
              <w:rPr>
                <w:b/>
                <w:bCs/>
              </w:rPr>
              <w:t>Действие</w:t>
            </w:r>
          </w:p>
        </w:tc>
        <w:tc>
          <w:tcPr>
            <w:tcW w:w="4673" w:type="dxa"/>
          </w:tcPr>
          <w:p w:rsidR="00CD2EAE" w:rsidRPr="00FF5D33" w:rsidRDefault="00CD2EAE" w:rsidP="00335968">
            <w:pPr>
              <w:jc w:val="center"/>
              <w:rPr>
                <w:b/>
                <w:bCs/>
              </w:rPr>
            </w:pPr>
            <w:r w:rsidRPr="00FF5D33">
              <w:rPr>
                <w:b/>
                <w:bCs/>
              </w:rPr>
              <w:t>Ожидаемый результат</w:t>
            </w:r>
          </w:p>
        </w:tc>
      </w:tr>
      <w:tr w:rsidR="00CD2EAE" w:rsidTr="00335968">
        <w:tc>
          <w:tcPr>
            <w:tcW w:w="4672" w:type="dxa"/>
          </w:tcPr>
          <w:p w:rsidR="00CD2EAE" w:rsidRDefault="00CD2EAE" w:rsidP="00335968">
            <w:r>
              <w:t>Нажать в меню на подсистему «</w:t>
            </w:r>
            <w:r>
              <w:t>Продукция</w:t>
            </w:r>
            <w:r>
              <w:t>»</w:t>
            </w:r>
          </w:p>
        </w:tc>
        <w:tc>
          <w:tcPr>
            <w:tcW w:w="4673" w:type="dxa"/>
          </w:tcPr>
          <w:p w:rsidR="00CD2EAE" w:rsidRDefault="00CD2EAE" w:rsidP="00335968">
            <w:r>
              <w:t>Открыл</w:t>
            </w:r>
            <w:r w:rsidR="006C5492">
              <w:t>ся справочник «Меню»</w:t>
            </w:r>
          </w:p>
        </w:tc>
      </w:tr>
      <w:tr w:rsidR="00CD2EAE" w:rsidTr="00335968">
        <w:trPr>
          <w:trHeight w:val="1012"/>
        </w:trPr>
        <w:tc>
          <w:tcPr>
            <w:tcW w:w="4672" w:type="dxa"/>
          </w:tcPr>
          <w:p w:rsidR="00CD2EAE" w:rsidRDefault="006C5492" w:rsidP="00335968">
            <w:r>
              <w:t>Нажать два раза для открытия на «Ингредиенты»</w:t>
            </w:r>
          </w:p>
        </w:tc>
        <w:tc>
          <w:tcPr>
            <w:tcW w:w="4673" w:type="dxa"/>
          </w:tcPr>
          <w:p w:rsidR="00CD2EAE" w:rsidRDefault="00CD2EAE" w:rsidP="00335968">
            <w:r>
              <w:t xml:space="preserve">Открылся </w:t>
            </w:r>
            <w:r w:rsidR="006C5492">
              <w:t>список уже существующих ингредиентов</w:t>
            </w:r>
          </w:p>
        </w:tc>
      </w:tr>
      <w:tr w:rsidR="00CD2EAE" w:rsidTr="00335968">
        <w:trPr>
          <w:trHeight w:val="1012"/>
        </w:trPr>
        <w:tc>
          <w:tcPr>
            <w:tcW w:w="4672" w:type="dxa"/>
          </w:tcPr>
          <w:p w:rsidR="00CD2EAE" w:rsidRDefault="006C5492" w:rsidP="00335968">
            <w:r>
              <w:t>Нажать на кнопку «Создать»</w:t>
            </w:r>
          </w:p>
        </w:tc>
        <w:tc>
          <w:tcPr>
            <w:tcW w:w="4673" w:type="dxa"/>
          </w:tcPr>
          <w:p w:rsidR="00CD2EAE" w:rsidRDefault="006C5492" w:rsidP="00335968">
            <w:r>
              <w:t>Открылась форма создания ингредиента</w:t>
            </w:r>
          </w:p>
        </w:tc>
      </w:tr>
      <w:tr w:rsidR="00CD2EAE" w:rsidTr="00335968">
        <w:trPr>
          <w:trHeight w:val="531"/>
        </w:trPr>
        <w:tc>
          <w:tcPr>
            <w:tcW w:w="4672" w:type="dxa"/>
          </w:tcPr>
          <w:p w:rsidR="00CD2EAE" w:rsidRDefault="006C5492" w:rsidP="00335968">
            <w:r>
              <w:t>Корректно заполнить данные</w:t>
            </w:r>
          </w:p>
        </w:tc>
        <w:tc>
          <w:tcPr>
            <w:tcW w:w="4673" w:type="dxa"/>
          </w:tcPr>
          <w:p w:rsidR="00CD2EAE" w:rsidRDefault="00CD2EAE" w:rsidP="00335968">
            <w:r>
              <w:t>Ошибок не возникает</w:t>
            </w:r>
          </w:p>
        </w:tc>
      </w:tr>
      <w:tr w:rsidR="006C5492" w:rsidTr="00335968">
        <w:trPr>
          <w:trHeight w:val="531"/>
        </w:trPr>
        <w:tc>
          <w:tcPr>
            <w:tcW w:w="4672" w:type="dxa"/>
          </w:tcPr>
          <w:p w:rsidR="006C5492" w:rsidRDefault="006C5492" w:rsidP="00335968">
            <w:r>
              <w:t>Нажать «Записать и закрыть»</w:t>
            </w:r>
          </w:p>
        </w:tc>
        <w:tc>
          <w:tcPr>
            <w:tcW w:w="4673" w:type="dxa"/>
          </w:tcPr>
          <w:p w:rsidR="006C5492" w:rsidRDefault="006C5492" w:rsidP="00335968">
            <w:r>
              <w:t>Новый ингредиент создался</w:t>
            </w:r>
          </w:p>
        </w:tc>
      </w:tr>
    </w:tbl>
    <w:p w:rsidR="00CD2EAE" w:rsidRPr="00302585" w:rsidRDefault="00CD2EAE" w:rsidP="00302585"/>
    <w:sectPr w:rsidR="00CD2EAE" w:rsidRPr="003025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B0CF7"/>
    <w:multiLevelType w:val="hybridMultilevel"/>
    <w:tmpl w:val="360E2E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91414C8"/>
    <w:multiLevelType w:val="hybridMultilevel"/>
    <w:tmpl w:val="BD7AA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4CF22F9"/>
    <w:multiLevelType w:val="hybridMultilevel"/>
    <w:tmpl w:val="B728FF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B6F35BF"/>
    <w:multiLevelType w:val="hybridMultilevel"/>
    <w:tmpl w:val="86E6BD1E"/>
    <w:lvl w:ilvl="0" w:tplc="E1809F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08B2E75"/>
    <w:multiLevelType w:val="hybridMultilevel"/>
    <w:tmpl w:val="E5E06B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B343A65"/>
    <w:multiLevelType w:val="hybridMultilevel"/>
    <w:tmpl w:val="49F813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8E6"/>
    <w:rsid w:val="000236F5"/>
    <w:rsid w:val="00082B5F"/>
    <w:rsid w:val="00086948"/>
    <w:rsid w:val="000926FD"/>
    <w:rsid w:val="000B182D"/>
    <w:rsid w:val="001C1E8D"/>
    <w:rsid w:val="002047AA"/>
    <w:rsid w:val="002421D6"/>
    <w:rsid w:val="00270079"/>
    <w:rsid w:val="002F35F9"/>
    <w:rsid w:val="00302585"/>
    <w:rsid w:val="003618A0"/>
    <w:rsid w:val="003B7CE6"/>
    <w:rsid w:val="003C2D3D"/>
    <w:rsid w:val="00450604"/>
    <w:rsid w:val="00513849"/>
    <w:rsid w:val="005A05A2"/>
    <w:rsid w:val="006918E6"/>
    <w:rsid w:val="006C098B"/>
    <w:rsid w:val="006C5492"/>
    <w:rsid w:val="006F4327"/>
    <w:rsid w:val="00740C5E"/>
    <w:rsid w:val="007A1039"/>
    <w:rsid w:val="00887756"/>
    <w:rsid w:val="008B5DEB"/>
    <w:rsid w:val="008C57DF"/>
    <w:rsid w:val="00A0230C"/>
    <w:rsid w:val="00A1101D"/>
    <w:rsid w:val="00AC3399"/>
    <w:rsid w:val="00AC7853"/>
    <w:rsid w:val="00AF60A4"/>
    <w:rsid w:val="00CB7DDD"/>
    <w:rsid w:val="00CD2EAE"/>
    <w:rsid w:val="00D559D2"/>
    <w:rsid w:val="00D73D8A"/>
    <w:rsid w:val="00D82589"/>
    <w:rsid w:val="00DB6838"/>
    <w:rsid w:val="00E07723"/>
    <w:rsid w:val="00E13D17"/>
    <w:rsid w:val="00EE217B"/>
    <w:rsid w:val="00F30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2C36A"/>
  <w15:chartTrackingRefBased/>
  <w15:docId w15:val="{087E128F-6ACF-4922-B9FE-910EE1A74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4"/>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047AA"/>
    <w:pPr>
      <w:keepNext/>
      <w:keepLines/>
      <w:spacing w:after="0" w:line="360" w:lineRule="auto"/>
      <w:ind w:firstLine="709"/>
      <w:jc w:val="center"/>
      <w:outlineLvl w:val="0"/>
    </w:pPr>
    <w:rPr>
      <w:rFonts w:eastAsiaTheme="majorEastAsia"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47AA"/>
    <w:rPr>
      <w:rFonts w:eastAsiaTheme="majorEastAsia" w:cstheme="majorBidi"/>
      <w:szCs w:val="32"/>
    </w:rPr>
  </w:style>
  <w:style w:type="paragraph" w:styleId="a3">
    <w:name w:val="caption"/>
    <w:basedOn w:val="a"/>
    <w:next w:val="a"/>
    <w:uiPriority w:val="35"/>
    <w:unhideWhenUsed/>
    <w:qFormat/>
    <w:rsid w:val="002421D6"/>
    <w:pPr>
      <w:spacing w:after="200" w:line="240" w:lineRule="auto"/>
    </w:pPr>
    <w:rPr>
      <w:i/>
      <w:iCs/>
      <w:color w:val="44546A" w:themeColor="text2"/>
      <w:sz w:val="18"/>
      <w:szCs w:val="18"/>
    </w:rPr>
  </w:style>
  <w:style w:type="paragraph" w:styleId="a4">
    <w:name w:val="List Paragraph"/>
    <w:basedOn w:val="a"/>
    <w:uiPriority w:val="34"/>
    <w:qFormat/>
    <w:rsid w:val="002421D6"/>
    <w:pPr>
      <w:ind w:left="720"/>
      <w:contextualSpacing/>
    </w:pPr>
  </w:style>
  <w:style w:type="table" w:styleId="a5">
    <w:name w:val="Table Grid"/>
    <w:basedOn w:val="a1"/>
    <w:uiPriority w:val="39"/>
    <w:rsid w:val="00DB6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a"/>
    <w:qFormat/>
    <w:rsid w:val="003618A0"/>
    <w:pPr>
      <w:widowControl w:val="0"/>
      <w:suppressLineNumbers/>
      <w:suppressAutoHyphens/>
      <w:spacing w:after="0" w:line="360" w:lineRule="auto"/>
      <w:ind w:firstLine="709"/>
      <w:jc w:val="center"/>
    </w:pPr>
    <w:rPr>
      <w:rFonts w:eastAsia="Segoe UI" w:cs="Tahoma"/>
      <w:color w:val="000000"/>
      <w:lang w:eastAsia="zh-CN" w:bidi="hi-IN"/>
    </w:rPr>
  </w:style>
  <w:style w:type="paragraph" w:styleId="a6">
    <w:name w:val="TOC Heading"/>
    <w:basedOn w:val="1"/>
    <w:next w:val="a"/>
    <w:uiPriority w:val="39"/>
    <w:unhideWhenUsed/>
    <w:qFormat/>
    <w:rsid w:val="00302585"/>
    <w:pPr>
      <w:spacing w:before="240" w:line="259" w:lineRule="auto"/>
      <w:ind w:firstLine="0"/>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302585"/>
    <w:pPr>
      <w:spacing w:after="100" w:line="360" w:lineRule="auto"/>
      <w:ind w:firstLine="709"/>
      <w:jc w:val="both"/>
    </w:pPr>
    <w:rPr>
      <w:rFonts w:eastAsia="Times New Roman"/>
      <w:color w:val="000000" w:themeColor="text1"/>
      <w:lang w:eastAsia="ru-RU"/>
    </w:rPr>
  </w:style>
  <w:style w:type="character" w:styleId="a7">
    <w:name w:val="Hyperlink"/>
    <w:basedOn w:val="a0"/>
    <w:uiPriority w:val="99"/>
    <w:unhideWhenUsed/>
    <w:rsid w:val="003025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21</Pages>
  <Words>1953</Words>
  <Characters>11133</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Викуся</dc:creator>
  <cp:keywords/>
  <dc:description/>
  <cp:lastModifiedBy>Викуся</cp:lastModifiedBy>
  <cp:revision>21</cp:revision>
  <dcterms:created xsi:type="dcterms:W3CDTF">2023-06-29T23:07:00Z</dcterms:created>
  <dcterms:modified xsi:type="dcterms:W3CDTF">2023-06-30T08:52:00Z</dcterms:modified>
</cp:coreProperties>
</file>