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7758D40C" w:rsidR="00494471" w:rsidRDefault="002B0C49">
      <w:r>
        <w:t>Cotton</w:t>
      </w:r>
    </w:p>
    <w:p w14:paraId="09A6D91F" w14:textId="77777777" w:rsidR="004B66C6" w:rsidRDefault="004B66C6"/>
    <w:p w14:paraId="60E41FCD" w14:textId="41CD6E73" w:rsidR="004B66C6" w:rsidRDefault="00ED3F0E">
      <w:r>
        <w:rPr>
          <w:noProof/>
        </w:rPr>
        <w:drawing>
          <wp:inline distT="0" distB="0" distL="0" distR="0" wp14:anchorId="7BD32985" wp14:editId="54E88B11">
            <wp:extent cx="2057400" cy="1459091"/>
            <wp:effectExtent l="0" t="0" r="0" b="0"/>
            <wp:docPr id="4" name="Picture 4" descr="Macintosh HD:Users:Muthuswami:Downloads:56_0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ownloads:56_0_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5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0F9C" w14:textId="108EE049" w:rsidR="00355703" w:rsidRDefault="002B0C49">
      <w:r w:rsidRPr="002B0C49">
        <w:t>The earliest evidence for normal weave textiles at Harappa is found in this impression on a bead from Harappa, dating to around 3300 BCE. This fragment is only 1 cm long. Normal weave denotes interlacing single threads (one thread over/under the next). Such weaving may have been done on a simple loom with bone tools</w:t>
      </w:r>
      <w:r>
        <w:t xml:space="preserve"> such as those seen in. Image: </w:t>
      </w:r>
      <w:r w:rsidRPr="002B0C49">
        <w:t>Harappa Archaeological Research Project; Harappa.com</w:t>
      </w:r>
    </w:p>
    <w:p w14:paraId="5E2EEDA4" w14:textId="77777777" w:rsidR="00ED3F0E" w:rsidRDefault="00ED3F0E"/>
    <w:p w14:paraId="27B28294" w14:textId="0444CB11" w:rsidR="004B66C6" w:rsidRDefault="00ED3F0E">
      <w:r>
        <w:rPr>
          <w:noProof/>
        </w:rPr>
        <w:drawing>
          <wp:inline distT="0" distB="0" distL="0" distR="0" wp14:anchorId="4803305B" wp14:editId="2F048ED6">
            <wp:extent cx="3200400" cy="2130771"/>
            <wp:effectExtent l="0" t="0" r="0" b="3175"/>
            <wp:docPr id="5" name="Picture 5" descr="Macintosh HD:Users:Muthuswami:Desktop:Screenshot 2025-12-06 at 8.11.4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uthuswami:Desktop:Screenshot 2025-12-06 at 8.11.49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72F8" w14:textId="77777777" w:rsidR="00355703" w:rsidRDefault="00355703"/>
    <w:p w14:paraId="50E19D36" w14:textId="77777777" w:rsidR="00355703" w:rsidRDefault="00355703"/>
    <w:p w14:paraId="44E31147" w14:textId="5B169E41" w:rsidR="004B66C6" w:rsidRDefault="00C42C30">
      <w:r>
        <w:t>‘Priest king’ (replica): The textile over his shoulder suggests an</w:t>
      </w:r>
      <w:bookmarkStart w:id="0" w:name="_GoBack"/>
      <w:bookmarkEnd w:id="0"/>
      <w:r>
        <w:t xml:space="preserve"> advanced weaving industry in the Harappan civilization. </w:t>
      </w:r>
      <w:r w:rsidRPr="00C42C30">
        <w:t>Original: white, low fired steatite; Findspot: Mohenjo-daro, Pakistan; circa 2000¬1900 BCE; National Museum, Karachi, Pakistan (50.852)</w:t>
      </w:r>
      <w:r>
        <w:t>.</w:t>
      </w:r>
    </w:p>
    <w:p w14:paraId="4340F6E9" w14:textId="77777777" w:rsidR="00C42C30" w:rsidRDefault="00C42C30"/>
    <w:p w14:paraId="561A9D25" w14:textId="77777777" w:rsidR="00355703" w:rsidRDefault="00355703"/>
    <w:sectPr w:rsidR="0035570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2B0C49"/>
    <w:rsid w:val="00355703"/>
    <w:rsid w:val="00494471"/>
    <w:rsid w:val="004B66C6"/>
    <w:rsid w:val="00C42C30"/>
    <w:rsid w:val="00E21131"/>
    <w:rsid w:val="00ED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577</Characters>
  <Application>Microsoft Macintosh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5</cp:revision>
  <dcterms:created xsi:type="dcterms:W3CDTF">2025-12-06T02:58:00Z</dcterms:created>
  <dcterms:modified xsi:type="dcterms:W3CDTF">2025-12-06T03:30:00Z</dcterms:modified>
</cp:coreProperties>
</file>