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CC947" w14:textId="77777777" w:rsidR="001D7163" w:rsidRDefault="001D7163" w:rsidP="003C2A2D">
      <w:pPr>
        <w:spacing w:line="360" w:lineRule="auto"/>
        <w:jc w:val="center"/>
        <w:rPr>
          <w:rFonts w:ascii="Times New Roman" w:hAnsi="Times New Roman" w:cs="Times New Roman"/>
          <w:b/>
          <w:sz w:val="24"/>
        </w:rPr>
      </w:pPr>
    </w:p>
    <w:p w14:paraId="36E26F14" w14:textId="75015041" w:rsidR="00437566" w:rsidRPr="003C2A2D" w:rsidRDefault="00437566" w:rsidP="003C2A2D">
      <w:pPr>
        <w:spacing w:line="360" w:lineRule="auto"/>
        <w:jc w:val="center"/>
        <w:rPr>
          <w:rFonts w:ascii="Times New Roman" w:hAnsi="Times New Roman" w:cs="Times New Roman"/>
          <w:b/>
          <w:sz w:val="40"/>
        </w:rPr>
      </w:pPr>
      <w:r w:rsidRPr="003C2A2D">
        <w:rPr>
          <w:rFonts w:ascii="Times New Roman" w:hAnsi="Times New Roman" w:cs="Times New Roman"/>
          <w:b/>
          <w:sz w:val="40"/>
        </w:rPr>
        <w:t>“</w:t>
      </w:r>
      <w:r w:rsidR="003C2A2D" w:rsidRPr="003C2A2D">
        <w:rPr>
          <w:rFonts w:ascii="Times New Roman" w:hAnsi="Times New Roman" w:cs="Times New Roman"/>
          <w:b/>
          <w:sz w:val="40"/>
        </w:rPr>
        <w:t>Substance Abuse in Bhopal: An epidemiological survey</w:t>
      </w:r>
      <w:r w:rsidRPr="003C2A2D">
        <w:rPr>
          <w:rFonts w:ascii="Times New Roman" w:hAnsi="Times New Roman" w:cs="Times New Roman"/>
          <w:b/>
          <w:sz w:val="40"/>
        </w:rPr>
        <w:t>”</w:t>
      </w:r>
    </w:p>
    <w:p w14:paraId="27CC1447" w14:textId="77777777" w:rsidR="00437566" w:rsidRPr="003C2A2D" w:rsidRDefault="00437566" w:rsidP="003C2A2D">
      <w:pPr>
        <w:spacing w:line="360" w:lineRule="auto"/>
        <w:jc w:val="center"/>
        <w:rPr>
          <w:rFonts w:ascii="Times New Roman" w:hAnsi="Times New Roman" w:cs="Times New Roman"/>
          <w:b/>
          <w:sz w:val="40"/>
        </w:rPr>
      </w:pPr>
      <w:r w:rsidRPr="003C2A2D">
        <w:rPr>
          <w:rFonts w:ascii="Times New Roman" w:hAnsi="Times New Roman" w:cs="Times New Roman"/>
          <w:b/>
          <w:sz w:val="40"/>
        </w:rPr>
        <w:t>A PBL Report</w:t>
      </w:r>
    </w:p>
    <w:p w14:paraId="5B32C29B" w14:textId="77777777" w:rsidR="00437566" w:rsidRPr="003C2A2D" w:rsidRDefault="00437566" w:rsidP="003C2A2D">
      <w:pPr>
        <w:spacing w:line="360" w:lineRule="auto"/>
        <w:jc w:val="center"/>
        <w:rPr>
          <w:rFonts w:ascii="Times New Roman" w:hAnsi="Times New Roman" w:cs="Times New Roman"/>
          <w:b/>
          <w:sz w:val="36"/>
        </w:rPr>
      </w:pPr>
      <w:r w:rsidRPr="003C2A2D">
        <w:rPr>
          <w:rFonts w:ascii="Times New Roman" w:hAnsi="Times New Roman" w:cs="Times New Roman"/>
          <w:b/>
          <w:sz w:val="36"/>
        </w:rPr>
        <w:t>Submitted towards partial fulfillment of the requirement for the</w:t>
      </w:r>
    </w:p>
    <w:p w14:paraId="456093D8" w14:textId="77777777" w:rsidR="00437566" w:rsidRPr="003C2A2D" w:rsidRDefault="00437566" w:rsidP="003C2A2D">
      <w:pPr>
        <w:jc w:val="center"/>
        <w:rPr>
          <w:rFonts w:ascii="Times New Roman" w:hAnsi="Times New Roman" w:cs="Times New Roman"/>
          <w:b/>
          <w:sz w:val="40"/>
        </w:rPr>
      </w:pPr>
      <w:r w:rsidRPr="003C2A2D">
        <w:rPr>
          <w:rFonts w:ascii="Times New Roman" w:hAnsi="Times New Roman" w:cs="Times New Roman"/>
          <w:b/>
          <w:sz w:val="40"/>
        </w:rPr>
        <w:t>Award of the degree</w:t>
      </w:r>
    </w:p>
    <w:p w14:paraId="25148FA6" w14:textId="77777777" w:rsidR="00437566" w:rsidRPr="003C2A2D" w:rsidRDefault="00437566" w:rsidP="003C2A2D">
      <w:pPr>
        <w:jc w:val="center"/>
        <w:rPr>
          <w:rFonts w:ascii="Times New Roman" w:hAnsi="Times New Roman" w:cs="Times New Roman"/>
          <w:b/>
          <w:sz w:val="40"/>
        </w:rPr>
      </w:pPr>
      <w:r w:rsidRPr="003C2A2D">
        <w:rPr>
          <w:rFonts w:ascii="Times New Roman" w:hAnsi="Times New Roman" w:cs="Times New Roman"/>
          <w:b/>
          <w:sz w:val="40"/>
        </w:rPr>
        <w:t>Of</w:t>
      </w:r>
    </w:p>
    <w:p w14:paraId="20D7A667" w14:textId="77777777" w:rsidR="00437566" w:rsidRPr="003C2A2D" w:rsidRDefault="00437566" w:rsidP="003C2A2D">
      <w:pPr>
        <w:spacing w:line="360" w:lineRule="auto"/>
        <w:jc w:val="center"/>
        <w:rPr>
          <w:rFonts w:ascii="Times New Roman" w:hAnsi="Times New Roman" w:cs="Times New Roman"/>
          <w:b/>
          <w:sz w:val="40"/>
        </w:rPr>
      </w:pPr>
      <w:r w:rsidRPr="003C2A2D">
        <w:rPr>
          <w:rFonts w:ascii="Times New Roman" w:hAnsi="Times New Roman" w:cs="Times New Roman"/>
          <w:b/>
          <w:sz w:val="40"/>
        </w:rPr>
        <w:t>M.Sc. Forensic Science</w:t>
      </w:r>
    </w:p>
    <w:p w14:paraId="0C1781C2" w14:textId="77777777" w:rsidR="00437566" w:rsidRPr="003C2A2D" w:rsidRDefault="00437566" w:rsidP="003C2A2D">
      <w:pPr>
        <w:spacing w:line="360" w:lineRule="auto"/>
        <w:jc w:val="center"/>
        <w:rPr>
          <w:rFonts w:ascii="Times New Roman" w:hAnsi="Times New Roman" w:cs="Times New Roman"/>
          <w:b/>
          <w:sz w:val="40"/>
        </w:rPr>
      </w:pPr>
      <w:r w:rsidRPr="003C2A2D">
        <w:rPr>
          <w:rFonts w:ascii="Times New Roman" w:hAnsi="Times New Roman" w:cs="Times New Roman"/>
          <w:b/>
          <w:sz w:val="40"/>
        </w:rPr>
        <w:t>School of Science</w:t>
      </w:r>
    </w:p>
    <w:p w14:paraId="7CD995C3" w14:textId="77777777" w:rsidR="00437566" w:rsidRPr="003C2A2D" w:rsidRDefault="00437566" w:rsidP="003C2A2D">
      <w:pPr>
        <w:spacing w:line="360" w:lineRule="auto"/>
        <w:jc w:val="center"/>
        <w:rPr>
          <w:rFonts w:ascii="Times New Roman" w:hAnsi="Times New Roman" w:cs="Times New Roman"/>
          <w:b/>
          <w:sz w:val="40"/>
        </w:rPr>
      </w:pPr>
      <w:r w:rsidRPr="003C2A2D">
        <w:rPr>
          <w:rFonts w:ascii="Times New Roman" w:hAnsi="Times New Roman" w:cs="Times New Roman"/>
          <w:b/>
          <w:sz w:val="40"/>
        </w:rPr>
        <w:t>Submitted to</w:t>
      </w:r>
    </w:p>
    <w:p w14:paraId="42535313" w14:textId="77777777" w:rsidR="00437566" w:rsidRPr="003C2A2D" w:rsidRDefault="00437566" w:rsidP="003C2A2D">
      <w:pPr>
        <w:spacing w:line="360" w:lineRule="auto"/>
        <w:jc w:val="center"/>
        <w:rPr>
          <w:rFonts w:ascii="Times New Roman" w:hAnsi="Times New Roman" w:cs="Times New Roman"/>
          <w:b/>
          <w:sz w:val="32"/>
        </w:rPr>
      </w:pPr>
      <w:r w:rsidRPr="003C2A2D">
        <w:rPr>
          <w:rFonts w:ascii="Times New Roman" w:hAnsi="Times New Roman" w:cs="Times New Roman"/>
          <w:b/>
          <w:noProof/>
          <w:sz w:val="32"/>
          <w:lang w:eastAsia="en-IN"/>
        </w:rPr>
        <w:drawing>
          <wp:inline distT="0" distB="0" distL="0" distR="0" wp14:anchorId="691FD19F" wp14:editId="04B99F40">
            <wp:extent cx="1198179" cy="1182413"/>
            <wp:effectExtent l="0" t="0" r="2540" b="0"/>
            <wp:docPr id="90" name="Picture 1" descr="THE SAGE JOURNAL"/>
            <wp:cNvGraphicFramePr/>
            <a:graphic xmlns:a="http://schemas.openxmlformats.org/drawingml/2006/main">
              <a:graphicData uri="http://schemas.openxmlformats.org/drawingml/2006/picture">
                <pic:pic xmlns:pic="http://schemas.openxmlformats.org/drawingml/2006/picture">
                  <pic:nvPicPr>
                    <pic:cNvPr id="90" name="Picture 1" descr="THE SAGE JOURNAL"/>
                    <pic:cNvPicPr/>
                  </pic:nvPicPr>
                  <pic:blipFill rotWithShape="1">
                    <a:blip r:embed="rId8">
                      <a:extLst>
                        <a:ext uri="{28A0092B-C50C-407E-A947-70E740481C1C}">
                          <a14:useLocalDpi xmlns:a14="http://schemas.microsoft.com/office/drawing/2010/main" val="0"/>
                        </a:ext>
                      </a:extLst>
                    </a:blip>
                    <a:srcRect r="63851"/>
                    <a:stretch>
                      <a:fillRect/>
                    </a:stretch>
                  </pic:blipFill>
                  <pic:spPr bwMode="auto">
                    <a:xfrm>
                      <a:off x="0" y="0"/>
                      <a:ext cx="1199356" cy="1183574"/>
                    </a:xfrm>
                    <a:prstGeom prst="rect">
                      <a:avLst/>
                    </a:prstGeom>
                    <a:noFill/>
                    <a:ln>
                      <a:noFill/>
                    </a:ln>
                  </pic:spPr>
                </pic:pic>
              </a:graphicData>
            </a:graphic>
          </wp:inline>
        </w:drawing>
      </w:r>
    </w:p>
    <w:p w14:paraId="11A6D5D9" w14:textId="77777777" w:rsidR="00437566" w:rsidRPr="003C2A2D" w:rsidRDefault="00437566" w:rsidP="003C2A2D">
      <w:pPr>
        <w:spacing w:line="360" w:lineRule="auto"/>
        <w:jc w:val="center"/>
        <w:rPr>
          <w:rFonts w:ascii="Times New Roman" w:hAnsi="Times New Roman" w:cs="Times New Roman"/>
          <w:b/>
          <w:sz w:val="32"/>
        </w:rPr>
      </w:pPr>
      <w:r w:rsidRPr="003C2A2D">
        <w:rPr>
          <w:rFonts w:ascii="Times New Roman" w:hAnsi="Times New Roman" w:cs="Times New Roman"/>
          <w:b/>
          <w:sz w:val="32"/>
        </w:rPr>
        <w:t>SANJEEV AGRAWAL GLOBAL EDUCATION UNIVERSITY, BHOPAL</w:t>
      </w:r>
    </w:p>
    <w:p w14:paraId="4866A66C" w14:textId="77777777" w:rsidR="001D7163" w:rsidRPr="003C2A2D" w:rsidRDefault="001D7163" w:rsidP="00437566">
      <w:pPr>
        <w:rPr>
          <w:rFonts w:ascii="Times New Roman" w:hAnsi="Times New Roman" w:cs="Times New Roman"/>
          <w:b/>
          <w:sz w:val="28"/>
        </w:rPr>
        <w:sectPr w:rsidR="001D7163" w:rsidRPr="003C2A2D" w:rsidSect="00E62EA4">
          <w:footerReference w:type="default" r:id="rId9"/>
          <w:pgSz w:w="11906" w:h="16838"/>
          <w:pgMar w:top="567" w:right="567" w:bottom="851" w:left="993" w:header="0" w:footer="170" w:gutter="0"/>
          <w:pgBorders w:offsetFrom="page">
            <w:top w:val="single" w:sz="12" w:space="15" w:color="auto"/>
            <w:left w:val="single" w:sz="12" w:space="26" w:color="auto"/>
            <w:bottom w:val="single" w:sz="12" w:space="15" w:color="auto"/>
            <w:right w:val="single" w:sz="12" w:space="15" w:color="auto"/>
          </w:pgBorders>
          <w:pgNumType w:start="1"/>
          <w:cols w:space="708"/>
          <w:docGrid w:linePitch="360"/>
        </w:sectPr>
      </w:pPr>
    </w:p>
    <w:p w14:paraId="250B46BE" w14:textId="77777777" w:rsidR="001D7163" w:rsidRDefault="001D7163" w:rsidP="00437566">
      <w:pPr>
        <w:rPr>
          <w:rFonts w:ascii="Times New Roman" w:hAnsi="Times New Roman" w:cs="Times New Roman"/>
          <w:b/>
          <w:sz w:val="32"/>
        </w:rPr>
      </w:pPr>
    </w:p>
    <w:p w14:paraId="3CA5A1C5" w14:textId="77777777" w:rsidR="001D7163" w:rsidRDefault="001D7163" w:rsidP="00437566">
      <w:pPr>
        <w:rPr>
          <w:rFonts w:ascii="Times New Roman" w:hAnsi="Times New Roman" w:cs="Times New Roman"/>
          <w:b/>
          <w:sz w:val="32"/>
        </w:rPr>
        <w:sectPr w:rsidR="001D7163" w:rsidSect="00E62EA4">
          <w:type w:val="continuous"/>
          <w:pgSz w:w="11906" w:h="16838"/>
          <w:pgMar w:top="567" w:right="567" w:bottom="851" w:left="993" w:header="709" w:footer="709" w:gutter="0"/>
          <w:pgBorders w:offsetFrom="page">
            <w:top w:val="single" w:sz="12" w:space="15" w:color="auto"/>
            <w:left w:val="single" w:sz="12" w:space="26" w:color="auto"/>
            <w:bottom w:val="single" w:sz="12" w:space="15" w:color="auto"/>
            <w:right w:val="single" w:sz="12" w:space="15" w:color="auto"/>
          </w:pgBorders>
          <w:cols w:num="2" w:space="1132"/>
          <w:docGrid w:linePitch="360"/>
        </w:sectPr>
      </w:pPr>
    </w:p>
    <w:p w14:paraId="393BC5A1" w14:textId="77777777" w:rsidR="003C2A2D" w:rsidRPr="003C2A2D" w:rsidRDefault="00437566" w:rsidP="00437566">
      <w:pPr>
        <w:rPr>
          <w:rFonts w:ascii="Times New Roman" w:hAnsi="Times New Roman" w:cs="Times New Roman"/>
          <w:b/>
          <w:sz w:val="32"/>
        </w:rPr>
      </w:pPr>
      <w:r w:rsidRPr="003C2A2D">
        <w:rPr>
          <w:rFonts w:ascii="Times New Roman" w:hAnsi="Times New Roman" w:cs="Times New Roman"/>
          <w:b/>
          <w:sz w:val="32"/>
        </w:rPr>
        <w:t xml:space="preserve">Submitted by </w:t>
      </w:r>
      <w:r w:rsidR="003C2A2D" w:rsidRPr="003C2A2D">
        <w:rPr>
          <w:rFonts w:ascii="Times New Roman" w:hAnsi="Times New Roman" w:cs="Times New Roman"/>
          <w:b/>
          <w:sz w:val="32"/>
        </w:rPr>
        <w:t>–</w:t>
      </w:r>
    </w:p>
    <w:p w14:paraId="45197AC5" w14:textId="77777777" w:rsidR="00437566" w:rsidRPr="003C2A2D" w:rsidRDefault="00437566" w:rsidP="00437566">
      <w:pPr>
        <w:rPr>
          <w:rFonts w:ascii="Times New Roman" w:hAnsi="Times New Roman" w:cs="Times New Roman"/>
          <w:b/>
          <w:sz w:val="32"/>
        </w:rPr>
      </w:pPr>
      <w:r w:rsidRPr="003C2A2D">
        <w:rPr>
          <w:rFonts w:ascii="Times New Roman" w:hAnsi="Times New Roman" w:cs="Times New Roman"/>
          <w:b/>
          <w:sz w:val="32"/>
        </w:rPr>
        <w:t xml:space="preserve">Amrita </w:t>
      </w:r>
      <w:proofErr w:type="gramStart"/>
      <w:r w:rsidRPr="003C2A2D">
        <w:rPr>
          <w:rFonts w:ascii="Times New Roman" w:hAnsi="Times New Roman" w:cs="Times New Roman"/>
          <w:b/>
          <w:sz w:val="32"/>
        </w:rPr>
        <w:t xml:space="preserve">Vijayan </w:t>
      </w:r>
      <w:r w:rsidR="003C2A2D" w:rsidRPr="003C2A2D">
        <w:rPr>
          <w:rFonts w:ascii="Times New Roman" w:hAnsi="Times New Roman" w:cs="Times New Roman"/>
          <w:b/>
          <w:sz w:val="32"/>
        </w:rPr>
        <w:t xml:space="preserve"> </w:t>
      </w:r>
      <w:r w:rsidRPr="003C2A2D">
        <w:rPr>
          <w:rFonts w:ascii="Times New Roman" w:hAnsi="Times New Roman" w:cs="Times New Roman"/>
          <w:b/>
          <w:sz w:val="32"/>
        </w:rPr>
        <w:t>(</w:t>
      </w:r>
      <w:proofErr w:type="gramEnd"/>
      <w:r w:rsidRPr="003C2A2D">
        <w:rPr>
          <w:rFonts w:ascii="Times New Roman" w:hAnsi="Times New Roman" w:cs="Times New Roman"/>
          <w:b/>
          <w:sz w:val="32"/>
        </w:rPr>
        <w:t>21MSC5FRC10026)</w:t>
      </w:r>
    </w:p>
    <w:p w14:paraId="7D87A3C4" w14:textId="77777777" w:rsidR="00444953" w:rsidRPr="003C2A2D" w:rsidRDefault="003C2A2D" w:rsidP="00437566">
      <w:pPr>
        <w:rPr>
          <w:rFonts w:ascii="Times New Roman" w:hAnsi="Times New Roman" w:cs="Times New Roman"/>
          <w:b/>
          <w:sz w:val="32"/>
        </w:rPr>
      </w:pPr>
      <w:r>
        <w:rPr>
          <w:rFonts w:ascii="Times New Roman" w:hAnsi="Times New Roman" w:cs="Times New Roman"/>
          <w:b/>
          <w:sz w:val="32"/>
        </w:rPr>
        <w:t xml:space="preserve">Kajal </w:t>
      </w:r>
      <w:proofErr w:type="spellStart"/>
      <w:r>
        <w:rPr>
          <w:rFonts w:ascii="Times New Roman" w:hAnsi="Times New Roman" w:cs="Times New Roman"/>
          <w:b/>
          <w:sz w:val="32"/>
        </w:rPr>
        <w:t>Tekam</w:t>
      </w:r>
      <w:proofErr w:type="spellEnd"/>
      <w:r>
        <w:rPr>
          <w:rFonts w:ascii="Times New Roman" w:hAnsi="Times New Roman" w:cs="Times New Roman"/>
          <w:b/>
          <w:sz w:val="32"/>
        </w:rPr>
        <w:t xml:space="preserve"> </w:t>
      </w:r>
      <w:r w:rsidR="00437566" w:rsidRPr="003C2A2D">
        <w:rPr>
          <w:rFonts w:ascii="Times New Roman" w:hAnsi="Times New Roman" w:cs="Times New Roman"/>
          <w:b/>
          <w:sz w:val="32"/>
        </w:rPr>
        <w:t>(</w:t>
      </w:r>
      <w:r>
        <w:rPr>
          <w:rFonts w:ascii="Times New Roman" w:hAnsi="Times New Roman" w:cs="Times New Roman"/>
          <w:b/>
          <w:sz w:val="32"/>
        </w:rPr>
        <w:t>21MSC5FRC10025)</w:t>
      </w:r>
    </w:p>
    <w:p w14:paraId="57A28BFD" w14:textId="77777777" w:rsidR="001D7163" w:rsidRDefault="00437566" w:rsidP="00437566">
      <w:pPr>
        <w:rPr>
          <w:rFonts w:ascii="Times New Roman" w:hAnsi="Times New Roman" w:cs="Times New Roman"/>
          <w:b/>
          <w:sz w:val="32"/>
        </w:rPr>
      </w:pPr>
      <w:r w:rsidRPr="003C2A2D">
        <w:rPr>
          <w:rFonts w:ascii="Times New Roman" w:hAnsi="Times New Roman" w:cs="Times New Roman"/>
          <w:b/>
          <w:sz w:val="32"/>
        </w:rPr>
        <w:t xml:space="preserve">Ritika </w:t>
      </w:r>
      <w:proofErr w:type="gramStart"/>
      <w:r w:rsidRPr="003C2A2D">
        <w:rPr>
          <w:rFonts w:ascii="Times New Roman" w:hAnsi="Times New Roman" w:cs="Times New Roman"/>
          <w:b/>
          <w:sz w:val="32"/>
        </w:rPr>
        <w:t>Pradhan</w:t>
      </w:r>
      <w:r w:rsidR="003C2A2D" w:rsidRPr="003C2A2D">
        <w:rPr>
          <w:rFonts w:ascii="Times New Roman" w:hAnsi="Times New Roman" w:cs="Times New Roman"/>
          <w:b/>
          <w:sz w:val="32"/>
        </w:rPr>
        <w:t xml:space="preserve"> </w:t>
      </w:r>
      <w:r w:rsidRPr="003C2A2D">
        <w:rPr>
          <w:rFonts w:ascii="Times New Roman" w:hAnsi="Times New Roman" w:cs="Times New Roman"/>
          <w:b/>
          <w:sz w:val="32"/>
        </w:rPr>
        <w:t xml:space="preserve"> (</w:t>
      </w:r>
      <w:proofErr w:type="gramEnd"/>
      <w:r w:rsidRPr="003C2A2D">
        <w:rPr>
          <w:rFonts w:ascii="Times New Roman" w:hAnsi="Times New Roman" w:cs="Times New Roman"/>
          <w:b/>
          <w:sz w:val="32"/>
        </w:rPr>
        <w:t>21MSC5FRC10010)</w:t>
      </w:r>
      <w:r w:rsidR="001D7163">
        <w:rPr>
          <w:rFonts w:ascii="Times New Roman" w:hAnsi="Times New Roman" w:cs="Times New Roman"/>
          <w:b/>
          <w:sz w:val="32"/>
        </w:rPr>
        <w:t xml:space="preserve"> </w:t>
      </w:r>
    </w:p>
    <w:p w14:paraId="11E1576F" w14:textId="77777777" w:rsidR="001D7163" w:rsidRDefault="001D7163" w:rsidP="00437566">
      <w:pPr>
        <w:rPr>
          <w:rFonts w:ascii="Times New Roman" w:hAnsi="Times New Roman" w:cs="Times New Roman"/>
          <w:b/>
          <w:sz w:val="32"/>
        </w:rPr>
      </w:pPr>
    </w:p>
    <w:p w14:paraId="0CE3EDBB" w14:textId="77777777" w:rsidR="003C2A2D" w:rsidRPr="003C2A2D" w:rsidRDefault="003C2A2D" w:rsidP="00437566">
      <w:pPr>
        <w:rPr>
          <w:rFonts w:ascii="Times New Roman" w:hAnsi="Times New Roman" w:cs="Times New Roman"/>
          <w:b/>
          <w:sz w:val="32"/>
        </w:rPr>
      </w:pPr>
      <w:r w:rsidRPr="003C2A2D">
        <w:rPr>
          <w:rFonts w:ascii="Times New Roman" w:hAnsi="Times New Roman" w:cs="Times New Roman"/>
          <w:b/>
          <w:sz w:val="32"/>
        </w:rPr>
        <w:t>Under the supervision of –</w:t>
      </w:r>
    </w:p>
    <w:p w14:paraId="1F23DF73" w14:textId="77777777" w:rsidR="00437566" w:rsidRPr="003C2A2D" w:rsidRDefault="00437566" w:rsidP="00437566">
      <w:pPr>
        <w:rPr>
          <w:rFonts w:ascii="Times New Roman" w:hAnsi="Times New Roman" w:cs="Times New Roman"/>
          <w:b/>
          <w:sz w:val="32"/>
        </w:rPr>
      </w:pPr>
      <w:r w:rsidRPr="003C2A2D">
        <w:rPr>
          <w:rFonts w:ascii="Times New Roman" w:hAnsi="Times New Roman" w:cs="Times New Roman"/>
          <w:b/>
          <w:sz w:val="32"/>
        </w:rPr>
        <w:t>Adarsh Tiwari</w:t>
      </w:r>
    </w:p>
    <w:p w14:paraId="3E400150" w14:textId="77777777" w:rsidR="003C2A2D" w:rsidRDefault="00437566">
      <w:pPr>
        <w:rPr>
          <w:rFonts w:ascii="Times New Roman" w:hAnsi="Times New Roman" w:cs="Times New Roman"/>
          <w:b/>
          <w:sz w:val="32"/>
        </w:rPr>
      </w:pPr>
      <w:r w:rsidRPr="003C2A2D">
        <w:rPr>
          <w:rFonts w:ascii="Times New Roman" w:hAnsi="Times New Roman" w:cs="Times New Roman"/>
          <w:b/>
          <w:sz w:val="32"/>
        </w:rPr>
        <w:t>(Assistant Professor)</w:t>
      </w:r>
    </w:p>
    <w:p w14:paraId="387F3F4B" w14:textId="77777777" w:rsidR="001D7163" w:rsidRDefault="001D7163">
      <w:pPr>
        <w:rPr>
          <w:rFonts w:ascii="Times New Roman" w:hAnsi="Times New Roman" w:cs="Times New Roman"/>
          <w:b/>
          <w:sz w:val="32"/>
        </w:rPr>
      </w:pPr>
    </w:p>
    <w:p w14:paraId="04ABE2F0" w14:textId="77777777" w:rsidR="001D7163" w:rsidRPr="001D7163" w:rsidRDefault="001D7163">
      <w:pPr>
        <w:rPr>
          <w:rFonts w:ascii="Times New Roman" w:hAnsi="Times New Roman" w:cs="Times New Roman"/>
          <w:b/>
          <w:color w:val="FFFFFF" w:themeColor="background1"/>
          <w:sz w:val="32"/>
        </w:rPr>
      </w:pPr>
      <w:r w:rsidRPr="001D7163">
        <w:rPr>
          <w:rFonts w:ascii="Times New Roman" w:hAnsi="Times New Roman" w:cs="Times New Roman"/>
          <w:b/>
          <w:color w:val="FFFFFF" w:themeColor="background1"/>
          <w:sz w:val="32"/>
        </w:rPr>
        <w:t>……</w:t>
      </w:r>
    </w:p>
    <w:p w14:paraId="512DB7A0" w14:textId="77777777" w:rsidR="001D7163" w:rsidRPr="001D7163" w:rsidRDefault="001D7163">
      <w:pPr>
        <w:rPr>
          <w:rFonts w:ascii="Times New Roman" w:hAnsi="Times New Roman" w:cs="Times New Roman"/>
          <w:b/>
          <w:color w:val="FFFFFF" w:themeColor="background1"/>
          <w:sz w:val="32"/>
        </w:rPr>
        <w:sectPr w:rsidR="001D7163" w:rsidRPr="001D7163" w:rsidSect="00E62EA4">
          <w:type w:val="continuous"/>
          <w:pgSz w:w="11906" w:h="16838"/>
          <w:pgMar w:top="567" w:right="567" w:bottom="851" w:left="1276" w:header="709" w:footer="709" w:gutter="0"/>
          <w:pgBorders w:offsetFrom="page">
            <w:top w:val="single" w:sz="12" w:space="15" w:color="auto"/>
            <w:left w:val="single" w:sz="12" w:space="26" w:color="auto"/>
            <w:bottom w:val="single" w:sz="12" w:space="15" w:color="auto"/>
            <w:right w:val="single" w:sz="12" w:space="15" w:color="auto"/>
          </w:pgBorders>
          <w:pgNumType w:start="7"/>
          <w:cols w:num="2" w:space="1132"/>
          <w:docGrid w:linePitch="360"/>
        </w:sectPr>
      </w:pPr>
      <w:r w:rsidRPr="001D7163">
        <w:rPr>
          <w:rFonts w:ascii="Times New Roman" w:hAnsi="Times New Roman" w:cs="Times New Roman"/>
          <w:b/>
          <w:color w:val="FFFFFF" w:themeColor="background1"/>
          <w:sz w:val="32"/>
        </w:rPr>
        <w:t>….</w:t>
      </w:r>
    </w:p>
    <w:p w14:paraId="61EA55EE" w14:textId="77777777" w:rsidR="001D7163" w:rsidRDefault="001D7163">
      <w:pPr>
        <w:rPr>
          <w:rFonts w:ascii="Times New Roman" w:hAnsi="Times New Roman" w:cs="Times New Roman"/>
          <w:b/>
          <w:sz w:val="32"/>
        </w:rPr>
      </w:pPr>
    </w:p>
    <w:p w14:paraId="75EF7F5F" w14:textId="77777777" w:rsidR="001D7163" w:rsidRPr="002D2133" w:rsidRDefault="001D7163" w:rsidP="001D7163">
      <w:pPr>
        <w:rPr>
          <w:rFonts w:ascii="Times New Roman" w:hAnsi="Times New Roman" w:cs="Times New Roman"/>
          <w:b/>
          <w:sz w:val="32"/>
        </w:rPr>
      </w:pPr>
      <w:r w:rsidRPr="003C2A2D">
        <w:rPr>
          <w:rFonts w:ascii="Times New Roman" w:hAnsi="Times New Roman" w:cs="Times New Roman"/>
          <w:b/>
          <w:noProof/>
          <w:sz w:val="32"/>
          <w:lang w:eastAsia="en-IN"/>
        </w:rPr>
        <w:drawing>
          <wp:anchor distT="0" distB="0" distL="114300" distR="114300" simplePos="0" relativeHeight="251658240" behindDoc="1" locked="0" layoutInCell="1" allowOverlap="1" wp14:anchorId="601F0F99" wp14:editId="22A64703">
            <wp:simplePos x="0" y="0"/>
            <wp:positionH relativeFrom="margin">
              <wp:align>left</wp:align>
            </wp:positionH>
            <wp:positionV relativeFrom="margin">
              <wp:align>top</wp:align>
            </wp:positionV>
            <wp:extent cx="1197610" cy="1182370"/>
            <wp:effectExtent l="0" t="0" r="2540" b="0"/>
            <wp:wrapThrough wrapText="bothSides">
              <wp:wrapPolygon edited="0">
                <wp:start x="0" y="0"/>
                <wp:lineTo x="0" y="21229"/>
                <wp:lineTo x="21302" y="21229"/>
                <wp:lineTo x="21302" y="0"/>
                <wp:lineTo x="0" y="0"/>
              </wp:wrapPolygon>
            </wp:wrapThrough>
            <wp:docPr id="1" name="Picture 1" descr="THE SAGE JOURNAL"/>
            <wp:cNvGraphicFramePr/>
            <a:graphic xmlns:a="http://schemas.openxmlformats.org/drawingml/2006/main">
              <a:graphicData uri="http://schemas.openxmlformats.org/drawingml/2006/picture">
                <pic:pic xmlns:pic="http://schemas.openxmlformats.org/drawingml/2006/picture">
                  <pic:nvPicPr>
                    <pic:cNvPr id="90" name="Picture 1" descr="THE SAGE JOURNAL"/>
                    <pic:cNvPicPr/>
                  </pic:nvPicPr>
                  <pic:blipFill rotWithShape="1">
                    <a:blip r:embed="rId8">
                      <a:extLst>
                        <a:ext uri="{28A0092B-C50C-407E-A947-70E740481C1C}">
                          <a14:useLocalDpi xmlns:a14="http://schemas.microsoft.com/office/drawing/2010/main" val="0"/>
                        </a:ext>
                      </a:extLst>
                    </a:blip>
                    <a:srcRect r="63851"/>
                    <a:stretch>
                      <a:fillRect/>
                    </a:stretch>
                  </pic:blipFill>
                  <pic:spPr bwMode="auto">
                    <a:xfrm>
                      <a:off x="0" y="0"/>
                      <a:ext cx="1197610" cy="1182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rPr>
        <w:t xml:space="preserve">             </w:t>
      </w:r>
      <w:r w:rsidRPr="002D2133">
        <w:rPr>
          <w:rFonts w:ascii="Times New Roman" w:hAnsi="Times New Roman" w:cs="Times New Roman"/>
          <w:b/>
          <w:sz w:val="32"/>
        </w:rPr>
        <w:t xml:space="preserve">       SAGE UNIVERSITY</w:t>
      </w:r>
    </w:p>
    <w:p w14:paraId="7FF65FA3" w14:textId="77777777" w:rsidR="001D7163" w:rsidRPr="002D2133" w:rsidRDefault="001D7163" w:rsidP="001D7163">
      <w:pPr>
        <w:rPr>
          <w:rFonts w:ascii="Times New Roman" w:hAnsi="Times New Roman" w:cs="Times New Roman"/>
          <w:b/>
          <w:sz w:val="32"/>
        </w:rPr>
      </w:pPr>
      <w:r w:rsidRPr="002D2133">
        <w:rPr>
          <w:rFonts w:ascii="Times New Roman" w:hAnsi="Times New Roman" w:cs="Times New Roman"/>
          <w:b/>
          <w:sz w:val="32"/>
        </w:rPr>
        <w:t xml:space="preserve">                               BHOPAL</w:t>
      </w:r>
    </w:p>
    <w:p w14:paraId="29BFE16F" w14:textId="77777777" w:rsidR="001D7163" w:rsidRPr="002D2133" w:rsidRDefault="001D7163" w:rsidP="001D7163">
      <w:pPr>
        <w:jc w:val="center"/>
        <w:rPr>
          <w:rFonts w:ascii="Times New Roman" w:hAnsi="Times New Roman" w:cs="Times New Roman"/>
          <w:b/>
          <w:sz w:val="32"/>
        </w:rPr>
      </w:pPr>
      <w:r w:rsidRPr="002D2133">
        <w:rPr>
          <w:rFonts w:ascii="Times New Roman" w:hAnsi="Times New Roman" w:cs="Times New Roman"/>
          <w:b/>
          <w:sz w:val="32"/>
        </w:rPr>
        <w:t>SCHOOL OF SCIENCES</w:t>
      </w:r>
    </w:p>
    <w:p w14:paraId="4138247C" w14:textId="77777777" w:rsidR="001D7163" w:rsidRDefault="001D7163" w:rsidP="001D7163">
      <w:pPr>
        <w:rPr>
          <w:rFonts w:ascii="Times New Roman" w:hAnsi="Times New Roman" w:cs="Times New Roman"/>
          <w:sz w:val="32"/>
        </w:rPr>
      </w:pPr>
    </w:p>
    <w:p w14:paraId="21DC75A0" w14:textId="77777777" w:rsidR="001D7163" w:rsidRPr="00CC0CCA" w:rsidRDefault="001D7163" w:rsidP="001D7163">
      <w:pPr>
        <w:jc w:val="center"/>
        <w:rPr>
          <w:rFonts w:ascii="Times New Roman" w:hAnsi="Times New Roman" w:cs="Times New Roman"/>
          <w:b/>
          <w:sz w:val="32"/>
          <w:u w:val="single"/>
        </w:rPr>
      </w:pPr>
      <w:r w:rsidRPr="00CC0CCA">
        <w:rPr>
          <w:rFonts w:ascii="Times New Roman" w:hAnsi="Times New Roman" w:cs="Times New Roman"/>
          <w:b/>
          <w:sz w:val="32"/>
          <w:u w:val="single"/>
        </w:rPr>
        <w:t>DECLARATION</w:t>
      </w:r>
    </w:p>
    <w:p w14:paraId="21994708" w14:textId="77777777" w:rsidR="001D7163" w:rsidRPr="001D7163" w:rsidRDefault="001D7163" w:rsidP="001D7163">
      <w:pPr>
        <w:jc w:val="center"/>
        <w:rPr>
          <w:rFonts w:ascii="Times New Roman" w:hAnsi="Times New Roman" w:cs="Times New Roman"/>
          <w:sz w:val="32"/>
        </w:rPr>
      </w:pPr>
    </w:p>
    <w:p w14:paraId="1046B176" w14:textId="77777777" w:rsidR="001D7163" w:rsidRPr="00A13C97" w:rsidRDefault="001D7163" w:rsidP="001D7163">
      <w:pPr>
        <w:spacing w:line="360" w:lineRule="auto"/>
        <w:rPr>
          <w:rFonts w:ascii="Times New Roman" w:hAnsi="Times New Roman" w:cs="Times New Roman"/>
          <w:sz w:val="28"/>
        </w:rPr>
      </w:pPr>
      <w:r w:rsidRPr="00A13C97">
        <w:rPr>
          <w:rFonts w:ascii="Times New Roman" w:hAnsi="Times New Roman" w:cs="Times New Roman"/>
          <w:sz w:val="28"/>
        </w:rPr>
        <w:t xml:space="preserve">I, student of “SAGE SCHOOL OF SCIENCES” session 2021-23, hereby inform that the work presented in this dissertation titled </w:t>
      </w:r>
      <w:r w:rsidRPr="00A13C97">
        <w:rPr>
          <w:rFonts w:ascii="Times New Roman" w:hAnsi="Times New Roman" w:cs="Times New Roman"/>
          <w:b/>
          <w:sz w:val="28"/>
          <w:szCs w:val="32"/>
        </w:rPr>
        <w:t xml:space="preserve">“Substance Abuse in Bhopal : An epidemiological survey” </w:t>
      </w:r>
      <w:r w:rsidRPr="00A13C97">
        <w:rPr>
          <w:rFonts w:ascii="Times New Roman" w:hAnsi="Times New Roman" w:cs="Times New Roman"/>
          <w:sz w:val="28"/>
        </w:rPr>
        <w:t xml:space="preserve">is the outcome of my own work is bonafide and correct to the best of my knowledge. </w:t>
      </w:r>
    </w:p>
    <w:p w14:paraId="0312AE26" w14:textId="77777777" w:rsidR="001D7163" w:rsidRPr="00A13C97" w:rsidRDefault="001D7163" w:rsidP="001D7163">
      <w:pPr>
        <w:spacing w:line="360" w:lineRule="auto"/>
        <w:rPr>
          <w:rFonts w:ascii="Times New Roman" w:hAnsi="Times New Roman" w:cs="Times New Roman"/>
          <w:sz w:val="28"/>
        </w:rPr>
      </w:pPr>
      <w:r w:rsidRPr="00A13C97">
        <w:rPr>
          <w:rFonts w:ascii="Times New Roman" w:hAnsi="Times New Roman" w:cs="Times New Roman"/>
          <w:sz w:val="28"/>
        </w:rPr>
        <w:t>This work was carried out taking care of professional ethics. The work presented does not infringe any patented work and has not been submitted to any other University or anywhere else for the award of any degree or any Professional diploma.</w:t>
      </w:r>
    </w:p>
    <w:p w14:paraId="7EAF96B5" w14:textId="77777777" w:rsidR="001D7163" w:rsidRPr="00A13C97" w:rsidRDefault="001D7163" w:rsidP="001D7163">
      <w:pPr>
        <w:rPr>
          <w:rFonts w:ascii="Times New Roman" w:hAnsi="Times New Roman" w:cs="Times New Roman"/>
          <w:sz w:val="28"/>
        </w:rPr>
      </w:pPr>
    </w:p>
    <w:p w14:paraId="313592B8" w14:textId="77777777" w:rsidR="001D7163" w:rsidRPr="00A13C97" w:rsidRDefault="001D7163" w:rsidP="001D7163">
      <w:pPr>
        <w:rPr>
          <w:rFonts w:ascii="Times New Roman" w:hAnsi="Times New Roman" w:cs="Times New Roman"/>
          <w:sz w:val="28"/>
        </w:rPr>
      </w:pPr>
    </w:p>
    <w:p w14:paraId="6F4A7C13" w14:textId="77777777" w:rsidR="001D7163" w:rsidRPr="00A13C97" w:rsidRDefault="001D7163" w:rsidP="001D7163">
      <w:pPr>
        <w:rPr>
          <w:rFonts w:ascii="Times New Roman" w:hAnsi="Times New Roman" w:cs="Times New Roman"/>
          <w:sz w:val="28"/>
        </w:rPr>
        <w:sectPr w:rsidR="001D7163" w:rsidRPr="00A13C97" w:rsidSect="00E62EA4">
          <w:type w:val="continuous"/>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cols w:space="1132"/>
          <w:titlePg/>
          <w:docGrid w:linePitch="360"/>
        </w:sectPr>
      </w:pPr>
    </w:p>
    <w:p w14:paraId="1786DFF0" w14:textId="77777777" w:rsidR="001D7163" w:rsidRPr="00A13C97" w:rsidRDefault="001D7163" w:rsidP="001D7163">
      <w:pPr>
        <w:rPr>
          <w:rFonts w:ascii="Times New Roman" w:hAnsi="Times New Roman" w:cs="Times New Roman"/>
          <w:sz w:val="28"/>
        </w:rPr>
      </w:pPr>
      <w:r w:rsidRPr="00A13C97">
        <w:rPr>
          <w:rFonts w:ascii="Times New Roman" w:hAnsi="Times New Roman" w:cs="Times New Roman"/>
          <w:sz w:val="28"/>
        </w:rPr>
        <w:t>Date: 23/01/2023</w:t>
      </w:r>
    </w:p>
    <w:p w14:paraId="2C49B78E" w14:textId="77777777" w:rsidR="001D7163" w:rsidRPr="00A13C97" w:rsidRDefault="001D7163" w:rsidP="001D7163">
      <w:pPr>
        <w:rPr>
          <w:rFonts w:ascii="Times New Roman" w:hAnsi="Times New Roman" w:cs="Times New Roman"/>
          <w:sz w:val="28"/>
        </w:rPr>
      </w:pPr>
      <w:r w:rsidRPr="00A13C97">
        <w:rPr>
          <w:rFonts w:ascii="Times New Roman" w:hAnsi="Times New Roman" w:cs="Times New Roman"/>
          <w:sz w:val="28"/>
        </w:rPr>
        <w:t xml:space="preserve">Place: Bhopal </w:t>
      </w:r>
    </w:p>
    <w:p w14:paraId="2313935C" w14:textId="77777777" w:rsidR="001D7163" w:rsidRPr="00A13C97" w:rsidRDefault="001D7163" w:rsidP="001D7163">
      <w:pPr>
        <w:rPr>
          <w:rFonts w:ascii="Times New Roman" w:hAnsi="Times New Roman" w:cs="Times New Roman"/>
          <w:sz w:val="28"/>
        </w:rPr>
      </w:pPr>
      <w:r w:rsidRPr="00A13C97">
        <w:rPr>
          <w:rFonts w:ascii="Times New Roman" w:hAnsi="Times New Roman" w:cs="Times New Roman"/>
          <w:sz w:val="28"/>
        </w:rPr>
        <w:t>Supervisor</w:t>
      </w:r>
    </w:p>
    <w:p w14:paraId="410902EB" w14:textId="77777777" w:rsidR="001D7163" w:rsidRPr="00A13C97" w:rsidRDefault="001D7163" w:rsidP="001D7163">
      <w:pPr>
        <w:rPr>
          <w:rFonts w:ascii="Times New Roman" w:hAnsi="Times New Roman" w:cs="Times New Roman"/>
          <w:sz w:val="28"/>
        </w:rPr>
      </w:pPr>
    </w:p>
    <w:p w14:paraId="11C1CAB0" w14:textId="77777777" w:rsidR="00CC0CCA" w:rsidRPr="00A13C97" w:rsidRDefault="001D7163" w:rsidP="003D1928">
      <w:pPr>
        <w:ind w:left="426"/>
        <w:rPr>
          <w:rFonts w:ascii="Times New Roman" w:hAnsi="Times New Roman" w:cs="Times New Roman"/>
          <w:sz w:val="28"/>
        </w:rPr>
      </w:pPr>
      <w:r w:rsidRPr="00A13C97">
        <w:rPr>
          <w:rFonts w:ascii="Times New Roman" w:hAnsi="Times New Roman" w:cs="Times New Roman"/>
          <w:sz w:val="28"/>
        </w:rPr>
        <w:t>Enrollment No.</w:t>
      </w:r>
      <w:r w:rsidR="00CC0CCA" w:rsidRPr="00A13C97">
        <w:rPr>
          <w:rFonts w:ascii="Times New Roman" w:hAnsi="Times New Roman" w:cs="Times New Roman"/>
          <w:sz w:val="28"/>
        </w:rPr>
        <w:t xml:space="preserve"> –</w:t>
      </w:r>
    </w:p>
    <w:p w14:paraId="52898932" w14:textId="77777777" w:rsidR="001D7163" w:rsidRPr="00A13C97" w:rsidRDefault="001D7163" w:rsidP="003D1928">
      <w:pPr>
        <w:ind w:left="426"/>
        <w:rPr>
          <w:rFonts w:ascii="Times New Roman" w:hAnsi="Times New Roman" w:cs="Times New Roman"/>
          <w:sz w:val="28"/>
        </w:rPr>
      </w:pPr>
      <w:r w:rsidRPr="00A13C97">
        <w:rPr>
          <w:rFonts w:ascii="Times New Roman" w:hAnsi="Times New Roman" w:cs="Times New Roman"/>
          <w:sz w:val="28"/>
        </w:rPr>
        <w:t xml:space="preserve">21MSC5FRC10026 </w:t>
      </w:r>
    </w:p>
    <w:p w14:paraId="0161130B" w14:textId="77777777" w:rsidR="001D7163" w:rsidRPr="00A13C97" w:rsidRDefault="001D7163" w:rsidP="003D1928">
      <w:pPr>
        <w:ind w:left="426"/>
        <w:rPr>
          <w:rFonts w:ascii="Times New Roman" w:hAnsi="Times New Roman" w:cs="Times New Roman"/>
          <w:sz w:val="28"/>
        </w:rPr>
      </w:pPr>
      <w:r w:rsidRPr="00A13C97">
        <w:rPr>
          <w:rFonts w:ascii="Times New Roman" w:hAnsi="Times New Roman" w:cs="Times New Roman"/>
          <w:sz w:val="28"/>
        </w:rPr>
        <w:t xml:space="preserve"> 21MSC5FRC10025</w:t>
      </w:r>
    </w:p>
    <w:p w14:paraId="0424323D" w14:textId="77777777" w:rsidR="001D7163" w:rsidRPr="00A13C97" w:rsidRDefault="001D7163" w:rsidP="003D1928">
      <w:pPr>
        <w:ind w:left="426"/>
        <w:rPr>
          <w:rFonts w:ascii="Times New Roman" w:hAnsi="Times New Roman" w:cs="Times New Roman"/>
          <w:sz w:val="28"/>
        </w:rPr>
      </w:pPr>
      <w:r w:rsidRPr="00A13C97">
        <w:rPr>
          <w:rFonts w:ascii="Times New Roman" w:hAnsi="Times New Roman" w:cs="Times New Roman"/>
          <w:sz w:val="28"/>
        </w:rPr>
        <w:t xml:space="preserve"> 21MSC5FRC10010</w:t>
      </w:r>
    </w:p>
    <w:p w14:paraId="7BA80C33" w14:textId="77777777" w:rsidR="001D7163" w:rsidRPr="00A13C97" w:rsidRDefault="001D7163">
      <w:pPr>
        <w:rPr>
          <w:rFonts w:ascii="Times New Roman" w:hAnsi="Times New Roman" w:cs="Times New Roman"/>
          <w:b/>
          <w:sz w:val="28"/>
        </w:rPr>
        <w:sectPr w:rsidR="001D7163" w:rsidRPr="00A13C97" w:rsidSect="003D1928">
          <w:type w:val="continuous"/>
          <w:pgSz w:w="11906" w:h="16838"/>
          <w:pgMar w:top="567" w:right="567" w:bottom="851" w:left="1843" w:header="709" w:footer="709" w:gutter="0"/>
          <w:pgBorders w:offsetFrom="page">
            <w:top w:val="single" w:sz="12" w:space="15" w:color="auto"/>
            <w:left w:val="single" w:sz="12" w:space="26" w:color="auto"/>
            <w:bottom w:val="single" w:sz="12" w:space="15" w:color="auto"/>
            <w:right w:val="single" w:sz="12" w:space="15" w:color="auto"/>
          </w:pgBorders>
          <w:cols w:num="2" w:space="1132"/>
          <w:docGrid w:linePitch="360"/>
        </w:sectPr>
      </w:pPr>
    </w:p>
    <w:p w14:paraId="78E8F525" w14:textId="77777777" w:rsidR="001D7163" w:rsidRDefault="001D7163">
      <w:pPr>
        <w:rPr>
          <w:rFonts w:ascii="Times New Roman" w:hAnsi="Times New Roman" w:cs="Times New Roman"/>
          <w:b/>
          <w:sz w:val="32"/>
        </w:rPr>
      </w:pPr>
    </w:p>
    <w:p w14:paraId="1C118DB2" w14:textId="77777777" w:rsidR="001D7163" w:rsidRDefault="001D7163">
      <w:pPr>
        <w:rPr>
          <w:rFonts w:ascii="Times New Roman" w:hAnsi="Times New Roman" w:cs="Times New Roman"/>
          <w:b/>
          <w:sz w:val="32"/>
        </w:rPr>
      </w:pPr>
    </w:p>
    <w:p w14:paraId="6875A5E0" w14:textId="77777777" w:rsidR="001D7163" w:rsidRPr="003C2A2D" w:rsidRDefault="001D7163">
      <w:pPr>
        <w:rPr>
          <w:rFonts w:ascii="Times New Roman" w:hAnsi="Times New Roman" w:cs="Times New Roman"/>
          <w:b/>
          <w:sz w:val="32"/>
        </w:rPr>
        <w:sectPr w:rsidR="001D7163" w:rsidRPr="003C2A2D" w:rsidSect="00E62EA4">
          <w:type w:val="continuous"/>
          <w:pgSz w:w="11906" w:h="16838"/>
          <w:pgMar w:top="567" w:right="567" w:bottom="851" w:left="993" w:header="709" w:footer="709" w:gutter="0"/>
          <w:pgBorders w:offsetFrom="page">
            <w:top w:val="single" w:sz="12" w:space="15" w:color="auto"/>
            <w:left w:val="single" w:sz="12" w:space="26" w:color="auto"/>
            <w:bottom w:val="single" w:sz="12" w:space="15" w:color="auto"/>
            <w:right w:val="single" w:sz="12" w:space="15" w:color="auto"/>
          </w:pgBorders>
          <w:cols w:space="1132"/>
          <w:docGrid w:linePitch="360"/>
        </w:sectPr>
      </w:pPr>
    </w:p>
    <w:p w14:paraId="046975C5" w14:textId="77777777" w:rsidR="00437566" w:rsidRPr="003C2A2D" w:rsidRDefault="00437566">
      <w:pPr>
        <w:rPr>
          <w:rFonts w:ascii="Times New Roman" w:hAnsi="Times New Roman" w:cs="Times New Roman"/>
          <w:b/>
          <w:sz w:val="24"/>
        </w:rPr>
      </w:pPr>
      <w:r w:rsidRPr="003C2A2D">
        <w:rPr>
          <w:rFonts w:ascii="Times New Roman" w:hAnsi="Times New Roman" w:cs="Times New Roman"/>
          <w:b/>
          <w:sz w:val="24"/>
        </w:rPr>
        <w:br w:type="page"/>
      </w:r>
    </w:p>
    <w:p w14:paraId="5CD7AF8D" w14:textId="77777777" w:rsidR="001D7163" w:rsidRDefault="001D7163" w:rsidP="00437566">
      <w:pPr>
        <w:rPr>
          <w:rFonts w:ascii="Times New Roman" w:hAnsi="Times New Roman" w:cs="Times New Roman"/>
          <w:sz w:val="24"/>
        </w:rPr>
        <w:sectPr w:rsidR="001D7163" w:rsidSect="00E62EA4">
          <w:type w:val="continuous"/>
          <w:pgSz w:w="11906" w:h="16838"/>
          <w:pgMar w:top="567" w:right="567" w:bottom="851" w:left="993" w:header="709" w:footer="709" w:gutter="0"/>
          <w:pgBorders w:offsetFrom="page">
            <w:top w:val="single" w:sz="12" w:space="15" w:color="auto"/>
            <w:left w:val="single" w:sz="12" w:space="26" w:color="auto"/>
            <w:bottom w:val="single" w:sz="12" w:space="15" w:color="auto"/>
            <w:right w:val="single" w:sz="12" w:space="15" w:color="auto"/>
          </w:pgBorders>
          <w:cols w:space="708"/>
          <w:docGrid w:linePitch="360"/>
        </w:sectPr>
      </w:pPr>
    </w:p>
    <w:p w14:paraId="59769BC6" w14:textId="77777777" w:rsidR="001D7163" w:rsidRDefault="001D7163" w:rsidP="001D7163">
      <w:pPr>
        <w:rPr>
          <w:rFonts w:ascii="Times New Roman" w:hAnsi="Times New Roman" w:cs="Times New Roman"/>
          <w:b/>
          <w:sz w:val="32"/>
        </w:rPr>
      </w:pPr>
    </w:p>
    <w:p w14:paraId="3642D5D2" w14:textId="77777777" w:rsidR="001D7163" w:rsidRPr="002D2133" w:rsidRDefault="001D7163" w:rsidP="001D7163">
      <w:pPr>
        <w:rPr>
          <w:rFonts w:ascii="Times New Roman" w:hAnsi="Times New Roman" w:cs="Times New Roman"/>
          <w:b/>
          <w:sz w:val="32"/>
        </w:rPr>
      </w:pPr>
      <w:r w:rsidRPr="003C2A2D">
        <w:rPr>
          <w:rFonts w:ascii="Times New Roman" w:hAnsi="Times New Roman" w:cs="Times New Roman"/>
          <w:b/>
          <w:noProof/>
          <w:sz w:val="32"/>
          <w:lang w:eastAsia="en-IN"/>
        </w:rPr>
        <w:drawing>
          <wp:anchor distT="0" distB="0" distL="114300" distR="114300" simplePos="0" relativeHeight="251660288" behindDoc="1" locked="0" layoutInCell="1" allowOverlap="1" wp14:anchorId="5FFEFD2E" wp14:editId="5443A54D">
            <wp:simplePos x="0" y="0"/>
            <wp:positionH relativeFrom="margin">
              <wp:align>left</wp:align>
            </wp:positionH>
            <wp:positionV relativeFrom="margin">
              <wp:align>top</wp:align>
            </wp:positionV>
            <wp:extent cx="1197610" cy="1182370"/>
            <wp:effectExtent l="0" t="0" r="2540" b="0"/>
            <wp:wrapThrough wrapText="bothSides">
              <wp:wrapPolygon edited="0">
                <wp:start x="0" y="0"/>
                <wp:lineTo x="0" y="21229"/>
                <wp:lineTo x="21302" y="21229"/>
                <wp:lineTo x="21302" y="0"/>
                <wp:lineTo x="0" y="0"/>
              </wp:wrapPolygon>
            </wp:wrapThrough>
            <wp:docPr id="2" name="Picture 2" descr="THE SAGE JOURNAL"/>
            <wp:cNvGraphicFramePr/>
            <a:graphic xmlns:a="http://schemas.openxmlformats.org/drawingml/2006/main">
              <a:graphicData uri="http://schemas.openxmlformats.org/drawingml/2006/picture">
                <pic:pic xmlns:pic="http://schemas.openxmlformats.org/drawingml/2006/picture">
                  <pic:nvPicPr>
                    <pic:cNvPr id="90" name="Picture 1" descr="THE SAGE JOURNAL"/>
                    <pic:cNvPicPr/>
                  </pic:nvPicPr>
                  <pic:blipFill rotWithShape="1">
                    <a:blip r:embed="rId8">
                      <a:extLst>
                        <a:ext uri="{28A0092B-C50C-407E-A947-70E740481C1C}">
                          <a14:useLocalDpi xmlns:a14="http://schemas.microsoft.com/office/drawing/2010/main" val="0"/>
                        </a:ext>
                      </a:extLst>
                    </a:blip>
                    <a:srcRect r="63851"/>
                    <a:stretch>
                      <a:fillRect/>
                    </a:stretch>
                  </pic:blipFill>
                  <pic:spPr bwMode="auto">
                    <a:xfrm>
                      <a:off x="0" y="0"/>
                      <a:ext cx="1197610" cy="1182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rPr>
        <w:t xml:space="preserve">                      </w:t>
      </w:r>
      <w:r w:rsidRPr="001D7163">
        <w:rPr>
          <w:rFonts w:ascii="Times New Roman" w:hAnsi="Times New Roman" w:cs="Times New Roman"/>
          <w:sz w:val="32"/>
        </w:rPr>
        <w:t xml:space="preserve"> </w:t>
      </w:r>
      <w:r w:rsidRPr="002D2133">
        <w:rPr>
          <w:rFonts w:ascii="Times New Roman" w:hAnsi="Times New Roman" w:cs="Times New Roman"/>
          <w:b/>
          <w:sz w:val="32"/>
        </w:rPr>
        <w:t>SAGE UNIVERSITY</w:t>
      </w:r>
    </w:p>
    <w:p w14:paraId="3D11996E" w14:textId="77777777" w:rsidR="001D7163" w:rsidRPr="002D2133" w:rsidRDefault="001D7163" w:rsidP="001D7163">
      <w:pPr>
        <w:rPr>
          <w:rFonts w:ascii="Times New Roman" w:hAnsi="Times New Roman" w:cs="Times New Roman"/>
          <w:b/>
          <w:sz w:val="32"/>
        </w:rPr>
      </w:pPr>
      <w:r w:rsidRPr="002D2133">
        <w:rPr>
          <w:rFonts w:ascii="Times New Roman" w:hAnsi="Times New Roman" w:cs="Times New Roman"/>
          <w:b/>
          <w:sz w:val="32"/>
        </w:rPr>
        <w:t xml:space="preserve">                                BHOPAL</w:t>
      </w:r>
    </w:p>
    <w:p w14:paraId="6737D704" w14:textId="77777777" w:rsidR="001D7163" w:rsidRPr="002D2133" w:rsidRDefault="001D7163" w:rsidP="001D7163">
      <w:pPr>
        <w:jc w:val="center"/>
        <w:rPr>
          <w:rFonts w:ascii="Times New Roman" w:hAnsi="Times New Roman" w:cs="Times New Roman"/>
          <w:b/>
          <w:sz w:val="32"/>
        </w:rPr>
      </w:pPr>
      <w:r w:rsidRPr="002D2133">
        <w:rPr>
          <w:rFonts w:ascii="Times New Roman" w:hAnsi="Times New Roman" w:cs="Times New Roman"/>
          <w:b/>
          <w:sz w:val="32"/>
        </w:rPr>
        <w:t>SCHOOL OF SCIENCES</w:t>
      </w:r>
    </w:p>
    <w:p w14:paraId="6440AE49" w14:textId="77777777" w:rsidR="00CC0CCA" w:rsidRDefault="00CC0CCA">
      <w:pPr>
        <w:rPr>
          <w:rFonts w:ascii="Times New Roman" w:hAnsi="Times New Roman" w:cs="Times New Roman"/>
          <w:sz w:val="32"/>
        </w:rPr>
      </w:pPr>
    </w:p>
    <w:p w14:paraId="206B0DB3" w14:textId="77777777" w:rsidR="00CC0CCA" w:rsidRDefault="00CC0CCA" w:rsidP="00CC0CCA">
      <w:pPr>
        <w:jc w:val="center"/>
        <w:rPr>
          <w:rFonts w:ascii="Times New Roman" w:hAnsi="Times New Roman" w:cs="Times New Roman"/>
          <w:b/>
          <w:sz w:val="32"/>
          <w:u w:val="single"/>
        </w:rPr>
      </w:pPr>
      <w:r w:rsidRPr="00CC0CCA">
        <w:rPr>
          <w:rFonts w:ascii="Times New Roman" w:hAnsi="Times New Roman" w:cs="Times New Roman"/>
          <w:b/>
          <w:sz w:val="32"/>
          <w:u w:val="single"/>
        </w:rPr>
        <w:t>CERTIFICATE</w:t>
      </w:r>
    </w:p>
    <w:p w14:paraId="45F94413" w14:textId="77777777" w:rsidR="00CC0CCA" w:rsidRPr="00CC0CCA" w:rsidRDefault="00CC0CCA" w:rsidP="00CC0CCA">
      <w:pPr>
        <w:jc w:val="center"/>
        <w:rPr>
          <w:rFonts w:ascii="Times New Roman" w:hAnsi="Times New Roman" w:cs="Times New Roman"/>
          <w:b/>
          <w:sz w:val="32"/>
          <w:u w:val="single"/>
        </w:rPr>
      </w:pPr>
    </w:p>
    <w:p w14:paraId="06B561A6" w14:textId="77777777" w:rsidR="00CC0CCA" w:rsidRPr="00A13C97" w:rsidRDefault="00CC0CCA" w:rsidP="00CC0CCA">
      <w:pPr>
        <w:spacing w:line="480" w:lineRule="auto"/>
        <w:rPr>
          <w:rFonts w:ascii="Times New Roman" w:hAnsi="Times New Roman" w:cs="Times New Roman"/>
          <w:sz w:val="28"/>
        </w:rPr>
      </w:pPr>
      <w:r w:rsidRPr="00A13C97">
        <w:rPr>
          <w:rFonts w:ascii="Times New Roman" w:hAnsi="Times New Roman" w:cs="Times New Roman"/>
          <w:sz w:val="28"/>
        </w:rPr>
        <w:t xml:space="preserve">This is to certify that the work embodies in this dissertation entitled </w:t>
      </w:r>
      <w:r w:rsidRPr="00A13C97">
        <w:rPr>
          <w:rFonts w:ascii="Times New Roman" w:hAnsi="Times New Roman" w:cs="Times New Roman"/>
          <w:b/>
          <w:sz w:val="28"/>
          <w:szCs w:val="32"/>
        </w:rPr>
        <w:t>“Substance Abuse in Bhopal : An epidemiological survey”</w:t>
      </w:r>
      <w:r w:rsidRPr="00A13C97">
        <w:rPr>
          <w:rFonts w:ascii="Times New Roman" w:hAnsi="Times New Roman" w:cs="Times New Roman"/>
          <w:sz w:val="28"/>
        </w:rPr>
        <w:t xml:space="preserve"> being submitted by, Amrita Vijayan (21MSCFRC10026), Kajal </w:t>
      </w:r>
      <w:proofErr w:type="spellStart"/>
      <w:r w:rsidRPr="00A13C97">
        <w:rPr>
          <w:rFonts w:ascii="Times New Roman" w:hAnsi="Times New Roman" w:cs="Times New Roman"/>
          <w:sz w:val="28"/>
        </w:rPr>
        <w:t>Tekam</w:t>
      </w:r>
      <w:proofErr w:type="spellEnd"/>
      <w:r w:rsidRPr="00A13C97">
        <w:rPr>
          <w:rFonts w:ascii="Times New Roman" w:hAnsi="Times New Roman" w:cs="Times New Roman"/>
          <w:sz w:val="28"/>
        </w:rPr>
        <w:t xml:space="preserve"> (21MSC5FRC10024), Ritika Pradhan </w:t>
      </w:r>
      <w:r w:rsidR="00A13C97">
        <w:rPr>
          <w:rFonts w:ascii="Times New Roman" w:hAnsi="Times New Roman" w:cs="Times New Roman"/>
          <w:sz w:val="28"/>
        </w:rPr>
        <w:t>(</w:t>
      </w:r>
      <w:r w:rsidRPr="00A13C97">
        <w:rPr>
          <w:rFonts w:ascii="Times New Roman" w:hAnsi="Times New Roman" w:cs="Times New Roman"/>
          <w:sz w:val="28"/>
        </w:rPr>
        <w:t xml:space="preserve">21MSC5FRC10010) </w:t>
      </w:r>
      <w:r w:rsidR="00A13C97">
        <w:rPr>
          <w:rFonts w:ascii="Times New Roman" w:hAnsi="Times New Roman" w:cs="Times New Roman"/>
          <w:sz w:val="28"/>
        </w:rPr>
        <w:t xml:space="preserve"> </w:t>
      </w:r>
      <w:r w:rsidRPr="00A13C97">
        <w:rPr>
          <w:rFonts w:ascii="Times New Roman" w:hAnsi="Times New Roman" w:cs="Times New Roman"/>
          <w:sz w:val="28"/>
        </w:rPr>
        <w:t>in partial fulfillment of the requirement for the award of “Master of Science in Forensic Science” to Sage University, Bhopal (M.P.) during the academic year 2021-23 is a record of bonafide piece of work, carried out by her under the supervision and guidance in the School of Sciences, Bhopal.</w:t>
      </w:r>
    </w:p>
    <w:p w14:paraId="776FE17D" w14:textId="77777777" w:rsidR="00CC0CCA" w:rsidRPr="00A13C97" w:rsidRDefault="00CC0CCA" w:rsidP="00CC0CCA">
      <w:pPr>
        <w:rPr>
          <w:rFonts w:ascii="Times New Roman" w:hAnsi="Times New Roman" w:cs="Times New Roman"/>
          <w:sz w:val="28"/>
        </w:rPr>
      </w:pPr>
    </w:p>
    <w:p w14:paraId="1A2A5D7E" w14:textId="77777777" w:rsidR="00CC0CCA" w:rsidRPr="00A13C97" w:rsidRDefault="00CC0CCA" w:rsidP="00CC0CCA">
      <w:pPr>
        <w:rPr>
          <w:rFonts w:ascii="Times New Roman" w:hAnsi="Times New Roman" w:cs="Times New Roman"/>
          <w:sz w:val="28"/>
        </w:rPr>
        <w:sectPr w:rsidR="00CC0CCA" w:rsidRPr="00A13C97" w:rsidSect="00E62EA4">
          <w:type w:val="continuous"/>
          <w:pgSz w:w="11906" w:h="16838"/>
          <w:pgMar w:top="720" w:right="720" w:bottom="851" w:left="993" w:header="227" w:footer="709" w:gutter="0"/>
          <w:pgBorders w:offsetFrom="page">
            <w:top w:val="single" w:sz="12" w:space="15" w:color="auto"/>
            <w:left w:val="single" w:sz="12" w:space="26" w:color="auto"/>
            <w:bottom w:val="single" w:sz="12" w:space="15" w:color="auto"/>
            <w:right w:val="single" w:sz="12" w:space="15" w:color="auto"/>
          </w:pgBorders>
          <w:cols w:space="708"/>
          <w:docGrid w:linePitch="360"/>
        </w:sectPr>
      </w:pPr>
    </w:p>
    <w:p w14:paraId="66515F99"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 xml:space="preserve">Supervisor </w:t>
      </w:r>
    </w:p>
    <w:p w14:paraId="5ACD4C98"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Adarsh Tiwari</w:t>
      </w:r>
    </w:p>
    <w:p w14:paraId="11003F29"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 xml:space="preserve">Assistant Prof. </w:t>
      </w:r>
    </w:p>
    <w:p w14:paraId="5183B680"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Head of School</w:t>
      </w:r>
    </w:p>
    <w:p w14:paraId="44FD2597" w14:textId="77777777" w:rsidR="00CC0CCA" w:rsidRPr="00A13C97" w:rsidRDefault="00CC0CCA" w:rsidP="00CC0CCA">
      <w:pPr>
        <w:rPr>
          <w:rFonts w:ascii="Times New Roman" w:hAnsi="Times New Roman" w:cs="Times New Roman"/>
          <w:sz w:val="28"/>
        </w:rPr>
      </w:pPr>
      <w:proofErr w:type="spellStart"/>
      <w:r w:rsidRPr="00A13C97">
        <w:rPr>
          <w:rFonts w:ascii="Times New Roman" w:hAnsi="Times New Roman" w:cs="Times New Roman"/>
          <w:sz w:val="28"/>
        </w:rPr>
        <w:t>Dr.</w:t>
      </w:r>
      <w:proofErr w:type="spellEnd"/>
      <w:r w:rsidRPr="00A13C97">
        <w:rPr>
          <w:rFonts w:ascii="Times New Roman" w:hAnsi="Times New Roman" w:cs="Times New Roman"/>
          <w:sz w:val="28"/>
        </w:rPr>
        <w:t xml:space="preserve"> </w:t>
      </w:r>
      <w:proofErr w:type="spellStart"/>
      <w:r w:rsidRPr="00A13C97">
        <w:rPr>
          <w:rFonts w:ascii="Times New Roman" w:hAnsi="Times New Roman" w:cs="Times New Roman"/>
          <w:sz w:val="28"/>
        </w:rPr>
        <w:t>Abhineet</w:t>
      </w:r>
      <w:proofErr w:type="spellEnd"/>
      <w:r w:rsidRPr="00A13C97">
        <w:rPr>
          <w:rFonts w:ascii="Times New Roman" w:hAnsi="Times New Roman" w:cs="Times New Roman"/>
          <w:sz w:val="28"/>
        </w:rPr>
        <w:t xml:space="preserve"> Goyal </w:t>
      </w:r>
    </w:p>
    <w:p w14:paraId="3E97EA92"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 xml:space="preserve">SoS, Bhopal </w:t>
      </w:r>
    </w:p>
    <w:p w14:paraId="650EBF46" w14:textId="77777777" w:rsidR="00CC0CCA" w:rsidRDefault="00CC0CCA" w:rsidP="00CC0CCA">
      <w:pPr>
        <w:rPr>
          <w:rFonts w:ascii="Times New Roman" w:hAnsi="Times New Roman" w:cs="Times New Roman"/>
          <w:sz w:val="32"/>
        </w:rPr>
        <w:sectPr w:rsidR="00CC0CCA" w:rsidSect="00E62EA4">
          <w:type w:val="continuous"/>
          <w:pgSz w:w="11906" w:h="16838"/>
          <w:pgMar w:top="567" w:right="567" w:bottom="851" w:left="993" w:header="709" w:footer="709" w:gutter="0"/>
          <w:pgBorders w:offsetFrom="page">
            <w:top w:val="single" w:sz="12" w:space="15" w:color="auto"/>
            <w:left w:val="single" w:sz="12" w:space="26" w:color="auto"/>
            <w:bottom w:val="single" w:sz="12" w:space="15" w:color="auto"/>
            <w:right w:val="single" w:sz="12" w:space="15" w:color="auto"/>
          </w:pgBorders>
          <w:cols w:num="2" w:space="708"/>
          <w:docGrid w:linePitch="360"/>
        </w:sectPr>
      </w:pPr>
    </w:p>
    <w:p w14:paraId="01CCD147" w14:textId="77777777" w:rsidR="00CC0CCA" w:rsidRPr="00CC0CCA" w:rsidRDefault="00CC0CCA" w:rsidP="00CC0CCA">
      <w:pPr>
        <w:rPr>
          <w:rFonts w:ascii="Times New Roman" w:hAnsi="Times New Roman" w:cs="Times New Roman"/>
          <w:sz w:val="32"/>
        </w:rPr>
      </w:pPr>
    </w:p>
    <w:p w14:paraId="29853309" w14:textId="77777777" w:rsidR="001D7163" w:rsidRDefault="001D7163">
      <w:pPr>
        <w:rPr>
          <w:rFonts w:ascii="Times New Roman" w:hAnsi="Times New Roman" w:cs="Times New Roman"/>
          <w:sz w:val="32"/>
        </w:rPr>
      </w:pPr>
      <w:r>
        <w:rPr>
          <w:rFonts w:ascii="Times New Roman" w:hAnsi="Times New Roman" w:cs="Times New Roman"/>
          <w:sz w:val="32"/>
        </w:rPr>
        <w:br w:type="page"/>
      </w:r>
    </w:p>
    <w:p w14:paraId="7603BA7C" w14:textId="77777777" w:rsidR="001D7163" w:rsidRDefault="001D7163" w:rsidP="001D7163">
      <w:pPr>
        <w:rPr>
          <w:rFonts w:ascii="Times New Roman" w:hAnsi="Times New Roman" w:cs="Times New Roman"/>
          <w:b/>
          <w:sz w:val="32"/>
        </w:rPr>
      </w:pPr>
      <w:r>
        <w:rPr>
          <w:rFonts w:ascii="Times New Roman" w:hAnsi="Times New Roman" w:cs="Times New Roman"/>
          <w:sz w:val="32"/>
        </w:rPr>
        <w:lastRenderedPageBreak/>
        <w:tab/>
      </w:r>
    </w:p>
    <w:p w14:paraId="08160C34" w14:textId="77777777" w:rsidR="001D7163" w:rsidRPr="002D2133" w:rsidRDefault="001D7163" w:rsidP="001D7163">
      <w:pPr>
        <w:rPr>
          <w:rFonts w:ascii="Times New Roman" w:hAnsi="Times New Roman" w:cs="Times New Roman"/>
          <w:b/>
          <w:sz w:val="32"/>
        </w:rPr>
      </w:pPr>
      <w:r w:rsidRPr="002D2133">
        <w:rPr>
          <w:rFonts w:ascii="Times New Roman" w:hAnsi="Times New Roman" w:cs="Times New Roman"/>
          <w:b/>
          <w:noProof/>
          <w:sz w:val="32"/>
          <w:lang w:eastAsia="en-IN"/>
        </w:rPr>
        <w:drawing>
          <wp:anchor distT="0" distB="0" distL="114300" distR="114300" simplePos="0" relativeHeight="251662336" behindDoc="1" locked="0" layoutInCell="1" allowOverlap="1" wp14:anchorId="422961C6" wp14:editId="4898CADC">
            <wp:simplePos x="0" y="0"/>
            <wp:positionH relativeFrom="margin">
              <wp:align>left</wp:align>
            </wp:positionH>
            <wp:positionV relativeFrom="margin">
              <wp:align>top</wp:align>
            </wp:positionV>
            <wp:extent cx="1197610" cy="1182370"/>
            <wp:effectExtent l="0" t="0" r="2540" b="0"/>
            <wp:wrapThrough wrapText="bothSides">
              <wp:wrapPolygon edited="0">
                <wp:start x="0" y="0"/>
                <wp:lineTo x="0" y="21229"/>
                <wp:lineTo x="21302" y="21229"/>
                <wp:lineTo x="21302" y="0"/>
                <wp:lineTo x="0" y="0"/>
              </wp:wrapPolygon>
            </wp:wrapThrough>
            <wp:docPr id="3" name="Picture 3" descr="THE SAGE JOURNAL"/>
            <wp:cNvGraphicFramePr/>
            <a:graphic xmlns:a="http://schemas.openxmlformats.org/drawingml/2006/main">
              <a:graphicData uri="http://schemas.openxmlformats.org/drawingml/2006/picture">
                <pic:pic xmlns:pic="http://schemas.openxmlformats.org/drawingml/2006/picture">
                  <pic:nvPicPr>
                    <pic:cNvPr id="90" name="Picture 1" descr="THE SAGE JOURNAL"/>
                    <pic:cNvPicPr/>
                  </pic:nvPicPr>
                  <pic:blipFill rotWithShape="1">
                    <a:blip r:embed="rId8">
                      <a:extLst>
                        <a:ext uri="{28A0092B-C50C-407E-A947-70E740481C1C}">
                          <a14:useLocalDpi xmlns:a14="http://schemas.microsoft.com/office/drawing/2010/main" val="0"/>
                        </a:ext>
                      </a:extLst>
                    </a:blip>
                    <a:srcRect r="63851"/>
                    <a:stretch>
                      <a:fillRect/>
                    </a:stretch>
                  </pic:blipFill>
                  <pic:spPr bwMode="auto">
                    <a:xfrm>
                      <a:off x="0" y="0"/>
                      <a:ext cx="1197610" cy="1182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2133">
        <w:rPr>
          <w:rFonts w:ascii="Times New Roman" w:hAnsi="Times New Roman" w:cs="Times New Roman"/>
          <w:b/>
          <w:sz w:val="32"/>
        </w:rPr>
        <w:t xml:space="preserve">                      SAGE UNIVERSITY</w:t>
      </w:r>
    </w:p>
    <w:p w14:paraId="50DEE2C2" w14:textId="77777777" w:rsidR="001D7163" w:rsidRPr="002D2133" w:rsidRDefault="001D7163" w:rsidP="001D7163">
      <w:pPr>
        <w:rPr>
          <w:rFonts w:ascii="Times New Roman" w:hAnsi="Times New Roman" w:cs="Times New Roman"/>
          <w:b/>
          <w:sz w:val="32"/>
        </w:rPr>
      </w:pPr>
      <w:r w:rsidRPr="002D2133">
        <w:rPr>
          <w:rFonts w:ascii="Times New Roman" w:hAnsi="Times New Roman" w:cs="Times New Roman"/>
          <w:b/>
          <w:sz w:val="32"/>
        </w:rPr>
        <w:t xml:space="preserve">                                BHOPAL</w:t>
      </w:r>
    </w:p>
    <w:p w14:paraId="11AE0B57" w14:textId="77777777" w:rsidR="001D7163" w:rsidRPr="002D2133" w:rsidRDefault="001D7163" w:rsidP="001D7163">
      <w:pPr>
        <w:jc w:val="center"/>
        <w:rPr>
          <w:rFonts w:ascii="Times New Roman" w:hAnsi="Times New Roman" w:cs="Times New Roman"/>
          <w:b/>
          <w:sz w:val="32"/>
        </w:rPr>
      </w:pPr>
      <w:r w:rsidRPr="002D2133">
        <w:rPr>
          <w:rFonts w:ascii="Times New Roman" w:hAnsi="Times New Roman" w:cs="Times New Roman"/>
          <w:b/>
          <w:sz w:val="32"/>
        </w:rPr>
        <w:t>SCHOOL OF SCIENCES</w:t>
      </w:r>
    </w:p>
    <w:p w14:paraId="5CF5BA6E" w14:textId="77777777" w:rsidR="001D7163" w:rsidRPr="001D7163" w:rsidRDefault="001D7163" w:rsidP="001D7163">
      <w:pPr>
        <w:tabs>
          <w:tab w:val="left" w:pos="408"/>
        </w:tabs>
        <w:rPr>
          <w:rFonts w:ascii="Times New Roman" w:hAnsi="Times New Roman" w:cs="Times New Roman"/>
          <w:sz w:val="32"/>
        </w:rPr>
      </w:pPr>
    </w:p>
    <w:p w14:paraId="59FE0625" w14:textId="77777777" w:rsidR="00CC0CCA" w:rsidRPr="00A13C97" w:rsidRDefault="00CC0CCA" w:rsidP="00A13C97">
      <w:pPr>
        <w:jc w:val="center"/>
        <w:rPr>
          <w:rFonts w:ascii="Times New Roman" w:hAnsi="Times New Roman" w:cs="Times New Roman"/>
          <w:b/>
          <w:sz w:val="32"/>
          <w:u w:val="single"/>
        </w:rPr>
      </w:pPr>
      <w:r w:rsidRPr="00A13C97">
        <w:rPr>
          <w:rFonts w:ascii="Times New Roman" w:hAnsi="Times New Roman" w:cs="Times New Roman"/>
          <w:b/>
          <w:sz w:val="32"/>
          <w:u w:val="single"/>
        </w:rPr>
        <w:t>ACKNOWLEDGMENT</w:t>
      </w:r>
    </w:p>
    <w:p w14:paraId="013EA0C6" w14:textId="77777777" w:rsidR="00CC0CCA" w:rsidRPr="00A13C97" w:rsidRDefault="00CC0CCA" w:rsidP="00CC0CCA">
      <w:pPr>
        <w:rPr>
          <w:rFonts w:ascii="Times New Roman" w:hAnsi="Times New Roman" w:cs="Times New Roman"/>
          <w:sz w:val="32"/>
        </w:rPr>
      </w:pPr>
    </w:p>
    <w:p w14:paraId="5AAA6B8C" w14:textId="77777777" w:rsidR="00CC0CCA" w:rsidRPr="00A13C97" w:rsidRDefault="00CC0CCA" w:rsidP="00A13C97">
      <w:pPr>
        <w:spacing w:line="360" w:lineRule="auto"/>
        <w:rPr>
          <w:rFonts w:ascii="Times New Roman" w:hAnsi="Times New Roman" w:cs="Times New Roman"/>
          <w:sz w:val="28"/>
        </w:rPr>
      </w:pPr>
      <w:r w:rsidRPr="00A13C97">
        <w:rPr>
          <w:rFonts w:ascii="Times New Roman" w:hAnsi="Times New Roman" w:cs="Times New Roman"/>
          <w:sz w:val="28"/>
        </w:rPr>
        <w:t xml:space="preserve">It is my proud privilege to present a project on </w:t>
      </w:r>
      <w:r w:rsidR="00A13C97" w:rsidRPr="00A13C97">
        <w:rPr>
          <w:rFonts w:ascii="Times New Roman" w:hAnsi="Times New Roman" w:cs="Times New Roman"/>
          <w:b/>
          <w:sz w:val="28"/>
          <w:szCs w:val="32"/>
        </w:rPr>
        <w:t xml:space="preserve">“Substance Abuse in </w:t>
      </w:r>
      <w:proofErr w:type="gramStart"/>
      <w:r w:rsidR="00A13C97" w:rsidRPr="00A13C97">
        <w:rPr>
          <w:rFonts w:ascii="Times New Roman" w:hAnsi="Times New Roman" w:cs="Times New Roman"/>
          <w:b/>
          <w:sz w:val="28"/>
          <w:szCs w:val="32"/>
        </w:rPr>
        <w:t>Bhopal :</w:t>
      </w:r>
      <w:proofErr w:type="gramEnd"/>
      <w:r w:rsidR="00A13C97" w:rsidRPr="00A13C97">
        <w:rPr>
          <w:rFonts w:ascii="Times New Roman" w:hAnsi="Times New Roman" w:cs="Times New Roman"/>
          <w:b/>
          <w:sz w:val="28"/>
          <w:szCs w:val="32"/>
        </w:rPr>
        <w:t xml:space="preserve"> An epidemiological survey”</w:t>
      </w:r>
      <w:r w:rsidRPr="00A13C97">
        <w:rPr>
          <w:rFonts w:ascii="Times New Roman" w:hAnsi="Times New Roman" w:cs="Times New Roman"/>
          <w:sz w:val="28"/>
        </w:rPr>
        <w:t xml:space="preserve">. I take this opportunity to express deep sense of gratitude and would like to give thanks to my guide, Prof. Rinkal Chaudhary, Bhopal for their valuable guidance, inspiration and encouragement that has </w:t>
      </w:r>
      <w:r w:rsidR="00A13C97" w:rsidRPr="00A13C97">
        <w:rPr>
          <w:rFonts w:ascii="Times New Roman" w:hAnsi="Times New Roman" w:cs="Times New Roman"/>
          <w:sz w:val="28"/>
        </w:rPr>
        <w:t>led</w:t>
      </w:r>
      <w:r w:rsidRPr="00A13C97">
        <w:rPr>
          <w:rFonts w:ascii="Times New Roman" w:hAnsi="Times New Roman" w:cs="Times New Roman"/>
          <w:sz w:val="28"/>
        </w:rPr>
        <w:t xml:space="preserve"> to successful completion of this work. I would like to express my heartfelt thanks towards HOS. I would like to express my heartfelt thanks, for the valuable suggestions throughout the project work. I could not have accomplished, what I actually have, without their guidance.</w:t>
      </w:r>
    </w:p>
    <w:p w14:paraId="56ECCCB9" w14:textId="77777777" w:rsidR="00CC0CCA" w:rsidRPr="00A13C97" w:rsidRDefault="00CC0CCA" w:rsidP="00A13C97">
      <w:pPr>
        <w:spacing w:line="360" w:lineRule="auto"/>
        <w:rPr>
          <w:rFonts w:ascii="Times New Roman" w:hAnsi="Times New Roman" w:cs="Times New Roman"/>
          <w:sz w:val="28"/>
        </w:rPr>
      </w:pPr>
      <w:r w:rsidRPr="00A13C97">
        <w:rPr>
          <w:rFonts w:ascii="Times New Roman" w:hAnsi="Times New Roman" w:cs="Times New Roman"/>
          <w:sz w:val="28"/>
        </w:rPr>
        <w:t>I would like to express my heartfelt thanks and sense gratitude to for being a constant source of inspiration. I am also thankful to all faculty members and staff of department for their suggestion and support. I would like to deeply thank my family and friends for all the support and encouragement they have rendered time to time. Last but not the least, I dedicate my work to almighty God without whose wish and helping hands this work would not have taken the shape it has now and also to my family members whose support and encouragement had led me to complete this task.</w:t>
      </w:r>
    </w:p>
    <w:p w14:paraId="5576CBF8" w14:textId="77777777" w:rsidR="00CC0CCA" w:rsidRPr="00A13C97" w:rsidRDefault="00CC0CCA" w:rsidP="00CC0CCA">
      <w:pPr>
        <w:rPr>
          <w:rFonts w:ascii="Times New Roman" w:hAnsi="Times New Roman" w:cs="Times New Roman"/>
          <w:sz w:val="32"/>
        </w:rPr>
      </w:pPr>
    </w:p>
    <w:p w14:paraId="497BBF1C" w14:textId="77777777" w:rsidR="00A13C97" w:rsidRDefault="00A13C97" w:rsidP="00CC0CCA">
      <w:pPr>
        <w:rPr>
          <w:rFonts w:ascii="Times New Roman" w:hAnsi="Times New Roman" w:cs="Times New Roman"/>
          <w:sz w:val="28"/>
        </w:rPr>
      </w:pPr>
      <w:r>
        <w:rPr>
          <w:rFonts w:ascii="Times New Roman" w:hAnsi="Times New Roman" w:cs="Times New Roman"/>
          <w:sz w:val="28"/>
        </w:rPr>
        <w:t xml:space="preserve">Name – </w:t>
      </w:r>
    </w:p>
    <w:p w14:paraId="2B5F8318"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Amrita Vijayan (21MSC5FRC10026)</w:t>
      </w:r>
    </w:p>
    <w:p w14:paraId="0A34F51B" w14:textId="77777777" w:rsidR="00CC0CCA" w:rsidRPr="00A13C97" w:rsidRDefault="00CC0CCA" w:rsidP="00CC0CCA">
      <w:pPr>
        <w:rPr>
          <w:rFonts w:ascii="Times New Roman" w:hAnsi="Times New Roman" w:cs="Times New Roman"/>
          <w:sz w:val="28"/>
        </w:rPr>
      </w:pPr>
      <w:r w:rsidRPr="00A13C97">
        <w:rPr>
          <w:rFonts w:ascii="Times New Roman" w:hAnsi="Times New Roman" w:cs="Times New Roman"/>
          <w:sz w:val="28"/>
        </w:rPr>
        <w:t xml:space="preserve"> Kajal </w:t>
      </w:r>
      <w:proofErr w:type="spellStart"/>
      <w:r w:rsidRPr="00A13C97">
        <w:rPr>
          <w:rFonts w:ascii="Times New Roman" w:hAnsi="Times New Roman" w:cs="Times New Roman"/>
          <w:sz w:val="28"/>
        </w:rPr>
        <w:t>Tekam</w:t>
      </w:r>
      <w:proofErr w:type="spellEnd"/>
      <w:r w:rsidRPr="00A13C97">
        <w:rPr>
          <w:rFonts w:ascii="Times New Roman" w:hAnsi="Times New Roman" w:cs="Times New Roman"/>
          <w:sz w:val="28"/>
        </w:rPr>
        <w:t xml:space="preserve"> (21MSC5FRC10025)</w:t>
      </w:r>
    </w:p>
    <w:p w14:paraId="2CABC7EE" w14:textId="77777777" w:rsidR="00A13C97" w:rsidRDefault="00CC0CCA" w:rsidP="00CC0CCA">
      <w:pPr>
        <w:rPr>
          <w:rFonts w:ascii="Times New Roman" w:hAnsi="Times New Roman" w:cs="Times New Roman"/>
          <w:sz w:val="28"/>
        </w:rPr>
      </w:pPr>
      <w:r w:rsidRPr="00A13C97">
        <w:rPr>
          <w:rFonts w:ascii="Times New Roman" w:hAnsi="Times New Roman" w:cs="Times New Roman"/>
          <w:sz w:val="28"/>
        </w:rPr>
        <w:t xml:space="preserve"> Ritika Pradhan (21MSC5FRC10010)</w:t>
      </w:r>
    </w:p>
    <w:p w14:paraId="5521B500" w14:textId="77777777" w:rsidR="00A13C97" w:rsidRDefault="00A13C97">
      <w:pPr>
        <w:rPr>
          <w:rFonts w:ascii="Times New Roman" w:hAnsi="Times New Roman" w:cs="Times New Roman"/>
          <w:sz w:val="28"/>
        </w:rPr>
      </w:pPr>
      <w:r>
        <w:rPr>
          <w:rFonts w:ascii="Times New Roman" w:hAnsi="Times New Roman" w:cs="Times New Roman"/>
          <w:sz w:val="28"/>
        </w:rPr>
        <w:br w:type="page"/>
      </w:r>
    </w:p>
    <w:p w14:paraId="09299C0B" w14:textId="77777777" w:rsidR="00A13C97" w:rsidRDefault="00A13C97" w:rsidP="00A13C97">
      <w:pPr>
        <w:rPr>
          <w:rFonts w:ascii="Times New Roman" w:hAnsi="Times New Roman" w:cs="Times New Roman"/>
          <w:b/>
          <w:sz w:val="32"/>
        </w:rPr>
      </w:pPr>
      <w:r>
        <w:rPr>
          <w:rFonts w:ascii="Times New Roman" w:hAnsi="Times New Roman" w:cs="Times New Roman"/>
          <w:sz w:val="32"/>
        </w:rPr>
        <w:lastRenderedPageBreak/>
        <w:tab/>
      </w:r>
    </w:p>
    <w:p w14:paraId="1C53F9B6" w14:textId="77777777" w:rsidR="00A13C97" w:rsidRPr="002D2133" w:rsidRDefault="00A13C97" w:rsidP="00A13C97">
      <w:pPr>
        <w:rPr>
          <w:rFonts w:ascii="Times New Roman" w:hAnsi="Times New Roman" w:cs="Times New Roman"/>
          <w:b/>
          <w:sz w:val="32"/>
        </w:rPr>
      </w:pPr>
      <w:r w:rsidRPr="003C2A2D">
        <w:rPr>
          <w:rFonts w:ascii="Times New Roman" w:hAnsi="Times New Roman" w:cs="Times New Roman"/>
          <w:b/>
          <w:noProof/>
          <w:sz w:val="32"/>
          <w:lang w:eastAsia="en-IN"/>
        </w:rPr>
        <w:drawing>
          <wp:anchor distT="0" distB="0" distL="114300" distR="114300" simplePos="0" relativeHeight="251664384" behindDoc="1" locked="0" layoutInCell="1" allowOverlap="1" wp14:anchorId="28AB4346" wp14:editId="4D4096BE">
            <wp:simplePos x="0" y="0"/>
            <wp:positionH relativeFrom="margin">
              <wp:align>left</wp:align>
            </wp:positionH>
            <wp:positionV relativeFrom="margin">
              <wp:align>top</wp:align>
            </wp:positionV>
            <wp:extent cx="1197610" cy="1182370"/>
            <wp:effectExtent l="0" t="0" r="2540" b="0"/>
            <wp:wrapThrough wrapText="bothSides">
              <wp:wrapPolygon edited="0">
                <wp:start x="0" y="0"/>
                <wp:lineTo x="0" y="21229"/>
                <wp:lineTo x="21302" y="21229"/>
                <wp:lineTo x="21302" y="0"/>
                <wp:lineTo x="0" y="0"/>
              </wp:wrapPolygon>
            </wp:wrapThrough>
            <wp:docPr id="4" name="Picture 4" descr="THE SAGE JOURNAL"/>
            <wp:cNvGraphicFramePr/>
            <a:graphic xmlns:a="http://schemas.openxmlformats.org/drawingml/2006/main">
              <a:graphicData uri="http://schemas.openxmlformats.org/drawingml/2006/picture">
                <pic:pic xmlns:pic="http://schemas.openxmlformats.org/drawingml/2006/picture">
                  <pic:nvPicPr>
                    <pic:cNvPr id="90" name="Picture 1" descr="THE SAGE JOURNAL"/>
                    <pic:cNvPicPr/>
                  </pic:nvPicPr>
                  <pic:blipFill rotWithShape="1">
                    <a:blip r:embed="rId8">
                      <a:extLst>
                        <a:ext uri="{28A0092B-C50C-407E-A947-70E740481C1C}">
                          <a14:useLocalDpi xmlns:a14="http://schemas.microsoft.com/office/drawing/2010/main" val="0"/>
                        </a:ext>
                      </a:extLst>
                    </a:blip>
                    <a:srcRect r="63851"/>
                    <a:stretch>
                      <a:fillRect/>
                    </a:stretch>
                  </pic:blipFill>
                  <pic:spPr bwMode="auto">
                    <a:xfrm>
                      <a:off x="0" y="0"/>
                      <a:ext cx="1197610" cy="1182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rPr>
        <w:t xml:space="preserve">                     </w:t>
      </w:r>
      <w:r w:rsidRPr="001D7163">
        <w:rPr>
          <w:rFonts w:ascii="Times New Roman" w:hAnsi="Times New Roman" w:cs="Times New Roman"/>
          <w:sz w:val="32"/>
        </w:rPr>
        <w:t xml:space="preserve"> </w:t>
      </w:r>
      <w:r w:rsidRPr="002D2133">
        <w:rPr>
          <w:rFonts w:ascii="Times New Roman" w:hAnsi="Times New Roman" w:cs="Times New Roman"/>
          <w:b/>
          <w:sz w:val="32"/>
        </w:rPr>
        <w:t>SAGE UNIVERSITY</w:t>
      </w:r>
    </w:p>
    <w:p w14:paraId="5C9F78EE" w14:textId="77777777" w:rsidR="00A13C97" w:rsidRPr="002D2133" w:rsidRDefault="00A13C97" w:rsidP="00A13C97">
      <w:pPr>
        <w:rPr>
          <w:rFonts w:ascii="Times New Roman" w:hAnsi="Times New Roman" w:cs="Times New Roman"/>
          <w:b/>
          <w:sz w:val="32"/>
        </w:rPr>
      </w:pPr>
      <w:r w:rsidRPr="002D2133">
        <w:rPr>
          <w:rFonts w:ascii="Times New Roman" w:hAnsi="Times New Roman" w:cs="Times New Roman"/>
          <w:b/>
          <w:sz w:val="32"/>
        </w:rPr>
        <w:t xml:space="preserve">                                BHOPAL</w:t>
      </w:r>
    </w:p>
    <w:p w14:paraId="6CEF3D0B" w14:textId="77777777" w:rsidR="00A13C97" w:rsidRPr="002D2133" w:rsidRDefault="00A13C97" w:rsidP="00A13C97">
      <w:pPr>
        <w:jc w:val="center"/>
        <w:rPr>
          <w:rFonts w:ascii="Times New Roman" w:hAnsi="Times New Roman" w:cs="Times New Roman"/>
          <w:b/>
          <w:sz w:val="32"/>
        </w:rPr>
      </w:pPr>
      <w:r w:rsidRPr="002D2133">
        <w:rPr>
          <w:rFonts w:ascii="Times New Roman" w:hAnsi="Times New Roman" w:cs="Times New Roman"/>
          <w:b/>
          <w:sz w:val="32"/>
        </w:rPr>
        <w:t>SCHOOL OF SCIENCES</w:t>
      </w:r>
    </w:p>
    <w:p w14:paraId="3105AF21" w14:textId="77777777" w:rsidR="00A13C97" w:rsidRDefault="00A13C97" w:rsidP="00CC0CCA">
      <w:pPr>
        <w:rPr>
          <w:rFonts w:ascii="Times New Roman" w:hAnsi="Times New Roman" w:cs="Times New Roman"/>
          <w:sz w:val="28"/>
        </w:rPr>
      </w:pPr>
    </w:p>
    <w:p w14:paraId="421C60A0" w14:textId="77777777" w:rsidR="00A13C97" w:rsidRDefault="00A13C97" w:rsidP="00A13C97">
      <w:pPr>
        <w:jc w:val="center"/>
        <w:rPr>
          <w:rFonts w:ascii="Times New Roman" w:hAnsi="Times New Roman" w:cs="Times New Roman"/>
          <w:sz w:val="28"/>
        </w:rPr>
      </w:pPr>
      <w:r>
        <w:rPr>
          <w:rFonts w:ascii="Times New Roman" w:hAnsi="Times New Roman" w:cs="Times New Roman"/>
          <w:b/>
          <w:sz w:val="32"/>
          <w:u w:val="single"/>
        </w:rPr>
        <w:t>TABLE OF CONTENTS</w:t>
      </w:r>
    </w:p>
    <w:p w14:paraId="55B3B995" w14:textId="77777777" w:rsidR="00A13C97" w:rsidRDefault="00A13C97" w:rsidP="00A13C97">
      <w:pPr>
        <w:jc w:val="center"/>
        <w:rPr>
          <w:rFonts w:ascii="Times New Roman" w:hAnsi="Times New Roman" w:cs="Times New Roman"/>
          <w:sz w:val="28"/>
        </w:rPr>
      </w:pPr>
    </w:p>
    <w:p w14:paraId="6AE372B3" w14:textId="77777777" w:rsidR="00A13C97" w:rsidRDefault="00A13C97" w:rsidP="008612DD">
      <w:pPr>
        <w:spacing w:line="360" w:lineRule="auto"/>
        <w:jc w:val="center"/>
        <w:rPr>
          <w:rFonts w:ascii="Times New Roman" w:hAnsi="Times New Roman" w:cs="Times New Roman"/>
          <w:sz w:val="28"/>
        </w:rPr>
      </w:pPr>
      <w:r>
        <w:rPr>
          <w:rFonts w:ascii="Times New Roman" w:hAnsi="Times New Roman" w:cs="Times New Roman"/>
          <w:sz w:val="28"/>
        </w:rPr>
        <w:t>SYONPSIS</w:t>
      </w:r>
    </w:p>
    <w:tbl>
      <w:tblPr>
        <w:tblStyle w:val="TableGrid"/>
        <w:tblW w:w="0" w:type="auto"/>
        <w:jc w:val="center"/>
        <w:tblLook w:val="04A0" w:firstRow="1" w:lastRow="0" w:firstColumn="1" w:lastColumn="0" w:noHBand="0" w:noVBand="1"/>
      </w:tblPr>
      <w:tblGrid>
        <w:gridCol w:w="1171"/>
        <w:gridCol w:w="4837"/>
        <w:gridCol w:w="2307"/>
      </w:tblGrid>
      <w:tr w:rsidR="004F4CED" w14:paraId="6BBA8EA7" w14:textId="77777777" w:rsidTr="002D2133">
        <w:trPr>
          <w:trHeight w:val="427"/>
          <w:jc w:val="center"/>
        </w:trPr>
        <w:tc>
          <w:tcPr>
            <w:tcW w:w="1171" w:type="dxa"/>
            <w:vAlign w:val="center"/>
          </w:tcPr>
          <w:p w14:paraId="32B43A9C" w14:textId="77777777" w:rsidR="004F4CED" w:rsidRDefault="004F4CED" w:rsidP="004F4CED">
            <w:pPr>
              <w:jc w:val="center"/>
              <w:rPr>
                <w:rFonts w:ascii="Times New Roman" w:hAnsi="Times New Roman" w:cs="Times New Roman"/>
                <w:sz w:val="28"/>
              </w:rPr>
            </w:pPr>
            <w:r>
              <w:rPr>
                <w:rFonts w:ascii="Times New Roman" w:hAnsi="Times New Roman" w:cs="Times New Roman"/>
                <w:sz w:val="28"/>
              </w:rPr>
              <w:t>S.No.</w:t>
            </w:r>
          </w:p>
        </w:tc>
        <w:tc>
          <w:tcPr>
            <w:tcW w:w="4837" w:type="dxa"/>
            <w:vAlign w:val="center"/>
          </w:tcPr>
          <w:p w14:paraId="473936A2"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Title</w:t>
            </w:r>
          </w:p>
        </w:tc>
        <w:tc>
          <w:tcPr>
            <w:tcW w:w="2307" w:type="dxa"/>
            <w:vAlign w:val="center"/>
          </w:tcPr>
          <w:p w14:paraId="78F1B506"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Page No.</w:t>
            </w:r>
          </w:p>
        </w:tc>
      </w:tr>
      <w:tr w:rsidR="004F4CED" w14:paraId="608F5DE6" w14:textId="77777777" w:rsidTr="002D2133">
        <w:trPr>
          <w:trHeight w:val="427"/>
          <w:jc w:val="center"/>
        </w:trPr>
        <w:tc>
          <w:tcPr>
            <w:tcW w:w="1171" w:type="dxa"/>
            <w:vAlign w:val="center"/>
          </w:tcPr>
          <w:p w14:paraId="6EFF9706"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1.</w:t>
            </w:r>
          </w:p>
        </w:tc>
        <w:tc>
          <w:tcPr>
            <w:tcW w:w="4837" w:type="dxa"/>
            <w:vAlign w:val="center"/>
          </w:tcPr>
          <w:p w14:paraId="5E51B2D8"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Abstract</w:t>
            </w:r>
          </w:p>
        </w:tc>
        <w:tc>
          <w:tcPr>
            <w:tcW w:w="2307" w:type="dxa"/>
            <w:vAlign w:val="center"/>
          </w:tcPr>
          <w:p w14:paraId="7F46F76F"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1</w:t>
            </w:r>
          </w:p>
        </w:tc>
      </w:tr>
      <w:tr w:rsidR="004F4CED" w14:paraId="618AEF7F" w14:textId="77777777" w:rsidTr="002D2133">
        <w:trPr>
          <w:trHeight w:val="427"/>
          <w:jc w:val="center"/>
        </w:trPr>
        <w:tc>
          <w:tcPr>
            <w:tcW w:w="1171" w:type="dxa"/>
            <w:vAlign w:val="center"/>
          </w:tcPr>
          <w:p w14:paraId="77123511"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2.</w:t>
            </w:r>
          </w:p>
        </w:tc>
        <w:tc>
          <w:tcPr>
            <w:tcW w:w="4837" w:type="dxa"/>
            <w:vAlign w:val="center"/>
          </w:tcPr>
          <w:p w14:paraId="108AB854"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Introduction</w:t>
            </w:r>
          </w:p>
        </w:tc>
        <w:tc>
          <w:tcPr>
            <w:tcW w:w="2307" w:type="dxa"/>
            <w:vAlign w:val="center"/>
          </w:tcPr>
          <w:p w14:paraId="34CE1867"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2-</w:t>
            </w:r>
            <w:r w:rsidR="008612DD">
              <w:rPr>
                <w:rFonts w:ascii="Times New Roman" w:hAnsi="Times New Roman" w:cs="Times New Roman"/>
                <w:sz w:val="28"/>
              </w:rPr>
              <w:t>5</w:t>
            </w:r>
          </w:p>
        </w:tc>
      </w:tr>
      <w:tr w:rsidR="004F4CED" w14:paraId="06AA8122" w14:textId="77777777" w:rsidTr="002D2133">
        <w:trPr>
          <w:trHeight w:val="427"/>
          <w:jc w:val="center"/>
        </w:trPr>
        <w:tc>
          <w:tcPr>
            <w:tcW w:w="1171" w:type="dxa"/>
            <w:vAlign w:val="center"/>
          </w:tcPr>
          <w:p w14:paraId="2A12D14D"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3.</w:t>
            </w:r>
          </w:p>
        </w:tc>
        <w:tc>
          <w:tcPr>
            <w:tcW w:w="4837" w:type="dxa"/>
            <w:vAlign w:val="center"/>
          </w:tcPr>
          <w:p w14:paraId="2EF43B9C"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Review of Literature</w:t>
            </w:r>
          </w:p>
        </w:tc>
        <w:tc>
          <w:tcPr>
            <w:tcW w:w="2307" w:type="dxa"/>
            <w:vAlign w:val="center"/>
          </w:tcPr>
          <w:p w14:paraId="6A9F91D5"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6-7</w:t>
            </w:r>
          </w:p>
        </w:tc>
      </w:tr>
      <w:tr w:rsidR="004F4CED" w14:paraId="6F7780EB" w14:textId="77777777" w:rsidTr="002D2133">
        <w:trPr>
          <w:trHeight w:val="427"/>
          <w:jc w:val="center"/>
        </w:trPr>
        <w:tc>
          <w:tcPr>
            <w:tcW w:w="1171" w:type="dxa"/>
            <w:vAlign w:val="center"/>
          </w:tcPr>
          <w:p w14:paraId="5628A647"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4.</w:t>
            </w:r>
          </w:p>
        </w:tc>
        <w:tc>
          <w:tcPr>
            <w:tcW w:w="4837" w:type="dxa"/>
            <w:vAlign w:val="center"/>
          </w:tcPr>
          <w:p w14:paraId="707FE315" w14:textId="77777777" w:rsidR="002D2133" w:rsidRDefault="002D2133" w:rsidP="002D2133">
            <w:pPr>
              <w:jc w:val="center"/>
              <w:rPr>
                <w:rFonts w:ascii="Times New Roman" w:hAnsi="Times New Roman" w:cs="Times New Roman"/>
                <w:sz w:val="28"/>
              </w:rPr>
            </w:pPr>
            <w:r>
              <w:rPr>
                <w:rFonts w:ascii="Times New Roman" w:hAnsi="Times New Roman" w:cs="Times New Roman"/>
                <w:sz w:val="28"/>
              </w:rPr>
              <w:t>Objective</w:t>
            </w:r>
          </w:p>
        </w:tc>
        <w:tc>
          <w:tcPr>
            <w:tcW w:w="2307" w:type="dxa"/>
            <w:vAlign w:val="center"/>
          </w:tcPr>
          <w:p w14:paraId="75378F0B"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8</w:t>
            </w:r>
          </w:p>
        </w:tc>
      </w:tr>
      <w:tr w:rsidR="004F4CED" w14:paraId="557E0CDF" w14:textId="77777777" w:rsidTr="002D2133">
        <w:trPr>
          <w:trHeight w:val="427"/>
          <w:jc w:val="center"/>
        </w:trPr>
        <w:tc>
          <w:tcPr>
            <w:tcW w:w="1171" w:type="dxa"/>
            <w:vAlign w:val="center"/>
          </w:tcPr>
          <w:p w14:paraId="5699B52D"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5.</w:t>
            </w:r>
          </w:p>
        </w:tc>
        <w:tc>
          <w:tcPr>
            <w:tcW w:w="4837" w:type="dxa"/>
            <w:vAlign w:val="center"/>
          </w:tcPr>
          <w:p w14:paraId="61C85849"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Methodology</w:t>
            </w:r>
          </w:p>
        </w:tc>
        <w:tc>
          <w:tcPr>
            <w:tcW w:w="2307" w:type="dxa"/>
            <w:vAlign w:val="center"/>
          </w:tcPr>
          <w:p w14:paraId="5DEFD9A9"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9</w:t>
            </w:r>
          </w:p>
        </w:tc>
      </w:tr>
      <w:tr w:rsidR="004F4CED" w14:paraId="51D1BC3B" w14:textId="77777777" w:rsidTr="002D2133">
        <w:trPr>
          <w:trHeight w:val="427"/>
          <w:jc w:val="center"/>
        </w:trPr>
        <w:tc>
          <w:tcPr>
            <w:tcW w:w="1171" w:type="dxa"/>
            <w:vAlign w:val="center"/>
          </w:tcPr>
          <w:p w14:paraId="5FC0B71A"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6.</w:t>
            </w:r>
          </w:p>
        </w:tc>
        <w:tc>
          <w:tcPr>
            <w:tcW w:w="4837" w:type="dxa"/>
            <w:vAlign w:val="center"/>
          </w:tcPr>
          <w:p w14:paraId="7F3D5674"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Discussion</w:t>
            </w:r>
            <w:r w:rsidR="008612DD">
              <w:rPr>
                <w:rFonts w:ascii="Times New Roman" w:hAnsi="Times New Roman" w:cs="Times New Roman"/>
                <w:sz w:val="28"/>
              </w:rPr>
              <w:t xml:space="preserve"> and Result</w:t>
            </w:r>
          </w:p>
        </w:tc>
        <w:tc>
          <w:tcPr>
            <w:tcW w:w="2307" w:type="dxa"/>
            <w:vAlign w:val="center"/>
          </w:tcPr>
          <w:p w14:paraId="6F2AA390"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10-12</w:t>
            </w:r>
          </w:p>
        </w:tc>
      </w:tr>
      <w:tr w:rsidR="004F4CED" w14:paraId="23240223" w14:textId="77777777" w:rsidTr="002D2133">
        <w:trPr>
          <w:trHeight w:val="427"/>
          <w:jc w:val="center"/>
        </w:trPr>
        <w:tc>
          <w:tcPr>
            <w:tcW w:w="1171" w:type="dxa"/>
            <w:vAlign w:val="center"/>
          </w:tcPr>
          <w:p w14:paraId="762EF314"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7.</w:t>
            </w:r>
          </w:p>
        </w:tc>
        <w:tc>
          <w:tcPr>
            <w:tcW w:w="4837" w:type="dxa"/>
            <w:vAlign w:val="center"/>
          </w:tcPr>
          <w:p w14:paraId="023049B2"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Conclusion</w:t>
            </w:r>
          </w:p>
        </w:tc>
        <w:tc>
          <w:tcPr>
            <w:tcW w:w="2307" w:type="dxa"/>
            <w:vAlign w:val="center"/>
          </w:tcPr>
          <w:p w14:paraId="1187D5DC"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13</w:t>
            </w:r>
          </w:p>
        </w:tc>
      </w:tr>
      <w:tr w:rsidR="004F4CED" w14:paraId="09F064AC" w14:textId="77777777" w:rsidTr="002D2133">
        <w:trPr>
          <w:trHeight w:val="468"/>
          <w:jc w:val="center"/>
        </w:trPr>
        <w:tc>
          <w:tcPr>
            <w:tcW w:w="1171" w:type="dxa"/>
            <w:vAlign w:val="center"/>
          </w:tcPr>
          <w:p w14:paraId="3772BF73"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8.</w:t>
            </w:r>
          </w:p>
        </w:tc>
        <w:tc>
          <w:tcPr>
            <w:tcW w:w="4837" w:type="dxa"/>
            <w:vAlign w:val="center"/>
          </w:tcPr>
          <w:p w14:paraId="4827643C"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Reference</w:t>
            </w:r>
          </w:p>
        </w:tc>
        <w:tc>
          <w:tcPr>
            <w:tcW w:w="2307" w:type="dxa"/>
            <w:vAlign w:val="center"/>
          </w:tcPr>
          <w:p w14:paraId="2A3D3A40"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14</w:t>
            </w:r>
          </w:p>
        </w:tc>
      </w:tr>
    </w:tbl>
    <w:p w14:paraId="6652CF88" w14:textId="77777777" w:rsidR="00A13C97" w:rsidRDefault="00A13C97" w:rsidP="00A13C97">
      <w:pPr>
        <w:jc w:val="center"/>
        <w:rPr>
          <w:rFonts w:ascii="Times New Roman" w:hAnsi="Times New Roman" w:cs="Times New Roman"/>
          <w:sz w:val="28"/>
        </w:rPr>
      </w:pPr>
    </w:p>
    <w:p w14:paraId="11F08554" w14:textId="77777777" w:rsidR="00A13C97" w:rsidRDefault="00A13C97" w:rsidP="00A13C97">
      <w:pPr>
        <w:jc w:val="center"/>
        <w:rPr>
          <w:rFonts w:ascii="Times New Roman" w:hAnsi="Times New Roman" w:cs="Times New Roman"/>
          <w:sz w:val="28"/>
        </w:rPr>
      </w:pPr>
    </w:p>
    <w:p w14:paraId="533790BA" w14:textId="77777777" w:rsidR="00A13C97" w:rsidRDefault="004F4CED" w:rsidP="008612DD">
      <w:pPr>
        <w:spacing w:line="360" w:lineRule="auto"/>
        <w:jc w:val="center"/>
        <w:rPr>
          <w:rFonts w:ascii="Times New Roman" w:hAnsi="Times New Roman" w:cs="Times New Roman"/>
          <w:sz w:val="28"/>
        </w:rPr>
      </w:pPr>
      <w:r>
        <w:rPr>
          <w:rFonts w:ascii="Times New Roman" w:hAnsi="Times New Roman" w:cs="Times New Roman"/>
          <w:sz w:val="28"/>
        </w:rPr>
        <w:t>LIST OF FIGURES</w:t>
      </w:r>
    </w:p>
    <w:tbl>
      <w:tblPr>
        <w:tblStyle w:val="TableGrid"/>
        <w:tblW w:w="0" w:type="auto"/>
        <w:jc w:val="center"/>
        <w:tblLook w:val="04A0" w:firstRow="1" w:lastRow="0" w:firstColumn="1" w:lastColumn="0" w:noHBand="0" w:noVBand="1"/>
      </w:tblPr>
      <w:tblGrid>
        <w:gridCol w:w="1098"/>
        <w:gridCol w:w="4186"/>
        <w:gridCol w:w="2642"/>
      </w:tblGrid>
      <w:tr w:rsidR="004F4CED" w14:paraId="12C2C884" w14:textId="77777777" w:rsidTr="004F4CED">
        <w:trPr>
          <w:trHeight w:val="441"/>
          <w:jc w:val="center"/>
        </w:trPr>
        <w:tc>
          <w:tcPr>
            <w:tcW w:w="1098" w:type="dxa"/>
            <w:vAlign w:val="center"/>
          </w:tcPr>
          <w:p w14:paraId="15B805AA"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S.No.</w:t>
            </w:r>
          </w:p>
        </w:tc>
        <w:tc>
          <w:tcPr>
            <w:tcW w:w="4186" w:type="dxa"/>
            <w:vAlign w:val="center"/>
          </w:tcPr>
          <w:p w14:paraId="4FBE1948"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Title</w:t>
            </w:r>
          </w:p>
        </w:tc>
        <w:tc>
          <w:tcPr>
            <w:tcW w:w="2642" w:type="dxa"/>
            <w:vAlign w:val="center"/>
          </w:tcPr>
          <w:p w14:paraId="4ADCC6C8"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Page No.</w:t>
            </w:r>
          </w:p>
        </w:tc>
      </w:tr>
      <w:tr w:rsidR="004F4CED" w14:paraId="496093DD" w14:textId="77777777" w:rsidTr="004F4CED">
        <w:trPr>
          <w:trHeight w:val="441"/>
          <w:jc w:val="center"/>
        </w:trPr>
        <w:tc>
          <w:tcPr>
            <w:tcW w:w="1098" w:type="dxa"/>
            <w:vAlign w:val="center"/>
          </w:tcPr>
          <w:p w14:paraId="55932BF8"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1.</w:t>
            </w:r>
          </w:p>
        </w:tc>
        <w:tc>
          <w:tcPr>
            <w:tcW w:w="4186" w:type="dxa"/>
            <w:vAlign w:val="center"/>
          </w:tcPr>
          <w:p w14:paraId="0A0AB5E5"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Figure 1</w:t>
            </w:r>
          </w:p>
        </w:tc>
        <w:tc>
          <w:tcPr>
            <w:tcW w:w="2642" w:type="dxa"/>
            <w:vAlign w:val="center"/>
          </w:tcPr>
          <w:p w14:paraId="57F0BBC7"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10</w:t>
            </w:r>
          </w:p>
        </w:tc>
      </w:tr>
      <w:tr w:rsidR="004F4CED" w14:paraId="08EC08AB" w14:textId="77777777" w:rsidTr="004F4CED">
        <w:trPr>
          <w:trHeight w:val="441"/>
          <w:jc w:val="center"/>
        </w:trPr>
        <w:tc>
          <w:tcPr>
            <w:tcW w:w="1098" w:type="dxa"/>
            <w:vAlign w:val="center"/>
          </w:tcPr>
          <w:p w14:paraId="19156592"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2.</w:t>
            </w:r>
          </w:p>
        </w:tc>
        <w:tc>
          <w:tcPr>
            <w:tcW w:w="4186" w:type="dxa"/>
            <w:vAlign w:val="center"/>
          </w:tcPr>
          <w:p w14:paraId="64E6552C"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Figure 2</w:t>
            </w:r>
          </w:p>
        </w:tc>
        <w:tc>
          <w:tcPr>
            <w:tcW w:w="2642" w:type="dxa"/>
            <w:vAlign w:val="center"/>
          </w:tcPr>
          <w:p w14:paraId="735E6F98"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10</w:t>
            </w:r>
          </w:p>
        </w:tc>
      </w:tr>
      <w:tr w:rsidR="004F4CED" w14:paraId="6EE892D2" w14:textId="77777777" w:rsidTr="004F4CED">
        <w:trPr>
          <w:trHeight w:val="441"/>
          <w:jc w:val="center"/>
        </w:trPr>
        <w:tc>
          <w:tcPr>
            <w:tcW w:w="1098" w:type="dxa"/>
            <w:vAlign w:val="center"/>
          </w:tcPr>
          <w:p w14:paraId="621531B4"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3.</w:t>
            </w:r>
          </w:p>
        </w:tc>
        <w:tc>
          <w:tcPr>
            <w:tcW w:w="4186" w:type="dxa"/>
            <w:vAlign w:val="center"/>
          </w:tcPr>
          <w:p w14:paraId="6220BF53"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Figure 3</w:t>
            </w:r>
          </w:p>
        </w:tc>
        <w:tc>
          <w:tcPr>
            <w:tcW w:w="2642" w:type="dxa"/>
            <w:vAlign w:val="center"/>
          </w:tcPr>
          <w:p w14:paraId="1D58B370"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11</w:t>
            </w:r>
          </w:p>
        </w:tc>
      </w:tr>
      <w:tr w:rsidR="004F4CED" w14:paraId="7AC667DD" w14:textId="77777777" w:rsidTr="004F4CED">
        <w:trPr>
          <w:trHeight w:val="441"/>
          <w:jc w:val="center"/>
        </w:trPr>
        <w:tc>
          <w:tcPr>
            <w:tcW w:w="1098" w:type="dxa"/>
            <w:vAlign w:val="center"/>
          </w:tcPr>
          <w:p w14:paraId="6B5578E6"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4.</w:t>
            </w:r>
          </w:p>
        </w:tc>
        <w:tc>
          <w:tcPr>
            <w:tcW w:w="4186" w:type="dxa"/>
            <w:vAlign w:val="center"/>
          </w:tcPr>
          <w:p w14:paraId="490BFE13" w14:textId="77777777" w:rsidR="004F4CED" w:rsidRDefault="002D2133" w:rsidP="004F4CED">
            <w:pPr>
              <w:jc w:val="center"/>
              <w:rPr>
                <w:rFonts w:ascii="Times New Roman" w:hAnsi="Times New Roman" w:cs="Times New Roman"/>
                <w:sz w:val="28"/>
              </w:rPr>
            </w:pPr>
            <w:r>
              <w:rPr>
                <w:rFonts w:ascii="Times New Roman" w:hAnsi="Times New Roman" w:cs="Times New Roman"/>
                <w:sz w:val="28"/>
              </w:rPr>
              <w:t>Figure 4</w:t>
            </w:r>
          </w:p>
        </w:tc>
        <w:tc>
          <w:tcPr>
            <w:tcW w:w="2642" w:type="dxa"/>
            <w:vAlign w:val="center"/>
          </w:tcPr>
          <w:p w14:paraId="6C1EF5BE" w14:textId="77777777" w:rsidR="004F4CED" w:rsidRDefault="008612DD" w:rsidP="004F4CED">
            <w:pPr>
              <w:jc w:val="center"/>
              <w:rPr>
                <w:rFonts w:ascii="Times New Roman" w:hAnsi="Times New Roman" w:cs="Times New Roman"/>
                <w:sz w:val="28"/>
              </w:rPr>
            </w:pPr>
            <w:r>
              <w:rPr>
                <w:rFonts w:ascii="Times New Roman" w:hAnsi="Times New Roman" w:cs="Times New Roman"/>
                <w:sz w:val="28"/>
              </w:rPr>
              <w:t>11</w:t>
            </w:r>
          </w:p>
        </w:tc>
      </w:tr>
      <w:tr w:rsidR="002D2133" w14:paraId="28BC5AF2" w14:textId="77777777" w:rsidTr="004F4CED">
        <w:trPr>
          <w:trHeight w:val="441"/>
          <w:jc w:val="center"/>
        </w:trPr>
        <w:tc>
          <w:tcPr>
            <w:tcW w:w="1098" w:type="dxa"/>
            <w:vAlign w:val="center"/>
          </w:tcPr>
          <w:p w14:paraId="288B9494" w14:textId="77777777" w:rsidR="002D2133" w:rsidRDefault="002D2133" w:rsidP="004F4CED">
            <w:pPr>
              <w:jc w:val="center"/>
              <w:rPr>
                <w:rFonts w:ascii="Times New Roman" w:hAnsi="Times New Roman" w:cs="Times New Roman"/>
                <w:sz w:val="28"/>
              </w:rPr>
            </w:pPr>
            <w:r>
              <w:rPr>
                <w:rFonts w:ascii="Times New Roman" w:hAnsi="Times New Roman" w:cs="Times New Roman"/>
                <w:sz w:val="28"/>
              </w:rPr>
              <w:t>5.</w:t>
            </w:r>
          </w:p>
        </w:tc>
        <w:tc>
          <w:tcPr>
            <w:tcW w:w="4186" w:type="dxa"/>
            <w:vAlign w:val="center"/>
          </w:tcPr>
          <w:p w14:paraId="0DCFBF05" w14:textId="77777777" w:rsidR="002D2133" w:rsidRDefault="002D2133" w:rsidP="004F4CED">
            <w:pPr>
              <w:jc w:val="center"/>
              <w:rPr>
                <w:rFonts w:ascii="Times New Roman" w:hAnsi="Times New Roman" w:cs="Times New Roman"/>
                <w:sz w:val="28"/>
              </w:rPr>
            </w:pPr>
            <w:r>
              <w:rPr>
                <w:rFonts w:ascii="Times New Roman" w:hAnsi="Times New Roman" w:cs="Times New Roman"/>
                <w:sz w:val="28"/>
              </w:rPr>
              <w:t>Figure 5</w:t>
            </w:r>
          </w:p>
        </w:tc>
        <w:tc>
          <w:tcPr>
            <w:tcW w:w="2642" w:type="dxa"/>
            <w:vAlign w:val="center"/>
          </w:tcPr>
          <w:p w14:paraId="75DFE0B4" w14:textId="77777777" w:rsidR="002D2133" w:rsidRDefault="008612DD" w:rsidP="004F4CED">
            <w:pPr>
              <w:jc w:val="center"/>
              <w:rPr>
                <w:rFonts w:ascii="Times New Roman" w:hAnsi="Times New Roman" w:cs="Times New Roman"/>
                <w:sz w:val="28"/>
              </w:rPr>
            </w:pPr>
            <w:r>
              <w:rPr>
                <w:rFonts w:ascii="Times New Roman" w:hAnsi="Times New Roman" w:cs="Times New Roman"/>
                <w:sz w:val="28"/>
              </w:rPr>
              <w:t>12</w:t>
            </w:r>
          </w:p>
        </w:tc>
      </w:tr>
      <w:tr w:rsidR="008612DD" w14:paraId="63C110B6" w14:textId="77777777" w:rsidTr="004F4CED">
        <w:trPr>
          <w:trHeight w:val="441"/>
          <w:jc w:val="center"/>
        </w:trPr>
        <w:tc>
          <w:tcPr>
            <w:tcW w:w="1098" w:type="dxa"/>
            <w:vAlign w:val="center"/>
          </w:tcPr>
          <w:p w14:paraId="5CF9ABA3" w14:textId="77777777" w:rsidR="008612DD" w:rsidRDefault="008612DD" w:rsidP="004F4CED">
            <w:pPr>
              <w:jc w:val="center"/>
              <w:rPr>
                <w:rFonts w:ascii="Times New Roman" w:hAnsi="Times New Roman" w:cs="Times New Roman"/>
                <w:sz w:val="28"/>
              </w:rPr>
            </w:pPr>
            <w:r>
              <w:rPr>
                <w:rFonts w:ascii="Times New Roman" w:hAnsi="Times New Roman" w:cs="Times New Roman"/>
                <w:sz w:val="28"/>
              </w:rPr>
              <w:t>6.</w:t>
            </w:r>
          </w:p>
        </w:tc>
        <w:tc>
          <w:tcPr>
            <w:tcW w:w="4186" w:type="dxa"/>
            <w:vAlign w:val="center"/>
          </w:tcPr>
          <w:p w14:paraId="713A6F1E" w14:textId="77777777" w:rsidR="008612DD" w:rsidRDefault="008612DD" w:rsidP="004F4CED">
            <w:pPr>
              <w:jc w:val="center"/>
              <w:rPr>
                <w:rFonts w:ascii="Times New Roman" w:hAnsi="Times New Roman" w:cs="Times New Roman"/>
                <w:sz w:val="28"/>
              </w:rPr>
            </w:pPr>
            <w:r>
              <w:rPr>
                <w:rFonts w:ascii="Times New Roman" w:hAnsi="Times New Roman" w:cs="Times New Roman"/>
                <w:sz w:val="28"/>
              </w:rPr>
              <w:t>Figure 6</w:t>
            </w:r>
          </w:p>
        </w:tc>
        <w:tc>
          <w:tcPr>
            <w:tcW w:w="2642" w:type="dxa"/>
            <w:vAlign w:val="center"/>
          </w:tcPr>
          <w:p w14:paraId="69C5C91B" w14:textId="77777777" w:rsidR="008612DD" w:rsidRDefault="008612DD" w:rsidP="004F4CED">
            <w:pPr>
              <w:jc w:val="center"/>
              <w:rPr>
                <w:rFonts w:ascii="Times New Roman" w:hAnsi="Times New Roman" w:cs="Times New Roman"/>
                <w:sz w:val="28"/>
              </w:rPr>
            </w:pPr>
            <w:r>
              <w:rPr>
                <w:rFonts w:ascii="Times New Roman" w:hAnsi="Times New Roman" w:cs="Times New Roman"/>
                <w:sz w:val="28"/>
              </w:rPr>
              <w:t>12</w:t>
            </w:r>
          </w:p>
        </w:tc>
      </w:tr>
    </w:tbl>
    <w:p w14:paraId="00AAF248" w14:textId="77777777" w:rsidR="00A13C97" w:rsidRDefault="00A13C97" w:rsidP="00CC0CCA">
      <w:pPr>
        <w:rPr>
          <w:rFonts w:ascii="Times New Roman" w:hAnsi="Times New Roman" w:cs="Times New Roman"/>
          <w:sz w:val="28"/>
        </w:rPr>
      </w:pPr>
    </w:p>
    <w:p w14:paraId="391D77AB" w14:textId="77777777" w:rsidR="002D2133" w:rsidRDefault="00A13C97" w:rsidP="00CC0CCA">
      <w:pPr>
        <w:rPr>
          <w:rFonts w:ascii="Times New Roman" w:hAnsi="Times New Roman" w:cs="Times New Roman"/>
          <w:sz w:val="28"/>
        </w:rPr>
      </w:pPr>
      <w:r>
        <w:rPr>
          <w:rFonts w:ascii="Times New Roman" w:hAnsi="Times New Roman" w:cs="Times New Roman"/>
          <w:sz w:val="28"/>
        </w:rPr>
        <w:br w:type="page"/>
      </w:r>
    </w:p>
    <w:p w14:paraId="3A84A7D9" w14:textId="77777777" w:rsidR="00C95699" w:rsidRDefault="00C95699" w:rsidP="002D2133">
      <w:pPr>
        <w:jc w:val="center"/>
        <w:rPr>
          <w:rFonts w:ascii="Times New Roman" w:hAnsi="Times New Roman" w:cs="Times New Roman"/>
          <w:b/>
          <w:sz w:val="32"/>
          <w:u w:val="single"/>
        </w:rPr>
        <w:sectPr w:rsidR="00C95699" w:rsidSect="00E62EA4">
          <w:type w:val="continuous"/>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pgNumType w:start="1"/>
          <w:cols w:space="708"/>
          <w:docGrid w:linePitch="360"/>
        </w:sectPr>
      </w:pPr>
    </w:p>
    <w:p w14:paraId="0E281523" w14:textId="77777777" w:rsidR="00C95699" w:rsidRDefault="00C95699" w:rsidP="002D2133">
      <w:pPr>
        <w:jc w:val="center"/>
        <w:rPr>
          <w:rFonts w:ascii="Times New Roman" w:hAnsi="Times New Roman" w:cs="Times New Roman"/>
          <w:b/>
          <w:sz w:val="32"/>
          <w:u w:val="single"/>
        </w:rPr>
      </w:pPr>
    </w:p>
    <w:p w14:paraId="32BFA95F" w14:textId="77777777" w:rsidR="00C95699" w:rsidRDefault="00C95699" w:rsidP="002D2133">
      <w:pPr>
        <w:jc w:val="center"/>
        <w:rPr>
          <w:rFonts w:ascii="Times New Roman" w:hAnsi="Times New Roman" w:cs="Times New Roman"/>
          <w:b/>
          <w:sz w:val="32"/>
          <w:u w:val="single"/>
        </w:rPr>
      </w:pPr>
    </w:p>
    <w:p w14:paraId="7DD16A30" w14:textId="77777777" w:rsidR="002D2133" w:rsidRDefault="002D2133" w:rsidP="002D2133">
      <w:pPr>
        <w:jc w:val="center"/>
        <w:rPr>
          <w:rFonts w:ascii="Times New Roman" w:hAnsi="Times New Roman" w:cs="Times New Roman"/>
          <w:b/>
          <w:sz w:val="32"/>
          <w:u w:val="single"/>
        </w:rPr>
      </w:pPr>
      <w:r>
        <w:rPr>
          <w:rFonts w:ascii="Times New Roman" w:hAnsi="Times New Roman" w:cs="Times New Roman"/>
          <w:b/>
          <w:sz w:val="32"/>
          <w:u w:val="single"/>
        </w:rPr>
        <w:t>ABSTRACT</w:t>
      </w:r>
    </w:p>
    <w:p w14:paraId="65E3BAFB" w14:textId="77777777" w:rsidR="002D2133" w:rsidRDefault="002D2133" w:rsidP="002D2133">
      <w:pPr>
        <w:jc w:val="center"/>
        <w:rPr>
          <w:rFonts w:ascii="Times New Roman" w:hAnsi="Times New Roman" w:cs="Times New Roman"/>
          <w:b/>
          <w:sz w:val="32"/>
          <w:u w:val="single"/>
        </w:rPr>
      </w:pPr>
    </w:p>
    <w:p w14:paraId="6C891FA6" w14:textId="77777777" w:rsidR="008612DD" w:rsidRPr="00A13C97" w:rsidRDefault="008612DD" w:rsidP="002D2133">
      <w:pPr>
        <w:jc w:val="center"/>
        <w:rPr>
          <w:rFonts w:ascii="Times New Roman" w:hAnsi="Times New Roman" w:cs="Times New Roman"/>
          <w:b/>
          <w:sz w:val="32"/>
          <w:u w:val="single"/>
        </w:rPr>
      </w:pPr>
    </w:p>
    <w:p w14:paraId="639015CB" w14:textId="77777777" w:rsidR="00A13C97" w:rsidRPr="00F97A6D" w:rsidRDefault="002D2133" w:rsidP="00CC0CCA">
      <w:pPr>
        <w:rPr>
          <w:rFonts w:ascii="Times New Roman" w:hAnsi="Times New Roman" w:cs="Times New Roman"/>
          <w:sz w:val="24"/>
        </w:rPr>
      </w:pPr>
      <w:r w:rsidRPr="00F97A6D">
        <w:rPr>
          <w:rFonts w:ascii="Times New Roman" w:hAnsi="Times New Roman" w:cs="Times New Roman"/>
          <w:sz w:val="24"/>
        </w:rPr>
        <w:t>Substance Abuse is a grave issue throughout the world including India. All countries whether developed or developing are hooked by this issue, which misleads the future of their youth towards darkness. The future of Substance Abuse in India seems to escalate due to inevitable industrialization and resultant urbanization. Though surveys related to Substance Abuse were conducted in India, it was limited to certain sections of the society such as labours, patients, medical students, adolescents, urban and rural populations, etc. These surveys covered limited population study as India is such a vast country and covering it would be not feasible. Taking all these points into account and due to the limited number of surveys in Bhopal (Madhya Pradesh), the present study was carried out. To determine the frequency and trends of drug abuse in Bhopal, an epidemiological based survey was conducted. The study aims to shed light on this grave issue and its resultant effects such as biological issues and co-occurring diseases and their sociological, psychological, and economic impacts, which affects not only the diseased but also the people around them. It also aims to study the relationship between Substance Abuse and the surging crime rates and how Drug Abuse, Criminal Justice System (legal involvement) are all knitted together and how in general it affects the trends. It also provides a gist of treatments related to Substance abuse, changing patterns of Substance abuse and lifestyle changes post attending de-addiction centres. At last, the future scope of this study is also mentioned.</w:t>
      </w:r>
    </w:p>
    <w:p w14:paraId="29A0FB91" w14:textId="77777777" w:rsidR="00A13C97" w:rsidRDefault="00A13C97" w:rsidP="00CC0CCA">
      <w:pPr>
        <w:rPr>
          <w:rFonts w:ascii="Times New Roman" w:hAnsi="Times New Roman" w:cs="Times New Roman"/>
          <w:sz w:val="28"/>
        </w:rPr>
      </w:pPr>
    </w:p>
    <w:p w14:paraId="1FDFB5F4" w14:textId="77777777" w:rsidR="00A13C97" w:rsidRDefault="00A13C97">
      <w:pPr>
        <w:rPr>
          <w:rFonts w:ascii="Times New Roman" w:hAnsi="Times New Roman" w:cs="Times New Roman"/>
          <w:sz w:val="28"/>
        </w:rPr>
      </w:pPr>
      <w:r>
        <w:rPr>
          <w:rFonts w:ascii="Times New Roman" w:hAnsi="Times New Roman" w:cs="Times New Roman"/>
          <w:sz w:val="28"/>
        </w:rPr>
        <w:br w:type="page"/>
      </w:r>
    </w:p>
    <w:p w14:paraId="64542808" w14:textId="77777777" w:rsidR="00A13C97" w:rsidRDefault="00A13C97" w:rsidP="00CC0CCA">
      <w:pPr>
        <w:rPr>
          <w:rFonts w:ascii="Times New Roman" w:hAnsi="Times New Roman" w:cs="Times New Roman"/>
          <w:sz w:val="28"/>
        </w:rPr>
      </w:pPr>
    </w:p>
    <w:p w14:paraId="0B90A54F" w14:textId="77777777" w:rsidR="00B2372D" w:rsidRDefault="00B2372D" w:rsidP="00CC0CCA">
      <w:pPr>
        <w:rPr>
          <w:rFonts w:ascii="Times New Roman" w:hAnsi="Times New Roman" w:cs="Times New Roman"/>
          <w:sz w:val="28"/>
        </w:rPr>
      </w:pPr>
    </w:p>
    <w:p w14:paraId="4722787A" w14:textId="77777777" w:rsidR="00180F5A" w:rsidRPr="00180F5A" w:rsidRDefault="00180F5A" w:rsidP="00180F5A">
      <w:pPr>
        <w:jc w:val="center"/>
        <w:rPr>
          <w:rFonts w:ascii="Times New Roman" w:hAnsi="Times New Roman" w:cs="Times New Roman"/>
          <w:b/>
          <w:sz w:val="32"/>
          <w:u w:val="single"/>
        </w:rPr>
      </w:pPr>
      <w:r w:rsidRPr="00180F5A">
        <w:rPr>
          <w:rFonts w:ascii="Times New Roman" w:hAnsi="Times New Roman" w:cs="Times New Roman"/>
          <w:b/>
          <w:sz w:val="32"/>
          <w:u w:val="single"/>
        </w:rPr>
        <w:t>INTRODUCTION</w:t>
      </w:r>
    </w:p>
    <w:p w14:paraId="1074C3AE" w14:textId="77777777" w:rsidR="00180F5A" w:rsidRDefault="00180F5A" w:rsidP="00CC0CCA">
      <w:pPr>
        <w:rPr>
          <w:rFonts w:ascii="Times New Roman" w:hAnsi="Times New Roman" w:cs="Times New Roman"/>
          <w:sz w:val="28"/>
        </w:rPr>
      </w:pPr>
    </w:p>
    <w:p w14:paraId="6A839824" w14:textId="77777777" w:rsidR="00180F5A" w:rsidRPr="00180F5A" w:rsidRDefault="00180F5A" w:rsidP="00CC0CCA">
      <w:pPr>
        <w:rPr>
          <w:rFonts w:ascii="Times New Roman" w:hAnsi="Times New Roman" w:cs="Times New Roman"/>
          <w:sz w:val="24"/>
        </w:rPr>
      </w:pPr>
    </w:p>
    <w:p w14:paraId="5570842E" w14:textId="77777777" w:rsidR="00180F5A" w:rsidRPr="00180F5A" w:rsidRDefault="00180F5A">
      <w:pPr>
        <w:rPr>
          <w:rFonts w:ascii="Times New Roman" w:hAnsi="Times New Roman" w:cs="Times New Roman"/>
          <w:sz w:val="24"/>
          <w:szCs w:val="24"/>
        </w:rPr>
      </w:pPr>
      <w:r w:rsidRPr="00180F5A">
        <w:rPr>
          <w:rFonts w:ascii="Times New Roman" w:hAnsi="Times New Roman" w:cs="Times New Roman"/>
          <w:sz w:val="24"/>
          <w:szCs w:val="24"/>
        </w:rPr>
        <w:t>According to Webster’s Dictionary, ‘Drug’ has a number of meanings. The two of them seem to be contradictory of each other. One defines drug as ‘any substance, other than food intended for use on the diagnosis, cure, mitigation, treatment, or prevention of disease in man or other animals’. It also gives another meaning of drugs as “any narcotic, also any substance or chemical agent exclusive of food, employed for other than medical reasons to obtain a given physiological effect or to satisfy a craving”. When drug is taken for treatment of a disease, it cures, but when it is taken without any compelling reason, it causes a disease, popularly known as addiction. Addiction is a disease and there are well defined protocols of drug course to cure it and addiction is posing a major challenge for the nation. Drug Abuse and Drug Addiction have been considered a perennial problem in both developed and developing countries.</w:t>
      </w:r>
    </w:p>
    <w:p w14:paraId="588BB027" w14:textId="77777777" w:rsidR="00180F5A" w:rsidRPr="00180F5A" w:rsidRDefault="00180F5A">
      <w:pPr>
        <w:rPr>
          <w:rFonts w:ascii="Times New Roman" w:hAnsi="Times New Roman" w:cs="Times New Roman"/>
          <w:sz w:val="24"/>
          <w:szCs w:val="24"/>
        </w:rPr>
      </w:pPr>
      <w:r w:rsidRPr="00180F5A">
        <w:rPr>
          <w:rFonts w:ascii="Times New Roman" w:hAnsi="Times New Roman" w:cs="Times New Roman"/>
          <w:sz w:val="24"/>
          <w:szCs w:val="24"/>
        </w:rPr>
        <w:t xml:space="preserve"> Drugs are related to crime in multiple ways. Most directly, it is a crime to use, posses, manufacture, or distribute drugs classified as having a potential for abuse (such as cocaine, heroin, marijuana, and amphetamines). Drugs are also related to Crime through the effects they have on the user’s behaviour and by generating violence and other illegal activity in connection with Drug trafficking. the chart below summarizes the various ways that Drugs and Crime are related.</w:t>
      </w:r>
    </w:p>
    <w:p w14:paraId="01F1A109" w14:textId="77777777" w:rsidR="00180F5A" w:rsidRPr="00180F5A" w:rsidRDefault="00180F5A" w:rsidP="00180F5A">
      <w:pPr>
        <w:tabs>
          <w:tab w:val="left" w:pos="5854"/>
        </w:tabs>
        <w:rPr>
          <w:rFonts w:ascii="Times New Roman" w:hAnsi="Times New Roman" w:cs="Times New Roman"/>
          <w:sz w:val="24"/>
          <w:szCs w:val="24"/>
        </w:rPr>
      </w:pPr>
      <w:r w:rsidRPr="00180F5A">
        <w:rPr>
          <w:rFonts w:ascii="Times New Roman" w:hAnsi="Times New Roman" w:cs="Times New Roman"/>
          <w:sz w:val="24"/>
          <w:szCs w:val="24"/>
        </w:rPr>
        <w:tab/>
      </w:r>
    </w:p>
    <w:p w14:paraId="2DBB9A15" w14:textId="77777777" w:rsidR="00180F5A" w:rsidRPr="00180F5A" w:rsidRDefault="00180F5A" w:rsidP="00180F5A">
      <w:pPr>
        <w:pStyle w:val="ListParagraph"/>
        <w:numPr>
          <w:ilvl w:val="0"/>
          <w:numId w:val="1"/>
        </w:numPr>
        <w:rPr>
          <w:rFonts w:ascii="Times New Roman" w:hAnsi="Times New Roman" w:cs="Times New Roman"/>
          <w:b/>
          <w:sz w:val="28"/>
          <w:szCs w:val="24"/>
        </w:rPr>
      </w:pPr>
      <w:r w:rsidRPr="00180F5A">
        <w:rPr>
          <w:rFonts w:ascii="Times New Roman" w:hAnsi="Times New Roman" w:cs="Times New Roman"/>
          <w:b/>
          <w:sz w:val="28"/>
          <w:szCs w:val="24"/>
        </w:rPr>
        <w:t xml:space="preserve">Drug-defined offences – </w:t>
      </w:r>
    </w:p>
    <w:p w14:paraId="1112D9DF" w14:textId="77777777" w:rsidR="00180F5A" w:rsidRPr="00180F5A" w:rsidRDefault="00180F5A" w:rsidP="00180F5A">
      <w:pPr>
        <w:pStyle w:val="ListParagraph"/>
        <w:ind w:left="1080"/>
        <w:rPr>
          <w:rFonts w:ascii="Times New Roman" w:hAnsi="Times New Roman" w:cs="Times New Roman"/>
          <w:sz w:val="24"/>
          <w:szCs w:val="24"/>
        </w:rPr>
      </w:pPr>
      <w:r w:rsidRPr="00180F5A">
        <w:rPr>
          <w:rFonts w:ascii="Times New Roman" w:hAnsi="Times New Roman" w:cs="Times New Roman"/>
          <w:sz w:val="24"/>
          <w:szCs w:val="24"/>
        </w:rPr>
        <w:t xml:space="preserve">Violations of laws prohibiting or regulating the possessions, use, distributions, or manufacture of illegal Drugs. </w:t>
      </w:r>
    </w:p>
    <w:p w14:paraId="1B3CFA02" w14:textId="77777777" w:rsidR="00180F5A" w:rsidRPr="00180F5A" w:rsidRDefault="00180F5A" w:rsidP="00180F5A">
      <w:pPr>
        <w:pStyle w:val="ListParagraph"/>
        <w:ind w:left="1080"/>
        <w:rPr>
          <w:rFonts w:ascii="Times New Roman" w:hAnsi="Times New Roman" w:cs="Times New Roman"/>
          <w:sz w:val="24"/>
          <w:szCs w:val="24"/>
        </w:rPr>
      </w:pPr>
      <w:r w:rsidRPr="00180F5A">
        <w:rPr>
          <w:rFonts w:ascii="Times New Roman" w:hAnsi="Times New Roman" w:cs="Times New Roman"/>
          <w:sz w:val="24"/>
          <w:szCs w:val="24"/>
        </w:rPr>
        <w:t>For example</w:t>
      </w:r>
      <w:r>
        <w:rPr>
          <w:rFonts w:ascii="Times New Roman" w:hAnsi="Times New Roman" w:cs="Times New Roman"/>
          <w:sz w:val="24"/>
          <w:szCs w:val="24"/>
        </w:rPr>
        <w:t xml:space="preserve"> </w:t>
      </w:r>
      <w:r w:rsidRPr="00180F5A">
        <w:rPr>
          <w:rFonts w:ascii="Times New Roman" w:hAnsi="Times New Roman" w:cs="Times New Roman"/>
          <w:sz w:val="24"/>
          <w:szCs w:val="24"/>
        </w:rPr>
        <w:t xml:space="preserve">- Drug possession or use. Marijuana cultivation. Methamphetamine production. Cocaine, heroin, or marijuana sales. </w:t>
      </w:r>
    </w:p>
    <w:p w14:paraId="0D4FE8D6" w14:textId="77777777" w:rsidR="00180F5A" w:rsidRPr="00180F5A" w:rsidRDefault="00180F5A">
      <w:pPr>
        <w:rPr>
          <w:rFonts w:ascii="Times New Roman" w:hAnsi="Times New Roman" w:cs="Times New Roman"/>
          <w:sz w:val="24"/>
          <w:szCs w:val="24"/>
        </w:rPr>
      </w:pPr>
    </w:p>
    <w:p w14:paraId="4DA3FF81" w14:textId="77777777" w:rsidR="00180F5A" w:rsidRPr="00180F5A" w:rsidRDefault="00180F5A" w:rsidP="00180F5A">
      <w:pPr>
        <w:pStyle w:val="ListParagraph"/>
        <w:numPr>
          <w:ilvl w:val="0"/>
          <w:numId w:val="1"/>
        </w:numPr>
        <w:rPr>
          <w:rFonts w:ascii="Times New Roman" w:hAnsi="Times New Roman" w:cs="Times New Roman"/>
          <w:b/>
          <w:sz w:val="28"/>
          <w:szCs w:val="24"/>
        </w:rPr>
      </w:pPr>
      <w:r w:rsidRPr="00180F5A">
        <w:rPr>
          <w:rFonts w:ascii="Times New Roman" w:hAnsi="Times New Roman" w:cs="Times New Roman"/>
          <w:b/>
          <w:sz w:val="28"/>
          <w:szCs w:val="24"/>
        </w:rPr>
        <w:t xml:space="preserve">Drug-related offences – </w:t>
      </w:r>
    </w:p>
    <w:p w14:paraId="278DE6AF" w14:textId="77777777" w:rsidR="00180F5A" w:rsidRPr="00180F5A" w:rsidRDefault="00180F5A" w:rsidP="00180F5A">
      <w:pPr>
        <w:pStyle w:val="ListParagraph"/>
        <w:ind w:left="1080"/>
        <w:rPr>
          <w:rFonts w:ascii="Times New Roman" w:hAnsi="Times New Roman" w:cs="Times New Roman"/>
          <w:sz w:val="24"/>
          <w:szCs w:val="24"/>
        </w:rPr>
      </w:pPr>
      <w:r w:rsidRPr="00180F5A">
        <w:rPr>
          <w:rFonts w:ascii="Times New Roman" w:hAnsi="Times New Roman" w:cs="Times New Roman"/>
          <w:sz w:val="24"/>
          <w:szCs w:val="24"/>
        </w:rPr>
        <w:t>Offences to which a Drug’s pharmacological effects contribute, offences motivated by the user’s need for money to support continued use, and offences connected to Drug distribution itself.</w:t>
      </w:r>
    </w:p>
    <w:p w14:paraId="09D793DB" w14:textId="77777777" w:rsidR="00180F5A" w:rsidRPr="00180F5A" w:rsidRDefault="00180F5A" w:rsidP="00180F5A">
      <w:pPr>
        <w:pStyle w:val="ListParagraph"/>
        <w:ind w:left="1080"/>
        <w:rPr>
          <w:rFonts w:ascii="Times New Roman" w:hAnsi="Times New Roman" w:cs="Times New Roman"/>
          <w:sz w:val="24"/>
          <w:szCs w:val="24"/>
        </w:rPr>
      </w:pPr>
      <w:r w:rsidRPr="00180F5A">
        <w:rPr>
          <w:rFonts w:ascii="Times New Roman" w:hAnsi="Times New Roman" w:cs="Times New Roman"/>
          <w:sz w:val="24"/>
          <w:szCs w:val="24"/>
        </w:rPr>
        <w:t>For example</w:t>
      </w:r>
      <w:r>
        <w:rPr>
          <w:rFonts w:ascii="Times New Roman" w:hAnsi="Times New Roman" w:cs="Times New Roman"/>
          <w:sz w:val="24"/>
          <w:szCs w:val="24"/>
        </w:rPr>
        <w:t xml:space="preserve"> </w:t>
      </w:r>
      <w:r w:rsidRPr="00180F5A">
        <w:rPr>
          <w:rFonts w:ascii="Times New Roman" w:hAnsi="Times New Roman" w:cs="Times New Roman"/>
          <w:sz w:val="24"/>
          <w:szCs w:val="24"/>
        </w:rPr>
        <w:t xml:space="preserve">- Violent behaviour resulting from Drug effects. Stealing to get money to buy Drugs-Violence against rival drug dealers. </w:t>
      </w:r>
    </w:p>
    <w:p w14:paraId="2E4FE897" w14:textId="77777777" w:rsidR="00180F5A" w:rsidRPr="00180F5A" w:rsidRDefault="00180F5A" w:rsidP="00180F5A">
      <w:pPr>
        <w:pStyle w:val="ListParagraph"/>
        <w:ind w:left="1080"/>
        <w:rPr>
          <w:rFonts w:ascii="Times New Roman" w:hAnsi="Times New Roman" w:cs="Times New Roman"/>
          <w:sz w:val="24"/>
          <w:szCs w:val="24"/>
        </w:rPr>
      </w:pPr>
    </w:p>
    <w:p w14:paraId="4A9AACE4" w14:textId="77777777" w:rsidR="00180F5A" w:rsidRPr="00180F5A" w:rsidRDefault="00180F5A" w:rsidP="00180F5A">
      <w:pPr>
        <w:pStyle w:val="ListParagraph"/>
        <w:numPr>
          <w:ilvl w:val="0"/>
          <w:numId w:val="1"/>
        </w:numPr>
        <w:rPr>
          <w:rFonts w:ascii="Times New Roman" w:hAnsi="Times New Roman" w:cs="Times New Roman"/>
          <w:b/>
          <w:sz w:val="28"/>
          <w:szCs w:val="24"/>
        </w:rPr>
      </w:pPr>
      <w:r w:rsidRPr="00180F5A">
        <w:rPr>
          <w:rFonts w:ascii="Times New Roman" w:hAnsi="Times New Roman" w:cs="Times New Roman"/>
          <w:b/>
          <w:sz w:val="28"/>
          <w:szCs w:val="24"/>
        </w:rPr>
        <w:t xml:space="preserve"> Drug-using lifestyle –</w:t>
      </w:r>
    </w:p>
    <w:p w14:paraId="2AE77DF9" w14:textId="77777777" w:rsidR="00180F5A" w:rsidRDefault="00180F5A" w:rsidP="00180F5A">
      <w:pPr>
        <w:pStyle w:val="ListParagraph"/>
        <w:ind w:left="1080"/>
        <w:rPr>
          <w:rFonts w:ascii="Times New Roman" w:hAnsi="Times New Roman" w:cs="Times New Roman"/>
          <w:sz w:val="24"/>
          <w:szCs w:val="24"/>
        </w:rPr>
      </w:pPr>
      <w:r w:rsidRPr="00180F5A">
        <w:rPr>
          <w:rFonts w:ascii="Times New Roman" w:hAnsi="Times New Roman" w:cs="Times New Roman"/>
          <w:sz w:val="24"/>
          <w:szCs w:val="24"/>
        </w:rPr>
        <w:t xml:space="preserve">A lifestyle in which the likelihood and frequency of involvement in illegal activity are increased because Drug users may not participate in the legitimate economy and are exposed to situations that encourage Crime. </w:t>
      </w:r>
    </w:p>
    <w:p w14:paraId="0DD87674" w14:textId="77777777" w:rsidR="00A13C97" w:rsidRPr="00180F5A" w:rsidRDefault="00180F5A" w:rsidP="00180F5A">
      <w:pPr>
        <w:pStyle w:val="ListParagraph"/>
        <w:ind w:left="1080"/>
        <w:rPr>
          <w:rFonts w:ascii="Times New Roman" w:hAnsi="Times New Roman" w:cs="Times New Roman"/>
          <w:sz w:val="32"/>
        </w:rPr>
      </w:pPr>
      <w:r w:rsidRPr="00180F5A">
        <w:rPr>
          <w:rFonts w:ascii="Times New Roman" w:hAnsi="Times New Roman" w:cs="Times New Roman"/>
          <w:sz w:val="24"/>
          <w:szCs w:val="24"/>
        </w:rPr>
        <w:t>For example</w:t>
      </w:r>
      <w:r>
        <w:rPr>
          <w:rFonts w:ascii="Times New Roman" w:hAnsi="Times New Roman" w:cs="Times New Roman"/>
          <w:sz w:val="24"/>
          <w:szCs w:val="24"/>
        </w:rPr>
        <w:t xml:space="preserve"> </w:t>
      </w:r>
      <w:r w:rsidRPr="00180F5A">
        <w:rPr>
          <w:rFonts w:ascii="Times New Roman" w:hAnsi="Times New Roman" w:cs="Times New Roman"/>
          <w:sz w:val="24"/>
          <w:szCs w:val="24"/>
        </w:rPr>
        <w:t>- A</w:t>
      </w:r>
      <w:r>
        <w:rPr>
          <w:rFonts w:ascii="Times New Roman" w:hAnsi="Times New Roman" w:cs="Times New Roman"/>
          <w:sz w:val="24"/>
          <w:szCs w:val="24"/>
        </w:rPr>
        <w:t xml:space="preserve"> </w:t>
      </w:r>
      <w:r w:rsidRPr="00180F5A">
        <w:rPr>
          <w:rFonts w:ascii="Times New Roman" w:hAnsi="Times New Roman" w:cs="Times New Roman"/>
          <w:sz w:val="24"/>
          <w:szCs w:val="24"/>
        </w:rPr>
        <w:t>life orientation with an emphasis on short-term goals supported by illegal activities. Opportunities to offend resulting from contacts with offenders and illegal markets. Criminal skills learned from other offenders.</w:t>
      </w:r>
      <w:r w:rsidR="00A13C97" w:rsidRPr="00180F5A">
        <w:rPr>
          <w:rFonts w:ascii="Times New Roman" w:hAnsi="Times New Roman" w:cs="Times New Roman"/>
          <w:sz w:val="32"/>
        </w:rPr>
        <w:br w:type="page"/>
      </w:r>
    </w:p>
    <w:p w14:paraId="4444EE12" w14:textId="77777777" w:rsidR="00A13C97" w:rsidRDefault="00A13C97" w:rsidP="00CC0CCA">
      <w:pPr>
        <w:rPr>
          <w:rFonts w:ascii="Times New Roman" w:hAnsi="Times New Roman" w:cs="Times New Roman"/>
          <w:sz w:val="28"/>
        </w:rPr>
      </w:pPr>
    </w:p>
    <w:p w14:paraId="236E0FA4" w14:textId="77777777" w:rsidR="00F97A6D" w:rsidRDefault="00180F5A">
      <w:pPr>
        <w:rPr>
          <w:rFonts w:ascii="Times New Roman" w:hAnsi="Times New Roman" w:cs="Times New Roman"/>
          <w:sz w:val="24"/>
        </w:rPr>
      </w:pPr>
      <w:r w:rsidRPr="00180F5A">
        <w:rPr>
          <w:rFonts w:ascii="Times New Roman" w:hAnsi="Times New Roman" w:cs="Times New Roman"/>
          <w:sz w:val="24"/>
        </w:rPr>
        <w:t xml:space="preserve">Models on linkage between Drugs and Criminal Victimization- There are three basic explanatory models for the relationship between alcohol/drug use and crime; </w:t>
      </w:r>
    </w:p>
    <w:p w14:paraId="505ADE05" w14:textId="77777777" w:rsidR="00F97A6D" w:rsidRDefault="00180F5A">
      <w:pPr>
        <w:rPr>
          <w:rFonts w:ascii="Times New Roman" w:hAnsi="Times New Roman" w:cs="Times New Roman"/>
          <w:sz w:val="24"/>
        </w:rPr>
      </w:pPr>
      <w:r w:rsidRPr="00180F5A">
        <w:rPr>
          <w:rFonts w:ascii="Times New Roman" w:hAnsi="Times New Roman" w:cs="Times New Roman"/>
          <w:sz w:val="24"/>
        </w:rPr>
        <w:t xml:space="preserve">1. </w:t>
      </w:r>
      <w:r w:rsidR="00F97A6D" w:rsidRPr="00180F5A">
        <w:rPr>
          <w:rFonts w:ascii="Times New Roman" w:hAnsi="Times New Roman" w:cs="Times New Roman"/>
          <w:sz w:val="24"/>
        </w:rPr>
        <w:t>Substance</w:t>
      </w:r>
      <w:r w:rsidRPr="00180F5A">
        <w:rPr>
          <w:rFonts w:ascii="Times New Roman" w:hAnsi="Times New Roman" w:cs="Times New Roman"/>
          <w:sz w:val="24"/>
        </w:rPr>
        <w:t xml:space="preserve"> use leads to crime,</w:t>
      </w:r>
    </w:p>
    <w:p w14:paraId="49043EAE" w14:textId="77777777" w:rsidR="00F97A6D" w:rsidRDefault="00180F5A">
      <w:pPr>
        <w:rPr>
          <w:rFonts w:ascii="Times New Roman" w:hAnsi="Times New Roman" w:cs="Times New Roman"/>
          <w:sz w:val="24"/>
        </w:rPr>
      </w:pPr>
      <w:r w:rsidRPr="00180F5A">
        <w:rPr>
          <w:rFonts w:ascii="Times New Roman" w:hAnsi="Times New Roman" w:cs="Times New Roman"/>
          <w:sz w:val="24"/>
        </w:rPr>
        <w:t xml:space="preserve">2. Crime leads to substance use, </w:t>
      </w:r>
    </w:p>
    <w:p w14:paraId="42E58362" w14:textId="77777777" w:rsidR="00F97A6D" w:rsidRDefault="00180F5A">
      <w:pPr>
        <w:rPr>
          <w:rFonts w:ascii="Times New Roman" w:hAnsi="Times New Roman" w:cs="Times New Roman"/>
          <w:sz w:val="24"/>
        </w:rPr>
      </w:pPr>
      <w:r w:rsidRPr="00180F5A">
        <w:rPr>
          <w:rFonts w:ascii="Times New Roman" w:hAnsi="Times New Roman" w:cs="Times New Roman"/>
          <w:sz w:val="24"/>
        </w:rPr>
        <w:t xml:space="preserve">3. The relationship is either coincidental or explained by a set of common causes. </w:t>
      </w:r>
    </w:p>
    <w:p w14:paraId="79EE2F33" w14:textId="77777777" w:rsidR="00F97A6D" w:rsidRDefault="00F97A6D">
      <w:pPr>
        <w:rPr>
          <w:rFonts w:ascii="Times New Roman" w:hAnsi="Times New Roman" w:cs="Times New Roman"/>
          <w:sz w:val="24"/>
        </w:rPr>
      </w:pPr>
    </w:p>
    <w:p w14:paraId="4195A73F" w14:textId="77777777" w:rsidR="00F97A6D" w:rsidRPr="00180F5A" w:rsidRDefault="00180F5A">
      <w:pPr>
        <w:rPr>
          <w:rFonts w:ascii="Times New Roman" w:hAnsi="Times New Roman" w:cs="Times New Roman"/>
          <w:sz w:val="24"/>
        </w:rPr>
      </w:pPr>
      <w:r w:rsidRPr="00180F5A">
        <w:rPr>
          <w:rFonts w:ascii="Times New Roman" w:hAnsi="Times New Roman" w:cs="Times New Roman"/>
          <w:sz w:val="24"/>
        </w:rPr>
        <w:t>Each model may apply to different subgroups of the population of substance-using criminals or to different incidents of alcohol/drug-related crime. Casual models that try to explain alcohol/drug use and their link to crime are –</w:t>
      </w:r>
    </w:p>
    <w:p w14:paraId="253DEF22" w14:textId="77777777" w:rsidR="00180F5A" w:rsidRPr="00F97A6D" w:rsidRDefault="00180F5A" w:rsidP="00F97A6D">
      <w:pPr>
        <w:pStyle w:val="ListParagraph"/>
        <w:numPr>
          <w:ilvl w:val="0"/>
          <w:numId w:val="4"/>
        </w:numPr>
        <w:spacing w:line="360" w:lineRule="auto"/>
        <w:rPr>
          <w:rFonts w:ascii="Times New Roman" w:hAnsi="Times New Roman" w:cs="Times New Roman"/>
          <w:sz w:val="24"/>
        </w:rPr>
      </w:pPr>
      <w:r w:rsidRPr="00F97A6D">
        <w:rPr>
          <w:rFonts w:ascii="Times New Roman" w:hAnsi="Times New Roman" w:cs="Times New Roman"/>
          <w:sz w:val="24"/>
        </w:rPr>
        <w:t xml:space="preserve">The psychopharmacological model </w:t>
      </w:r>
    </w:p>
    <w:p w14:paraId="540BBD9F" w14:textId="77777777" w:rsidR="00180F5A" w:rsidRPr="00F97A6D" w:rsidRDefault="00180F5A" w:rsidP="00F97A6D">
      <w:pPr>
        <w:pStyle w:val="ListParagraph"/>
        <w:numPr>
          <w:ilvl w:val="0"/>
          <w:numId w:val="4"/>
        </w:numPr>
        <w:spacing w:line="360" w:lineRule="auto"/>
        <w:rPr>
          <w:rFonts w:ascii="Times New Roman" w:hAnsi="Times New Roman" w:cs="Times New Roman"/>
          <w:sz w:val="24"/>
        </w:rPr>
      </w:pPr>
      <w:r w:rsidRPr="00F97A6D">
        <w:rPr>
          <w:rFonts w:ascii="Times New Roman" w:hAnsi="Times New Roman" w:cs="Times New Roman"/>
          <w:sz w:val="24"/>
        </w:rPr>
        <w:t xml:space="preserve">The economic motivation model and </w:t>
      </w:r>
    </w:p>
    <w:p w14:paraId="61766788" w14:textId="77777777" w:rsidR="00180F5A" w:rsidRPr="00F97A6D" w:rsidRDefault="00180F5A" w:rsidP="00F97A6D">
      <w:pPr>
        <w:pStyle w:val="ListParagraph"/>
        <w:numPr>
          <w:ilvl w:val="0"/>
          <w:numId w:val="4"/>
        </w:numPr>
        <w:spacing w:line="360" w:lineRule="auto"/>
        <w:rPr>
          <w:rFonts w:ascii="Times New Roman" w:hAnsi="Times New Roman" w:cs="Times New Roman"/>
          <w:sz w:val="24"/>
        </w:rPr>
      </w:pPr>
      <w:r w:rsidRPr="00F97A6D">
        <w:rPr>
          <w:rFonts w:ascii="Times New Roman" w:hAnsi="Times New Roman" w:cs="Times New Roman"/>
          <w:sz w:val="24"/>
        </w:rPr>
        <w:t>The systemic mode</w:t>
      </w:r>
    </w:p>
    <w:p w14:paraId="166EC664" w14:textId="77777777" w:rsidR="00180F5A" w:rsidRPr="00180F5A" w:rsidRDefault="00180F5A">
      <w:pPr>
        <w:rPr>
          <w:rFonts w:ascii="Times New Roman" w:hAnsi="Times New Roman" w:cs="Times New Roman"/>
          <w:sz w:val="24"/>
        </w:rPr>
      </w:pPr>
    </w:p>
    <w:p w14:paraId="32BDB914" w14:textId="77777777" w:rsidR="00180F5A" w:rsidRPr="00180F5A" w:rsidRDefault="00180F5A">
      <w:pPr>
        <w:rPr>
          <w:rFonts w:ascii="Times New Roman" w:hAnsi="Times New Roman" w:cs="Times New Roman"/>
          <w:sz w:val="24"/>
        </w:rPr>
      </w:pPr>
      <w:r w:rsidRPr="00180F5A">
        <w:rPr>
          <w:rFonts w:ascii="Times New Roman" w:hAnsi="Times New Roman" w:cs="Times New Roman"/>
          <w:sz w:val="24"/>
        </w:rPr>
        <w:t xml:space="preserve">The psychopharmacologic model proposes that the effects of intoxication cause criminal. In addition, chronic intoxication may also contribute to subsequent aggression and crime, due to factors such as withdrawal, sleep deprivation, nutritional deficits, impairment of neuropsychological functioning, or enhancement of psychopathologic personality disorders. The economic motivation model assumes that the drug users need to generate illicit income to support their drug habit. Thus, they engage in victimization others by crimes, such as robbery, burglary and prostitution to get drugs or the money to buy them. </w:t>
      </w:r>
    </w:p>
    <w:p w14:paraId="33720A6F" w14:textId="77777777" w:rsidR="00180F5A" w:rsidRPr="00180F5A" w:rsidRDefault="00180F5A">
      <w:pPr>
        <w:rPr>
          <w:rFonts w:ascii="Times New Roman" w:hAnsi="Times New Roman" w:cs="Times New Roman"/>
          <w:sz w:val="24"/>
        </w:rPr>
      </w:pPr>
    </w:p>
    <w:p w14:paraId="390719D1" w14:textId="77777777" w:rsidR="00180F5A" w:rsidRPr="00180F5A" w:rsidRDefault="00180F5A">
      <w:pPr>
        <w:rPr>
          <w:rFonts w:ascii="Times New Roman" w:hAnsi="Times New Roman" w:cs="Times New Roman"/>
          <w:sz w:val="24"/>
        </w:rPr>
      </w:pPr>
      <w:r w:rsidRPr="00180F5A">
        <w:rPr>
          <w:rFonts w:ascii="Times New Roman" w:hAnsi="Times New Roman" w:cs="Times New Roman"/>
          <w:sz w:val="24"/>
        </w:rPr>
        <w:t xml:space="preserve">During the 1980s attention began to focus on the systemic model, which posits that the system of drug distribution and use is inherently connected with violent crime. Systemic types of crimes surrounding drug distribution include fights over organizational and territorial issues, enforcement of rules, punishments of efforts to protect buyers and sellers, and transaction-related crimes. </w:t>
      </w:r>
    </w:p>
    <w:p w14:paraId="60764A6E" w14:textId="77777777" w:rsidR="00180F5A" w:rsidRPr="00180F5A" w:rsidRDefault="00180F5A">
      <w:pPr>
        <w:rPr>
          <w:rFonts w:ascii="Times New Roman" w:hAnsi="Times New Roman" w:cs="Times New Roman"/>
          <w:sz w:val="24"/>
        </w:rPr>
      </w:pPr>
    </w:p>
    <w:p w14:paraId="35124031" w14:textId="77777777" w:rsidR="00180F5A" w:rsidRDefault="00180F5A">
      <w:pPr>
        <w:rPr>
          <w:rFonts w:ascii="Times New Roman" w:hAnsi="Times New Roman" w:cs="Times New Roman"/>
          <w:sz w:val="24"/>
        </w:rPr>
      </w:pPr>
      <w:r w:rsidRPr="00180F5A">
        <w:rPr>
          <w:rFonts w:ascii="Times New Roman" w:hAnsi="Times New Roman" w:cs="Times New Roman"/>
          <w:sz w:val="24"/>
        </w:rPr>
        <w:t>In addition, there is often third-party violence, such as bystander shootings or assaults on prostitutes who sell drugs. Further, drug makers can create community disorganization, which in turn, affects the norms and behaviours of individuals who live in the community. Such community disorganization may be associated with increases in criminal victimizations that are not directly related to drug selling.</w:t>
      </w:r>
    </w:p>
    <w:p w14:paraId="183576AA" w14:textId="77777777" w:rsidR="00180F5A" w:rsidRDefault="00180F5A">
      <w:pPr>
        <w:rPr>
          <w:rFonts w:ascii="Times New Roman" w:hAnsi="Times New Roman" w:cs="Times New Roman"/>
          <w:sz w:val="24"/>
        </w:rPr>
      </w:pPr>
    </w:p>
    <w:p w14:paraId="56160996" w14:textId="77777777" w:rsidR="00E62EA4" w:rsidRPr="00E62EA4" w:rsidRDefault="00E62EA4" w:rsidP="00E62EA4">
      <w:pPr>
        <w:spacing w:line="360" w:lineRule="auto"/>
        <w:rPr>
          <w:rFonts w:ascii="Times New Roman" w:hAnsi="Times New Roman" w:cs="Times New Roman"/>
          <w:b/>
          <w:sz w:val="28"/>
        </w:rPr>
      </w:pPr>
      <w:r w:rsidRPr="00E62EA4">
        <w:rPr>
          <w:rFonts w:ascii="Times New Roman" w:hAnsi="Times New Roman" w:cs="Times New Roman"/>
          <w:b/>
          <w:sz w:val="28"/>
        </w:rPr>
        <w:t xml:space="preserve">Crime leads to substance use </w:t>
      </w:r>
    </w:p>
    <w:p w14:paraId="267A9151"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This paradigm is based on assumptions that deviant individuals are more likely than non-deviant individuals to select or be pushed into social situations and sub-cultures in which heavy drinking and drug use are condoned or encouraged. According to this explanation, involvement in a criminal subculture provides the context, the reference group, and the definitions of a situation that are conductive to </w:t>
      </w:r>
      <w:r w:rsidRPr="00E62EA4">
        <w:rPr>
          <w:rFonts w:ascii="Times New Roman" w:hAnsi="Times New Roman" w:cs="Times New Roman"/>
          <w:sz w:val="24"/>
        </w:rPr>
        <w:lastRenderedPageBreak/>
        <w:t>subsequent involvement with drugs. For example- rather than the need for drug compelling an individual to commit robbery, the income generated from robbery might provide the individual with extra money to secure drugs and therefore place the individual in an environment that supports drug use. It has also been suggested that several aspects of the professional criminal lifestyle are conductive to heavy drinking and drug use, such as working periodically, partying between jobs, being unmarried, and being geographically mobile. In addition to sub-cultural and lifestyle explanations, it has been proposed that deviant individuals may use drugs in order to self-medicate or to give themselves an excuse to act in a deviant manner.</w:t>
      </w:r>
    </w:p>
    <w:p w14:paraId="47259163" w14:textId="77777777" w:rsidR="00E62EA4" w:rsidRDefault="00E62EA4">
      <w:pPr>
        <w:rPr>
          <w:rFonts w:ascii="Times New Roman" w:hAnsi="Times New Roman" w:cs="Times New Roman"/>
          <w:sz w:val="28"/>
        </w:rPr>
      </w:pPr>
    </w:p>
    <w:p w14:paraId="07476F51" w14:textId="77777777" w:rsidR="00E62EA4" w:rsidRPr="00E62EA4" w:rsidRDefault="00E62EA4" w:rsidP="00E62EA4">
      <w:pPr>
        <w:spacing w:line="360" w:lineRule="auto"/>
        <w:rPr>
          <w:rFonts w:ascii="Times New Roman" w:hAnsi="Times New Roman" w:cs="Times New Roman"/>
          <w:b/>
          <w:sz w:val="28"/>
        </w:rPr>
      </w:pPr>
      <w:r w:rsidRPr="00E62EA4">
        <w:rPr>
          <w:rFonts w:ascii="Times New Roman" w:hAnsi="Times New Roman" w:cs="Times New Roman"/>
          <w:b/>
          <w:sz w:val="28"/>
        </w:rPr>
        <w:t xml:space="preserve">The relationship is due to common causes </w:t>
      </w:r>
    </w:p>
    <w:p w14:paraId="5A861C90"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Apart from the three models discussed earlier, a recently evolved models the common cause model. The common cause model postulates that the substance use and crime do not have a direct causal link. For example- young males, account for a disproportionate share of crime and are also the heaviest drinkers and drug users, being male is the common link. In addition to such individual-level and interpersonal-level influences, drug use and crime may have common environmental and situational causes. Research shows, that rates of violent crime and delinquency are high in neighbourhoods that are poor, densely populated, composed of a transient population. Social disorganization and lack of social capital appear to be the crucial mechanisms linking these structural characteristics to crime. Exposure to drugs and sustained drug use are also more common among residents of disadvantaged and disorganized neighbourhoods, probably because the illicit drug market is concentrated in such communities. </w:t>
      </w:r>
    </w:p>
    <w:p w14:paraId="6602AB9C" w14:textId="77777777" w:rsidR="00E62EA4" w:rsidRDefault="00E62EA4">
      <w:pPr>
        <w:rPr>
          <w:rFonts w:ascii="Times New Roman" w:hAnsi="Times New Roman" w:cs="Times New Roman"/>
          <w:sz w:val="28"/>
        </w:rPr>
      </w:pPr>
    </w:p>
    <w:p w14:paraId="0F7E5DB6" w14:textId="77777777" w:rsidR="00E62EA4" w:rsidRDefault="00E62EA4" w:rsidP="00E62EA4">
      <w:pPr>
        <w:spacing w:line="360" w:lineRule="auto"/>
        <w:rPr>
          <w:rFonts w:ascii="Times New Roman" w:hAnsi="Times New Roman" w:cs="Times New Roman"/>
          <w:sz w:val="24"/>
        </w:rPr>
      </w:pPr>
      <w:r w:rsidRPr="00E62EA4">
        <w:rPr>
          <w:rFonts w:ascii="Times New Roman" w:hAnsi="Times New Roman" w:cs="Times New Roman"/>
          <w:b/>
          <w:sz w:val="28"/>
        </w:rPr>
        <w:t>Link between Drugs and Criminal Victimization</w:t>
      </w:r>
    </w:p>
    <w:p w14:paraId="7DDDC104" w14:textId="77777777" w:rsidR="00E62EA4" w:rsidRPr="00E62EA4" w:rsidRDefault="00E62EA4">
      <w:pPr>
        <w:rPr>
          <w:rFonts w:ascii="Times New Roman" w:hAnsi="Times New Roman" w:cs="Times New Roman"/>
          <w:sz w:val="24"/>
          <w:szCs w:val="24"/>
        </w:rPr>
      </w:pPr>
      <w:r w:rsidRPr="00E62EA4">
        <w:rPr>
          <w:rFonts w:ascii="Times New Roman" w:hAnsi="Times New Roman" w:cs="Times New Roman"/>
          <w:sz w:val="24"/>
        </w:rPr>
        <w:t xml:space="preserve">Increased victimization provides another mechanism by which drugs can become linked with violence. Although this category can be subsumed under Goldstein’s psychopharmacological category, treating it as a fourth category might have a merit because the casual mechanisms differ and it has been largely neglected by researchers. There are a number of reasons to expect that drug users ought to be particularly </w:t>
      </w:r>
      <w:r w:rsidRPr="00E62EA4">
        <w:rPr>
          <w:rFonts w:ascii="Times New Roman" w:hAnsi="Times New Roman" w:cs="Times New Roman"/>
          <w:sz w:val="24"/>
          <w:szCs w:val="24"/>
        </w:rPr>
        <w:t xml:space="preserve">vulnerable to criminal victimization, especially when intoxicated. First, intoxicated people often appear more vulnerable than other targets for such offences as robbery, rape, or hate crimes. Second, intoxicated people are often obnoxious, annoying and /or offensive in their appearance, conduct, and speech. Third, intoxication makes people’s conduct unpredictable and ambiguous-intoxication impairs the perception of signals, but it also impairs the transmission of clear signals to others. </w:t>
      </w:r>
    </w:p>
    <w:p w14:paraId="3F42B59B" w14:textId="77777777" w:rsidR="00E62EA4" w:rsidRPr="00E62EA4" w:rsidRDefault="00E62EA4">
      <w:pPr>
        <w:rPr>
          <w:rFonts w:ascii="Times New Roman" w:hAnsi="Times New Roman" w:cs="Times New Roman"/>
          <w:sz w:val="24"/>
          <w:szCs w:val="24"/>
        </w:rPr>
      </w:pPr>
    </w:p>
    <w:p w14:paraId="7D3DDE96" w14:textId="77777777" w:rsidR="00E62EA4" w:rsidRDefault="00E62EA4">
      <w:pPr>
        <w:rPr>
          <w:rFonts w:ascii="Times New Roman" w:hAnsi="Times New Roman" w:cs="Times New Roman"/>
          <w:sz w:val="24"/>
          <w:szCs w:val="24"/>
        </w:rPr>
      </w:pPr>
      <w:r w:rsidRPr="00E62EA4">
        <w:rPr>
          <w:rFonts w:ascii="Times New Roman" w:hAnsi="Times New Roman" w:cs="Times New Roman"/>
          <w:sz w:val="24"/>
          <w:szCs w:val="24"/>
        </w:rPr>
        <w:t xml:space="preserve">The term “drug-related crime” also means different studies. For example- drug-related homicide can include murders related to drug distribution, murders committed while using drugs, murders committed in the act of crime to get money for drugs, or murders that simply occur in high drug use neighbourhoods. The category in which it is included differs as the rates of drug-related homicide varies from one jurisdiction to another, so data from one different studies using official statistics are often incompatible. Also, in some official statistics and research reports, alcohol is included as a drug when estimating the level of drug related crime, whereas in others, it is not. In addition, certain types of events- example, a burglar might steal to get money for groceries because the grocery money was spent on drugs, or a man beating his wife for taking his drugs-may or may not be counted as a drug-related crime. </w:t>
      </w:r>
    </w:p>
    <w:p w14:paraId="4991142E" w14:textId="77777777" w:rsidR="00E62EA4" w:rsidRDefault="00E62EA4">
      <w:pPr>
        <w:rPr>
          <w:rFonts w:ascii="Times New Roman" w:hAnsi="Times New Roman" w:cs="Times New Roman"/>
          <w:sz w:val="24"/>
          <w:szCs w:val="24"/>
        </w:rPr>
      </w:pPr>
    </w:p>
    <w:p w14:paraId="5DC013EF" w14:textId="77777777" w:rsidR="00B2372D" w:rsidRDefault="00B2372D">
      <w:pPr>
        <w:rPr>
          <w:rFonts w:ascii="Times New Roman" w:hAnsi="Times New Roman" w:cs="Times New Roman"/>
          <w:sz w:val="24"/>
          <w:szCs w:val="24"/>
        </w:rPr>
      </w:pPr>
    </w:p>
    <w:p w14:paraId="2CC98EE4" w14:textId="77777777" w:rsidR="00A13C97" w:rsidRPr="00E62EA4" w:rsidRDefault="00E62EA4">
      <w:pPr>
        <w:rPr>
          <w:rFonts w:ascii="Times New Roman" w:hAnsi="Times New Roman" w:cs="Times New Roman"/>
          <w:sz w:val="28"/>
        </w:rPr>
      </w:pPr>
      <w:r w:rsidRPr="00E62EA4">
        <w:rPr>
          <w:rFonts w:ascii="Times New Roman" w:hAnsi="Times New Roman" w:cs="Times New Roman"/>
          <w:sz w:val="24"/>
          <w:szCs w:val="24"/>
        </w:rPr>
        <w:t>Although criminological research acknowledged that the victimization of drug users constituted a distinct drugs- violence linkage, they did not include it as a separate category in their classification scheme. While some studies have gone into depths of crime-drugs link, there is a paucity of such discussion in India. Criminal Victimization and drug users have received little attention in Indian literature. This is not surprising given how difficult it is to access the relationship. What is especially obvious from this review is the fact that there is substantial variation in all of the issues surrounding drug use and crime. Thus, stereotypes of drug use and crime are often inaccurate. Hence, there is a need to have an in-depth consultation on the link between criminal victimization and usage, involving academics, policy makers and practitioners.</w:t>
      </w:r>
      <w:r w:rsidR="00A13C97" w:rsidRPr="00E62EA4">
        <w:rPr>
          <w:rFonts w:ascii="Times New Roman" w:hAnsi="Times New Roman" w:cs="Times New Roman"/>
          <w:sz w:val="28"/>
        </w:rPr>
        <w:br w:type="page"/>
      </w:r>
    </w:p>
    <w:p w14:paraId="4B7B9D37" w14:textId="77777777" w:rsidR="00A13C97" w:rsidRDefault="00A13C97" w:rsidP="00CC0CCA">
      <w:pPr>
        <w:rPr>
          <w:rFonts w:ascii="Times New Roman" w:hAnsi="Times New Roman" w:cs="Times New Roman"/>
          <w:sz w:val="28"/>
        </w:rPr>
      </w:pPr>
    </w:p>
    <w:p w14:paraId="604B1F65" w14:textId="77777777" w:rsidR="00B2372D" w:rsidRDefault="00B2372D" w:rsidP="00CC0CCA">
      <w:pPr>
        <w:rPr>
          <w:rFonts w:ascii="Times New Roman" w:hAnsi="Times New Roman" w:cs="Times New Roman"/>
          <w:sz w:val="28"/>
        </w:rPr>
      </w:pPr>
    </w:p>
    <w:p w14:paraId="3D004C6B" w14:textId="77777777" w:rsidR="00E62EA4" w:rsidRPr="00E62EA4" w:rsidRDefault="00E62EA4" w:rsidP="00E62EA4">
      <w:pPr>
        <w:jc w:val="center"/>
        <w:rPr>
          <w:rFonts w:ascii="Times New Roman" w:hAnsi="Times New Roman" w:cs="Times New Roman"/>
          <w:b/>
          <w:sz w:val="32"/>
          <w:u w:val="single"/>
        </w:rPr>
      </w:pPr>
      <w:r w:rsidRPr="00E62EA4">
        <w:rPr>
          <w:rFonts w:ascii="Times New Roman" w:hAnsi="Times New Roman" w:cs="Times New Roman"/>
          <w:b/>
          <w:sz w:val="32"/>
          <w:u w:val="single"/>
        </w:rPr>
        <w:t>LITERATURE REVIEW</w:t>
      </w:r>
    </w:p>
    <w:p w14:paraId="4F807FD5" w14:textId="77777777" w:rsidR="00E62EA4" w:rsidRDefault="00E62EA4">
      <w:pPr>
        <w:rPr>
          <w:rFonts w:ascii="Times New Roman" w:hAnsi="Times New Roman" w:cs="Times New Roman"/>
          <w:sz w:val="28"/>
        </w:rPr>
      </w:pPr>
    </w:p>
    <w:p w14:paraId="0FB4FBDA" w14:textId="77777777" w:rsidR="00B2372D" w:rsidRDefault="00B2372D">
      <w:pPr>
        <w:rPr>
          <w:rFonts w:ascii="Times New Roman" w:hAnsi="Times New Roman" w:cs="Times New Roman"/>
          <w:sz w:val="28"/>
        </w:rPr>
      </w:pPr>
    </w:p>
    <w:p w14:paraId="2D2E9C22"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Drug abuse is prevalent throughout the world in all cultures, perhaps, an important feature that distinguished man from animals. There is growing concern about drug abuse in India, because of the likelihood of further increase in drug abuse and substitution of more potent drugs in future, due to unavoidable rapid industrialization and urbanization. In India most of the workers have studied drug abuse mainly in specific populations </w:t>
      </w:r>
      <w:proofErr w:type="spellStart"/>
      <w:r w:rsidRPr="00E62EA4">
        <w:rPr>
          <w:rFonts w:ascii="Times New Roman" w:hAnsi="Times New Roman" w:cs="Times New Roman"/>
          <w:sz w:val="24"/>
        </w:rPr>
        <w:t>eg</w:t>
      </w:r>
      <w:proofErr w:type="spellEnd"/>
      <w:r w:rsidRPr="00E62EA4">
        <w:rPr>
          <w:rFonts w:ascii="Times New Roman" w:hAnsi="Times New Roman" w:cs="Times New Roman"/>
          <w:sz w:val="24"/>
        </w:rPr>
        <w:t xml:space="preserve">- students, labourers, psychiatric hospitals, psychiatric patients. </w:t>
      </w:r>
    </w:p>
    <w:p w14:paraId="70289832"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Indian J. </w:t>
      </w:r>
      <w:proofErr w:type="spellStart"/>
      <w:r w:rsidRPr="00E62EA4">
        <w:rPr>
          <w:rFonts w:ascii="Times New Roman" w:hAnsi="Times New Roman" w:cs="Times New Roman"/>
          <w:sz w:val="24"/>
        </w:rPr>
        <w:t>Psychiat</w:t>
      </w:r>
      <w:proofErr w:type="spellEnd"/>
      <w:r w:rsidRPr="00E62EA4">
        <w:rPr>
          <w:rFonts w:ascii="Times New Roman" w:hAnsi="Times New Roman" w:cs="Times New Roman"/>
          <w:sz w:val="24"/>
        </w:rPr>
        <w:t xml:space="preserve">, 1996.38 (3), 160-165- In Punjab, Deb and Jindal (1974) surveyed 4 villages and observed that 78.23% of the population were using drugs. Lala and Singh (1979) reported prevalence rate of 29.98% in the rural population of the same state. From northern India (Uttar Pradesh) Dube (1972) reported prevalence rate of 22.8% in Agra. From the same state </w:t>
      </w:r>
      <w:proofErr w:type="spellStart"/>
      <w:r w:rsidRPr="00E62EA4">
        <w:rPr>
          <w:rFonts w:ascii="Times New Roman" w:hAnsi="Times New Roman" w:cs="Times New Roman"/>
          <w:sz w:val="24"/>
        </w:rPr>
        <w:t>Thacore</w:t>
      </w:r>
      <w:proofErr w:type="spellEnd"/>
      <w:r w:rsidRPr="00E62EA4">
        <w:rPr>
          <w:rFonts w:ascii="Times New Roman" w:hAnsi="Times New Roman" w:cs="Times New Roman"/>
          <w:sz w:val="24"/>
        </w:rPr>
        <w:t xml:space="preserve"> (1972) and Sethi and Trivedi (1979) reported prevalence rate of 18.55 and the 21.4% respectively. Lower rates were found in eastern state of West Bengal by Nandi et al. (1975) and </w:t>
      </w:r>
      <w:proofErr w:type="spellStart"/>
      <w:r w:rsidRPr="00E62EA4">
        <w:rPr>
          <w:rFonts w:ascii="Times New Roman" w:hAnsi="Times New Roman" w:cs="Times New Roman"/>
          <w:sz w:val="24"/>
        </w:rPr>
        <w:t>Elnagae</w:t>
      </w:r>
      <w:proofErr w:type="spellEnd"/>
      <w:r w:rsidRPr="00E62EA4">
        <w:rPr>
          <w:rFonts w:ascii="Times New Roman" w:hAnsi="Times New Roman" w:cs="Times New Roman"/>
          <w:sz w:val="24"/>
        </w:rPr>
        <w:t xml:space="preserve"> et al. (1971) which was 095% and 13% respectively. </w:t>
      </w:r>
    </w:p>
    <w:p w14:paraId="606399D1" w14:textId="77777777" w:rsidR="00E62EA4" w:rsidRPr="00E62EA4" w:rsidRDefault="00E62EA4">
      <w:pPr>
        <w:rPr>
          <w:rFonts w:ascii="Times New Roman" w:hAnsi="Times New Roman" w:cs="Times New Roman"/>
          <w:sz w:val="24"/>
        </w:rPr>
      </w:pPr>
    </w:p>
    <w:p w14:paraId="6810D73E"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“Drug use in the surveyed population apparently starts at an early age and the youngest person found using drug was 10 years old. The percentage of drug users increased up to the age of 39 years, thereafter it declines.” </w:t>
      </w:r>
    </w:p>
    <w:p w14:paraId="691E4A13" w14:textId="77777777" w:rsidR="00E62EA4" w:rsidRPr="00E62EA4" w:rsidRDefault="00E62EA4">
      <w:pPr>
        <w:rPr>
          <w:rFonts w:ascii="Times New Roman" w:hAnsi="Times New Roman" w:cs="Times New Roman"/>
          <w:sz w:val="24"/>
        </w:rPr>
      </w:pPr>
    </w:p>
    <w:p w14:paraId="4A0CB1F7"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“The most vulnerable age group are those between 20-29 years because they face stresses of starting a carrier, marriage and bringing up children. Same pattern had been found in western as well as Indian studies” (Lal and Singh, 1979).</w:t>
      </w:r>
    </w:p>
    <w:p w14:paraId="64141C42" w14:textId="77777777" w:rsidR="00E62EA4" w:rsidRPr="00E62EA4" w:rsidRDefault="00E62EA4">
      <w:pPr>
        <w:rPr>
          <w:rFonts w:ascii="Times New Roman" w:hAnsi="Times New Roman" w:cs="Times New Roman"/>
          <w:sz w:val="24"/>
        </w:rPr>
      </w:pPr>
    </w:p>
    <w:p w14:paraId="728CED69"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 Most of the abusers were males and only 10.9% were females. Gender is, therefore, an important factor in drug taking behaviour. Married were more susceptible for drug abuse as compared to unmarried. This may be explained by the fact that number of persons using drugs increase with each decade, and as they grow older, they get married and after marriage they are exposed to more social pressures. </w:t>
      </w:r>
    </w:p>
    <w:p w14:paraId="237CC264" w14:textId="77777777" w:rsidR="00E62EA4" w:rsidRPr="00E62EA4" w:rsidRDefault="00E62EA4">
      <w:pPr>
        <w:rPr>
          <w:rFonts w:ascii="Times New Roman" w:hAnsi="Times New Roman" w:cs="Times New Roman"/>
          <w:sz w:val="24"/>
        </w:rPr>
      </w:pPr>
    </w:p>
    <w:p w14:paraId="043A49E1" w14:textId="77777777" w:rsidR="00C35F41" w:rsidRDefault="00E62EA4">
      <w:pPr>
        <w:rPr>
          <w:rFonts w:ascii="Times New Roman" w:hAnsi="Times New Roman" w:cs="Times New Roman"/>
          <w:sz w:val="24"/>
        </w:rPr>
      </w:pPr>
      <w:r w:rsidRPr="00E62EA4">
        <w:rPr>
          <w:rFonts w:ascii="Times New Roman" w:hAnsi="Times New Roman" w:cs="Times New Roman"/>
          <w:sz w:val="24"/>
        </w:rPr>
        <w:t xml:space="preserve">In Madhya Pradesh due to rapid industrialization large number of people have come from neighbouring states in search of work. Drugs act as a medium for social interaction for them. Most of the drug abusers start taking drugs to have more social interaction, in other words, to be sociable. These observations are in contrast to the reason for initiation seen in other studies. Verma et al (1977), Dube et al (1977), and National Committee on Drug Addiction in India (1977) have observed that in the urban population curiosity is an important factor. In contrast studies in rural population revealed that desire to overcome </w:t>
      </w:r>
    </w:p>
    <w:p w14:paraId="4B30DE28" w14:textId="77777777" w:rsidR="00C35F41" w:rsidRDefault="00C35F41">
      <w:pPr>
        <w:rPr>
          <w:rFonts w:ascii="Times New Roman" w:hAnsi="Times New Roman" w:cs="Times New Roman"/>
          <w:sz w:val="24"/>
        </w:rPr>
      </w:pPr>
    </w:p>
    <w:p w14:paraId="2CC77ED2" w14:textId="77777777" w:rsidR="00C35F41" w:rsidRDefault="00C35F41">
      <w:pPr>
        <w:rPr>
          <w:rFonts w:ascii="Times New Roman" w:hAnsi="Times New Roman" w:cs="Times New Roman"/>
          <w:sz w:val="24"/>
        </w:rPr>
      </w:pPr>
    </w:p>
    <w:p w14:paraId="7C591367" w14:textId="77777777" w:rsidR="00E62EA4" w:rsidRPr="00E62EA4" w:rsidRDefault="00E62EA4">
      <w:pPr>
        <w:rPr>
          <w:rFonts w:ascii="Times New Roman" w:hAnsi="Times New Roman" w:cs="Times New Roman"/>
          <w:sz w:val="24"/>
        </w:rPr>
      </w:pPr>
      <w:r w:rsidRPr="00E62EA4">
        <w:rPr>
          <w:rFonts w:ascii="Times New Roman" w:hAnsi="Times New Roman" w:cs="Times New Roman"/>
          <w:sz w:val="24"/>
        </w:rPr>
        <w:t xml:space="preserve">fatigue and boredom were the main reasons for initiation for drug intake (Lal Singh 1979, Sethi and Trivedi 1979). </w:t>
      </w:r>
    </w:p>
    <w:p w14:paraId="004A63D0" w14:textId="77777777" w:rsidR="00B2372D" w:rsidRDefault="00B2372D">
      <w:pPr>
        <w:rPr>
          <w:rFonts w:ascii="Times New Roman" w:hAnsi="Times New Roman" w:cs="Times New Roman"/>
          <w:sz w:val="24"/>
        </w:rPr>
      </w:pPr>
    </w:p>
    <w:p w14:paraId="40E3CCBF" w14:textId="77777777" w:rsidR="00B2372D" w:rsidRDefault="00E62EA4">
      <w:pPr>
        <w:rPr>
          <w:rFonts w:ascii="Times New Roman" w:hAnsi="Times New Roman" w:cs="Times New Roman"/>
          <w:sz w:val="24"/>
        </w:rPr>
      </w:pPr>
      <w:r w:rsidRPr="00E62EA4">
        <w:rPr>
          <w:rFonts w:ascii="Times New Roman" w:hAnsi="Times New Roman" w:cs="Times New Roman"/>
          <w:sz w:val="24"/>
        </w:rPr>
        <w:t xml:space="preserve">“In this study cannabis was started mainly to enhance sexual activity, as tranquilizers to get rid of psychological stress and as painkillers to get relief from physical over work. Although we have used internationally accepted criteria given by WHO for screening drug abuse in general population but accuracy of data obtained could be questioned in rural areas. However, it does provide some definite information”. (Indian </w:t>
      </w:r>
      <w:proofErr w:type="spellStart"/>
      <w:r w:rsidRPr="00E62EA4">
        <w:rPr>
          <w:rFonts w:ascii="Times New Roman" w:hAnsi="Times New Roman" w:cs="Times New Roman"/>
          <w:sz w:val="24"/>
        </w:rPr>
        <w:t>J.Psy</w:t>
      </w:r>
      <w:r w:rsidR="00B2372D">
        <w:rPr>
          <w:rFonts w:ascii="Times New Roman" w:hAnsi="Times New Roman" w:cs="Times New Roman"/>
          <w:sz w:val="24"/>
        </w:rPr>
        <w:t>chiat</w:t>
      </w:r>
      <w:proofErr w:type="spellEnd"/>
      <w:r w:rsidR="00B2372D">
        <w:rPr>
          <w:rFonts w:ascii="Times New Roman" w:hAnsi="Times New Roman" w:cs="Times New Roman"/>
          <w:sz w:val="24"/>
        </w:rPr>
        <w:t xml:space="preserve">, 1996, 38 (3), 160- 165 </w:t>
      </w:r>
    </w:p>
    <w:p w14:paraId="7E329F57" w14:textId="77777777" w:rsidR="00B2372D" w:rsidRDefault="00B2372D">
      <w:pPr>
        <w:rPr>
          <w:rFonts w:ascii="Times New Roman" w:hAnsi="Times New Roman" w:cs="Times New Roman"/>
          <w:sz w:val="24"/>
        </w:rPr>
      </w:pPr>
    </w:p>
    <w:p w14:paraId="7717C0AB" w14:textId="77777777" w:rsidR="00B2372D" w:rsidRPr="00B2372D" w:rsidRDefault="00B2372D">
      <w:pPr>
        <w:rPr>
          <w:rFonts w:ascii="Times New Roman" w:hAnsi="Times New Roman" w:cs="Times New Roman"/>
          <w:sz w:val="24"/>
        </w:rPr>
      </w:pPr>
      <w:r w:rsidRPr="00B2372D">
        <w:rPr>
          <w:rFonts w:ascii="Times New Roman" w:hAnsi="Times New Roman" w:cs="Times New Roman"/>
          <w:sz w:val="24"/>
        </w:rPr>
        <w:t xml:space="preserve">Drug use is associated with a wide range of major diseases, including several types of concerns and heart and lung diseases. Studies have shown that in addition to sharing the same health risks as men, women who use alcohol, heroin, cannabis etc. also are faced increased risk of infertility, pregnancy complications, premature births, low-birthweight infants, still births and infant death. Drugs may cause problems related health, behaviour, family, work, money and the law. Persons dependent on drugs fall sick more frequently than others. Their nourishment is often poor, so they apt to contact various physical illness. A common vessels causing widespread infection, drug ingestion can cause stomach disorders, etc. Drug abuse very frequently causes emotional and psychological problems. Memory may become poor and the personality may change. Depression or nervousness may occur together with irritability changeable moods and withdrawal from societal contact. The particular effect depends on the type of drug. For example opiate- type drugs, if taken in an overdose, may cause unconsciousness or even death. Cramps, vomiting, </w:t>
      </w:r>
      <w:proofErr w:type="spellStart"/>
      <w:r w:rsidRPr="00B2372D">
        <w:rPr>
          <w:rFonts w:ascii="Times New Roman" w:hAnsi="Times New Roman" w:cs="Times New Roman"/>
          <w:sz w:val="24"/>
        </w:rPr>
        <w:t>diarrhea</w:t>
      </w:r>
      <w:proofErr w:type="spellEnd"/>
      <w:r w:rsidRPr="00B2372D">
        <w:rPr>
          <w:rFonts w:ascii="Times New Roman" w:hAnsi="Times New Roman" w:cs="Times New Roman"/>
          <w:sz w:val="24"/>
        </w:rPr>
        <w:t>, sweating and sleeplessness are the withdrawal illness associated with this group of drugs. Similarly, sedatives and alcohol damage the liver and stomach, brain and nerves and thereby loss of memory, stimulant and hallucinogenic drugs produce mental illness with suspicions, excessive fears and depression. Cannabis products also lead to mental illness or a general loss of interest among users. All these health and psychological problems not only affect the individual user, but also the family and society at large and both these institutions have an all important role play in preventing this abuse.</w:t>
      </w:r>
    </w:p>
    <w:p w14:paraId="654747E5" w14:textId="77777777" w:rsidR="00A13C97" w:rsidRPr="00B2372D" w:rsidRDefault="00B2372D" w:rsidP="00B2372D">
      <w:pPr>
        <w:ind w:left="75"/>
        <w:jc w:val="right"/>
        <w:rPr>
          <w:rFonts w:ascii="Times New Roman" w:hAnsi="Times New Roman" w:cs="Times New Roman"/>
          <w:sz w:val="24"/>
        </w:rPr>
      </w:pPr>
      <w:r w:rsidRPr="00B2372D">
        <w:rPr>
          <w:rFonts w:ascii="Times New Roman" w:hAnsi="Times New Roman" w:cs="Times New Roman"/>
          <w:sz w:val="24"/>
        </w:rPr>
        <w:t>– Golden Research Thoughts (Volume 2 Issue,11, May, 2013)</w:t>
      </w:r>
    </w:p>
    <w:p w14:paraId="7A9E0C0E" w14:textId="77777777" w:rsidR="00A13C97" w:rsidRPr="00E62EA4" w:rsidRDefault="00A13C97" w:rsidP="00CC0CCA">
      <w:pPr>
        <w:rPr>
          <w:rFonts w:ascii="Times New Roman" w:hAnsi="Times New Roman" w:cs="Times New Roman"/>
          <w:sz w:val="32"/>
        </w:rPr>
      </w:pPr>
    </w:p>
    <w:p w14:paraId="1C417C8F" w14:textId="77777777" w:rsidR="00A13C97" w:rsidRPr="00E62EA4" w:rsidRDefault="00A13C97">
      <w:pPr>
        <w:rPr>
          <w:rFonts w:ascii="Times New Roman" w:hAnsi="Times New Roman" w:cs="Times New Roman"/>
          <w:sz w:val="32"/>
        </w:rPr>
      </w:pPr>
      <w:r w:rsidRPr="00E62EA4">
        <w:rPr>
          <w:rFonts w:ascii="Times New Roman" w:hAnsi="Times New Roman" w:cs="Times New Roman"/>
          <w:sz w:val="32"/>
        </w:rPr>
        <w:br w:type="page"/>
      </w:r>
    </w:p>
    <w:p w14:paraId="17543D03" w14:textId="77777777" w:rsidR="00B2372D" w:rsidRDefault="00B2372D" w:rsidP="00B2372D">
      <w:pPr>
        <w:jc w:val="center"/>
        <w:rPr>
          <w:rFonts w:ascii="Times New Roman" w:hAnsi="Times New Roman" w:cs="Times New Roman"/>
          <w:b/>
          <w:sz w:val="32"/>
          <w:u w:val="single"/>
        </w:rPr>
      </w:pPr>
    </w:p>
    <w:p w14:paraId="15B5655F" w14:textId="77777777" w:rsidR="00B2372D" w:rsidRDefault="00B2372D" w:rsidP="00B2372D">
      <w:pPr>
        <w:jc w:val="center"/>
        <w:rPr>
          <w:rFonts w:ascii="Times New Roman" w:hAnsi="Times New Roman" w:cs="Times New Roman"/>
          <w:b/>
          <w:sz w:val="32"/>
          <w:u w:val="single"/>
        </w:rPr>
      </w:pPr>
    </w:p>
    <w:p w14:paraId="6AFEB9B6" w14:textId="77777777" w:rsidR="00B2372D" w:rsidRPr="00E62EA4" w:rsidRDefault="00B2372D" w:rsidP="00B2372D">
      <w:pPr>
        <w:jc w:val="center"/>
        <w:rPr>
          <w:rFonts w:ascii="Times New Roman" w:hAnsi="Times New Roman" w:cs="Times New Roman"/>
          <w:b/>
          <w:sz w:val="32"/>
          <w:u w:val="single"/>
        </w:rPr>
      </w:pPr>
      <w:r>
        <w:rPr>
          <w:rFonts w:ascii="Times New Roman" w:hAnsi="Times New Roman" w:cs="Times New Roman"/>
          <w:b/>
          <w:sz w:val="32"/>
          <w:u w:val="single"/>
        </w:rPr>
        <w:t>OBJECTIVE</w:t>
      </w:r>
    </w:p>
    <w:p w14:paraId="492770E7" w14:textId="77777777" w:rsidR="00A13C97" w:rsidRDefault="00A13C97" w:rsidP="00CC0CCA">
      <w:pPr>
        <w:rPr>
          <w:rFonts w:ascii="Times New Roman" w:hAnsi="Times New Roman" w:cs="Times New Roman"/>
          <w:sz w:val="28"/>
        </w:rPr>
      </w:pPr>
    </w:p>
    <w:p w14:paraId="09233C71" w14:textId="77777777" w:rsidR="00B2372D" w:rsidRDefault="00B2372D" w:rsidP="00CC0CCA">
      <w:pPr>
        <w:rPr>
          <w:rFonts w:ascii="Times New Roman" w:hAnsi="Times New Roman" w:cs="Times New Roman"/>
          <w:sz w:val="28"/>
        </w:rPr>
      </w:pPr>
    </w:p>
    <w:p w14:paraId="27D26B75" w14:textId="77777777" w:rsidR="00B2372D" w:rsidRDefault="00B2372D" w:rsidP="00B2372D">
      <w:pPr>
        <w:rPr>
          <w:rFonts w:ascii="Times New Roman" w:hAnsi="Times New Roman" w:cs="Times New Roman"/>
          <w:sz w:val="24"/>
        </w:rPr>
      </w:pPr>
      <w:r w:rsidRPr="00B2372D">
        <w:rPr>
          <w:rFonts w:ascii="Times New Roman" w:hAnsi="Times New Roman" w:cs="Times New Roman"/>
          <w:sz w:val="24"/>
        </w:rPr>
        <w:t>The motivation and objectives of the study are as follows</w:t>
      </w:r>
      <w:r>
        <w:rPr>
          <w:rFonts w:ascii="Times New Roman" w:hAnsi="Times New Roman" w:cs="Times New Roman"/>
          <w:sz w:val="24"/>
        </w:rPr>
        <w:t xml:space="preserve"> –</w:t>
      </w:r>
    </w:p>
    <w:p w14:paraId="4E712804" w14:textId="77777777" w:rsidR="00B2372D" w:rsidRDefault="00B2372D" w:rsidP="00B2372D">
      <w:pPr>
        <w:rPr>
          <w:rFonts w:ascii="Times New Roman" w:hAnsi="Times New Roman" w:cs="Times New Roman"/>
          <w:sz w:val="24"/>
        </w:rPr>
      </w:pPr>
    </w:p>
    <w:p w14:paraId="66190A5A" w14:textId="77777777" w:rsidR="00B2372D" w:rsidRPr="00B2372D" w:rsidRDefault="00B2372D" w:rsidP="00B2372D">
      <w:pPr>
        <w:pStyle w:val="ListParagraph"/>
        <w:numPr>
          <w:ilvl w:val="0"/>
          <w:numId w:val="6"/>
        </w:numPr>
        <w:spacing w:line="720" w:lineRule="auto"/>
        <w:rPr>
          <w:rFonts w:ascii="Times New Roman" w:hAnsi="Times New Roman" w:cs="Times New Roman"/>
          <w:sz w:val="24"/>
        </w:rPr>
      </w:pPr>
      <w:r w:rsidRPr="00B2372D">
        <w:rPr>
          <w:rFonts w:ascii="Times New Roman" w:hAnsi="Times New Roman" w:cs="Times New Roman"/>
          <w:sz w:val="24"/>
        </w:rPr>
        <w:t>To study the general pattern and prevalence of drug abuse in Bhopal</w:t>
      </w:r>
    </w:p>
    <w:p w14:paraId="69AF03EC" w14:textId="77777777" w:rsidR="00A13C97" w:rsidRPr="00B2372D" w:rsidRDefault="00B2372D" w:rsidP="00B2372D">
      <w:pPr>
        <w:pStyle w:val="ListParagraph"/>
        <w:numPr>
          <w:ilvl w:val="0"/>
          <w:numId w:val="6"/>
        </w:numPr>
        <w:spacing w:line="720" w:lineRule="auto"/>
        <w:rPr>
          <w:rFonts w:ascii="Times New Roman" w:hAnsi="Times New Roman" w:cs="Times New Roman"/>
          <w:sz w:val="24"/>
        </w:rPr>
      </w:pPr>
      <w:r w:rsidRPr="00B2372D">
        <w:rPr>
          <w:rFonts w:ascii="Times New Roman" w:hAnsi="Times New Roman" w:cs="Times New Roman"/>
          <w:sz w:val="24"/>
        </w:rPr>
        <w:t>To study the reasons for initiation of Drugs intake</w:t>
      </w:r>
      <w:r w:rsidR="00A13C97" w:rsidRPr="00B2372D">
        <w:rPr>
          <w:rFonts w:ascii="Times New Roman" w:hAnsi="Times New Roman" w:cs="Times New Roman"/>
          <w:sz w:val="28"/>
        </w:rPr>
        <w:br w:type="page"/>
      </w:r>
    </w:p>
    <w:p w14:paraId="7A365DC8" w14:textId="77777777" w:rsidR="00B2372D" w:rsidRDefault="00B2372D">
      <w:pPr>
        <w:rPr>
          <w:rFonts w:ascii="Times New Roman" w:hAnsi="Times New Roman" w:cs="Times New Roman"/>
          <w:sz w:val="28"/>
        </w:rPr>
      </w:pPr>
    </w:p>
    <w:p w14:paraId="12B8B4D3" w14:textId="77777777" w:rsidR="00B2372D" w:rsidRDefault="00B2372D">
      <w:pPr>
        <w:rPr>
          <w:rFonts w:ascii="Times New Roman" w:hAnsi="Times New Roman" w:cs="Times New Roman"/>
          <w:sz w:val="28"/>
        </w:rPr>
      </w:pPr>
    </w:p>
    <w:p w14:paraId="52FDBD2C" w14:textId="77777777" w:rsidR="00B2372D" w:rsidRPr="00C35F41" w:rsidRDefault="00B2372D" w:rsidP="00B2372D">
      <w:pPr>
        <w:jc w:val="center"/>
        <w:rPr>
          <w:rFonts w:ascii="Times New Roman" w:hAnsi="Times New Roman" w:cs="Times New Roman"/>
          <w:b/>
          <w:sz w:val="32"/>
          <w:u w:val="single"/>
        </w:rPr>
      </w:pPr>
      <w:r w:rsidRPr="00C35F41">
        <w:rPr>
          <w:rFonts w:ascii="Times New Roman" w:hAnsi="Times New Roman" w:cs="Times New Roman"/>
          <w:b/>
          <w:sz w:val="32"/>
          <w:u w:val="single"/>
        </w:rPr>
        <w:t>METHODOLOGY</w:t>
      </w:r>
    </w:p>
    <w:p w14:paraId="6B4F1580" w14:textId="77777777" w:rsidR="00B2372D" w:rsidRDefault="00B2372D">
      <w:pPr>
        <w:rPr>
          <w:rFonts w:ascii="Times New Roman" w:hAnsi="Times New Roman" w:cs="Times New Roman"/>
          <w:sz w:val="28"/>
        </w:rPr>
      </w:pPr>
    </w:p>
    <w:p w14:paraId="53F8CB81" w14:textId="77777777" w:rsidR="00B2372D" w:rsidRDefault="00B2372D">
      <w:pPr>
        <w:rPr>
          <w:rFonts w:ascii="Times New Roman" w:hAnsi="Times New Roman" w:cs="Times New Roman"/>
          <w:sz w:val="28"/>
        </w:rPr>
      </w:pPr>
    </w:p>
    <w:p w14:paraId="0AA40562" w14:textId="77777777" w:rsidR="00B2372D" w:rsidRDefault="00B2372D">
      <w:pPr>
        <w:rPr>
          <w:rFonts w:ascii="Times New Roman" w:hAnsi="Times New Roman" w:cs="Times New Roman"/>
          <w:sz w:val="24"/>
        </w:rPr>
      </w:pPr>
      <w:r w:rsidRPr="00B2372D">
        <w:rPr>
          <w:rFonts w:ascii="Times New Roman" w:hAnsi="Times New Roman" w:cs="Times New Roman"/>
          <w:sz w:val="24"/>
        </w:rPr>
        <w:t xml:space="preserve">This was a Secondary research. It aimed at gaining a broader understanding of subject matter. Secondary research is a research that is based on existing data. Data collected is summarized to increase the effectiveness of the study. </w:t>
      </w:r>
    </w:p>
    <w:p w14:paraId="516F3B32" w14:textId="77777777" w:rsidR="00B2372D" w:rsidRDefault="00B2372D">
      <w:pPr>
        <w:rPr>
          <w:rFonts w:ascii="Times New Roman" w:hAnsi="Times New Roman" w:cs="Times New Roman"/>
          <w:sz w:val="24"/>
        </w:rPr>
      </w:pPr>
    </w:p>
    <w:p w14:paraId="333EC8A7" w14:textId="77777777" w:rsidR="00C35F41" w:rsidRDefault="00B2372D">
      <w:pPr>
        <w:rPr>
          <w:rFonts w:ascii="Times New Roman" w:hAnsi="Times New Roman" w:cs="Times New Roman"/>
          <w:sz w:val="24"/>
        </w:rPr>
      </w:pPr>
      <w:r w:rsidRPr="00B2372D">
        <w:rPr>
          <w:rFonts w:ascii="Times New Roman" w:hAnsi="Times New Roman" w:cs="Times New Roman"/>
          <w:sz w:val="24"/>
        </w:rPr>
        <w:t xml:space="preserve">Secondary research includes research material published in research reports and similar documents. These documents can be made available by public libraries, websites, data obtained from already filled in surveys etc. some government and non-government agencies also store data that can be used for research purposes and can be retrieved from them. </w:t>
      </w:r>
    </w:p>
    <w:p w14:paraId="0AA48032" w14:textId="77777777" w:rsidR="00C35F41" w:rsidRDefault="00C35F41">
      <w:pPr>
        <w:rPr>
          <w:rFonts w:ascii="Times New Roman" w:hAnsi="Times New Roman" w:cs="Times New Roman"/>
          <w:sz w:val="24"/>
        </w:rPr>
      </w:pPr>
    </w:p>
    <w:p w14:paraId="63D6A340" w14:textId="77777777" w:rsidR="00C35F41" w:rsidRDefault="00B2372D">
      <w:pPr>
        <w:rPr>
          <w:rFonts w:ascii="Times New Roman" w:hAnsi="Times New Roman" w:cs="Times New Roman"/>
          <w:sz w:val="24"/>
        </w:rPr>
      </w:pPr>
      <w:r w:rsidRPr="00B2372D">
        <w:rPr>
          <w:rFonts w:ascii="Times New Roman" w:hAnsi="Times New Roman" w:cs="Times New Roman"/>
          <w:sz w:val="24"/>
        </w:rPr>
        <w:t xml:space="preserve">Secondary research is cost effective as it uses existing data, unlike primary research in which data is collected by organization or business or they can allot third-party to collect data on their behalf. Secondary research is based on tried and tested data which is previously </w:t>
      </w:r>
      <w:proofErr w:type="spellStart"/>
      <w:r w:rsidRPr="00B2372D">
        <w:rPr>
          <w:rFonts w:ascii="Times New Roman" w:hAnsi="Times New Roman" w:cs="Times New Roman"/>
          <w:sz w:val="24"/>
        </w:rPr>
        <w:t>analyzed</w:t>
      </w:r>
      <w:proofErr w:type="spellEnd"/>
      <w:r w:rsidRPr="00B2372D">
        <w:rPr>
          <w:rFonts w:ascii="Times New Roman" w:hAnsi="Times New Roman" w:cs="Times New Roman"/>
          <w:sz w:val="24"/>
        </w:rPr>
        <w:t xml:space="preserve"> and filtered. </w:t>
      </w:r>
    </w:p>
    <w:p w14:paraId="3C41CB15" w14:textId="77777777" w:rsidR="00C35F41" w:rsidRDefault="00C35F41">
      <w:pPr>
        <w:rPr>
          <w:rFonts w:ascii="Times New Roman" w:hAnsi="Times New Roman" w:cs="Times New Roman"/>
          <w:sz w:val="24"/>
        </w:rPr>
      </w:pPr>
    </w:p>
    <w:p w14:paraId="4318AFA2" w14:textId="77777777" w:rsidR="00C35F41" w:rsidRDefault="00B2372D">
      <w:pPr>
        <w:rPr>
          <w:rFonts w:ascii="Times New Roman" w:hAnsi="Times New Roman" w:cs="Times New Roman"/>
          <w:sz w:val="24"/>
        </w:rPr>
      </w:pPr>
      <w:r w:rsidRPr="00B2372D">
        <w:rPr>
          <w:rFonts w:ascii="Times New Roman" w:hAnsi="Times New Roman" w:cs="Times New Roman"/>
          <w:sz w:val="24"/>
        </w:rPr>
        <w:t xml:space="preserve">The following steps were conducted in this research:- </w:t>
      </w:r>
    </w:p>
    <w:p w14:paraId="2516ACE0" w14:textId="77777777" w:rsidR="00C35F41" w:rsidRDefault="00C35F41">
      <w:pPr>
        <w:rPr>
          <w:rFonts w:ascii="Times New Roman" w:hAnsi="Times New Roman" w:cs="Times New Roman"/>
          <w:sz w:val="24"/>
        </w:rPr>
      </w:pPr>
      <w:r>
        <w:rPr>
          <w:rFonts w:ascii="Times New Roman" w:hAnsi="Times New Roman" w:cs="Times New Roman"/>
          <w:sz w:val="24"/>
        </w:rPr>
        <w:t xml:space="preserve">-  </w:t>
      </w:r>
      <w:r w:rsidR="00B2372D" w:rsidRPr="00B2372D">
        <w:rPr>
          <w:rFonts w:ascii="Times New Roman" w:hAnsi="Times New Roman" w:cs="Times New Roman"/>
          <w:sz w:val="24"/>
        </w:rPr>
        <w:t xml:space="preserve">At first topic of the research was identified, after this research attributes and its purposes were listed down. </w:t>
      </w:r>
    </w:p>
    <w:p w14:paraId="71F2CABD" w14:textId="77777777" w:rsidR="00C35F41" w:rsidRDefault="00C35F41">
      <w:pPr>
        <w:rPr>
          <w:rFonts w:ascii="Times New Roman" w:hAnsi="Times New Roman" w:cs="Times New Roman"/>
          <w:sz w:val="24"/>
        </w:rPr>
      </w:pPr>
      <w:r>
        <w:rPr>
          <w:rFonts w:ascii="Times New Roman" w:hAnsi="Times New Roman" w:cs="Times New Roman"/>
          <w:sz w:val="24"/>
        </w:rPr>
        <w:t xml:space="preserve">-  </w:t>
      </w:r>
      <w:r w:rsidR="00B2372D" w:rsidRPr="00B2372D">
        <w:rPr>
          <w:rFonts w:ascii="Times New Roman" w:hAnsi="Times New Roman" w:cs="Times New Roman"/>
          <w:sz w:val="24"/>
        </w:rPr>
        <w:t xml:space="preserve">Then the research source were identified, information source was narrow down to get more relevant information and data to your research. </w:t>
      </w:r>
    </w:p>
    <w:p w14:paraId="0A58ABCD" w14:textId="77777777" w:rsidR="00C35F41" w:rsidRDefault="00B2372D">
      <w:pPr>
        <w:rPr>
          <w:rFonts w:ascii="Times New Roman" w:hAnsi="Times New Roman" w:cs="Times New Roman"/>
          <w:sz w:val="24"/>
        </w:rPr>
      </w:pPr>
      <w:r w:rsidRPr="00B2372D">
        <w:rPr>
          <w:rFonts w:ascii="Times New Roman" w:hAnsi="Times New Roman" w:cs="Times New Roman"/>
          <w:sz w:val="24"/>
        </w:rPr>
        <w:t>-</w:t>
      </w:r>
      <w:r w:rsidR="00C35F41">
        <w:rPr>
          <w:rFonts w:ascii="Times New Roman" w:hAnsi="Times New Roman" w:cs="Times New Roman"/>
          <w:sz w:val="24"/>
        </w:rPr>
        <w:t xml:space="preserve"> </w:t>
      </w:r>
      <w:r w:rsidRPr="00B2372D">
        <w:rPr>
          <w:rFonts w:ascii="Times New Roman" w:hAnsi="Times New Roman" w:cs="Times New Roman"/>
          <w:sz w:val="24"/>
        </w:rPr>
        <w:t xml:space="preserve"> Existing data were collected, after narrowing down data collection sources, any previous available data on the topic was checked </w:t>
      </w:r>
    </w:p>
    <w:p w14:paraId="06C383C2" w14:textId="77777777" w:rsidR="00C35F41" w:rsidRDefault="00B2372D">
      <w:pPr>
        <w:rPr>
          <w:rFonts w:ascii="Times New Roman" w:hAnsi="Times New Roman" w:cs="Times New Roman"/>
          <w:sz w:val="24"/>
        </w:rPr>
      </w:pPr>
      <w:r w:rsidRPr="00B2372D">
        <w:rPr>
          <w:rFonts w:ascii="Times New Roman" w:hAnsi="Times New Roman" w:cs="Times New Roman"/>
          <w:sz w:val="24"/>
        </w:rPr>
        <w:t xml:space="preserve">- </w:t>
      </w:r>
      <w:r w:rsidR="00C35F41">
        <w:rPr>
          <w:rFonts w:ascii="Times New Roman" w:hAnsi="Times New Roman" w:cs="Times New Roman"/>
          <w:sz w:val="24"/>
        </w:rPr>
        <w:t xml:space="preserve"> </w:t>
      </w:r>
      <w:r w:rsidRPr="00B2372D">
        <w:rPr>
          <w:rFonts w:ascii="Times New Roman" w:hAnsi="Times New Roman" w:cs="Times New Roman"/>
          <w:sz w:val="24"/>
        </w:rPr>
        <w:t xml:space="preserve">Combine and compare- After collecting the data, the data was combined and compared for any duplication and then the data was assembled into useful format. </w:t>
      </w:r>
    </w:p>
    <w:p w14:paraId="15A26A5E" w14:textId="77777777" w:rsidR="00B2372D" w:rsidRDefault="00B2372D">
      <w:pPr>
        <w:rPr>
          <w:rFonts w:ascii="Times New Roman" w:hAnsi="Times New Roman" w:cs="Times New Roman"/>
          <w:sz w:val="24"/>
        </w:rPr>
      </w:pPr>
      <w:r w:rsidRPr="00B2372D">
        <w:rPr>
          <w:rFonts w:ascii="Times New Roman" w:hAnsi="Times New Roman" w:cs="Times New Roman"/>
          <w:sz w:val="24"/>
        </w:rPr>
        <w:t xml:space="preserve">- </w:t>
      </w:r>
      <w:r w:rsidR="00C35F41">
        <w:rPr>
          <w:rFonts w:ascii="Times New Roman" w:hAnsi="Times New Roman" w:cs="Times New Roman"/>
          <w:sz w:val="24"/>
        </w:rPr>
        <w:t xml:space="preserve"> </w:t>
      </w:r>
      <w:proofErr w:type="spellStart"/>
      <w:r w:rsidRPr="00B2372D">
        <w:rPr>
          <w:rFonts w:ascii="Times New Roman" w:hAnsi="Times New Roman" w:cs="Times New Roman"/>
          <w:sz w:val="24"/>
        </w:rPr>
        <w:t>Analyzing</w:t>
      </w:r>
      <w:proofErr w:type="spellEnd"/>
      <w:r w:rsidRPr="00B2372D">
        <w:rPr>
          <w:rFonts w:ascii="Times New Roman" w:hAnsi="Times New Roman" w:cs="Times New Roman"/>
          <w:sz w:val="24"/>
        </w:rPr>
        <w:t xml:space="preserve"> data</w:t>
      </w:r>
      <w:r w:rsidR="00C35F41">
        <w:rPr>
          <w:rFonts w:ascii="Times New Roman" w:hAnsi="Times New Roman" w:cs="Times New Roman"/>
          <w:sz w:val="24"/>
        </w:rPr>
        <w:t xml:space="preserve"> </w:t>
      </w:r>
      <w:r w:rsidRPr="00B2372D">
        <w:rPr>
          <w:rFonts w:ascii="Times New Roman" w:hAnsi="Times New Roman" w:cs="Times New Roman"/>
          <w:sz w:val="24"/>
        </w:rPr>
        <w:t xml:space="preserve">- The collected data was </w:t>
      </w:r>
      <w:proofErr w:type="spellStart"/>
      <w:r w:rsidRPr="00B2372D">
        <w:rPr>
          <w:rFonts w:ascii="Times New Roman" w:hAnsi="Times New Roman" w:cs="Times New Roman"/>
          <w:sz w:val="24"/>
        </w:rPr>
        <w:t>analyzed</w:t>
      </w:r>
      <w:proofErr w:type="spellEnd"/>
      <w:r w:rsidRPr="00B2372D">
        <w:rPr>
          <w:rFonts w:ascii="Times New Roman" w:hAnsi="Times New Roman" w:cs="Times New Roman"/>
          <w:sz w:val="24"/>
        </w:rPr>
        <w:t xml:space="preserve"> and identified whether all the questions were identified, and the process was repeated, when there was need to dwell further into the actionable insights</w:t>
      </w:r>
      <w:r>
        <w:rPr>
          <w:rFonts w:ascii="Times New Roman" w:hAnsi="Times New Roman" w:cs="Times New Roman"/>
          <w:sz w:val="24"/>
        </w:rPr>
        <w:t>.</w:t>
      </w:r>
    </w:p>
    <w:p w14:paraId="12D7572B" w14:textId="77777777" w:rsidR="00C35F41" w:rsidRDefault="00C35F41">
      <w:pPr>
        <w:rPr>
          <w:rFonts w:ascii="Times New Roman" w:hAnsi="Times New Roman" w:cs="Times New Roman"/>
          <w:sz w:val="24"/>
        </w:rPr>
      </w:pPr>
    </w:p>
    <w:p w14:paraId="6A37B6E1" w14:textId="77777777" w:rsidR="00C35F41" w:rsidRPr="00B2372D" w:rsidRDefault="00C35F41">
      <w:pPr>
        <w:rPr>
          <w:rFonts w:ascii="Times New Roman" w:hAnsi="Times New Roman" w:cs="Times New Roman"/>
          <w:sz w:val="24"/>
        </w:rPr>
      </w:pPr>
    </w:p>
    <w:p w14:paraId="766FC0A8" w14:textId="77777777" w:rsidR="00A13C97" w:rsidRPr="00B2372D" w:rsidRDefault="00A13C97">
      <w:pPr>
        <w:rPr>
          <w:rFonts w:ascii="Times New Roman" w:hAnsi="Times New Roman" w:cs="Times New Roman"/>
          <w:sz w:val="24"/>
        </w:rPr>
      </w:pPr>
      <w:r w:rsidRPr="00B2372D">
        <w:rPr>
          <w:rFonts w:ascii="Times New Roman" w:hAnsi="Times New Roman" w:cs="Times New Roman"/>
          <w:sz w:val="24"/>
        </w:rPr>
        <w:br w:type="page"/>
      </w:r>
    </w:p>
    <w:p w14:paraId="383EF4F4" w14:textId="77777777" w:rsidR="00B2372D" w:rsidRDefault="00B2372D">
      <w:pPr>
        <w:rPr>
          <w:rFonts w:ascii="Times New Roman" w:hAnsi="Times New Roman" w:cs="Times New Roman"/>
          <w:sz w:val="28"/>
        </w:rPr>
      </w:pPr>
    </w:p>
    <w:p w14:paraId="6247FB4C" w14:textId="77777777" w:rsidR="00C35F41" w:rsidRDefault="00C35F41">
      <w:pPr>
        <w:rPr>
          <w:rFonts w:ascii="Times New Roman" w:hAnsi="Times New Roman" w:cs="Times New Roman"/>
          <w:sz w:val="28"/>
        </w:rPr>
      </w:pPr>
    </w:p>
    <w:p w14:paraId="7E807776" w14:textId="77777777" w:rsidR="00A13C97" w:rsidRPr="00C35F41" w:rsidRDefault="00C35F41" w:rsidP="00C35F41">
      <w:pPr>
        <w:jc w:val="center"/>
        <w:rPr>
          <w:rFonts w:ascii="Times New Roman" w:hAnsi="Times New Roman" w:cs="Times New Roman"/>
          <w:b/>
          <w:sz w:val="36"/>
          <w:u w:val="single"/>
        </w:rPr>
      </w:pPr>
      <w:r w:rsidRPr="00C35F41">
        <w:rPr>
          <w:rFonts w:ascii="Times New Roman" w:hAnsi="Times New Roman" w:cs="Times New Roman"/>
          <w:b/>
          <w:sz w:val="32"/>
          <w:u w:val="single"/>
        </w:rPr>
        <w:t>DISCUSSION AND RESULT ANALYSIS</w:t>
      </w:r>
    </w:p>
    <w:p w14:paraId="2173D671" w14:textId="77777777" w:rsidR="00C35F41" w:rsidRDefault="00C35F41" w:rsidP="00CC0CCA">
      <w:pPr>
        <w:rPr>
          <w:rFonts w:ascii="Times New Roman" w:hAnsi="Times New Roman" w:cs="Times New Roman"/>
          <w:sz w:val="28"/>
        </w:rPr>
      </w:pPr>
    </w:p>
    <w:p w14:paraId="73F6682B" w14:textId="77777777" w:rsidR="00C35F41" w:rsidRPr="00482ADD" w:rsidRDefault="00C35F41" w:rsidP="00C35F41">
      <w:pPr>
        <w:pStyle w:val="ListParagraph"/>
        <w:numPr>
          <w:ilvl w:val="0"/>
          <w:numId w:val="7"/>
        </w:numPr>
        <w:rPr>
          <w:rFonts w:ascii="Times New Roman" w:hAnsi="Times New Roman" w:cs="Times New Roman"/>
          <w:b/>
          <w:sz w:val="28"/>
        </w:rPr>
      </w:pPr>
      <w:r w:rsidRPr="00482ADD">
        <w:rPr>
          <w:rFonts w:ascii="Times New Roman" w:hAnsi="Times New Roman" w:cs="Times New Roman"/>
          <w:b/>
          <w:sz w:val="28"/>
        </w:rPr>
        <w:t xml:space="preserve"> Background</w:t>
      </w:r>
    </w:p>
    <w:p w14:paraId="4F071F86" w14:textId="77777777" w:rsidR="00C35F41" w:rsidRDefault="00C35F41" w:rsidP="00043220">
      <w:pPr>
        <w:jc w:val="cente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41E3C759" wp14:editId="5A637061">
            <wp:extent cx="5943600" cy="2550160"/>
            <wp:effectExtent l="0" t="0" r="0" b="0"/>
            <wp:docPr id="5" name="Chart 5">
              <a:extLst xmlns:a="http://schemas.openxmlformats.org/drawingml/2006/main">
                <a:ext uri="{FF2B5EF4-FFF2-40B4-BE49-F238E27FC236}">
                  <a16:creationId xmlns:a16="http://schemas.microsoft.com/office/drawing/2014/main" id="{7E34275E-B896-0E01-232B-AFCD5BA3B7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F5132B7" w14:textId="77777777" w:rsidR="00361497" w:rsidRDefault="00361497">
      <w:pPr>
        <w:rPr>
          <w:rFonts w:ascii="Times New Roman" w:hAnsi="Times New Roman" w:cs="Times New Roman"/>
          <w:sz w:val="24"/>
        </w:rPr>
      </w:pPr>
    </w:p>
    <w:p w14:paraId="49138AEB" w14:textId="77777777" w:rsidR="00C35F41" w:rsidRPr="00361497" w:rsidRDefault="00361497">
      <w:pPr>
        <w:rPr>
          <w:rFonts w:ascii="Times New Roman" w:hAnsi="Times New Roman" w:cs="Times New Roman"/>
          <w:sz w:val="24"/>
        </w:rPr>
      </w:pPr>
      <w:r>
        <w:rPr>
          <w:rFonts w:ascii="Times New Roman" w:hAnsi="Times New Roman" w:cs="Times New Roman"/>
          <w:sz w:val="24"/>
        </w:rPr>
        <w:t>According to the above Bar Graph, most of the people who now reside in Bhopal are from Urban area (about 39 out of 72), Semi-urban area (about 14 out of 72), and Rural area (about 9 out of 72),</w:t>
      </w:r>
    </w:p>
    <w:p w14:paraId="0DC53D8E" w14:textId="77777777" w:rsidR="00C35F41" w:rsidRDefault="00C35F41">
      <w:pPr>
        <w:rPr>
          <w:rFonts w:ascii="Times New Roman" w:hAnsi="Times New Roman" w:cs="Times New Roman"/>
          <w:sz w:val="28"/>
        </w:rPr>
      </w:pPr>
    </w:p>
    <w:p w14:paraId="62D71E71" w14:textId="77777777" w:rsidR="00361497" w:rsidRPr="00482ADD" w:rsidRDefault="00361497" w:rsidP="00361497">
      <w:pPr>
        <w:pStyle w:val="ListParagraph"/>
        <w:numPr>
          <w:ilvl w:val="0"/>
          <w:numId w:val="7"/>
        </w:numPr>
        <w:rPr>
          <w:rFonts w:ascii="Times New Roman" w:hAnsi="Times New Roman" w:cs="Times New Roman"/>
          <w:b/>
          <w:sz w:val="28"/>
        </w:rPr>
      </w:pPr>
      <w:r w:rsidRPr="00482ADD">
        <w:rPr>
          <w:rFonts w:ascii="Times New Roman" w:hAnsi="Times New Roman" w:cs="Times New Roman"/>
          <w:b/>
          <w:sz w:val="28"/>
        </w:rPr>
        <w:t xml:space="preserve"> Per cent of respondents whose family and friends are into Drugs -</w:t>
      </w:r>
    </w:p>
    <w:p w14:paraId="71B7B52E" w14:textId="77777777" w:rsidR="00C35F41" w:rsidRDefault="00C35F41" w:rsidP="00043220">
      <w:pPr>
        <w:jc w:val="cente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33DB2B48" wp14:editId="7A182E29">
            <wp:extent cx="5704764" cy="2674962"/>
            <wp:effectExtent l="0" t="0" r="0" b="0"/>
            <wp:docPr id="6" name="Chart 6">
              <a:extLst xmlns:a="http://schemas.openxmlformats.org/drawingml/2006/main">
                <a:ext uri="{FF2B5EF4-FFF2-40B4-BE49-F238E27FC236}">
                  <a16:creationId xmlns:a16="http://schemas.microsoft.com/office/drawing/2014/main" id="{61AC49BC-E609-339E-70FC-A59627264B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FAEA7A3" w14:textId="77777777" w:rsidR="008612DD" w:rsidRDefault="008612DD">
      <w:pPr>
        <w:rPr>
          <w:rFonts w:ascii="Times New Roman" w:hAnsi="Times New Roman" w:cs="Times New Roman"/>
          <w:sz w:val="24"/>
        </w:rPr>
      </w:pPr>
    </w:p>
    <w:p w14:paraId="5A61F0DB" w14:textId="77777777" w:rsidR="00361497" w:rsidRPr="00361497" w:rsidRDefault="00361497">
      <w:pPr>
        <w:rPr>
          <w:rFonts w:ascii="Times New Roman" w:hAnsi="Times New Roman" w:cs="Times New Roman"/>
          <w:sz w:val="24"/>
        </w:rPr>
      </w:pPr>
      <w:r>
        <w:rPr>
          <w:rFonts w:ascii="Times New Roman" w:hAnsi="Times New Roman" w:cs="Times New Roman"/>
          <w:sz w:val="24"/>
        </w:rPr>
        <w:t>According to the above Bar Graph, 50 survey takers family and friends are into drugs and 18 responded no and rest 4 have no comments.</w:t>
      </w:r>
    </w:p>
    <w:p w14:paraId="7A61D6D3" w14:textId="77777777" w:rsidR="00C35F41" w:rsidRDefault="00C35F41">
      <w:pPr>
        <w:rPr>
          <w:rFonts w:ascii="Times New Roman" w:hAnsi="Times New Roman" w:cs="Times New Roman"/>
          <w:sz w:val="28"/>
        </w:rPr>
      </w:pPr>
    </w:p>
    <w:p w14:paraId="167B519E" w14:textId="77777777" w:rsidR="00482ADD" w:rsidRDefault="00482ADD" w:rsidP="00482ADD">
      <w:pPr>
        <w:pStyle w:val="ListParagraph"/>
        <w:numPr>
          <w:ilvl w:val="0"/>
          <w:numId w:val="7"/>
        </w:numPr>
        <w:rPr>
          <w:rFonts w:ascii="Times New Roman" w:hAnsi="Times New Roman" w:cs="Times New Roman"/>
          <w:b/>
          <w:sz w:val="28"/>
        </w:rPr>
      </w:pPr>
      <w:r>
        <w:rPr>
          <w:rFonts w:ascii="Times New Roman" w:hAnsi="Times New Roman" w:cs="Times New Roman"/>
          <w:b/>
          <w:sz w:val="28"/>
        </w:rPr>
        <w:t xml:space="preserve"> </w:t>
      </w:r>
      <w:r w:rsidR="00361497" w:rsidRPr="00361497">
        <w:rPr>
          <w:rFonts w:ascii="Times New Roman" w:hAnsi="Times New Roman" w:cs="Times New Roman"/>
          <w:b/>
          <w:sz w:val="28"/>
        </w:rPr>
        <w:t>Reasons for initiation of drugs –</w:t>
      </w:r>
    </w:p>
    <w:p w14:paraId="13F6E2B5" w14:textId="77777777" w:rsidR="00482ADD" w:rsidRPr="00482ADD" w:rsidRDefault="00482ADD" w:rsidP="00482ADD">
      <w:pPr>
        <w:pStyle w:val="ListParagraph"/>
        <w:rPr>
          <w:rFonts w:ascii="Times New Roman" w:hAnsi="Times New Roman" w:cs="Times New Roman"/>
          <w:b/>
          <w:sz w:val="28"/>
        </w:rPr>
      </w:pPr>
    </w:p>
    <w:p w14:paraId="0163F819" w14:textId="77777777" w:rsidR="00C35F41" w:rsidRDefault="00C35F41" w:rsidP="00043220">
      <w:pPr>
        <w:jc w:val="cente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0CAFE644" wp14:editId="53216C7C">
            <wp:extent cx="6638307" cy="2446317"/>
            <wp:effectExtent l="0" t="0" r="0" b="0"/>
            <wp:docPr id="7" name="Chart 7">
              <a:extLst xmlns:a="http://schemas.openxmlformats.org/drawingml/2006/main">
                <a:ext uri="{FF2B5EF4-FFF2-40B4-BE49-F238E27FC236}">
                  <a16:creationId xmlns:a16="http://schemas.microsoft.com/office/drawing/2014/main" id="{39C588F9-25BD-6CBD-1877-5776AD6696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318F5A" w14:textId="77777777" w:rsidR="00482ADD" w:rsidRDefault="00482ADD">
      <w:pPr>
        <w:rPr>
          <w:rFonts w:ascii="Times New Roman" w:hAnsi="Times New Roman" w:cs="Times New Roman"/>
          <w:sz w:val="24"/>
        </w:rPr>
      </w:pPr>
    </w:p>
    <w:p w14:paraId="4F555958" w14:textId="77777777" w:rsidR="00C35F41" w:rsidRDefault="00482ADD">
      <w:pPr>
        <w:rPr>
          <w:rFonts w:ascii="Times New Roman" w:hAnsi="Times New Roman" w:cs="Times New Roman"/>
          <w:sz w:val="28"/>
        </w:rPr>
      </w:pPr>
      <w:r>
        <w:rPr>
          <w:rFonts w:ascii="Times New Roman" w:hAnsi="Times New Roman" w:cs="Times New Roman"/>
          <w:sz w:val="24"/>
        </w:rPr>
        <w:t>According to the above Pie Chart, 47% of the survey takers were taking drugs due to curiosity or enjoyment; 12% to be sociable; 2% to enhance sexual activity; 6% to cure fatigue and illness; 7% due to psychological stress; 16% were taking because others persuaded them and rest 10% had other reasons.</w:t>
      </w:r>
    </w:p>
    <w:p w14:paraId="18516EB2" w14:textId="77777777" w:rsidR="00C35F41" w:rsidRDefault="00C35F41">
      <w:pPr>
        <w:rPr>
          <w:rFonts w:ascii="Times New Roman" w:hAnsi="Times New Roman" w:cs="Times New Roman"/>
          <w:sz w:val="28"/>
        </w:rPr>
      </w:pPr>
    </w:p>
    <w:p w14:paraId="07106175" w14:textId="77777777" w:rsidR="00482ADD" w:rsidRDefault="00482ADD">
      <w:pPr>
        <w:rPr>
          <w:rFonts w:ascii="Times New Roman" w:hAnsi="Times New Roman" w:cs="Times New Roman"/>
          <w:sz w:val="28"/>
        </w:rPr>
      </w:pPr>
    </w:p>
    <w:p w14:paraId="1A778139" w14:textId="77777777" w:rsidR="00C35F41" w:rsidRPr="009154A6" w:rsidRDefault="00482ADD" w:rsidP="009154A6">
      <w:pPr>
        <w:pStyle w:val="ListParagraph"/>
        <w:numPr>
          <w:ilvl w:val="0"/>
          <w:numId w:val="7"/>
        </w:numPr>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b/>
          <w:sz w:val="28"/>
        </w:rPr>
        <w:t>Age of Individuals</w:t>
      </w:r>
      <w:r w:rsidR="009154A6">
        <w:rPr>
          <w:rFonts w:ascii="Times New Roman" w:hAnsi="Times New Roman" w:cs="Times New Roman"/>
          <w:b/>
          <w:sz w:val="28"/>
        </w:rPr>
        <w:t xml:space="preserve"> –</w:t>
      </w:r>
    </w:p>
    <w:p w14:paraId="75A538A0" w14:textId="77777777" w:rsidR="009154A6" w:rsidRPr="009154A6" w:rsidRDefault="009154A6" w:rsidP="009154A6">
      <w:pPr>
        <w:pStyle w:val="ListParagraph"/>
        <w:rPr>
          <w:rFonts w:ascii="Times New Roman" w:hAnsi="Times New Roman" w:cs="Times New Roman"/>
          <w:sz w:val="28"/>
        </w:rPr>
      </w:pPr>
    </w:p>
    <w:p w14:paraId="5E7A58EB" w14:textId="77777777" w:rsidR="00043220" w:rsidRPr="00043220" w:rsidRDefault="00C35F41" w:rsidP="00043220">
      <w:pPr>
        <w:jc w:val="cente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444BAA36" wp14:editId="25CDB94D">
            <wp:extent cx="5832648" cy="2693898"/>
            <wp:effectExtent l="0" t="0" r="0" b="0"/>
            <wp:docPr id="8" name="Chart 8">
              <a:extLst xmlns:a="http://schemas.openxmlformats.org/drawingml/2006/main">
                <a:ext uri="{FF2B5EF4-FFF2-40B4-BE49-F238E27FC236}">
                  <a16:creationId xmlns:a16="http://schemas.microsoft.com/office/drawing/2014/main" id="{9804C719-D48C-D414-46FD-6C5FE81926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B226E2" w14:textId="77777777" w:rsidR="00C35F41" w:rsidRDefault="009154A6">
      <w:pPr>
        <w:rPr>
          <w:rFonts w:ascii="Times New Roman" w:hAnsi="Times New Roman" w:cs="Times New Roman"/>
          <w:sz w:val="28"/>
        </w:rPr>
      </w:pPr>
      <w:r>
        <w:rPr>
          <w:rFonts w:ascii="Times New Roman" w:hAnsi="Times New Roman" w:cs="Times New Roman"/>
          <w:sz w:val="24"/>
        </w:rPr>
        <w:t xml:space="preserve">According to the above Pie Chart, 7% of the survey takers lie between the age 15-20, 47 % lies between age 21-30, 24% lies between age 31-40, 11% lies between age 41-50, 4% lies between age 51-60,7% lies age above 61. </w:t>
      </w:r>
    </w:p>
    <w:p w14:paraId="4B8A7B13" w14:textId="77777777" w:rsidR="008612DD" w:rsidRDefault="008612DD" w:rsidP="008612DD">
      <w:pPr>
        <w:pStyle w:val="ListParagraph"/>
        <w:rPr>
          <w:rFonts w:ascii="Times New Roman" w:hAnsi="Times New Roman" w:cs="Times New Roman"/>
          <w:b/>
          <w:sz w:val="28"/>
        </w:rPr>
      </w:pPr>
    </w:p>
    <w:p w14:paraId="1AA072FA" w14:textId="77777777" w:rsidR="008612DD" w:rsidRDefault="008612DD" w:rsidP="008612DD">
      <w:pPr>
        <w:pStyle w:val="ListParagraph"/>
        <w:rPr>
          <w:rFonts w:ascii="Times New Roman" w:hAnsi="Times New Roman" w:cs="Times New Roman"/>
          <w:b/>
          <w:sz w:val="28"/>
        </w:rPr>
      </w:pPr>
    </w:p>
    <w:p w14:paraId="1867A9F4" w14:textId="77777777" w:rsidR="008612DD" w:rsidRDefault="008612DD" w:rsidP="008612DD">
      <w:pPr>
        <w:pStyle w:val="ListParagraph"/>
        <w:rPr>
          <w:rFonts w:ascii="Times New Roman" w:hAnsi="Times New Roman" w:cs="Times New Roman"/>
          <w:b/>
          <w:sz w:val="28"/>
        </w:rPr>
      </w:pPr>
    </w:p>
    <w:p w14:paraId="5BEFB3E8" w14:textId="77777777" w:rsidR="009154A6" w:rsidRPr="00043220" w:rsidRDefault="009154A6" w:rsidP="00043220">
      <w:pPr>
        <w:pStyle w:val="ListParagraph"/>
        <w:numPr>
          <w:ilvl w:val="0"/>
          <w:numId w:val="7"/>
        </w:numPr>
        <w:rPr>
          <w:rFonts w:ascii="Times New Roman" w:hAnsi="Times New Roman" w:cs="Times New Roman"/>
          <w:b/>
          <w:sz w:val="28"/>
        </w:rPr>
      </w:pPr>
      <w:r w:rsidRPr="009154A6">
        <w:rPr>
          <w:rFonts w:ascii="Times New Roman" w:hAnsi="Times New Roman" w:cs="Times New Roman"/>
          <w:b/>
          <w:sz w:val="28"/>
        </w:rPr>
        <w:t xml:space="preserve"> Source of introduction of drugs -</w:t>
      </w:r>
    </w:p>
    <w:p w14:paraId="15D5A2F3" w14:textId="77777777" w:rsidR="00C35F41" w:rsidRDefault="00C35F41" w:rsidP="00043220">
      <w:pPr>
        <w:jc w:val="cente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604A9716" wp14:editId="28931836">
            <wp:extent cx="5663821" cy="2552131"/>
            <wp:effectExtent l="0" t="0" r="0" b="0"/>
            <wp:docPr id="9" name="Chart 9">
              <a:extLst xmlns:a="http://schemas.openxmlformats.org/drawingml/2006/main">
                <a:ext uri="{FF2B5EF4-FFF2-40B4-BE49-F238E27FC236}">
                  <a16:creationId xmlns:a16="http://schemas.microsoft.com/office/drawing/2014/main" id="{29946EF8-C506-94AD-66DA-58C5A2608D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D90BAF" w14:textId="77777777" w:rsidR="00C35F41" w:rsidRPr="009154A6" w:rsidRDefault="009154A6">
      <w:pPr>
        <w:rPr>
          <w:rFonts w:ascii="Times New Roman" w:hAnsi="Times New Roman" w:cs="Times New Roman"/>
          <w:sz w:val="24"/>
        </w:rPr>
      </w:pPr>
      <w:r>
        <w:rPr>
          <w:rFonts w:ascii="Times New Roman" w:hAnsi="Times New Roman" w:cs="Times New Roman"/>
          <w:sz w:val="24"/>
        </w:rPr>
        <w:t xml:space="preserve">According to the above Pie Chart, </w:t>
      </w:r>
      <w:r w:rsidR="00C33AAF">
        <w:rPr>
          <w:rFonts w:ascii="Times New Roman" w:hAnsi="Times New Roman" w:cs="Times New Roman"/>
          <w:sz w:val="24"/>
        </w:rPr>
        <w:t xml:space="preserve">82% of the survey takers were introduced to drugs by their friends; 9% were by their families; 5% were self-dependent users and rest 4% source of introduction of drugs was by others. </w:t>
      </w:r>
    </w:p>
    <w:p w14:paraId="04A21663" w14:textId="77777777" w:rsidR="00043220" w:rsidRDefault="00043220">
      <w:pPr>
        <w:rPr>
          <w:rFonts w:ascii="Times New Roman" w:hAnsi="Times New Roman" w:cs="Times New Roman"/>
          <w:sz w:val="28"/>
        </w:rPr>
      </w:pPr>
    </w:p>
    <w:p w14:paraId="59419753" w14:textId="77777777" w:rsidR="00C33AAF" w:rsidRPr="00C33AAF" w:rsidRDefault="00C33AAF" w:rsidP="00C33AAF">
      <w:pPr>
        <w:pStyle w:val="ListParagraph"/>
        <w:numPr>
          <w:ilvl w:val="0"/>
          <w:numId w:val="7"/>
        </w:numPr>
        <w:rPr>
          <w:rFonts w:ascii="Times New Roman" w:hAnsi="Times New Roman" w:cs="Times New Roman"/>
          <w:sz w:val="28"/>
        </w:rPr>
      </w:pPr>
      <w:r>
        <w:rPr>
          <w:rFonts w:ascii="Times New Roman" w:hAnsi="Times New Roman" w:cs="Times New Roman"/>
          <w:sz w:val="28"/>
        </w:rPr>
        <w:t xml:space="preserve"> Kinds of substance used –</w:t>
      </w:r>
    </w:p>
    <w:p w14:paraId="4457304E" w14:textId="77777777" w:rsidR="00C35F41" w:rsidRDefault="00C35F41">
      <w:pPr>
        <w:rPr>
          <w:rFonts w:ascii="Times New Roman" w:hAnsi="Times New Roman" w:cs="Times New Roman"/>
          <w:sz w:val="28"/>
        </w:rPr>
      </w:pPr>
    </w:p>
    <w:p w14:paraId="5FE5026A" w14:textId="77777777" w:rsidR="00C33AAF" w:rsidRDefault="00C35F41">
      <w:pPr>
        <w:rPr>
          <w:rFonts w:ascii="Times New Roman" w:hAnsi="Times New Roman" w:cs="Times New Roman"/>
          <w:sz w:val="28"/>
        </w:rPr>
      </w:pPr>
      <w:r w:rsidRPr="00C35F41">
        <w:rPr>
          <w:rFonts w:ascii="Times New Roman" w:hAnsi="Times New Roman" w:cs="Times New Roman"/>
          <w:noProof/>
          <w:sz w:val="28"/>
          <w:lang w:eastAsia="en-IN"/>
        </w:rPr>
        <w:drawing>
          <wp:inline distT="0" distB="0" distL="0" distR="0" wp14:anchorId="2E1494B4" wp14:editId="669982FF">
            <wp:extent cx="5943600" cy="2838893"/>
            <wp:effectExtent l="0" t="0" r="0" b="0"/>
            <wp:docPr id="10" name="Chart 10">
              <a:extLst xmlns:a="http://schemas.openxmlformats.org/drawingml/2006/main">
                <a:ext uri="{FF2B5EF4-FFF2-40B4-BE49-F238E27FC236}">
                  <a16:creationId xmlns:a16="http://schemas.microsoft.com/office/drawing/2014/main" id="{1CA92F83-D6D0-26F2-5374-63E6C96ABD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F9A93CB" w14:textId="77777777" w:rsidR="00043220" w:rsidRPr="00043220" w:rsidRDefault="00043220">
      <w:pPr>
        <w:rPr>
          <w:rFonts w:ascii="Times New Roman" w:hAnsi="Times New Roman" w:cs="Times New Roman"/>
          <w:sz w:val="24"/>
          <w:szCs w:val="24"/>
        </w:rPr>
      </w:pPr>
      <w:r w:rsidRPr="00043220">
        <w:rPr>
          <w:rFonts w:ascii="Times New Roman" w:hAnsi="Times New Roman" w:cs="Times New Roman"/>
          <w:sz w:val="24"/>
          <w:szCs w:val="24"/>
        </w:rPr>
        <w:t xml:space="preserve">According to the above Bar Graph, out of 72 the following were </w:t>
      </w:r>
      <w:proofErr w:type="gramStart"/>
      <w:r w:rsidR="00C95699">
        <w:rPr>
          <w:rFonts w:ascii="Times New Roman" w:hAnsi="Times New Roman" w:cs="Times New Roman"/>
          <w:sz w:val="24"/>
          <w:szCs w:val="24"/>
        </w:rPr>
        <w:t xml:space="preserve">Consuming  </w:t>
      </w:r>
      <w:r w:rsidR="00C95699" w:rsidRPr="00043220">
        <w:rPr>
          <w:rFonts w:ascii="Times New Roman" w:hAnsi="Times New Roman" w:cs="Times New Roman"/>
          <w:sz w:val="24"/>
          <w:szCs w:val="24"/>
        </w:rPr>
        <w:t>–</w:t>
      </w:r>
      <w:proofErr w:type="gramEnd"/>
    </w:p>
    <w:p w14:paraId="1824B32E" w14:textId="77777777" w:rsidR="00C95699" w:rsidRDefault="00C95699">
      <w:pPr>
        <w:rPr>
          <w:rFonts w:ascii="Times New Roman" w:hAnsi="Times New Roman" w:cs="Times New Roman"/>
          <w:sz w:val="24"/>
          <w:szCs w:val="24"/>
        </w:rPr>
        <w:sectPr w:rsidR="00C95699" w:rsidSect="00C95699">
          <w:footerReference w:type="default" r:id="rId16"/>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pgNumType w:start="1"/>
          <w:cols w:space="708"/>
          <w:docGrid w:linePitch="360"/>
        </w:sectPr>
      </w:pPr>
    </w:p>
    <w:p w14:paraId="52FABCDC" w14:textId="77777777" w:rsidR="00043220" w:rsidRDefault="00043220" w:rsidP="008612DD">
      <w:pPr>
        <w:spacing w:line="240" w:lineRule="auto"/>
        <w:rPr>
          <w:rFonts w:ascii="Times New Roman" w:hAnsi="Times New Roman" w:cs="Times New Roman"/>
          <w:sz w:val="24"/>
          <w:szCs w:val="24"/>
        </w:rPr>
      </w:pPr>
      <w:r w:rsidRPr="00043220">
        <w:rPr>
          <w:rFonts w:ascii="Times New Roman" w:hAnsi="Times New Roman" w:cs="Times New Roman"/>
          <w:sz w:val="24"/>
          <w:szCs w:val="24"/>
        </w:rPr>
        <w:t>Multi-Addict – 29</w:t>
      </w:r>
    </w:p>
    <w:p w14:paraId="782C12E5" w14:textId="77777777" w:rsidR="00043220" w:rsidRDefault="00043220" w:rsidP="008612DD">
      <w:pPr>
        <w:spacing w:line="240" w:lineRule="auto"/>
        <w:rPr>
          <w:rFonts w:ascii="Times New Roman" w:hAnsi="Times New Roman" w:cs="Times New Roman"/>
          <w:sz w:val="24"/>
          <w:szCs w:val="24"/>
        </w:rPr>
      </w:pPr>
      <w:r>
        <w:rPr>
          <w:rFonts w:ascii="Times New Roman" w:hAnsi="Times New Roman" w:cs="Times New Roman"/>
          <w:sz w:val="24"/>
          <w:szCs w:val="24"/>
        </w:rPr>
        <w:t>Alcohol – 21</w:t>
      </w:r>
    </w:p>
    <w:p w14:paraId="4DDDC643" w14:textId="77777777" w:rsidR="00C95699" w:rsidRDefault="00C95699" w:rsidP="008612DD">
      <w:pPr>
        <w:spacing w:line="240" w:lineRule="auto"/>
        <w:rPr>
          <w:rFonts w:ascii="Times New Roman" w:hAnsi="Times New Roman" w:cs="Times New Roman"/>
          <w:sz w:val="24"/>
          <w:szCs w:val="24"/>
        </w:rPr>
      </w:pPr>
      <w:r>
        <w:rPr>
          <w:rFonts w:ascii="Times New Roman" w:hAnsi="Times New Roman" w:cs="Times New Roman"/>
          <w:sz w:val="24"/>
          <w:szCs w:val="24"/>
        </w:rPr>
        <w:t>Ganja – 8</w:t>
      </w:r>
    </w:p>
    <w:p w14:paraId="500BE7E8" w14:textId="77777777" w:rsidR="00C95699" w:rsidRDefault="00C95699" w:rsidP="008612DD">
      <w:pPr>
        <w:spacing w:line="240" w:lineRule="auto"/>
        <w:rPr>
          <w:rFonts w:ascii="Times New Roman" w:hAnsi="Times New Roman" w:cs="Times New Roman"/>
          <w:sz w:val="24"/>
          <w:szCs w:val="24"/>
        </w:rPr>
      </w:pPr>
      <w:r>
        <w:rPr>
          <w:rFonts w:ascii="Times New Roman" w:hAnsi="Times New Roman" w:cs="Times New Roman"/>
          <w:sz w:val="24"/>
          <w:szCs w:val="24"/>
        </w:rPr>
        <w:t xml:space="preserve">Powder – 6 </w:t>
      </w:r>
    </w:p>
    <w:p w14:paraId="73CC9AE0" w14:textId="77777777" w:rsidR="00C95699" w:rsidRDefault="00C95699" w:rsidP="008612DD">
      <w:pPr>
        <w:spacing w:line="240" w:lineRule="auto"/>
        <w:rPr>
          <w:rFonts w:ascii="Times New Roman" w:hAnsi="Times New Roman" w:cs="Times New Roman"/>
          <w:sz w:val="24"/>
          <w:szCs w:val="24"/>
        </w:rPr>
      </w:pPr>
      <w:r>
        <w:rPr>
          <w:rFonts w:ascii="Times New Roman" w:hAnsi="Times New Roman" w:cs="Times New Roman"/>
          <w:sz w:val="24"/>
          <w:szCs w:val="24"/>
        </w:rPr>
        <w:t>Cigarette – 4</w:t>
      </w:r>
    </w:p>
    <w:p w14:paraId="0B5E7D49" w14:textId="77777777" w:rsidR="00C95699" w:rsidRDefault="00C95699" w:rsidP="008612DD">
      <w:pPr>
        <w:spacing w:line="240" w:lineRule="auto"/>
        <w:rPr>
          <w:rFonts w:ascii="Times New Roman" w:hAnsi="Times New Roman" w:cs="Times New Roman"/>
          <w:sz w:val="24"/>
          <w:szCs w:val="24"/>
        </w:rPr>
      </w:pPr>
      <w:r>
        <w:rPr>
          <w:rFonts w:ascii="Times New Roman" w:hAnsi="Times New Roman" w:cs="Times New Roman"/>
          <w:sz w:val="24"/>
          <w:szCs w:val="24"/>
        </w:rPr>
        <w:t>Weed – 2</w:t>
      </w:r>
    </w:p>
    <w:p w14:paraId="42F92160" w14:textId="77777777" w:rsidR="00C95699" w:rsidRDefault="00C95699" w:rsidP="008612DD">
      <w:pPr>
        <w:spacing w:line="240" w:lineRule="auto"/>
        <w:rPr>
          <w:rFonts w:ascii="Times New Roman" w:hAnsi="Times New Roman" w:cs="Times New Roman"/>
          <w:sz w:val="24"/>
          <w:szCs w:val="24"/>
        </w:rPr>
        <w:sectPr w:rsidR="00C95699" w:rsidSect="00C95699">
          <w:type w:val="continuous"/>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pgNumType w:start="1"/>
          <w:cols w:num="2" w:space="708"/>
          <w:docGrid w:linePitch="360"/>
        </w:sectPr>
      </w:pPr>
      <w:r>
        <w:rPr>
          <w:rFonts w:ascii="Times New Roman" w:hAnsi="Times New Roman" w:cs="Times New Roman"/>
          <w:sz w:val="24"/>
          <w:szCs w:val="24"/>
        </w:rPr>
        <w:t>Heroin/Smack – 2</w:t>
      </w:r>
    </w:p>
    <w:p w14:paraId="6A824121" w14:textId="77777777" w:rsidR="008612DD" w:rsidRDefault="008612DD" w:rsidP="008612DD">
      <w:pPr>
        <w:rPr>
          <w:rFonts w:ascii="Times New Roman" w:hAnsi="Times New Roman" w:cs="Times New Roman"/>
          <w:b/>
          <w:sz w:val="32"/>
          <w:u w:val="single"/>
        </w:rPr>
        <w:sectPr w:rsidR="008612DD" w:rsidSect="00E62EA4">
          <w:type w:val="continuous"/>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pgNumType w:start="1"/>
          <w:cols w:space="708"/>
          <w:docGrid w:linePitch="360"/>
        </w:sectPr>
      </w:pPr>
    </w:p>
    <w:p w14:paraId="2209865A" w14:textId="77777777" w:rsidR="008612DD" w:rsidRDefault="008612DD" w:rsidP="00C35F41">
      <w:pPr>
        <w:jc w:val="center"/>
        <w:rPr>
          <w:rFonts w:ascii="Times New Roman" w:hAnsi="Times New Roman" w:cs="Times New Roman"/>
          <w:b/>
          <w:sz w:val="32"/>
          <w:u w:val="single"/>
        </w:rPr>
      </w:pPr>
    </w:p>
    <w:p w14:paraId="6273EBBB" w14:textId="77777777" w:rsidR="008612DD" w:rsidRDefault="008612DD" w:rsidP="00C35F41">
      <w:pPr>
        <w:jc w:val="center"/>
        <w:rPr>
          <w:rFonts w:ascii="Times New Roman" w:hAnsi="Times New Roman" w:cs="Times New Roman"/>
          <w:b/>
          <w:sz w:val="32"/>
          <w:u w:val="single"/>
        </w:rPr>
      </w:pPr>
    </w:p>
    <w:p w14:paraId="14275840" w14:textId="77777777" w:rsidR="00C35F41" w:rsidRPr="00C35F41" w:rsidRDefault="00C35F41" w:rsidP="00C35F41">
      <w:pPr>
        <w:jc w:val="center"/>
        <w:rPr>
          <w:rFonts w:ascii="Times New Roman" w:hAnsi="Times New Roman" w:cs="Times New Roman"/>
          <w:b/>
          <w:sz w:val="32"/>
          <w:u w:val="single"/>
        </w:rPr>
      </w:pPr>
      <w:r w:rsidRPr="00C35F41">
        <w:rPr>
          <w:rFonts w:ascii="Times New Roman" w:hAnsi="Times New Roman" w:cs="Times New Roman"/>
          <w:b/>
          <w:sz w:val="32"/>
          <w:u w:val="single"/>
        </w:rPr>
        <w:t>CONCLUSION</w:t>
      </w:r>
    </w:p>
    <w:p w14:paraId="447157A1" w14:textId="77777777" w:rsidR="00C35F41" w:rsidRDefault="00C35F41">
      <w:pPr>
        <w:rPr>
          <w:rFonts w:ascii="Times New Roman" w:hAnsi="Times New Roman" w:cs="Times New Roman"/>
          <w:sz w:val="24"/>
        </w:rPr>
      </w:pPr>
    </w:p>
    <w:p w14:paraId="4B3BA729" w14:textId="77777777" w:rsidR="00C35F41" w:rsidRPr="00C35F41" w:rsidRDefault="00C35F41">
      <w:pPr>
        <w:rPr>
          <w:rFonts w:ascii="Times New Roman" w:hAnsi="Times New Roman" w:cs="Times New Roman"/>
          <w:sz w:val="24"/>
        </w:rPr>
      </w:pPr>
    </w:p>
    <w:p w14:paraId="4A88AA68" w14:textId="77777777" w:rsidR="00C35F41" w:rsidRPr="00C35F41" w:rsidRDefault="00C35F41">
      <w:pPr>
        <w:rPr>
          <w:rFonts w:ascii="Times New Roman" w:hAnsi="Times New Roman" w:cs="Times New Roman"/>
          <w:sz w:val="24"/>
        </w:rPr>
      </w:pPr>
      <w:r w:rsidRPr="00C35F41">
        <w:rPr>
          <w:rFonts w:ascii="Times New Roman" w:hAnsi="Times New Roman" w:cs="Times New Roman"/>
          <w:sz w:val="24"/>
        </w:rPr>
        <w:t xml:space="preserve">This study aimed at gaining broader understanding of the subject matter. In this study we presented the findings to show the prevalence and pattern of Drug Abuse in the population of Madhya Pradesh. This is one of the largest states of India but general population studies are lacking. </w:t>
      </w:r>
    </w:p>
    <w:p w14:paraId="77FE41CD" w14:textId="77777777" w:rsidR="00C35F41" w:rsidRPr="00C35F41" w:rsidRDefault="00C35F41">
      <w:pPr>
        <w:rPr>
          <w:rFonts w:ascii="Times New Roman" w:hAnsi="Times New Roman" w:cs="Times New Roman"/>
          <w:sz w:val="24"/>
        </w:rPr>
      </w:pPr>
    </w:p>
    <w:p w14:paraId="702F567F" w14:textId="77777777" w:rsidR="00C35F41" w:rsidRPr="00C35F41" w:rsidRDefault="00C35F41">
      <w:pPr>
        <w:rPr>
          <w:rFonts w:ascii="Times New Roman" w:hAnsi="Times New Roman" w:cs="Times New Roman"/>
          <w:sz w:val="24"/>
        </w:rPr>
      </w:pPr>
      <w:r w:rsidRPr="00C35F41">
        <w:rPr>
          <w:rFonts w:ascii="Times New Roman" w:hAnsi="Times New Roman" w:cs="Times New Roman"/>
          <w:sz w:val="24"/>
        </w:rPr>
        <w:t xml:space="preserve">Drug use in this population starts at an early age. The youngest person found using drug was 10 years old. The percentage of drug users increased up to the age of 39 years, thereafter it declines. The most vulnerable groups are those between 20-29 years because they face stresses of starting carrier, marriage, and bringing up children. This pattern was same in western studies as well. </w:t>
      </w:r>
    </w:p>
    <w:p w14:paraId="63163E3F" w14:textId="77777777" w:rsidR="00C35F41" w:rsidRPr="00C35F41" w:rsidRDefault="00C35F41">
      <w:pPr>
        <w:rPr>
          <w:rFonts w:ascii="Times New Roman" w:hAnsi="Times New Roman" w:cs="Times New Roman"/>
          <w:sz w:val="24"/>
        </w:rPr>
      </w:pPr>
    </w:p>
    <w:p w14:paraId="675ED751" w14:textId="77777777" w:rsidR="00A13C97" w:rsidRDefault="00C35F41">
      <w:pPr>
        <w:rPr>
          <w:rFonts w:ascii="Times New Roman" w:hAnsi="Times New Roman" w:cs="Times New Roman"/>
          <w:sz w:val="28"/>
        </w:rPr>
      </w:pPr>
      <w:r w:rsidRPr="00C35F41">
        <w:rPr>
          <w:rFonts w:ascii="Times New Roman" w:hAnsi="Times New Roman" w:cs="Times New Roman"/>
          <w:sz w:val="24"/>
        </w:rPr>
        <w:t>In this state due to rapid industrialization and urbanization large numbers of people have come from the neighbouring states in search of work, and Drugs act as a medium for social interactions for them. Most of the Abusers start taking Drugs (alcohol, opium, and tobacco) to have more social interactions or to be sociable. This is in contrast to other studies where curiosity is the main cause of initiation. In contrast studies in rural population revealed the desire to overcome fatigue and boredom were main reasons for the initiation of Drugs.</w:t>
      </w:r>
      <w:r w:rsidR="00A13C97">
        <w:rPr>
          <w:rFonts w:ascii="Times New Roman" w:hAnsi="Times New Roman" w:cs="Times New Roman"/>
          <w:sz w:val="28"/>
        </w:rPr>
        <w:br w:type="page"/>
      </w:r>
    </w:p>
    <w:p w14:paraId="3C7735DD" w14:textId="77777777" w:rsidR="00A13C97" w:rsidRDefault="00A13C97" w:rsidP="00CC0CCA">
      <w:pPr>
        <w:rPr>
          <w:rFonts w:ascii="Times New Roman" w:hAnsi="Times New Roman" w:cs="Times New Roman"/>
          <w:sz w:val="28"/>
        </w:rPr>
      </w:pPr>
    </w:p>
    <w:p w14:paraId="445A274B" w14:textId="77777777" w:rsidR="00A13C97" w:rsidRDefault="00A13C97">
      <w:pPr>
        <w:rPr>
          <w:rFonts w:ascii="Times New Roman" w:hAnsi="Times New Roman" w:cs="Times New Roman"/>
          <w:sz w:val="28"/>
        </w:rPr>
      </w:pPr>
    </w:p>
    <w:p w14:paraId="51A23113" w14:textId="77777777" w:rsidR="00A13C97" w:rsidRPr="008612DD" w:rsidRDefault="00C33AAF" w:rsidP="00C33AAF">
      <w:pPr>
        <w:jc w:val="center"/>
        <w:rPr>
          <w:rFonts w:ascii="Times New Roman" w:hAnsi="Times New Roman" w:cs="Times New Roman"/>
          <w:b/>
          <w:sz w:val="32"/>
          <w:u w:val="single"/>
        </w:rPr>
      </w:pPr>
      <w:r w:rsidRPr="008612DD">
        <w:rPr>
          <w:rFonts w:ascii="Times New Roman" w:hAnsi="Times New Roman" w:cs="Times New Roman"/>
          <w:b/>
          <w:sz w:val="32"/>
          <w:u w:val="single"/>
        </w:rPr>
        <w:t>REFERENCE</w:t>
      </w:r>
    </w:p>
    <w:p w14:paraId="56419505" w14:textId="77777777" w:rsidR="00C33AAF" w:rsidRDefault="00C33AAF" w:rsidP="00CC0CCA">
      <w:pPr>
        <w:rPr>
          <w:rFonts w:ascii="Times New Roman" w:hAnsi="Times New Roman" w:cs="Times New Roman"/>
          <w:sz w:val="28"/>
        </w:rPr>
      </w:pPr>
    </w:p>
    <w:p w14:paraId="2CFEC8F8" w14:textId="77777777" w:rsidR="00C33AAF" w:rsidRDefault="00C33AAF" w:rsidP="00CC0CCA">
      <w:pPr>
        <w:rPr>
          <w:rFonts w:ascii="Times New Roman" w:hAnsi="Times New Roman" w:cs="Times New Roman"/>
          <w:sz w:val="28"/>
        </w:rPr>
      </w:pPr>
    </w:p>
    <w:p w14:paraId="45709800"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Bansal, R.K. and Banerjee, s.</w:t>
      </w:r>
      <w:r w:rsidRPr="00043220">
        <w:rPr>
          <w:rFonts w:ascii="Times New Roman" w:hAnsi="Times New Roman" w:cs="Times New Roman"/>
          <w:sz w:val="24"/>
        </w:rPr>
        <w:t xml:space="preserve"> (1993) substance abuse by child labourers, Indian Journal of Psychiatry. 35, 159-161 </w:t>
      </w:r>
    </w:p>
    <w:p w14:paraId="0B8423E6" w14:textId="77777777" w:rsidR="00C33AAF" w:rsidRPr="00C33AAF" w:rsidRDefault="00C33AAF" w:rsidP="00CC0CCA">
      <w:pPr>
        <w:rPr>
          <w:rFonts w:ascii="Times New Roman" w:hAnsi="Times New Roman" w:cs="Times New Roman"/>
          <w:sz w:val="24"/>
        </w:rPr>
      </w:pPr>
    </w:p>
    <w:p w14:paraId="6761F79C"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Deb, P.C. and Jindal, R.B.</w:t>
      </w:r>
      <w:r w:rsidRPr="00043220">
        <w:rPr>
          <w:rFonts w:ascii="Times New Roman" w:hAnsi="Times New Roman" w:cs="Times New Roman"/>
          <w:sz w:val="24"/>
        </w:rPr>
        <w:t xml:space="preserve"> (1974) Drinking Rural areas; a study in selected villages of Punjab, Monograph by Punjab Agriculture University, </w:t>
      </w:r>
      <w:proofErr w:type="spellStart"/>
      <w:r w:rsidRPr="00043220">
        <w:rPr>
          <w:rFonts w:ascii="Times New Roman" w:hAnsi="Times New Roman" w:cs="Times New Roman"/>
          <w:sz w:val="24"/>
        </w:rPr>
        <w:t>Ludhiyana</w:t>
      </w:r>
      <w:proofErr w:type="spellEnd"/>
      <w:r w:rsidRPr="00043220">
        <w:rPr>
          <w:rFonts w:ascii="Times New Roman" w:hAnsi="Times New Roman" w:cs="Times New Roman"/>
          <w:sz w:val="24"/>
        </w:rPr>
        <w:t xml:space="preserve">. </w:t>
      </w:r>
    </w:p>
    <w:p w14:paraId="3464F955" w14:textId="77777777" w:rsidR="00C33AAF" w:rsidRPr="00C33AAF" w:rsidRDefault="00C33AAF" w:rsidP="00CC0CCA">
      <w:pPr>
        <w:rPr>
          <w:rFonts w:ascii="Times New Roman" w:hAnsi="Times New Roman" w:cs="Times New Roman"/>
          <w:sz w:val="24"/>
        </w:rPr>
      </w:pPr>
    </w:p>
    <w:p w14:paraId="20BE0DAB"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 xml:space="preserve">Dube, K.C. and </w:t>
      </w:r>
      <w:proofErr w:type="spellStart"/>
      <w:r w:rsidRPr="00043220">
        <w:rPr>
          <w:rFonts w:ascii="Times New Roman" w:hAnsi="Times New Roman" w:cs="Times New Roman"/>
          <w:b/>
          <w:sz w:val="24"/>
        </w:rPr>
        <w:t>Handa</w:t>
      </w:r>
      <w:proofErr w:type="spellEnd"/>
      <w:r w:rsidRPr="00043220">
        <w:rPr>
          <w:rFonts w:ascii="Times New Roman" w:hAnsi="Times New Roman" w:cs="Times New Roman"/>
          <w:b/>
          <w:sz w:val="24"/>
        </w:rPr>
        <w:t>, S.K.</w:t>
      </w:r>
      <w:r w:rsidRPr="00043220">
        <w:rPr>
          <w:rFonts w:ascii="Times New Roman" w:hAnsi="Times New Roman" w:cs="Times New Roman"/>
          <w:sz w:val="24"/>
        </w:rPr>
        <w:t xml:space="preserve"> (1970) Drug abuse in healthy and mentally ill – in an Indian population, British Journal of Psychiatry, 118. 345-346. </w:t>
      </w:r>
    </w:p>
    <w:p w14:paraId="361F2027" w14:textId="77777777" w:rsidR="00C33AAF" w:rsidRPr="00C33AAF" w:rsidRDefault="00C33AAF" w:rsidP="00CC0CCA">
      <w:pPr>
        <w:rPr>
          <w:rFonts w:ascii="Times New Roman" w:hAnsi="Times New Roman" w:cs="Times New Roman"/>
          <w:sz w:val="24"/>
        </w:rPr>
      </w:pPr>
    </w:p>
    <w:p w14:paraId="6321597F"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 xml:space="preserve">Dube, K.C., Kumar, A., Kumar, N. and Gupta, S.P. </w:t>
      </w:r>
      <w:r w:rsidRPr="00043220">
        <w:rPr>
          <w:rFonts w:ascii="Times New Roman" w:hAnsi="Times New Roman" w:cs="Times New Roman"/>
          <w:sz w:val="24"/>
        </w:rPr>
        <w:t xml:space="preserve">(1977) Drug use among college students- an intern report, bulletin Narcotics. 29, 47-61. </w:t>
      </w:r>
    </w:p>
    <w:p w14:paraId="11735B78" w14:textId="77777777" w:rsidR="00C33AAF" w:rsidRPr="00C33AAF" w:rsidRDefault="00C33AAF" w:rsidP="00CC0CCA">
      <w:pPr>
        <w:rPr>
          <w:rFonts w:ascii="Times New Roman" w:hAnsi="Times New Roman" w:cs="Times New Roman"/>
          <w:sz w:val="24"/>
        </w:rPr>
      </w:pPr>
    </w:p>
    <w:p w14:paraId="1188C783" w14:textId="77777777" w:rsidR="00C33AAF" w:rsidRPr="00043220" w:rsidRDefault="00C33AAF" w:rsidP="00043220">
      <w:pPr>
        <w:pStyle w:val="ListParagraph"/>
        <w:numPr>
          <w:ilvl w:val="0"/>
          <w:numId w:val="9"/>
        </w:numPr>
        <w:rPr>
          <w:rFonts w:ascii="Times New Roman" w:hAnsi="Times New Roman" w:cs="Times New Roman"/>
          <w:sz w:val="24"/>
        </w:rPr>
      </w:pPr>
      <w:proofErr w:type="spellStart"/>
      <w:r w:rsidRPr="00043220">
        <w:rPr>
          <w:rFonts w:ascii="Times New Roman" w:hAnsi="Times New Roman" w:cs="Times New Roman"/>
          <w:b/>
          <w:sz w:val="24"/>
        </w:rPr>
        <w:t>Elangar</w:t>
      </w:r>
      <w:proofErr w:type="spellEnd"/>
      <w:r w:rsidRPr="00043220">
        <w:rPr>
          <w:rFonts w:ascii="Times New Roman" w:hAnsi="Times New Roman" w:cs="Times New Roman"/>
          <w:b/>
          <w:sz w:val="24"/>
        </w:rPr>
        <w:t>, M.L., Maitra, P. and Rao, M.N.</w:t>
      </w:r>
      <w:r w:rsidRPr="00043220">
        <w:rPr>
          <w:rFonts w:ascii="Times New Roman" w:hAnsi="Times New Roman" w:cs="Times New Roman"/>
          <w:sz w:val="24"/>
        </w:rPr>
        <w:t xml:space="preserve"> (1971) Mental health in India rural community, British Journal of Psychiatry. 118. 499-503.</w:t>
      </w:r>
    </w:p>
    <w:p w14:paraId="475AB9EA" w14:textId="77777777" w:rsidR="00C33AAF" w:rsidRPr="00C33AAF" w:rsidRDefault="00C33AAF" w:rsidP="00CC0CCA">
      <w:pPr>
        <w:rPr>
          <w:rFonts w:ascii="Times New Roman" w:hAnsi="Times New Roman" w:cs="Times New Roman"/>
          <w:sz w:val="24"/>
        </w:rPr>
      </w:pPr>
    </w:p>
    <w:p w14:paraId="7E9B313A"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 xml:space="preserve">Gupta, S.P., Narang, R; Verma, R.L; Panda, S; Garg, </w:t>
      </w:r>
      <w:proofErr w:type="spellStart"/>
      <w:proofErr w:type="gramStart"/>
      <w:r w:rsidRPr="00043220">
        <w:rPr>
          <w:rFonts w:ascii="Times New Roman" w:hAnsi="Times New Roman" w:cs="Times New Roman"/>
          <w:b/>
          <w:sz w:val="24"/>
        </w:rPr>
        <w:t>J.K:Munjal</w:t>
      </w:r>
      <w:proofErr w:type="spellEnd"/>
      <w:proofErr w:type="gramEnd"/>
      <w:r w:rsidRPr="00043220">
        <w:rPr>
          <w:rFonts w:ascii="Times New Roman" w:hAnsi="Times New Roman" w:cs="Times New Roman"/>
          <w:b/>
          <w:sz w:val="24"/>
        </w:rPr>
        <w:t xml:space="preserve">, D Gupta, n, Kumar, A and Singh S. </w:t>
      </w:r>
      <w:r w:rsidRPr="00043220">
        <w:rPr>
          <w:rFonts w:ascii="Times New Roman" w:hAnsi="Times New Roman" w:cs="Times New Roman"/>
          <w:sz w:val="24"/>
        </w:rPr>
        <w:t xml:space="preserve">Drug abuse among non-student youth labourers, Indian Journal of Psychiatry. 29, 259-362. </w:t>
      </w:r>
    </w:p>
    <w:p w14:paraId="22BC7B81" w14:textId="77777777" w:rsidR="00C33AAF" w:rsidRPr="00C33AAF" w:rsidRDefault="00C33AAF" w:rsidP="00CC0CCA">
      <w:pPr>
        <w:rPr>
          <w:rFonts w:ascii="Times New Roman" w:hAnsi="Times New Roman" w:cs="Times New Roman"/>
          <w:sz w:val="24"/>
        </w:rPr>
      </w:pPr>
    </w:p>
    <w:p w14:paraId="33DABA0A" w14:textId="77777777" w:rsidR="00C33AAF" w:rsidRPr="00043220" w:rsidRDefault="00C33AAF" w:rsidP="00043220">
      <w:pPr>
        <w:pStyle w:val="ListParagraph"/>
        <w:numPr>
          <w:ilvl w:val="0"/>
          <w:numId w:val="9"/>
        </w:numPr>
        <w:rPr>
          <w:rFonts w:ascii="Times New Roman" w:hAnsi="Times New Roman" w:cs="Times New Roman"/>
          <w:sz w:val="24"/>
        </w:rPr>
      </w:pPr>
      <w:r w:rsidRPr="00043220">
        <w:rPr>
          <w:rFonts w:ascii="Times New Roman" w:hAnsi="Times New Roman" w:cs="Times New Roman"/>
          <w:b/>
          <w:sz w:val="24"/>
        </w:rPr>
        <w:t xml:space="preserve">Mohan, D., Prabhakar, A.K. and Sharma, P.N. </w:t>
      </w:r>
      <w:r w:rsidRPr="00043220">
        <w:rPr>
          <w:rFonts w:ascii="Times New Roman" w:hAnsi="Times New Roman" w:cs="Times New Roman"/>
          <w:sz w:val="24"/>
        </w:rPr>
        <w:t>(1977) Prevalence and Pattern of drug abuse among Delhi University students, Indian Journal of Medical Research. 66, 627-632.</w:t>
      </w:r>
    </w:p>
    <w:sectPr w:rsidR="00C33AAF" w:rsidRPr="00043220" w:rsidSect="008612DD">
      <w:pgSz w:w="11906" w:h="16838"/>
      <w:pgMar w:top="567" w:right="567" w:bottom="851" w:left="993" w:header="0" w:footer="227" w:gutter="0"/>
      <w:pgBorders w:offsetFrom="page">
        <w:top w:val="single" w:sz="12" w:space="15" w:color="auto"/>
        <w:left w:val="single" w:sz="12" w:space="26" w:color="auto"/>
        <w:bottom w:val="single" w:sz="12" w:space="15" w:color="auto"/>
        <w:right w:val="single" w:sz="12" w:space="15" w:color="auto"/>
      </w:pgBorders>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2C3CA" w14:textId="77777777" w:rsidR="008D4E28" w:rsidRDefault="008D4E28" w:rsidP="00F97A6D">
      <w:pPr>
        <w:spacing w:after="0" w:line="240" w:lineRule="auto"/>
      </w:pPr>
      <w:r>
        <w:separator/>
      </w:r>
    </w:p>
  </w:endnote>
  <w:endnote w:type="continuationSeparator" w:id="0">
    <w:p w14:paraId="3C17F875" w14:textId="77777777" w:rsidR="008D4E28" w:rsidRDefault="008D4E28" w:rsidP="00F9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C11F0" w14:textId="77777777" w:rsidR="00C95699" w:rsidRDefault="00C95699">
    <w:pPr>
      <w:pStyle w:val="Footer"/>
      <w:jc w:val="right"/>
    </w:pPr>
  </w:p>
  <w:p w14:paraId="5238F3B0" w14:textId="77777777" w:rsidR="00F97A6D" w:rsidRDefault="00F97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color w:val="000000" w:themeColor="text1"/>
      </w:rPr>
      <w:id w:val="1111244104"/>
      <w:docPartObj>
        <w:docPartGallery w:val="Page Numbers (Bottom of Page)"/>
        <w:docPartUnique/>
      </w:docPartObj>
    </w:sdtPr>
    <w:sdtEndPr>
      <w:rPr>
        <w:noProof/>
      </w:rPr>
    </w:sdtEndPr>
    <w:sdtContent>
      <w:p w14:paraId="30631676" w14:textId="77777777" w:rsidR="00C95699" w:rsidRPr="008612DD" w:rsidRDefault="00C95699">
        <w:pPr>
          <w:pStyle w:val="Footer"/>
          <w:jc w:val="right"/>
          <w:rPr>
            <w:rFonts w:ascii="Times New Roman" w:hAnsi="Times New Roman" w:cs="Times New Roman"/>
            <w:color w:val="000000" w:themeColor="text1"/>
          </w:rPr>
        </w:pPr>
        <w:r w:rsidRPr="008612DD">
          <w:rPr>
            <w:rFonts w:ascii="Times New Roman" w:hAnsi="Times New Roman" w:cs="Times New Roman"/>
            <w:color w:val="000000" w:themeColor="text1"/>
          </w:rPr>
          <w:fldChar w:fldCharType="begin"/>
        </w:r>
        <w:r w:rsidRPr="008612DD">
          <w:rPr>
            <w:rFonts w:ascii="Times New Roman" w:hAnsi="Times New Roman" w:cs="Times New Roman"/>
            <w:color w:val="000000" w:themeColor="text1"/>
          </w:rPr>
          <w:instrText xml:space="preserve"> PAGE   \* MERGEFORMAT </w:instrText>
        </w:r>
        <w:r w:rsidRPr="008612DD">
          <w:rPr>
            <w:rFonts w:ascii="Times New Roman" w:hAnsi="Times New Roman" w:cs="Times New Roman"/>
            <w:color w:val="000000" w:themeColor="text1"/>
          </w:rPr>
          <w:fldChar w:fldCharType="separate"/>
        </w:r>
        <w:r w:rsidR="003D1928">
          <w:rPr>
            <w:rFonts w:ascii="Times New Roman" w:hAnsi="Times New Roman" w:cs="Times New Roman"/>
            <w:noProof/>
            <w:color w:val="000000" w:themeColor="text1"/>
          </w:rPr>
          <w:t>1</w:t>
        </w:r>
        <w:r w:rsidRPr="008612DD">
          <w:rPr>
            <w:rFonts w:ascii="Times New Roman" w:hAnsi="Times New Roman" w:cs="Times New Roman"/>
            <w:noProof/>
            <w:color w:val="000000" w:themeColor="text1"/>
          </w:rPr>
          <w:fldChar w:fldCharType="end"/>
        </w:r>
      </w:p>
    </w:sdtContent>
  </w:sdt>
  <w:p w14:paraId="64616DD4" w14:textId="77777777" w:rsidR="00C95699" w:rsidRDefault="00C95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04720" w14:textId="77777777" w:rsidR="008D4E28" w:rsidRDefault="008D4E28" w:rsidP="00F97A6D">
      <w:pPr>
        <w:spacing w:after="0" w:line="240" w:lineRule="auto"/>
      </w:pPr>
      <w:r>
        <w:separator/>
      </w:r>
    </w:p>
  </w:footnote>
  <w:footnote w:type="continuationSeparator" w:id="0">
    <w:p w14:paraId="65D9157E" w14:textId="77777777" w:rsidR="008D4E28" w:rsidRDefault="008D4E28" w:rsidP="00F97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6C0A"/>
    <w:multiLevelType w:val="hybridMultilevel"/>
    <w:tmpl w:val="B54CBAD0"/>
    <w:lvl w:ilvl="0" w:tplc="14D45B08">
      <w:start w:val="3"/>
      <w:numFmt w:val="bullet"/>
      <w:lvlText w:val="-"/>
      <w:lvlJc w:val="left"/>
      <w:pPr>
        <w:ind w:left="435" w:hanging="360"/>
      </w:pPr>
      <w:rPr>
        <w:rFonts w:ascii="Times New Roman" w:eastAsiaTheme="minorHAnsi" w:hAnsi="Times New Roman" w:cs="Times New Roman" w:hint="default"/>
      </w:rPr>
    </w:lvl>
    <w:lvl w:ilvl="1" w:tplc="40090003" w:tentative="1">
      <w:start w:val="1"/>
      <w:numFmt w:val="bullet"/>
      <w:lvlText w:val="o"/>
      <w:lvlJc w:val="left"/>
      <w:pPr>
        <w:ind w:left="1155" w:hanging="360"/>
      </w:pPr>
      <w:rPr>
        <w:rFonts w:ascii="Courier New" w:hAnsi="Courier New" w:cs="Courier New" w:hint="default"/>
      </w:rPr>
    </w:lvl>
    <w:lvl w:ilvl="2" w:tplc="40090005" w:tentative="1">
      <w:start w:val="1"/>
      <w:numFmt w:val="bullet"/>
      <w:lvlText w:val=""/>
      <w:lvlJc w:val="left"/>
      <w:pPr>
        <w:ind w:left="1875" w:hanging="360"/>
      </w:pPr>
      <w:rPr>
        <w:rFonts w:ascii="Wingdings" w:hAnsi="Wingdings" w:hint="default"/>
      </w:rPr>
    </w:lvl>
    <w:lvl w:ilvl="3" w:tplc="40090001" w:tentative="1">
      <w:start w:val="1"/>
      <w:numFmt w:val="bullet"/>
      <w:lvlText w:val=""/>
      <w:lvlJc w:val="left"/>
      <w:pPr>
        <w:ind w:left="2595" w:hanging="360"/>
      </w:pPr>
      <w:rPr>
        <w:rFonts w:ascii="Symbol" w:hAnsi="Symbol" w:hint="default"/>
      </w:rPr>
    </w:lvl>
    <w:lvl w:ilvl="4" w:tplc="40090003" w:tentative="1">
      <w:start w:val="1"/>
      <w:numFmt w:val="bullet"/>
      <w:lvlText w:val="o"/>
      <w:lvlJc w:val="left"/>
      <w:pPr>
        <w:ind w:left="3315" w:hanging="360"/>
      </w:pPr>
      <w:rPr>
        <w:rFonts w:ascii="Courier New" w:hAnsi="Courier New" w:cs="Courier New" w:hint="default"/>
      </w:rPr>
    </w:lvl>
    <w:lvl w:ilvl="5" w:tplc="40090005" w:tentative="1">
      <w:start w:val="1"/>
      <w:numFmt w:val="bullet"/>
      <w:lvlText w:val=""/>
      <w:lvlJc w:val="left"/>
      <w:pPr>
        <w:ind w:left="4035" w:hanging="360"/>
      </w:pPr>
      <w:rPr>
        <w:rFonts w:ascii="Wingdings" w:hAnsi="Wingdings" w:hint="default"/>
      </w:rPr>
    </w:lvl>
    <w:lvl w:ilvl="6" w:tplc="40090001" w:tentative="1">
      <w:start w:val="1"/>
      <w:numFmt w:val="bullet"/>
      <w:lvlText w:val=""/>
      <w:lvlJc w:val="left"/>
      <w:pPr>
        <w:ind w:left="4755" w:hanging="360"/>
      </w:pPr>
      <w:rPr>
        <w:rFonts w:ascii="Symbol" w:hAnsi="Symbol" w:hint="default"/>
      </w:rPr>
    </w:lvl>
    <w:lvl w:ilvl="7" w:tplc="40090003" w:tentative="1">
      <w:start w:val="1"/>
      <w:numFmt w:val="bullet"/>
      <w:lvlText w:val="o"/>
      <w:lvlJc w:val="left"/>
      <w:pPr>
        <w:ind w:left="5475" w:hanging="360"/>
      </w:pPr>
      <w:rPr>
        <w:rFonts w:ascii="Courier New" w:hAnsi="Courier New" w:cs="Courier New" w:hint="default"/>
      </w:rPr>
    </w:lvl>
    <w:lvl w:ilvl="8" w:tplc="40090005" w:tentative="1">
      <w:start w:val="1"/>
      <w:numFmt w:val="bullet"/>
      <w:lvlText w:val=""/>
      <w:lvlJc w:val="left"/>
      <w:pPr>
        <w:ind w:left="6195" w:hanging="360"/>
      </w:pPr>
      <w:rPr>
        <w:rFonts w:ascii="Wingdings" w:hAnsi="Wingdings" w:hint="default"/>
      </w:rPr>
    </w:lvl>
  </w:abstractNum>
  <w:abstractNum w:abstractNumId="1" w15:restartNumberingAfterBreak="0">
    <w:nsid w:val="10C344BE"/>
    <w:multiLevelType w:val="hybridMultilevel"/>
    <w:tmpl w:val="B038D84E"/>
    <w:lvl w:ilvl="0" w:tplc="934C2FC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474242"/>
    <w:multiLevelType w:val="hybridMultilevel"/>
    <w:tmpl w:val="FBD25240"/>
    <w:lvl w:ilvl="0" w:tplc="C52CA3B2">
      <w:start w:val="1"/>
      <w:numFmt w:val="bullet"/>
      <w:lvlText w:val=""/>
      <w:lvlJc w:val="left"/>
      <w:pPr>
        <w:ind w:left="435"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F7663B"/>
    <w:multiLevelType w:val="hybridMultilevel"/>
    <w:tmpl w:val="7166D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2A452A"/>
    <w:multiLevelType w:val="hybridMultilevel"/>
    <w:tmpl w:val="2280F402"/>
    <w:lvl w:ilvl="0" w:tplc="14D45B08">
      <w:start w:val="3"/>
      <w:numFmt w:val="bullet"/>
      <w:lvlText w:val="-"/>
      <w:lvlJc w:val="left"/>
      <w:pPr>
        <w:ind w:left="435"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C2180"/>
    <w:multiLevelType w:val="hybridMultilevel"/>
    <w:tmpl w:val="BB982EB2"/>
    <w:lvl w:ilvl="0" w:tplc="40090001">
      <w:start w:val="1"/>
      <w:numFmt w:val="bullet"/>
      <w:lvlText w:val=""/>
      <w:lvlJc w:val="left"/>
      <w:pPr>
        <w:ind w:left="420" w:hanging="360"/>
      </w:pPr>
      <w:rPr>
        <w:rFonts w:ascii="Symbol" w:hAnsi="Symbo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6" w15:restartNumberingAfterBreak="0">
    <w:nsid w:val="5F95189B"/>
    <w:multiLevelType w:val="hybridMultilevel"/>
    <w:tmpl w:val="D9D67112"/>
    <w:lvl w:ilvl="0" w:tplc="40F69D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E30571"/>
    <w:multiLevelType w:val="hybridMultilevel"/>
    <w:tmpl w:val="923A2A8A"/>
    <w:lvl w:ilvl="0" w:tplc="8EC6C63C">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8" w15:restartNumberingAfterBreak="0">
    <w:nsid w:val="794237E1"/>
    <w:multiLevelType w:val="hybridMultilevel"/>
    <w:tmpl w:val="EA460668"/>
    <w:lvl w:ilvl="0" w:tplc="14D45B08">
      <w:start w:val="3"/>
      <w:numFmt w:val="bullet"/>
      <w:lvlText w:val="-"/>
      <w:lvlJc w:val="left"/>
      <w:pPr>
        <w:ind w:left="435"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5405774">
    <w:abstractNumId w:val="1"/>
  </w:num>
  <w:num w:numId="2" w16cid:durableId="1688826443">
    <w:abstractNumId w:val="3"/>
  </w:num>
  <w:num w:numId="3" w16cid:durableId="1344866597">
    <w:abstractNumId w:val="7"/>
  </w:num>
  <w:num w:numId="4" w16cid:durableId="1371957300">
    <w:abstractNumId w:val="5"/>
  </w:num>
  <w:num w:numId="5" w16cid:durableId="321666801">
    <w:abstractNumId w:val="0"/>
  </w:num>
  <w:num w:numId="6" w16cid:durableId="661741020">
    <w:abstractNumId w:val="4"/>
  </w:num>
  <w:num w:numId="7" w16cid:durableId="1107387710">
    <w:abstractNumId w:val="6"/>
  </w:num>
  <w:num w:numId="8" w16cid:durableId="1623727230">
    <w:abstractNumId w:val="8"/>
  </w:num>
  <w:num w:numId="9" w16cid:durableId="1048535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7566"/>
    <w:rsid w:val="00043220"/>
    <w:rsid w:val="00070DA4"/>
    <w:rsid w:val="00180F5A"/>
    <w:rsid w:val="001D7163"/>
    <w:rsid w:val="002D2133"/>
    <w:rsid w:val="00361497"/>
    <w:rsid w:val="003C2A2D"/>
    <w:rsid w:val="003D1928"/>
    <w:rsid w:val="003D6DC7"/>
    <w:rsid w:val="00437566"/>
    <w:rsid w:val="00444953"/>
    <w:rsid w:val="00482ADD"/>
    <w:rsid w:val="004F4CED"/>
    <w:rsid w:val="00775948"/>
    <w:rsid w:val="008612DD"/>
    <w:rsid w:val="008D4E28"/>
    <w:rsid w:val="009154A6"/>
    <w:rsid w:val="00A13C97"/>
    <w:rsid w:val="00B2372D"/>
    <w:rsid w:val="00B7583F"/>
    <w:rsid w:val="00C33AAF"/>
    <w:rsid w:val="00C35F41"/>
    <w:rsid w:val="00C95699"/>
    <w:rsid w:val="00CC0CCA"/>
    <w:rsid w:val="00E62EA4"/>
    <w:rsid w:val="00F97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A7895"/>
  <w15:docId w15:val="{F03CED81-A391-4831-88C5-14E5C1FE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7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566"/>
    <w:rPr>
      <w:rFonts w:ascii="Tahoma" w:hAnsi="Tahoma" w:cs="Tahoma"/>
      <w:sz w:val="16"/>
      <w:szCs w:val="16"/>
    </w:rPr>
  </w:style>
  <w:style w:type="table" w:styleId="TableGrid">
    <w:name w:val="Table Grid"/>
    <w:basedOn w:val="TableNormal"/>
    <w:uiPriority w:val="59"/>
    <w:rsid w:val="004F4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0F5A"/>
    <w:pPr>
      <w:ind w:left="720"/>
      <w:contextualSpacing/>
    </w:pPr>
  </w:style>
  <w:style w:type="paragraph" w:styleId="Header">
    <w:name w:val="header"/>
    <w:basedOn w:val="Normal"/>
    <w:link w:val="HeaderChar"/>
    <w:uiPriority w:val="99"/>
    <w:unhideWhenUsed/>
    <w:rsid w:val="00F97A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A6D"/>
  </w:style>
  <w:style w:type="paragraph" w:styleId="Footer">
    <w:name w:val="footer"/>
    <w:basedOn w:val="Normal"/>
    <w:link w:val="FooterChar"/>
    <w:uiPriority w:val="99"/>
    <w:unhideWhenUsed/>
    <w:rsid w:val="00F97A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79443">
      <w:bodyDiv w:val="1"/>
      <w:marLeft w:val="0"/>
      <w:marRight w:val="0"/>
      <w:marTop w:val="0"/>
      <w:marBottom w:val="0"/>
      <w:divBdr>
        <w:top w:val="none" w:sz="0" w:space="0" w:color="auto"/>
        <w:left w:val="none" w:sz="0" w:space="0" w:color="auto"/>
        <w:bottom w:val="none" w:sz="0" w:space="0" w:color="auto"/>
        <w:right w:val="none" w:sz="0" w:space="0" w:color="auto"/>
      </w:divBdr>
      <w:divsChild>
        <w:div w:id="5656284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946878821093008E-2"/>
          <c:y val="5.9357079631682123E-2"/>
          <c:w val="0.94005312117890705"/>
          <c:h val="0.78661609848795444"/>
        </c:manualLayout>
      </c:layout>
      <c:barChart>
        <c:barDir val="col"/>
        <c:grouping val="clustered"/>
        <c:varyColors val="0"/>
        <c:ser>
          <c:idx val="0"/>
          <c:order val="0"/>
          <c:tx>
            <c:strRef>
              <c:f>Sheet1!$B$1</c:f>
              <c:strCache>
                <c:ptCount val="1"/>
                <c:pt idx="0">
                  <c:v>Column3</c:v>
                </c:pt>
              </c:strCache>
            </c:strRef>
          </c:tx>
          <c:spPr>
            <a:solidFill>
              <a:schemeClr val="accent1">
                <a:lumMod val="75000"/>
              </a:schemeClr>
            </a:solidFill>
            <a:ln>
              <a:solidFill>
                <a:srgbClr val="000000"/>
              </a:solidFill>
            </a:ln>
            <a:effectLst/>
          </c:spPr>
          <c:invertIfNegative val="0"/>
          <c:dLbls>
            <c:dLbl>
              <c:idx val="0"/>
              <c:layout>
                <c:manualLayout>
                  <c:x val="-1.8251930636573783E-17"/>
                  <c:y val="-5.079750076296257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FB9-4B2D-8EB0-2E2FEC094D0A}"/>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Urban</c:v>
                </c:pt>
                <c:pt idx="1">
                  <c:v>Rural</c:v>
                </c:pt>
                <c:pt idx="2">
                  <c:v>Semi-urban</c:v>
                </c:pt>
              </c:strCache>
            </c:strRef>
          </c:cat>
          <c:val>
            <c:numRef>
              <c:f>Sheet1!$B$2:$B$5</c:f>
              <c:numCache>
                <c:formatCode>General</c:formatCode>
                <c:ptCount val="4"/>
                <c:pt idx="0">
                  <c:v>39</c:v>
                </c:pt>
                <c:pt idx="1">
                  <c:v>9</c:v>
                </c:pt>
                <c:pt idx="2">
                  <c:v>14</c:v>
                </c:pt>
              </c:numCache>
            </c:numRef>
          </c:val>
          <c:extLst>
            <c:ext xmlns:c16="http://schemas.microsoft.com/office/drawing/2014/chart" uri="{C3380CC4-5D6E-409C-BE32-E72D297353CC}">
              <c16:uniqueId val="{00000000-1FB9-4B2D-8EB0-2E2FEC094D0A}"/>
            </c:ext>
          </c:extLst>
        </c:ser>
        <c:dLbls>
          <c:showLegendKey val="0"/>
          <c:showVal val="0"/>
          <c:showCatName val="0"/>
          <c:showSerName val="0"/>
          <c:showPercent val="0"/>
          <c:showBubbleSize val="0"/>
        </c:dLbls>
        <c:gapWidth val="219"/>
        <c:overlap val="-27"/>
        <c:axId val="155220992"/>
        <c:axId val="155226880"/>
      </c:barChart>
      <c:catAx>
        <c:axId val="15522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5226880"/>
        <c:crosses val="autoZero"/>
        <c:auto val="1"/>
        <c:lblAlgn val="ctr"/>
        <c:lblOffset val="100"/>
        <c:noMultiLvlLbl val="0"/>
      </c:catAx>
      <c:valAx>
        <c:axId val="155226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55220992"/>
        <c:crosses val="autoZero"/>
        <c:crossBetween val="between"/>
      </c:valAx>
      <c:spPr>
        <a:gradFill>
          <a:gsLst>
            <a:gs pos="0">
              <a:schemeClr val="accent1">
                <a:lumMod val="5000"/>
                <a:lumOff val="95000"/>
              </a:schemeClr>
            </a:gs>
            <a:gs pos="82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lumMod val="75000"/>
              </a:schemeClr>
            </a:solidFill>
            <a:ln>
              <a:solidFill>
                <a:srgbClr val="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accent4">
                        <a:lumMod val="1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Yes</c:v>
                </c:pt>
                <c:pt idx="1">
                  <c:v>No</c:v>
                </c:pt>
              </c:strCache>
            </c:strRef>
          </c:cat>
          <c:val>
            <c:numRef>
              <c:f>Sheet1!$B$2:$B$3</c:f>
              <c:numCache>
                <c:formatCode>General</c:formatCode>
                <c:ptCount val="2"/>
                <c:pt idx="0">
                  <c:v>50</c:v>
                </c:pt>
                <c:pt idx="1">
                  <c:v>18</c:v>
                </c:pt>
              </c:numCache>
            </c:numRef>
          </c:val>
          <c:extLst>
            <c:ext xmlns:c16="http://schemas.microsoft.com/office/drawing/2014/chart" uri="{C3380CC4-5D6E-409C-BE32-E72D297353CC}">
              <c16:uniqueId val="{00000000-A4FB-4BE5-A73B-0DE37A57480F}"/>
            </c:ext>
          </c:extLst>
        </c:ser>
        <c:dLbls>
          <c:showLegendKey val="0"/>
          <c:showVal val="0"/>
          <c:showCatName val="0"/>
          <c:showSerName val="0"/>
          <c:showPercent val="0"/>
          <c:showBubbleSize val="0"/>
        </c:dLbls>
        <c:gapWidth val="219"/>
        <c:overlap val="-27"/>
        <c:axId val="157193344"/>
        <c:axId val="157194880"/>
      </c:barChart>
      <c:catAx>
        <c:axId val="157193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7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7194880"/>
        <c:crosses val="autoZero"/>
        <c:auto val="1"/>
        <c:lblAlgn val="ctr"/>
        <c:lblOffset val="100"/>
        <c:noMultiLvlLbl val="0"/>
      </c:catAx>
      <c:valAx>
        <c:axId val="157194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57193344"/>
        <c:crosses val="autoZero"/>
        <c:crossBetween val="between"/>
      </c:valAx>
      <c:spPr>
        <a:gradFill>
          <a:gsLst>
            <a:gs pos="0">
              <a:schemeClr val="accent1">
                <a:lumMod val="5000"/>
                <a:lumOff val="95000"/>
              </a:schemeClr>
            </a:gs>
            <a:gs pos="82000">
              <a:schemeClr val="accent1">
                <a:lumMod val="45000"/>
                <a:lumOff val="55000"/>
              </a:schemeClr>
            </a:gs>
            <a:gs pos="66000">
              <a:schemeClr val="accent1">
                <a:lumMod val="45000"/>
                <a:lumOff val="55000"/>
              </a:schemeClr>
            </a:gs>
            <a:gs pos="100000">
              <a:schemeClr val="accent1">
                <a:lumMod val="30000"/>
                <a:lumOff val="70000"/>
              </a:schemeClr>
            </a:gs>
          </a:gsLst>
          <a:lin ang="5400000" scaled="1"/>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0263076829847189E-2"/>
          <c:y val="0.18464974034184994"/>
          <c:w val="0.57744732908464713"/>
          <c:h val="0.69235901197063565"/>
        </c:manualLayout>
      </c:layout>
      <c:pie3DChart>
        <c:varyColors val="1"/>
        <c:ser>
          <c:idx val="0"/>
          <c:order val="0"/>
          <c:tx>
            <c:strRef>
              <c:f>Sheet1!$B$1</c:f>
              <c:strCache>
                <c:ptCount val="1"/>
                <c:pt idx="0">
                  <c:v>Sales</c:v>
                </c:pt>
              </c:strCache>
            </c:strRef>
          </c:tx>
          <c:spPr>
            <a:ln>
              <a:solidFill>
                <a:srgbClr val="000000"/>
              </a:solidFill>
            </a:ln>
          </c:spPr>
          <c:dPt>
            <c:idx val="0"/>
            <c:bubble3D val="0"/>
            <c:spPr>
              <a:solidFill>
                <a:schemeClr val="accent1"/>
              </a:solidFill>
              <a:ln w="25400">
                <a:solidFill>
                  <a:srgbClr val="000000"/>
                </a:solidFill>
              </a:ln>
              <a:effectLst/>
              <a:sp3d contourW="25400">
                <a:contourClr>
                  <a:srgbClr val="000000"/>
                </a:contourClr>
              </a:sp3d>
            </c:spPr>
            <c:extLst>
              <c:ext xmlns:c16="http://schemas.microsoft.com/office/drawing/2014/chart" uri="{C3380CC4-5D6E-409C-BE32-E72D297353CC}">
                <c16:uniqueId val="{00000001-4B8F-4FAE-9E16-02A1380F005A}"/>
              </c:ext>
            </c:extLst>
          </c:dPt>
          <c:dPt>
            <c:idx val="1"/>
            <c:bubble3D val="0"/>
            <c:spPr>
              <a:solidFill>
                <a:schemeClr val="accent6">
                  <a:lumMod val="65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3-4B8F-4FAE-9E16-02A1380F005A}"/>
              </c:ext>
            </c:extLst>
          </c:dPt>
          <c:dPt>
            <c:idx val="2"/>
            <c:bubble3D val="0"/>
            <c:spPr>
              <a:solidFill>
                <a:srgbClr val="C00000"/>
              </a:solidFill>
              <a:ln w="25400">
                <a:solidFill>
                  <a:srgbClr val="000000"/>
                </a:solidFill>
              </a:ln>
              <a:effectLst/>
              <a:sp3d contourW="25400">
                <a:contourClr>
                  <a:srgbClr val="000000"/>
                </a:contourClr>
              </a:sp3d>
            </c:spPr>
            <c:extLst>
              <c:ext xmlns:c16="http://schemas.microsoft.com/office/drawing/2014/chart" uri="{C3380CC4-5D6E-409C-BE32-E72D297353CC}">
                <c16:uniqueId val="{00000005-4B8F-4FAE-9E16-02A1380F005A}"/>
              </c:ext>
            </c:extLst>
          </c:dPt>
          <c:dPt>
            <c:idx val="3"/>
            <c:bubble3D val="0"/>
            <c:spPr>
              <a:solidFill>
                <a:schemeClr val="accent4">
                  <a:lumMod val="9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7-4B8F-4FAE-9E16-02A1380F005A}"/>
              </c:ext>
            </c:extLst>
          </c:dPt>
          <c:dPt>
            <c:idx val="4"/>
            <c:bubble3D val="0"/>
            <c:spPr>
              <a:solidFill>
                <a:schemeClr val="bg2">
                  <a:lumMod val="40000"/>
                  <a:lumOff val="6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9-4B8F-4FAE-9E16-02A1380F005A}"/>
              </c:ext>
            </c:extLst>
          </c:dPt>
          <c:dPt>
            <c:idx val="5"/>
            <c:bubble3D val="0"/>
            <c:spPr>
              <a:solidFill>
                <a:schemeClr val="accent1">
                  <a:lumMod val="20000"/>
                  <a:lumOff val="8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B-4B8F-4FAE-9E16-02A1380F005A}"/>
              </c:ext>
            </c:extLst>
          </c:dPt>
          <c:dPt>
            <c:idx val="6"/>
            <c:bubble3D val="0"/>
            <c:spPr>
              <a:solidFill>
                <a:schemeClr val="accent1">
                  <a:lumMod val="6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D-4B8F-4FAE-9E16-02A1380F005A}"/>
              </c:ext>
            </c:extLst>
          </c:dPt>
          <c:dLbls>
            <c:dLbl>
              <c:idx val="0"/>
              <c:layout>
                <c:manualLayout>
                  <c:x val="-6.3431061266097141E-2"/>
                  <c:y val="-0.1615670435183686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B8F-4FAE-9E16-02A1380F005A}"/>
                </c:ext>
              </c:extLst>
            </c:dLbl>
            <c:dLbl>
              <c:idx val="1"/>
              <c:layout>
                <c:manualLayout>
                  <c:x val="-3.0941981105413806E-3"/>
                  <c:y val="-1.127211931523502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B8F-4FAE-9E16-02A1380F005A}"/>
                </c:ext>
              </c:extLst>
            </c:dLbl>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Sheet1!$A$2:$A$8</c:f>
              <c:strCache>
                <c:ptCount val="7"/>
                <c:pt idx="0">
                  <c:v> Curiosity, Enjoyment </c:v>
                </c:pt>
                <c:pt idx="1">
                  <c:v> To be sociable</c:v>
                </c:pt>
                <c:pt idx="2">
                  <c:v> To enhance sexual activity</c:v>
                </c:pt>
                <c:pt idx="3">
                  <c:v> Fatigue &amp; illness</c:v>
                </c:pt>
                <c:pt idx="4">
                  <c:v> Psychological Stress</c:v>
                </c:pt>
                <c:pt idx="5">
                  <c:v> Persuation by others</c:v>
                </c:pt>
                <c:pt idx="6">
                  <c:v> Other</c:v>
                </c:pt>
              </c:strCache>
            </c:strRef>
          </c:cat>
          <c:val>
            <c:numRef>
              <c:f>Sheet1!$B$2:$B$8</c:f>
              <c:numCache>
                <c:formatCode>General</c:formatCode>
                <c:ptCount val="7"/>
                <c:pt idx="0">
                  <c:v>32</c:v>
                </c:pt>
                <c:pt idx="1">
                  <c:v>8</c:v>
                </c:pt>
                <c:pt idx="2">
                  <c:v>1</c:v>
                </c:pt>
                <c:pt idx="3">
                  <c:v>4</c:v>
                </c:pt>
                <c:pt idx="4">
                  <c:v>5</c:v>
                </c:pt>
                <c:pt idx="5">
                  <c:v>11</c:v>
                </c:pt>
                <c:pt idx="6">
                  <c:v>7</c:v>
                </c:pt>
              </c:numCache>
            </c:numRef>
          </c:val>
          <c:extLst>
            <c:ext xmlns:c16="http://schemas.microsoft.com/office/drawing/2014/chart" uri="{C3380CC4-5D6E-409C-BE32-E72D297353CC}">
              <c16:uniqueId val="{0000000E-4B8F-4FAE-9E16-02A1380F005A}"/>
            </c:ext>
          </c:extLst>
        </c:ser>
        <c:dLbls>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65954903794446085"/>
          <c:y val="2.2354003126016077E-2"/>
          <c:w val="0.33243406911408258"/>
          <c:h val="0.97764613535457601"/>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7362578451959677E-2"/>
          <c:y val="0.15730551045362515"/>
          <c:w val="0.69410302157687187"/>
          <c:h val="0.69344046972017725"/>
        </c:manualLayout>
      </c:layout>
      <c:pie3DChart>
        <c:varyColors val="1"/>
        <c:ser>
          <c:idx val="0"/>
          <c:order val="0"/>
          <c:tx>
            <c:strRef>
              <c:f>Sheet1!$B$1</c:f>
              <c:strCache>
                <c:ptCount val="1"/>
                <c:pt idx="0">
                  <c:v>Age</c:v>
                </c:pt>
              </c:strCache>
            </c:strRef>
          </c:tx>
          <c:spPr>
            <a:ln>
              <a:solidFill>
                <a:srgbClr val="000000"/>
              </a:solidFill>
            </a:ln>
          </c:spPr>
          <c:dPt>
            <c:idx val="0"/>
            <c:bubble3D val="0"/>
            <c:spPr>
              <a:solidFill>
                <a:schemeClr val="accent3">
                  <a:lumMod val="5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3-6720-491D-9B81-509F5E1D9B1E}"/>
              </c:ext>
            </c:extLst>
          </c:dPt>
          <c:dPt>
            <c:idx val="1"/>
            <c:bubble3D val="0"/>
            <c:spPr>
              <a:solidFill>
                <a:schemeClr val="tx2">
                  <a:lumMod val="60000"/>
                  <a:lumOff val="4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2-6720-491D-9B81-509F5E1D9B1E}"/>
              </c:ext>
            </c:extLst>
          </c:dPt>
          <c:dPt>
            <c:idx val="2"/>
            <c:bubble3D val="0"/>
            <c:spPr>
              <a:solidFill>
                <a:schemeClr val="accent3"/>
              </a:solidFill>
              <a:ln w="25400">
                <a:solidFill>
                  <a:srgbClr val="000000"/>
                </a:solidFill>
              </a:ln>
              <a:effectLst/>
              <a:sp3d contourW="25400">
                <a:contourClr>
                  <a:srgbClr val="000000"/>
                </a:contourClr>
              </a:sp3d>
            </c:spPr>
            <c:extLst>
              <c:ext xmlns:c16="http://schemas.microsoft.com/office/drawing/2014/chart" uri="{C3380CC4-5D6E-409C-BE32-E72D297353CC}">
                <c16:uniqueId val="{00000005-DA99-4E10-842A-7229B3EF8AEA}"/>
              </c:ext>
            </c:extLst>
          </c:dPt>
          <c:dPt>
            <c:idx val="3"/>
            <c:bubble3D val="0"/>
            <c:spPr>
              <a:solidFill>
                <a:schemeClr val="tx2">
                  <a:lumMod val="20000"/>
                  <a:lumOff val="8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5-6720-491D-9B81-509F5E1D9B1E}"/>
              </c:ext>
            </c:extLst>
          </c:dPt>
          <c:dPt>
            <c:idx val="4"/>
            <c:bubble3D val="0"/>
            <c:spPr>
              <a:solidFill>
                <a:schemeClr val="bg1">
                  <a:lumMod val="60000"/>
                  <a:lumOff val="4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4-6720-491D-9B81-509F5E1D9B1E}"/>
              </c:ext>
            </c:extLst>
          </c:dPt>
          <c:dPt>
            <c:idx val="5"/>
            <c:bubble3D val="0"/>
            <c:spPr>
              <a:solidFill>
                <a:schemeClr val="accent6"/>
              </a:solidFill>
              <a:ln w="25400">
                <a:solidFill>
                  <a:srgbClr val="000000"/>
                </a:solidFill>
              </a:ln>
              <a:effectLst/>
              <a:sp3d contourW="25400">
                <a:contourClr>
                  <a:srgbClr val="000000"/>
                </a:contourClr>
              </a:sp3d>
            </c:spPr>
            <c:extLst>
              <c:ext xmlns:c16="http://schemas.microsoft.com/office/drawing/2014/chart" uri="{C3380CC4-5D6E-409C-BE32-E72D297353CC}">
                <c16:uniqueId val="{00000001-6720-491D-9B81-509F5E1D9B1E}"/>
              </c:ext>
            </c:extLst>
          </c:dPt>
          <c:dLbls>
            <c:dLbl>
              <c:idx val="5"/>
              <c:layout>
                <c:manualLayout>
                  <c:x val="2.6128784044571179E-2"/>
                  <c:y val="-1.0803612630000728E-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720-491D-9B81-509F5E1D9B1E}"/>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accent4">
                        <a:lumMod val="10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15-20</c:v>
                </c:pt>
                <c:pt idx="1">
                  <c:v>21-30</c:v>
                </c:pt>
                <c:pt idx="2">
                  <c:v>31-40</c:v>
                </c:pt>
                <c:pt idx="3">
                  <c:v>41-50</c:v>
                </c:pt>
                <c:pt idx="4">
                  <c:v>51-60</c:v>
                </c:pt>
                <c:pt idx="5">
                  <c:v>Above</c:v>
                </c:pt>
              </c:strCache>
            </c:strRef>
          </c:cat>
          <c:val>
            <c:numRef>
              <c:f>Sheet1!$B$2:$B$7</c:f>
              <c:numCache>
                <c:formatCode>General</c:formatCode>
                <c:ptCount val="6"/>
                <c:pt idx="0">
                  <c:v>5</c:v>
                </c:pt>
                <c:pt idx="1">
                  <c:v>34</c:v>
                </c:pt>
                <c:pt idx="2">
                  <c:v>17</c:v>
                </c:pt>
                <c:pt idx="3">
                  <c:v>8</c:v>
                </c:pt>
                <c:pt idx="4">
                  <c:v>5</c:v>
                </c:pt>
                <c:pt idx="5">
                  <c:v>3</c:v>
                </c:pt>
              </c:numCache>
            </c:numRef>
          </c:val>
          <c:extLst>
            <c:ext xmlns:c16="http://schemas.microsoft.com/office/drawing/2014/chart" uri="{C3380CC4-5D6E-409C-BE32-E72D297353CC}">
              <c16:uniqueId val="{00000000-6720-491D-9B81-509F5E1D9B1E}"/>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spPr>
            <a:ln>
              <a:solidFill>
                <a:srgbClr val="000000"/>
              </a:solidFill>
            </a:ln>
          </c:spPr>
          <c:dPt>
            <c:idx val="0"/>
            <c:bubble3D val="0"/>
            <c:spPr>
              <a:solidFill>
                <a:schemeClr val="tx2">
                  <a:lumMod val="60000"/>
                  <a:lumOff val="4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1-1020-45F9-9B01-F70027B9AD4D}"/>
              </c:ext>
            </c:extLst>
          </c:dPt>
          <c:dPt>
            <c:idx val="1"/>
            <c:bubble3D val="0"/>
            <c:spPr>
              <a:solidFill>
                <a:schemeClr val="accent5">
                  <a:lumMod val="50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2-1020-45F9-9B01-F70027B9AD4D}"/>
              </c:ext>
            </c:extLst>
          </c:dPt>
          <c:dPt>
            <c:idx val="2"/>
            <c:bubble3D val="0"/>
            <c:spPr>
              <a:solidFill>
                <a:schemeClr val="accent6">
                  <a:lumMod val="85000"/>
                </a:schemeClr>
              </a:solidFill>
              <a:ln w="25400">
                <a:solidFill>
                  <a:srgbClr val="000000"/>
                </a:solidFill>
              </a:ln>
              <a:effectLst/>
              <a:sp3d contourW="25400">
                <a:contourClr>
                  <a:srgbClr val="000000"/>
                </a:contourClr>
              </a:sp3d>
            </c:spPr>
            <c:extLst>
              <c:ext xmlns:c16="http://schemas.microsoft.com/office/drawing/2014/chart" uri="{C3380CC4-5D6E-409C-BE32-E72D297353CC}">
                <c16:uniqueId val="{00000003-1020-45F9-9B01-F70027B9AD4D}"/>
              </c:ext>
            </c:extLst>
          </c:dPt>
          <c:dPt>
            <c:idx val="3"/>
            <c:bubble3D val="0"/>
            <c:spPr>
              <a:solidFill>
                <a:schemeClr val="accent4"/>
              </a:solidFill>
              <a:ln w="25400">
                <a:solidFill>
                  <a:srgbClr val="000000"/>
                </a:solidFill>
              </a:ln>
              <a:effectLst/>
              <a:sp3d contourW="25400">
                <a:contourClr>
                  <a:srgbClr val="000000"/>
                </a:contourClr>
              </a:sp3d>
            </c:spPr>
            <c:extLst>
              <c:ext xmlns:c16="http://schemas.microsoft.com/office/drawing/2014/chart" uri="{C3380CC4-5D6E-409C-BE32-E72D297353CC}">
                <c16:uniqueId val="{00000007-BB3D-4B7C-B2BE-23D9C660B8B7}"/>
              </c:ext>
            </c:extLst>
          </c:dPt>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 Friends</c:v>
                </c:pt>
                <c:pt idx="1">
                  <c:v> Families</c:v>
                </c:pt>
                <c:pt idx="2">
                  <c:v> Self-dependent User</c:v>
                </c:pt>
                <c:pt idx="3">
                  <c:v>Others</c:v>
                </c:pt>
              </c:strCache>
            </c:strRef>
          </c:cat>
          <c:val>
            <c:numRef>
              <c:f>Sheet1!$B$2:$B$5</c:f>
              <c:numCache>
                <c:formatCode>General</c:formatCode>
                <c:ptCount val="4"/>
                <c:pt idx="0">
                  <c:v>55</c:v>
                </c:pt>
                <c:pt idx="1">
                  <c:v>6</c:v>
                </c:pt>
                <c:pt idx="2">
                  <c:v>3</c:v>
                </c:pt>
                <c:pt idx="3">
                  <c:v>3</c:v>
                </c:pt>
              </c:numCache>
            </c:numRef>
          </c:val>
          <c:extLst>
            <c:ext xmlns:c16="http://schemas.microsoft.com/office/drawing/2014/chart" uri="{C3380CC4-5D6E-409C-BE32-E72D297353CC}">
              <c16:uniqueId val="{00000000-1020-45F9-9B01-F70027B9AD4D}"/>
            </c:ext>
          </c:extLst>
        </c:ser>
        <c:dLbls>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1320890640435841"/>
          <c:y val="9.7278705520994019E-2"/>
          <c:w val="0.27333667045403381"/>
          <c:h val="0.78058591767842911"/>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509756583597963E-2"/>
          <c:y val="6.5283450083417974E-2"/>
          <c:w val="0.93745422659574296"/>
          <c:h val="0.83824444625724315"/>
        </c:manualLayout>
      </c:layout>
      <c:barChart>
        <c:barDir val="col"/>
        <c:grouping val="clustered"/>
        <c:varyColors val="0"/>
        <c:ser>
          <c:idx val="0"/>
          <c:order val="0"/>
          <c:tx>
            <c:strRef>
              <c:f>Sheet1!$B$1</c:f>
              <c:strCache>
                <c:ptCount val="1"/>
                <c:pt idx="0">
                  <c:v>Series 1</c:v>
                </c:pt>
              </c:strCache>
            </c:strRef>
          </c:tx>
          <c:spPr>
            <a:solidFill>
              <a:schemeClr val="accent1">
                <a:lumMod val="75000"/>
              </a:schemeClr>
            </a:solidFill>
            <a:ln>
              <a:solidFill>
                <a:srgbClr val="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 Alcohol</c:v>
                </c:pt>
                <c:pt idx="1">
                  <c:v> Cigarette</c:v>
                </c:pt>
                <c:pt idx="2">
                  <c:v> Powder</c:v>
                </c:pt>
                <c:pt idx="3">
                  <c:v>Ganja</c:v>
                </c:pt>
                <c:pt idx="4">
                  <c:v>Weed</c:v>
                </c:pt>
                <c:pt idx="5">
                  <c:v>Heroin/Smack</c:v>
                </c:pt>
                <c:pt idx="6">
                  <c:v>Multi-Addict</c:v>
                </c:pt>
              </c:strCache>
            </c:strRef>
          </c:cat>
          <c:val>
            <c:numRef>
              <c:f>Sheet1!$B$2:$B$8</c:f>
              <c:numCache>
                <c:formatCode>General</c:formatCode>
                <c:ptCount val="7"/>
                <c:pt idx="0">
                  <c:v>21</c:v>
                </c:pt>
                <c:pt idx="1">
                  <c:v>4</c:v>
                </c:pt>
                <c:pt idx="2">
                  <c:v>6</c:v>
                </c:pt>
                <c:pt idx="3">
                  <c:v>8</c:v>
                </c:pt>
                <c:pt idx="4">
                  <c:v>2</c:v>
                </c:pt>
                <c:pt idx="5">
                  <c:v>2</c:v>
                </c:pt>
                <c:pt idx="6">
                  <c:v>29</c:v>
                </c:pt>
              </c:numCache>
            </c:numRef>
          </c:val>
          <c:extLst>
            <c:ext xmlns:c16="http://schemas.microsoft.com/office/drawing/2014/chart" uri="{C3380CC4-5D6E-409C-BE32-E72D297353CC}">
              <c16:uniqueId val="{00000000-1F57-49AC-9341-0002CE1AADB7}"/>
            </c:ext>
          </c:extLst>
        </c:ser>
        <c:dLbls>
          <c:showLegendKey val="0"/>
          <c:showVal val="0"/>
          <c:showCatName val="0"/>
          <c:showSerName val="0"/>
          <c:showPercent val="0"/>
          <c:showBubbleSize val="0"/>
        </c:dLbls>
        <c:gapWidth val="219"/>
        <c:overlap val="-27"/>
        <c:axId val="157801472"/>
        <c:axId val="157807360"/>
      </c:barChart>
      <c:catAx>
        <c:axId val="15780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itchFamily="18" charset="0"/>
                <a:ea typeface="+mn-ea"/>
                <a:cs typeface="Times New Roman" pitchFamily="18" charset="0"/>
              </a:defRPr>
            </a:pPr>
            <a:endParaRPr lang="en-US"/>
          </a:p>
        </c:txPr>
        <c:crossAx val="157807360"/>
        <c:crosses val="autoZero"/>
        <c:auto val="1"/>
        <c:lblAlgn val="ctr"/>
        <c:lblOffset val="100"/>
        <c:noMultiLvlLbl val="0"/>
      </c:catAx>
      <c:valAx>
        <c:axId val="157807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7801472"/>
        <c:crosses val="autoZero"/>
        <c:crossBetween val="between"/>
      </c:valAx>
      <c:spPr>
        <a:gradFill>
          <a:gsLst>
            <a:gs pos="0">
              <a:schemeClr val="accent1">
                <a:lumMod val="40000"/>
                <a:lumOff val="60000"/>
              </a:schemeClr>
            </a:gs>
            <a:gs pos="68000">
              <a:schemeClr val="accent4">
                <a:alpha val="54000"/>
              </a:schemeClr>
            </a:gs>
            <a:gs pos="100000">
              <a:schemeClr val="tx2">
                <a:lumMod val="40000"/>
                <a:lumOff val="60000"/>
              </a:schemeClr>
            </a:gs>
          </a:gsLst>
          <a:lin ang="5400000" scaled="1"/>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5C6E1-5FA5-42C0-AE03-5BF0138C4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3824</Words>
  <Characters>21803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amrita vijayan</cp:lastModifiedBy>
  <cp:revision>4</cp:revision>
  <dcterms:created xsi:type="dcterms:W3CDTF">2023-01-22T16:36:00Z</dcterms:created>
  <dcterms:modified xsi:type="dcterms:W3CDTF">2023-07-23T19:02:00Z</dcterms:modified>
</cp:coreProperties>
</file>