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3AA7F" w14:textId="77777777" w:rsidR="00FC3388" w:rsidRDefault="00FC3388" w:rsidP="00074606">
      <w:pPr>
        <w:pStyle w:val="Heading1"/>
      </w:pPr>
      <w:r w:rsidRPr="00FC3388">
        <w:t>Rare Disease Signal Detection using Multivariate Anomaly Detection and Clinical Notes</w:t>
      </w:r>
    </w:p>
    <w:p w14:paraId="53C19754" w14:textId="070ED4D7" w:rsidR="00074606" w:rsidRPr="00074606" w:rsidRDefault="00074606" w:rsidP="00074606">
      <w:pPr>
        <w:pStyle w:val="Heading2"/>
      </w:pPr>
      <w:r>
        <w:t>Project Brief</w:t>
      </w:r>
    </w:p>
    <w:p w14:paraId="22B0A241" w14:textId="77777777" w:rsidR="00FC3388" w:rsidRPr="00FC3388" w:rsidRDefault="00FC3388" w:rsidP="00FC3388">
      <w:r w:rsidRPr="00FC3388">
        <w:t>Hospitals often see patients whose symptoms and test results do not clearly match common disease patterns. Rare disease cases are especially difficult because the abnormality may not appear in a single lab value or vital sign. Instead, the signal may exist in the relationship between multiple features. For example, WBC may be elevated while CRP remains normal, lactate may be high while glucose is low and SpO₂ is only slightly reduced, or heart rate and blood pressure may show an unusual relationship along with troponin elevation.</w:t>
      </w:r>
    </w:p>
    <w:p w14:paraId="6D4D6DEE" w14:textId="77777777" w:rsidR="00FC3388" w:rsidRPr="00FC3388" w:rsidRDefault="00FC3388" w:rsidP="00FC3388">
      <w:r w:rsidRPr="00FC3388">
        <w:t xml:space="preserve">In this PoC, participants will build an AI system that </w:t>
      </w:r>
      <w:proofErr w:type="spellStart"/>
      <w:r w:rsidRPr="00FC3388">
        <w:t>analyzes</w:t>
      </w:r>
      <w:proofErr w:type="spellEnd"/>
      <w:r w:rsidRPr="00FC3388">
        <w:t xml:space="preserve"> 5,000 synthetic patient records containing structured labs, vitals, demographics, and clinical notes. Around 9% of records will represent rare-condition cases across four archetypes: autoimmune dysregulation, mitochondrial disorder, rare cardiac syndrome, and hematologic anomaly. The core challenge is that every individual feature can still fall within or near the normal range. The anomaly is in the multivariate correlation structure, not in any single value.</w:t>
      </w:r>
    </w:p>
    <w:p w14:paraId="4E7F26E4" w14:textId="77777777" w:rsidR="00FC3388" w:rsidRPr="00FC3388" w:rsidRDefault="00FC3388" w:rsidP="00FC3388">
      <w:r w:rsidRPr="00FC3388">
        <w:t xml:space="preserve">Participants will first build simple rule-based baselines using known clinical patterns. They will then apply anomaly detection techniques such as PCA reconstruction error, Isolation Forest, and One-Class SVM to detect patients whose overall clinical profile does not fit common disease patterns. Since labels are available in the synthetic dataset, they may also compare these methods with supervised classifiers such as Logistic Regression, Random Forest, </w:t>
      </w:r>
      <w:proofErr w:type="spellStart"/>
      <w:r w:rsidRPr="00FC3388">
        <w:t>XGBoost</w:t>
      </w:r>
      <w:proofErr w:type="spellEnd"/>
      <w:r w:rsidRPr="00FC3388">
        <w:t xml:space="preserve">, or </w:t>
      </w:r>
      <w:proofErr w:type="spellStart"/>
      <w:r w:rsidRPr="00FC3388">
        <w:t>LightGBM</w:t>
      </w:r>
      <w:proofErr w:type="spellEnd"/>
      <w:r w:rsidRPr="00FC3388">
        <w:t>.</w:t>
      </w:r>
    </w:p>
    <w:p w14:paraId="7F03D42A" w14:textId="77777777" w:rsidR="00FC3388" w:rsidRPr="00FC3388" w:rsidRDefault="00FC3388" w:rsidP="00FC3388">
      <w:r w:rsidRPr="00FC3388">
        <w:t>The system should also process clinical notes to extract weak rare-disease signals such as recurrent unexplained symptoms, exercise intolerance, syncope, family history, easy bruising, recurrent fatigue, or multiple prior visits without clear diagnosis. These note-derived signals should be combined with structured anomaly scores to generate a final rare disease suspicion score.</w:t>
      </w:r>
    </w:p>
    <w:p w14:paraId="50EF3935" w14:textId="77777777" w:rsidR="00FC3388" w:rsidRPr="00FC3388" w:rsidRDefault="00FC3388" w:rsidP="00FC3388">
      <w:r w:rsidRPr="00FC3388">
        <w:t>The final output should include a rare disease suspicion score, likely archetype, key pattern drivers, supporting note evidence, suggested specialist routing, and priority level. Participants should also create a simple dashboard showing a rare disease review queue, patient-level explanations, and model comparison results.</w:t>
      </w:r>
    </w:p>
    <w:p w14:paraId="04727A1A" w14:textId="77777777" w:rsidR="00FC3388" w:rsidRPr="00FC3388" w:rsidRDefault="00FC3388" w:rsidP="00FC3388">
      <w:r w:rsidRPr="00FC3388">
        <w:t xml:space="preserve">The value proposition is to help hospitals detect rare disease signals earlier by identifying unusual combinations of clinical features that may be missed by threshold-based alerts or manual review. The system is not intended to diagnose rare diseases </w:t>
      </w:r>
      <w:r w:rsidRPr="00FC3388">
        <w:lastRenderedPageBreak/>
        <w:t>automatically. It is a clinical decision-support tool that helps prioritize patients for specialist review, reduce diagnostic delay, and surface hidden patterns across structured records and clinical notes.</w:t>
      </w:r>
    </w:p>
    <w:p w14:paraId="756F868B" w14:textId="1574440F" w:rsidR="00FC3388" w:rsidRDefault="001B33AB" w:rsidP="001B33AB">
      <w:pPr>
        <w:pStyle w:val="Heading2"/>
      </w:pPr>
      <w:r>
        <w:t>BUSINESS PROBLEM</w:t>
      </w:r>
    </w:p>
    <w:p w14:paraId="6D25E016" w14:textId="77777777" w:rsidR="001B33AB" w:rsidRPr="001B33AB" w:rsidRDefault="001B33AB" w:rsidP="001B33AB">
      <w:r w:rsidRPr="001B33AB">
        <w:t xml:space="preserve">In rare disease cases, individual lab values may look normal or only mildly abnormal, but the </w:t>
      </w:r>
      <w:r w:rsidRPr="001B33AB">
        <w:rPr>
          <w:b/>
          <w:bCs/>
        </w:rPr>
        <w:t>combination</w:t>
      </w:r>
      <w:r w:rsidRPr="001B33AB">
        <w:t xml:space="preserve"> of values may be unusual.</w:t>
      </w:r>
    </w:p>
    <w:p w14:paraId="6112A872" w14:textId="77777777" w:rsidR="001B33AB" w:rsidRPr="001B33AB" w:rsidRDefault="001B33AB" w:rsidP="001B33AB">
      <w:r w:rsidRPr="001B33AB">
        <w:t>So the model should not ask only:</w:t>
      </w:r>
    </w:p>
    <w:p w14:paraId="23D51261" w14:textId="77777777" w:rsidR="001B33AB" w:rsidRPr="001B33AB" w:rsidRDefault="001B33AB" w:rsidP="001B33AB">
      <w:r w:rsidRPr="001B33AB">
        <w:t>“Is WBC high?”</w:t>
      </w:r>
      <w:r w:rsidRPr="001B33AB">
        <w:br/>
        <w:t>“Is lactate high?”</w:t>
      </w:r>
      <w:r w:rsidRPr="001B33AB">
        <w:br/>
        <w:t>“Is BP low?”</w:t>
      </w:r>
    </w:p>
    <w:p w14:paraId="402EDB78" w14:textId="77777777" w:rsidR="001B33AB" w:rsidRPr="001B33AB" w:rsidRDefault="001B33AB" w:rsidP="001B33AB">
      <w:r w:rsidRPr="001B33AB">
        <w:t>It should ask:</w:t>
      </w:r>
    </w:p>
    <w:p w14:paraId="60A66854" w14:textId="77777777" w:rsidR="001B33AB" w:rsidRPr="001B33AB" w:rsidRDefault="001B33AB" w:rsidP="001B33AB">
      <w:r w:rsidRPr="001B33AB">
        <w:t>“Is this pattern of labs, vitals, and notes unusual compared with the typical patient population?”</w:t>
      </w:r>
    </w:p>
    <w:p w14:paraId="0BD372F8" w14:textId="77777777" w:rsidR="004C6733" w:rsidRPr="004C6733" w:rsidRDefault="004C6733" w:rsidP="004C6733">
      <w:pPr>
        <w:rPr>
          <w:b/>
          <w:bCs/>
        </w:rPr>
      </w:pPr>
      <w:r w:rsidRPr="004C6733">
        <w:rPr>
          <w:b/>
          <w:bCs/>
        </w:rPr>
        <w:t>Why this is a strong hospital AI use-case</w:t>
      </w:r>
    </w:p>
    <w:p w14:paraId="49EE5E33" w14:textId="77777777" w:rsidR="004C6733" w:rsidRPr="004C6733" w:rsidRDefault="004C6733" w:rsidP="004C6733">
      <w:r w:rsidRPr="004C6733">
        <w:t>Rare diseases are hard to detect because they may not present with obvious single-feature abnormalities. Patients may visit multiple departments, have repeated investigations, and still remain undiagnosed because the signal is subtle.</w:t>
      </w:r>
    </w:p>
    <w:p w14:paraId="58A096A7" w14:textId="77777777" w:rsidR="004C6733" w:rsidRPr="004C6733" w:rsidRDefault="004C6733" w:rsidP="004C6733">
      <w:r w:rsidRPr="004C6733">
        <w:t>A hospital with 5,000 patient records may have only around 9% rare-condition cases. That means the rare condition is underrepresented, easy to miss, and often hidden in unusual feature combinations.</w:t>
      </w:r>
    </w:p>
    <w:p w14:paraId="23C0737D" w14:textId="77777777" w:rsidR="004C6733" w:rsidRPr="004C6733" w:rsidRDefault="004C6733" w:rsidP="004C6733">
      <w:r w:rsidRPr="004C6733">
        <w:t>This PoC is valuable because it mimics a real clinical problem:</w:t>
      </w:r>
    </w:p>
    <w:p w14:paraId="291B4EB0" w14:textId="77777777" w:rsidR="004C6733" w:rsidRPr="004C6733" w:rsidRDefault="004C6733" w:rsidP="004C6733">
      <w:pPr>
        <w:numPr>
          <w:ilvl w:val="0"/>
          <w:numId w:val="1"/>
        </w:numPr>
      </w:pPr>
      <w:r w:rsidRPr="004C6733">
        <w:t xml:space="preserve">Rare disease cases are low-prevalence. </w:t>
      </w:r>
    </w:p>
    <w:p w14:paraId="17A68C55" w14:textId="77777777" w:rsidR="004C6733" w:rsidRPr="004C6733" w:rsidRDefault="004C6733" w:rsidP="004C6733">
      <w:pPr>
        <w:numPr>
          <w:ilvl w:val="0"/>
          <w:numId w:val="1"/>
        </w:numPr>
      </w:pPr>
      <w:r w:rsidRPr="004C6733">
        <w:t xml:space="preserve">Individual features may look normal. </w:t>
      </w:r>
    </w:p>
    <w:p w14:paraId="6B625CE9" w14:textId="77777777" w:rsidR="004C6733" w:rsidRPr="004C6733" w:rsidRDefault="004C6733" w:rsidP="004C6733">
      <w:pPr>
        <w:numPr>
          <w:ilvl w:val="0"/>
          <w:numId w:val="1"/>
        </w:numPr>
      </w:pPr>
      <w:r w:rsidRPr="004C6733">
        <w:t xml:space="preserve">Clinical suspicion depends on patterns. </w:t>
      </w:r>
    </w:p>
    <w:p w14:paraId="37935426" w14:textId="77777777" w:rsidR="004C6733" w:rsidRPr="004C6733" w:rsidRDefault="004C6733" w:rsidP="004C6733">
      <w:pPr>
        <w:numPr>
          <w:ilvl w:val="0"/>
          <w:numId w:val="1"/>
        </w:numPr>
      </w:pPr>
      <w:r w:rsidRPr="004C6733">
        <w:t xml:space="preserve">Notes may contain weak signals. </w:t>
      </w:r>
    </w:p>
    <w:p w14:paraId="2A10193C" w14:textId="77777777" w:rsidR="004C6733" w:rsidRPr="004C6733" w:rsidRDefault="004C6733" w:rsidP="004C6733">
      <w:pPr>
        <w:numPr>
          <w:ilvl w:val="0"/>
          <w:numId w:val="1"/>
        </w:numPr>
      </w:pPr>
      <w:r w:rsidRPr="004C6733">
        <w:t xml:space="preserve">Doctors need explainable evidence, not just a black-box alert. </w:t>
      </w:r>
    </w:p>
    <w:p w14:paraId="46A4EE0F" w14:textId="77777777" w:rsidR="004C6733" w:rsidRPr="004C6733" w:rsidRDefault="004C6733" w:rsidP="004C6733">
      <w:r w:rsidRPr="004C6733">
        <w:t xml:space="preserve">The AI system should act as a </w:t>
      </w:r>
      <w:r w:rsidRPr="004C6733">
        <w:rPr>
          <w:b/>
          <w:bCs/>
        </w:rPr>
        <w:t>rare disease screening assistant</w:t>
      </w:r>
      <w:r w:rsidRPr="004C6733">
        <w:t>, not a diagnostic authority.</w:t>
      </w:r>
    </w:p>
    <w:p w14:paraId="404D986E" w14:textId="77777777" w:rsidR="004C6733" w:rsidRPr="004C6733" w:rsidRDefault="004C6733" w:rsidP="004C6733">
      <w:r w:rsidRPr="004C6733">
        <w:t>Its job is to flag patients who deserve further review.</w:t>
      </w:r>
    </w:p>
    <w:p w14:paraId="7BDD8BC6" w14:textId="77777777" w:rsidR="004C6733" w:rsidRPr="004C6733" w:rsidRDefault="004C6733" w:rsidP="004C6733">
      <w:r w:rsidRPr="004C6733">
        <w:pict w14:anchorId="58E6E098">
          <v:rect id="_x0000_i1145" style="width:0;height:1.5pt" o:hralign="center" o:hrstd="t" o:hr="t" fillcolor="#a0a0a0" stroked="f"/>
        </w:pict>
      </w:r>
    </w:p>
    <w:p w14:paraId="7D4826A2" w14:textId="77777777" w:rsidR="004C6733" w:rsidRPr="004C6733" w:rsidRDefault="004C6733" w:rsidP="004C6733">
      <w:pPr>
        <w:rPr>
          <w:b/>
          <w:bCs/>
        </w:rPr>
      </w:pPr>
      <w:r w:rsidRPr="004C6733">
        <w:rPr>
          <w:b/>
          <w:bCs/>
        </w:rPr>
        <w:t>2. Real-world scenario</w:t>
      </w:r>
    </w:p>
    <w:p w14:paraId="53FF10DB" w14:textId="77777777" w:rsidR="004C6733" w:rsidRPr="004C6733" w:rsidRDefault="004C6733" w:rsidP="004C6733">
      <w:r w:rsidRPr="004C6733">
        <w:lastRenderedPageBreak/>
        <w:t>A hospital has 5,000 patient records containing:</w:t>
      </w:r>
    </w:p>
    <w:p w14:paraId="7B369312" w14:textId="77777777" w:rsidR="004C6733" w:rsidRPr="004C6733" w:rsidRDefault="004C6733" w:rsidP="004C6733">
      <w:pPr>
        <w:rPr>
          <w:b/>
          <w:bCs/>
        </w:rPr>
      </w:pPr>
      <w:r w:rsidRPr="004C6733">
        <w:rPr>
          <w:b/>
          <w:bCs/>
        </w:rPr>
        <w:t>Structured data</w:t>
      </w:r>
    </w:p>
    <w:p w14:paraId="77B520DB" w14:textId="77777777" w:rsidR="004C6733" w:rsidRPr="004C6733" w:rsidRDefault="004C6733" w:rsidP="004C6733">
      <w:pPr>
        <w:numPr>
          <w:ilvl w:val="0"/>
          <w:numId w:val="2"/>
        </w:numPr>
      </w:pPr>
      <w:r w:rsidRPr="004C6733">
        <w:t xml:space="preserve">Vitals: HR, BP, SpO₂, temperature, respiratory rate </w:t>
      </w:r>
    </w:p>
    <w:p w14:paraId="7ABA738E" w14:textId="77777777" w:rsidR="004C6733" w:rsidRPr="004C6733" w:rsidRDefault="004C6733" w:rsidP="004C6733">
      <w:pPr>
        <w:numPr>
          <w:ilvl w:val="0"/>
          <w:numId w:val="2"/>
        </w:numPr>
      </w:pPr>
      <w:r w:rsidRPr="004C6733">
        <w:t xml:space="preserve">Labs: WBC, CRP, lactate, glucose, troponin, HGB, platelets, creatinine </w:t>
      </w:r>
    </w:p>
    <w:p w14:paraId="5DF0147B" w14:textId="77777777" w:rsidR="004C6733" w:rsidRPr="004C6733" w:rsidRDefault="004C6733" w:rsidP="004C6733">
      <w:pPr>
        <w:numPr>
          <w:ilvl w:val="0"/>
          <w:numId w:val="2"/>
        </w:numPr>
      </w:pPr>
      <w:r w:rsidRPr="004C6733">
        <w:t xml:space="preserve">Demographics: age, sex, comorbidities </w:t>
      </w:r>
    </w:p>
    <w:p w14:paraId="5E4EA34D" w14:textId="77777777" w:rsidR="004C6733" w:rsidRPr="004C6733" w:rsidRDefault="004C6733" w:rsidP="004C6733">
      <w:pPr>
        <w:numPr>
          <w:ilvl w:val="0"/>
          <w:numId w:val="2"/>
        </w:numPr>
      </w:pPr>
      <w:r w:rsidRPr="004C6733">
        <w:t xml:space="preserve">Encounter details: OPD, emergency, inpatient, ICU </w:t>
      </w:r>
    </w:p>
    <w:p w14:paraId="09DB9B0A" w14:textId="77777777" w:rsidR="004C6733" w:rsidRPr="004C6733" w:rsidRDefault="004C6733" w:rsidP="004C6733">
      <w:pPr>
        <w:numPr>
          <w:ilvl w:val="0"/>
          <w:numId w:val="2"/>
        </w:numPr>
      </w:pPr>
      <w:r w:rsidRPr="004C6733">
        <w:t xml:space="preserve">Repeated visits or admissions </w:t>
      </w:r>
    </w:p>
    <w:p w14:paraId="48D78ED9" w14:textId="77777777" w:rsidR="004C6733" w:rsidRPr="004C6733" w:rsidRDefault="004C6733" w:rsidP="004C6733">
      <w:pPr>
        <w:rPr>
          <w:b/>
          <w:bCs/>
        </w:rPr>
      </w:pPr>
      <w:r w:rsidRPr="004C6733">
        <w:rPr>
          <w:b/>
          <w:bCs/>
        </w:rPr>
        <w:t>Unstructured data</w:t>
      </w:r>
    </w:p>
    <w:p w14:paraId="108FE7DD" w14:textId="77777777" w:rsidR="004C6733" w:rsidRPr="004C6733" w:rsidRDefault="004C6733" w:rsidP="004C6733">
      <w:pPr>
        <w:numPr>
          <w:ilvl w:val="0"/>
          <w:numId w:val="3"/>
        </w:numPr>
      </w:pPr>
      <w:r w:rsidRPr="004C6733">
        <w:t xml:space="preserve">Doctor notes </w:t>
      </w:r>
    </w:p>
    <w:p w14:paraId="7BBEB245" w14:textId="77777777" w:rsidR="004C6733" w:rsidRPr="004C6733" w:rsidRDefault="004C6733" w:rsidP="004C6733">
      <w:pPr>
        <w:numPr>
          <w:ilvl w:val="0"/>
          <w:numId w:val="3"/>
        </w:numPr>
      </w:pPr>
      <w:r w:rsidRPr="004C6733">
        <w:t xml:space="preserve">Discharge summaries </w:t>
      </w:r>
    </w:p>
    <w:p w14:paraId="5DC9E89E" w14:textId="77777777" w:rsidR="004C6733" w:rsidRPr="004C6733" w:rsidRDefault="004C6733" w:rsidP="004C6733">
      <w:pPr>
        <w:numPr>
          <w:ilvl w:val="0"/>
          <w:numId w:val="3"/>
        </w:numPr>
      </w:pPr>
      <w:r w:rsidRPr="004C6733">
        <w:t xml:space="preserve">Progress notes </w:t>
      </w:r>
    </w:p>
    <w:p w14:paraId="25EDD070" w14:textId="77777777" w:rsidR="004C6733" w:rsidRPr="004C6733" w:rsidRDefault="004C6733" w:rsidP="004C6733">
      <w:pPr>
        <w:numPr>
          <w:ilvl w:val="0"/>
          <w:numId w:val="3"/>
        </w:numPr>
      </w:pPr>
      <w:r w:rsidRPr="004C6733">
        <w:t xml:space="preserve">Nurse notes </w:t>
      </w:r>
    </w:p>
    <w:p w14:paraId="2F6226C4" w14:textId="77777777" w:rsidR="004C6733" w:rsidRPr="004C6733" w:rsidRDefault="004C6733" w:rsidP="004C6733">
      <w:pPr>
        <w:numPr>
          <w:ilvl w:val="0"/>
          <w:numId w:val="3"/>
        </w:numPr>
      </w:pPr>
      <w:r w:rsidRPr="004C6733">
        <w:t xml:space="preserve">Referral notes </w:t>
      </w:r>
    </w:p>
    <w:p w14:paraId="6375EB04" w14:textId="77777777" w:rsidR="004C6733" w:rsidRPr="004C6733" w:rsidRDefault="004C6733" w:rsidP="004C6733">
      <w:pPr>
        <w:numPr>
          <w:ilvl w:val="0"/>
          <w:numId w:val="3"/>
        </w:numPr>
      </w:pPr>
      <w:r w:rsidRPr="004C6733">
        <w:t xml:space="preserve">Investigation comments </w:t>
      </w:r>
    </w:p>
    <w:p w14:paraId="3DC5F309" w14:textId="77777777" w:rsidR="004C6733" w:rsidRPr="004C6733" w:rsidRDefault="004C6733" w:rsidP="004C6733">
      <w:r w:rsidRPr="004C6733">
        <w:t xml:space="preserve">Around </w:t>
      </w:r>
      <w:r w:rsidRPr="004C6733">
        <w:rPr>
          <w:b/>
          <w:bCs/>
        </w:rPr>
        <w:t>9%</w:t>
      </w:r>
      <w:r w:rsidRPr="004C6733">
        <w:t xml:space="preserve"> of patients have a rare condition distributed across different archetypes.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97"/>
        <w:gridCol w:w="4745"/>
      </w:tblGrid>
      <w:tr w:rsidR="004C6733" w:rsidRPr="004C6733" w14:paraId="106AD7D4" w14:textId="77777777">
        <w:trPr>
          <w:tblHeader/>
          <w:tblCellSpacing w:w="15" w:type="dxa"/>
        </w:trPr>
        <w:tc>
          <w:tcPr>
            <w:tcW w:w="0" w:type="auto"/>
            <w:vAlign w:val="center"/>
            <w:hideMark/>
          </w:tcPr>
          <w:p w14:paraId="6E098066" w14:textId="77777777" w:rsidR="004C6733" w:rsidRPr="004C6733" w:rsidRDefault="004C6733" w:rsidP="004C6733">
            <w:pPr>
              <w:rPr>
                <w:b/>
                <w:bCs/>
              </w:rPr>
            </w:pPr>
            <w:r w:rsidRPr="004C6733">
              <w:rPr>
                <w:b/>
                <w:bCs/>
              </w:rPr>
              <w:t>Disease Archetype</w:t>
            </w:r>
          </w:p>
        </w:tc>
        <w:tc>
          <w:tcPr>
            <w:tcW w:w="0" w:type="auto"/>
            <w:vAlign w:val="center"/>
            <w:hideMark/>
          </w:tcPr>
          <w:p w14:paraId="7D8FCAFA" w14:textId="77777777" w:rsidR="004C6733" w:rsidRPr="004C6733" w:rsidRDefault="004C6733" w:rsidP="004C6733">
            <w:pPr>
              <w:rPr>
                <w:b/>
                <w:bCs/>
              </w:rPr>
            </w:pPr>
            <w:r w:rsidRPr="004C6733">
              <w:rPr>
                <w:b/>
                <w:bCs/>
              </w:rPr>
              <w:t>Key Hidden Pattern</w:t>
            </w:r>
          </w:p>
        </w:tc>
      </w:tr>
      <w:tr w:rsidR="004C6733" w:rsidRPr="004C6733" w14:paraId="03438F85" w14:textId="77777777">
        <w:trPr>
          <w:tblCellSpacing w:w="15" w:type="dxa"/>
        </w:trPr>
        <w:tc>
          <w:tcPr>
            <w:tcW w:w="0" w:type="auto"/>
            <w:vAlign w:val="center"/>
            <w:hideMark/>
          </w:tcPr>
          <w:p w14:paraId="6DE68EFE" w14:textId="77777777" w:rsidR="004C6733" w:rsidRPr="004C6733" w:rsidRDefault="004C6733" w:rsidP="004C6733">
            <w:r w:rsidRPr="004C6733">
              <w:t>Autoimmune Dysregulation</w:t>
            </w:r>
          </w:p>
        </w:tc>
        <w:tc>
          <w:tcPr>
            <w:tcW w:w="0" w:type="auto"/>
            <w:vAlign w:val="center"/>
            <w:hideMark/>
          </w:tcPr>
          <w:p w14:paraId="4108A235" w14:textId="77777777" w:rsidR="004C6733" w:rsidRPr="004C6733" w:rsidRDefault="004C6733" w:rsidP="004C6733">
            <w:r w:rsidRPr="004C6733">
              <w:t>WBC high + CRP normal</w:t>
            </w:r>
          </w:p>
        </w:tc>
      </w:tr>
      <w:tr w:rsidR="004C6733" w:rsidRPr="004C6733" w14:paraId="3C6811AD" w14:textId="77777777">
        <w:trPr>
          <w:tblCellSpacing w:w="15" w:type="dxa"/>
        </w:trPr>
        <w:tc>
          <w:tcPr>
            <w:tcW w:w="0" w:type="auto"/>
            <w:vAlign w:val="center"/>
            <w:hideMark/>
          </w:tcPr>
          <w:p w14:paraId="51E580A3" w14:textId="77777777" w:rsidR="004C6733" w:rsidRPr="004C6733" w:rsidRDefault="004C6733" w:rsidP="004C6733">
            <w:r w:rsidRPr="004C6733">
              <w:t>Mitochondrial Disorder</w:t>
            </w:r>
          </w:p>
        </w:tc>
        <w:tc>
          <w:tcPr>
            <w:tcW w:w="0" w:type="auto"/>
            <w:vAlign w:val="center"/>
            <w:hideMark/>
          </w:tcPr>
          <w:p w14:paraId="6C84C435" w14:textId="77777777" w:rsidR="004C6733" w:rsidRPr="004C6733" w:rsidRDefault="004C6733" w:rsidP="004C6733">
            <w:r w:rsidRPr="004C6733">
              <w:t>Lactate high + glucose low + SpO₂ slightly low</w:t>
            </w:r>
          </w:p>
        </w:tc>
      </w:tr>
      <w:tr w:rsidR="004C6733" w:rsidRPr="004C6733" w14:paraId="447C1365" w14:textId="77777777">
        <w:trPr>
          <w:tblCellSpacing w:w="15" w:type="dxa"/>
        </w:trPr>
        <w:tc>
          <w:tcPr>
            <w:tcW w:w="0" w:type="auto"/>
            <w:vAlign w:val="center"/>
            <w:hideMark/>
          </w:tcPr>
          <w:p w14:paraId="7F7AED64" w14:textId="77777777" w:rsidR="004C6733" w:rsidRPr="004C6733" w:rsidRDefault="004C6733" w:rsidP="004C6733">
            <w:r w:rsidRPr="004C6733">
              <w:t>Rare Cardiac Syndrome</w:t>
            </w:r>
          </w:p>
        </w:tc>
        <w:tc>
          <w:tcPr>
            <w:tcW w:w="0" w:type="auto"/>
            <w:vAlign w:val="center"/>
            <w:hideMark/>
          </w:tcPr>
          <w:p w14:paraId="29F20379" w14:textId="77777777" w:rsidR="004C6733" w:rsidRPr="004C6733" w:rsidRDefault="004C6733" w:rsidP="004C6733">
            <w:r w:rsidRPr="004C6733">
              <w:t>HR–BP dissociation + troponin elevation</w:t>
            </w:r>
          </w:p>
        </w:tc>
      </w:tr>
      <w:tr w:rsidR="004C6733" w:rsidRPr="004C6733" w14:paraId="43CF7B35" w14:textId="77777777">
        <w:trPr>
          <w:tblCellSpacing w:w="15" w:type="dxa"/>
        </w:trPr>
        <w:tc>
          <w:tcPr>
            <w:tcW w:w="0" w:type="auto"/>
            <w:vAlign w:val="center"/>
            <w:hideMark/>
          </w:tcPr>
          <w:p w14:paraId="6700ECBF" w14:textId="77777777" w:rsidR="004C6733" w:rsidRPr="004C6733" w:rsidRDefault="004C6733" w:rsidP="004C6733">
            <w:r w:rsidRPr="004C6733">
              <w:t>Hematologic Anomaly</w:t>
            </w:r>
          </w:p>
        </w:tc>
        <w:tc>
          <w:tcPr>
            <w:tcW w:w="0" w:type="auto"/>
            <w:vAlign w:val="center"/>
            <w:hideMark/>
          </w:tcPr>
          <w:p w14:paraId="29873A2C" w14:textId="77777777" w:rsidR="004C6733" w:rsidRPr="004C6733" w:rsidRDefault="004C6733" w:rsidP="004C6733">
            <w:r w:rsidRPr="004C6733">
              <w:t>HGB low + WBC high + CRP normal</w:t>
            </w:r>
          </w:p>
        </w:tc>
      </w:tr>
    </w:tbl>
    <w:p w14:paraId="09B67633" w14:textId="77777777" w:rsidR="004C6733" w:rsidRPr="004C6733" w:rsidRDefault="004C6733" w:rsidP="004C6733">
      <w:r w:rsidRPr="004C6733">
        <w:t>The trap is that no single value may be extreme enough to trigger a rule-based alert.</w:t>
      </w:r>
    </w:p>
    <w:p w14:paraId="37E1431E" w14:textId="77777777" w:rsidR="004C6733" w:rsidRPr="004C6733" w:rsidRDefault="004C6733" w:rsidP="004C6733">
      <w:r w:rsidRPr="004C6733">
        <w:t>For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2"/>
        <w:gridCol w:w="603"/>
        <w:gridCol w:w="527"/>
        <w:gridCol w:w="4710"/>
      </w:tblGrid>
      <w:tr w:rsidR="004C6733" w:rsidRPr="004C6733" w14:paraId="70196C8E" w14:textId="77777777">
        <w:trPr>
          <w:tblHeader/>
          <w:tblCellSpacing w:w="15" w:type="dxa"/>
        </w:trPr>
        <w:tc>
          <w:tcPr>
            <w:tcW w:w="0" w:type="auto"/>
            <w:vAlign w:val="center"/>
            <w:hideMark/>
          </w:tcPr>
          <w:p w14:paraId="57D89F67" w14:textId="77777777" w:rsidR="004C6733" w:rsidRPr="004C6733" w:rsidRDefault="004C6733" w:rsidP="004C6733">
            <w:pPr>
              <w:rPr>
                <w:b/>
                <w:bCs/>
              </w:rPr>
            </w:pPr>
            <w:r w:rsidRPr="004C6733">
              <w:rPr>
                <w:b/>
                <w:bCs/>
              </w:rPr>
              <w:t>Patient</w:t>
            </w:r>
          </w:p>
        </w:tc>
        <w:tc>
          <w:tcPr>
            <w:tcW w:w="0" w:type="auto"/>
            <w:vAlign w:val="center"/>
            <w:hideMark/>
          </w:tcPr>
          <w:p w14:paraId="2C681387" w14:textId="77777777" w:rsidR="004C6733" w:rsidRPr="004C6733" w:rsidRDefault="004C6733" w:rsidP="004C6733">
            <w:pPr>
              <w:rPr>
                <w:b/>
                <w:bCs/>
              </w:rPr>
            </w:pPr>
            <w:r w:rsidRPr="004C6733">
              <w:rPr>
                <w:b/>
                <w:bCs/>
              </w:rPr>
              <w:t>WBC</w:t>
            </w:r>
          </w:p>
        </w:tc>
        <w:tc>
          <w:tcPr>
            <w:tcW w:w="0" w:type="auto"/>
            <w:vAlign w:val="center"/>
            <w:hideMark/>
          </w:tcPr>
          <w:p w14:paraId="2FC1E51B" w14:textId="77777777" w:rsidR="004C6733" w:rsidRPr="004C6733" w:rsidRDefault="004C6733" w:rsidP="004C6733">
            <w:pPr>
              <w:rPr>
                <w:b/>
                <w:bCs/>
              </w:rPr>
            </w:pPr>
            <w:r w:rsidRPr="004C6733">
              <w:rPr>
                <w:b/>
                <w:bCs/>
              </w:rPr>
              <w:t>CRP</w:t>
            </w:r>
          </w:p>
        </w:tc>
        <w:tc>
          <w:tcPr>
            <w:tcW w:w="0" w:type="auto"/>
            <w:vAlign w:val="center"/>
            <w:hideMark/>
          </w:tcPr>
          <w:p w14:paraId="3C7F0617" w14:textId="77777777" w:rsidR="004C6733" w:rsidRPr="004C6733" w:rsidRDefault="004C6733" w:rsidP="004C6733">
            <w:pPr>
              <w:rPr>
                <w:b/>
                <w:bCs/>
              </w:rPr>
            </w:pPr>
            <w:r w:rsidRPr="004C6733">
              <w:rPr>
                <w:b/>
                <w:bCs/>
              </w:rPr>
              <w:t>Clinical interpretation</w:t>
            </w:r>
          </w:p>
        </w:tc>
      </w:tr>
      <w:tr w:rsidR="004C6733" w:rsidRPr="004C6733" w14:paraId="21F73C53" w14:textId="77777777">
        <w:trPr>
          <w:tblCellSpacing w:w="15" w:type="dxa"/>
        </w:trPr>
        <w:tc>
          <w:tcPr>
            <w:tcW w:w="0" w:type="auto"/>
            <w:vAlign w:val="center"/>
            <w:hideMark/>
          </w:tcPr>
          <w:p w14:paraId="1A667960" w14:textId="77777777" w:rsidR="004C6733" w:rsidRPr="004C6733" w:rsidRDefault="004C6733" w:rsidP="004C6733">
            <w:r w:rsidRPr="004C6733">
              <w:t>A</w:t>
            </w:r>
          </w:p>
        </w:tc>
        <w:tc>
          <w:tcPr>
            <w:tcW w:w="0" w:type="auto"/>
            <w:vAlign w:val="center"/>
            <w:hideMark/>
          </w:tcPr>
          <w:p w14:paraId="684B2007" w14:textId="77777777" w:rsidR="004C6733" w:rsidRPr="004C6733" w:rsidRDefault="004C6733" w:rsidP="004C6733">
            <w:r w:rsidRPr="004C6733">
              <w:t>12.5</w:t>
            </w:r>
          </w:p>
        </w:tc>
        <w:tc>
          <w:tcPr>
            <w:tcW w:w="0" w:type="auto"/>
            <w:vAlign w:val="center"/>
            <w:hideMark/>
          </w:tcPr>
          <w:p w14:paraId="2518A9AD" w14:textId="77777777" w:rsidR="004C6733" w:rsidRPr="004C6733" w:rsidRDefault="004C6733" w:rsidP="004C6733">
            <w:r w:rsidRPr="004C6733">
              <w:t>4</w:t>
            </w:r>
          </w:p>
        </w:tc>
        <w:tc>
          <w:tcPr>
            <w:tcW w:w="0" w:type="auto"/>
            <w:vAlign w:val="center"/>
            <w:hideMark/>
          </w:tcPr>
          <w:p w14:paraId="3E32125D" w14:textId="77777777" w:rsidR="004C6733" w:rsidRPr="004C6733" w:rsidRDefault="004C6733" w:rsidP="004C6733">
            <w:r w:rsidRPr="004C6733">
              <w:t>Mildly high WBC, CRP normal</w:t>
            </w:r>
          </w:p>
        </w:tc>
      </w:tr>
      <w:tr w:rsidR="004C6733" w:rsidRPr="004C6733" w14:paraId="73429839" w14:textId="77777777">
        <w:trPr>
          <w:tblCellSpacing w:w="15" w:type="dxa"/>
        </w:trPr>
        <w:tc>
          <w:tcPr>
            <w:tcW w:w="0" w:type="auto"/>
            <w:vAlign w:val="center"/>
            <w:hideMark/>
          </w:tcPr>
          <w:p w14:paraId="24D1FB05" w14:textId="77777777" w:rsidR="004C6733" w:rsidRPr="004C6733" w:rsidRDefault="004C6733" w:rsidP="004C6733">
            <w:r w:rsidRPr="004C6733">
              <w:t>B</w:t>
            </w:r>
          </w:p>
        </w:tc>
        <w:tc>
          <w:tcPr>
            <w:tcW w:w="0" w:type="auto"/>
            <w:vAlign w:val="center"/>
            <w:hideMark/>
          </w:tcPr>
          <w:p w14:paraId="2697B181" w14:textId="77777777" w:rsidR="004C6733" w:rsidRPr="004C6733" w:rsidRDefault="004C6733" w:rsidP="004C6733">
            <w:r w:rsidRPr="004C6733">
              <w:t>12.5</w:t>
            </w:r>
          </w:p>
        </w:tc>
        <w:tc>
          <w:tcPr>
            <w:tcW w:w="0" w:type="auto"/>
            <w:vAlign w:val="center"/>
            <w:hideMark/>
          </w:tcPr>
          <w:p w14:paraId="24816EAB" w14:textId="77777777" w:rsidR="004C6733" w:rsidRPr="004C6733" w:rsidRDefault="004C6733" w:rsidP="004C6733">
            <w:r w:rsidRPr="004C6733">
              <w:t>48</w:t>
            </w:r>
          </w:p>
        </w:tc>
        <w:tc>
          <w:tcPr>
            <w:tcW w:w="0" w:type="auto"/>
            <w:vAlign w:val="center"/>
            <w:hideMark/>
          </w:tcPr>
          <w:p w14:paraId="147F5091" w14:textId="77777777" w:rsidR="004C6733" w:rsidRPr="004C6733" w:rsidRDefault="004C6733" w:rsidP="004C6733">
            <w:r w:rsidRPr="004C6733">
              <w:t>Infection/inflammation pattern more obvious</w:t>
            </w:r>
          </w:p>
        </w:tc>
      </w:tr>
    </w:tbl>
    <w:p w14:paraId="5CD6C2D5" w14:textId="77777777" w:rsidR="004C6733" w:rsidRPr="004C6733" w:rsidRDefault="004C6733" w:rsidP="004C6733">
      <w:r w:rsidRPr="004C6733">
        <w:t>Patient A may be more suspicious for autoimmune dysregulation because the combination is paradoxical:</w:t>
      </w:r>
    </w:p>
    <w:p w14:paraId="35FD5699" w14:textId="77777777" w:rsidR="004C6733" w:rsidRPr="004C6733" w:rsidRDefault="004C6733" w:rsidP="004C6733">
      <w:r w:rsidRPr="004C6733">
        <w:lastRenderedPageBreak/>
        <w:t>WBC is elevated, but CRP is not elevated as expected.</w:t>
      </w:r>
    </w:p>
    <w:p w14:paraId="52EFF0AA" w14:textId="77777777" w:rsidR="004C6733" w:rsidRPr="004C6733" w:rsidRDefault="004C6733" w:rsidP="004C6733">
      <w:r w:rsidRPr="004C6733">
        <w:t>A rule-based system may miss this.</w:t>
      </w:r>
      <w:r w:rsidRPr="004C6733">
        <w:br/>
        <w:t>A multivariate anomaly detection system can flag it.</w:t>
      </w:r>
    </w:p>
    <w:p w14:paraId="59F095BA" w14:textId="77777777" w:rsidR="004C6733" w:rsidRPr="004C6733" w:rsidRDefault="004C6733" w:rsidP="004C6733">
      <w:r w:rsidRPr="004C6733">
        <w:pict w14:anchorId="2C431969">
          <v:rect id="_x0000_i1146" style="width:0;height:1.5pt" o:hralign="center" o:hrstd="t" o:hr="t" fillcolor="#a0a0a0" stroked="f"/>
        </w:pict>
      </w:r>
    </w:p>
    <w:p w14:paraId="7DACF6F4" w14:textId="77777777" w:rsidR="004C6733" w:rsidRPr="004C6733" w:rsidRDefault="004C6733" w:rsidP="004C6733">
      <w:pPr>
        <w:rPr>
          <w:b/>
          <w:bCs/>
        </w:rPr>
      </w:pPr>
      <w:r w:rsidRPr="004C6733">
        <w:rPr>
          <w:b/>
          <w:bCs/>
        </w:rPr>
        <w:t>3. Why simple rules are insufficient</w:t>
      </w:r>
    </w:p>
    <w:p w14:paraId="6F8AEE8A" w14:textId="77777777" w:rsidR="004C6733" w:rsidRPr="004C6733" w:rsidRDefault="004C6733" w:rsidP="004C6733">
      <w:r w:rsidRPr="004C6733">
        <w:t>A basic rules engine might say:</w:t>
      </w:r>
    </w:p>
    <w:p w14:paraId="3FEE26BC" w14:textId="77777777" w:rsidR="004C6733" w:rsidRPr="004C6733" w:rsidRDefault="004C6733" w:rsidP="004C6733">
      <w:r w:rsidRPr="004C6733">
        <w:t>IF lactate &gt; threshold THEN flag</w:t>
      </w:r>
      <w:r w:rsidRPr="004C6733">
        <w:br/>
        <w:t>IF troponin &gt; threshold THEN flag</w:t>
      </w:r>
      <w:r w:rsidRPr="004C6733">
        <w:br/>
        <w:t>IF HGB &lt; threshold THEN flag</w:t>
      </w:r>
    </w:p>
    <w:p w14:paraId="2E50C4DA" w14:textId="77777777" w:rsidR="004C6733" w:rsidRPr="004C6733" w:rsidRDefault="004C6733" w:rsidP="004C6733">
      <w:r w:rsidRPr="004C6733">
        <w:t>But rare disease detection often requires pattern logic such as:</w:t>
      </w:r>
    </w:p>
    <w:p w14:paraId="6B9CAEC4" w14:textId="77777777" w:rsidR="004C6733" w:rsidRPr="004C6733" w:rsidRDefault="004C6733" w:rsidP="004C6733">
      <w:r w:rsidRPr="004C6733">
        <w:t>Lactate is high relative to glucose and SpO₂</w:t>
      </w:r>
      <w:r w:rsidRPr="004C6733">
        <w:br/>
        <w:t>WBC is high relative to CRP</w:t>
      </w:r>
      <w:r w:rsidRPr="004C6733">
        <w:br/>
        <w:t>Heart rate is abnormal relative to blood pressure</w:t>
      </w:r>
      <w:r w:rsidRPr="004C6733">
        <w:br/>
        <w:t>HGB is low while WBC is high but CRP remains normal</w:t>
      </w:r>
    </w:p>
    <w:p w14:paraId="74E991A8" w14:textId="77777777" w:rsidR="004C6733" w:rsidRPr="004C6733" w:rsidRDefault="004C6733" w:rsidP="004C6733">
      <w:r w:rsidRPr="004C6733">
        <w:t>That is not only single-feature abnormality.</w:t>
      </w:r>
      <w:r w:rsidRPr="004C6733">
        <w:br/>
        <w:t xml:space="preserve">It is </w:t>
      </w:r>
      <w:r w:rsidRPr="004C6733">
        <w:rPr>
          <w:b/>
          <w:bCs/>
        </w:rPr>
        <w:t>relationship abnormality</w:t>
      </w:r>
      <w:r w:rsidRPr="004C6733">
        <w:t>.</w:t>
      </w:r>
    </w:p>
    <w:p w14:paraId="3F85CEFF" w14:textId="77777777" w:rsidR="004C6733" w:rsidRPr="004C6733" w:rsidRDefault="004C6733" w:rsidP="004C6733">
      <w:r w:rsidRPr="004C6733">
        <w:t>This makes the PoC useful for teaching:</w:t>
      </w:r>
    </w:p>
    <w:p w14:paraId="0B62D4F2" w14:textId="77777777" w:rsidR="004C6733" w:rsidRPr="004C6733" w:rsidRDefault="004C6733" w:rsidP="004C6733">
      <w:pPr>
        <w:numPr>
          <w:ilvl w:val="0"/>
          <w:numId w:val="4"/>
        </w:numPr>
      </w:pPr>
      <w:r w:rsidRPr="004C6733">
        <w:t xml:space="preserve">PCA </w:t>
      </w:r>
    </w:p>
    <w:p w14:paraId="69900641" w14:textId="77777777" w:rsidR="004C6733" w:rsidRPr="004C6733" w:rsidRDefault="004C6733" w:rsidP="004C6733">
      <w:pPr>
        <w:numPr>
          <w:ilvl w:val="0"/>
          <w:numId w:val="4"/>
        </w:numPr>
      </w:pPr>
      <w:r w:rsidRPr="004C6733">
        <w:t xml:space="preserve">One-Class SVM </w:t>
      </w:r>
    </w:p>
    <w:p w14:paraId="554CCA3F" w14:textId="77777777" w:rsidR="004C6733" w:rsidRPr="004C6733" w:rsidRDefault="004C6733" w:rsidP="004C6733">
      <w:pPr>
        <w:numPr>
          <w:ilvl w:val="0"/>
          <w:numId w:val="4"/>
        </w:numPr>
      </w:pPr>
      <w:r w:rsidRPr="004C6733">
        <w:t xml:space="preserve">Isolation Forest </w:t>
      </w:r>
    </w:p>
    <w:p w14:paraId="7DF7BC88" w14:textId="77777777" w:rsidR="004C6733" w:rsidRPr="004C6733" w:rsidRDefault="004C6733" w:rsidP="004C6733">
      <w:pPr>
        <w:numPr>
          <w:ilvl w:val="0"/>
          <w:numId w:val="4"/>
        </w:numPr>
      </w:pPr>
      <w:r w:rsidRPr="004C6733">
        <w:t xml:space="preserve">Clustering </w:t>
      </w:r>
    </w:p>
    <w:p w14:paraId="2408B1F5" w14:textId="77777777" w:rsidR="004C6733" w:rsidRPr="004C6733" w:rsidRDefault="004C6733" w:rsidP="004C6733">
      <w:pPr>
        <w:numPr>
          <w:ilvl w:val="0"/>
          <w:numId w:val="4"/>
        </w:numPr>
      </w:pPr>
      <w:r w:rsidRPr="004C6733">
        <w:t xml:space="preserve">Feature correlation </w:t>
      </w:r>
    </w:p>
    <w:p w14:paraId="7C9FC3EA" w14:textId="77777777" w:rsidR="004C6733" w:rsidRPr="004C6733" w:rsidRDefault="004C6733" w:rsidP="004C6733">
      <w:pPr>
        <w:numPr>
          <w:ilvl w:val="0"/>
          <w:numId w:val="4"/>
        </w:numPr>
      </w:pPr>
      <w:r w:rsidRPr="004C6733">
        <w:t xml:space="preserve">Embeddings from notes </w:t>
      </w:r>
    </w:p>
    <w:p w14:paraId="182BE5E4" w14:textId="77777777" w:rsidR="004C6733" w:rsidRPr="004C6733" w:rsidRDefault="004C6733" w:rsidP="004C6733">
      <w:pPr>
        <w:numPr>
          <w:ilvl w:val="0"/>
          <w:numId w:val="4"/>
        </w:numPr>
      </w:pPr>
      <w:r w:rsidRPr="004C6733">
        <w:t xml:space="preserve">Explainable anomaly detection </w:t>
      </w:r>
    </w:p>
    <w:p w14:paraId="671F154C" w14:textId="77777777" w:rsidR="004C6733" w:rsidRPr="004C6733" w:rsidRDefault="004C6733" w:rsidP="004C6733">
      <w:pPr>
        <w:numPr>
          <w:ilvl w:val="0"/>
          <w:numId w:val="4"/>
        </w:numPr>
      </w:pPr>
      <w:r w:rsidRPr="004C6733">
        <w:t xml:space="preserve">Human-in-the-loop review </w:t>
      </w:r>
    </w:p>
    <w:p w14:paraId="2E80EAAA" w14:textId="77777777" w:rsidR="004C6733" w:rsidRPr="004C6733" w:rsidRDefault="004C6733" w:rsidP="004C6733">
      <w:r w:rsidRPr="004C6733">
        <w:pict w14:anchorId="2532A418">
          <v:rect id="_x0000_i1147" style="width:0;height:1.5pt" o:hralign="center" o:hrstd="t" o:hr="t" fillcolor="#a0a0a0" stroked="f"/>
        </w:pict>
      </w:r>
    </w:p>
    <w:p w14:paraId="22B73E5F" w14:textId="77777777" w:rsidR="004C6733" w:rsidRPr="004C6733" w:rsidRDefault="004C6733" w:rsidP="004C6733">
      <w:pPr>
        <w:rPr>
          <w:b/>
          <w:bCs/>
        </w:rPr>
      </w:pPr>
      <w:r w:rsidRPr="004C6733">
        <w:rPr>
          <w:b/>
          <w:bCs/>
        </w:rPr>
        <w:t>4. Correct AI framing</w:t>
      </w:r>
    </w:p>
    <w:p w14:paraId="6AE08858" w14:textId="77777777" w:rsidR="004C6733" w:rsidRPr="004C6733" w:rsidRDefault="004C6733" w:rsidP="004C6733">
      <w:r w:rsidRPr="004C6733">
        <w:t>The PoC should not be framed as:</w:t>
      </w:r>
    </w:p>
    <w:p w14:paraId="42DB7CE6" w14:textId="77777777" w:rsidR="004C6733" w:rsidRPr="004C6733" w:rsidRDefault="004C6733" w:rsidP="004C6733">
      <w:r w:rsidRPr="004C6733">
        <w:t>“Predict rare disease: yes/no.”</w:t>
      </w:r>
    </w:p>
    <w:p w14:paraId="795350CD" w14:textId="77777777" w:rsidR="004C6733" w:rsidRPr="004C6733" w:rsidRDefault="004C6733" w:rsidP="004C6733">
      <w:r w:rsidRPr="004C6733">
        <w:t>That may become a simple imbalanced classification problem.</w:t>
      </w:r>
    </w:p>
    <w:p w14:paraId="0C4FD318" w14:textId="77777777" w:rsidR="004C6733" w:rsidRPr="004C6733" w:rsidRDefault="004C6733" w:rsidP="004C6733">
      <w:r w:rsidRPr="004C6733">
        <w:lastRenderedPageBreak/>
        <w:t>A better framing is:</w:t>
      </w:r>
    </w:p>
    <w:p w14:paraId="6D61F4B1" w14:textId="77777777" w:rsidR="004C6733" w:rsidRPr="004C6733" w:rsidRDefault="004C6733" w:rsidP="004C6733">
      <w:r w:rsidRPr="004C6733">
        <w:rPr>
          <w:b/>
          <w:bCs/>
        </w:rPr>
        <w:t>Detect patients whose structured clinical profile and notes show unusual multivariate patterns that may indicate rare disease and prioritize them for specialist review.</w:t>
      </w:r>
    </w:p>
    <w:p w14:paraId="61F5143F" w14:textId="77777777" w:rsidR="004C6733" w:rsidRPr="004C6733" w:rsidRDefault="004C6733" w:rsidP="004C6733">
      <w:r w:rsidRPr="004C6733">
        <w:t>The output should be:</w:t>
      </w:r>
    </w:p>
    <w:p w14:paraId="1216AF19" w14:textId="77777777" w:rsidR="004C6733" w:rsidRPr="004C6733" w:rsidRDefault="004C6733" w:rsidP="004C6733">
      <w:pPr>
        <w:numPr>
          <w:ilvl w:val="0"/>
          <w:numId w:val="5"/>
        </w:numPr>
      </w:pPr>
      <w:r w:rsidRPr="004C6733">
        <w:t xml:space="preserve">Rare disease suspicion score </w:t>
      </w:r>
    </w:p>
    <w:p w14:paraId="0B480F60" w14:textId="77777777" w:rsidR="004C6733" w:rsidRPr="004C6733" w:rsidRDefault="004C6733" w:rsidP="004C6733">
      <w:pPr>
        <w:numPr>
          <w:ilvl w:val="0"/>
          <w:numId w:val="5"/>
        </w:numPr>
      </w:pPr>
      <w:r w:rsidRPr="004C6733">
        <w:t xml:space="preserve">Anomaly score </w:t>
      </w:r>
    </w:p>
    <w:p w14:paraId="66829FAD" w14:textId="77777777" w:rsidR="004C6733" w:rsidRPr="004C6733" w:rsidRDefault="004C6733" w:rsidP="004C6733">
      <w:pPr>
        <w:numPr>
          <w:ilvl w:val="0"/>
          <w:numId w:val="5"/>
        </w:numPr>
      </w:pPr>
      <w:r w:rsidRPr="004C6733">
        <w:t xml:space="preserve">Most likely archetype </w:t>
      </w:r>
    </w:p>
    <w:p w14:paraId="3C34ACD4" w14:textId="77777777" w:rsidR="004C6733" w:rsidRPr="004C6733" w:rsidRDefault="004C6733" w:rsidP="004C6733">
      <w:pPr>
        <w:numPr>
          <w:ilvl w:val="0"/>
          <w:numId w:val="5"/>
        </w:numPr>
      </w:pPr>
      <w:r w:rsidRPr="004C6733">
        <w:t xml:space="preserve">Key pattern drivers </w:t>
      </w:r>
    </w:p>
    <w:p w14:paraId="4BD719F5" w14:textId="77777777" w:rsidR="004C6733" w:rsidRPr="004C6733" w:rsidRDefault="004C6733" w:rsidP="004C6733">
      <w:pPr>
        <w:numPr>
          <w:ilvl w:val="0"/>
          <w:numId w:val="5"/>
        </w:numPr>
      </w:pPr>
      <w:r w:rsidRPr="004C6733">
        <w:t xml:space="preserve">Supporting note evidence </w:t>
      </w:r>
    </w:p>
    <w:p w14:paraId="160B96C9" w14:textId="77777777" w:rsidR="004C6733" w:rsidRPr="004C6733" w:rsidRDefault="004C6733" w:rsidP="004C6733">
      <w:pPr>
        <w:numPr>
          <w:ilvl w:val="0"/>
          <w:numId w:val="5"/>
        </w:numPr>
      </w:pPr>
      <w:r w:rsidRPr="004C6733">
        <w:t xml:space="preserve">Recommended routing department </w:t>
      </w:r>
    </w:p>
    <w:p w14:paraId="55A45B22" w14:textId="77777777" w:rsidR="004C6733" w:rsidRPr="004C6733" w:rsidRDefault="004C6733" w:rsidP="004C6733">
      <w:r w:rsidRPr="004C6733">
        <w:t>Example:</w:t>
      </w:r>
    </w:p>
    <w:p w14:paraId="1D491772" w14:textId="77777777" w:rsidR="004C6733" w:rsidRPr="004C6733" w:rsidRDefault="004C6733" w:rsidP="004C6733">
      <w:r w:rsidRPr="004C6733">
        <w:t>{</w:t>
      </w:r>
      <w:r w:rsidRPr="004C6733">
        <w:br/>
        <w:t xml:space="preserve">  "</w:t>
      </w:r>
      <w:proofErr w:type="spellStart"/>
      <w:r w:rsidRPr="004C6733">
        <w:t>patient_id</w:t>
      </w:r>
      <w:proofErr w:type="spellEnd"/>
      <w:r w:rsidRPr="004C6733">
        <w:t>": "P-1042",</w:t>
      </w:r>
      <w:r w:rsidRPr="004C6733">
        <w:br/>
        <w:t xml:space="preserve">  "</w:t>
      </w:r>
      <w:proofErr w:type="spellStart"/>
      <w:r w:rsidRPr="004C6733">
        <w:t>rare_disease_suspicion_score</w:t>
      </w:r>
      <w:proofErr w:type="spellEnd"/>
      <w:r w:rsidRPr="004C6733">
        <w:t>": 0.86,</w:t>
      </w:r>
      <w:r w:rsidRPr="004C6733">
        <w:br/>
        <w:t xml:space="preserve">  "</w:t>
      </w:r>
      <w:proofErr w:type="spellStart"/>
      <w:r w:rsidRPr="004C6733">
        <w:t>anomaly_method</w:t>
      </w:r>
      <w:proofErr w:type="spellEnd"/>
      <w:r w:rsidRPr="004C6733">
        <w:t>": "Isolation Forest",</w:t>
      </w:r>
      <w:r w:rsidRPr="004C6733">
        <w:br/>
        <w:t xml:space="preserve">  "</w:t>
      </w:r>
      <w:proofErr w:type="spellStart"/>
      <w:r w:rsidRPr="004C6733">
        <w:t>likely_archetype</w:t>
      </w:r>
      <w:proofErr w:type="spellEnd"/>
      <w:r w:rsidRPr="004C6733">
        <w:t>": "Mitochondrial Disorder",</w:t>
      </w:r>
      <w:r w:rsidRPr="004C6733">
        <w:br/>
        <w:t xml:space="preserve">  "</w:t>
      </w:r>
      <w:proofErr w:type="spellStart"/>
      <w:r w:rsidRPr="004C6733">
        <w:t>pattern_drivers</w:t>
      </w:r>
      <w:proofErr w:type="spellEnd"/>
      <w:r w:rsidRPr="004C6733">
        <w:t>": [</w:t>
      </w:r>
      <w:r w:rsidRPr="004C6733">
        <w:br/>
        <w:t xml:space="preserve">    "Lactate is elevated relative to cohort baseline",</w:t>
      </w:r>
      <w:r w:rsidRPr="004C6733">
        <w:br/>
        <w:t xml:space="preserve">    "Glucose is lower than expected for the lactate level",</w:t>
      </w:r>
      <w:r w:rsidRPr="004C6733">
        <w:br/>
        <w:t xml:space="preserve">    "SpO2 is mildly low but not critically abnormal",</w:t>
      </w:r>
      <w:r w:rsidRPr="004C6733">
        <w:br/>
        <w:t xml:space="preserve">    "Combined lactate-glucose-SpO2 relationship is unusual"</w:t>
      </w:r>
      <w:r w:rsidRPr="004C6733">
        <w:br/>
        <w:t xml:space="preserve">  ],</w:t>
      </w:r>
      <w:r w:rsidRPr="004C6733">
        <w:br/>
        <w:t xml:space="preserve">  "</w:t>
      </w:r>
      <w:proofErr w:type="spellStart"/>
      <w:r w:rsidRPr="004C6733">
        <w:t>note_evidence</w:t>
      </w:r>
      <w:proofErr w:type="spellEnd"/>
      <w:r w:rsidRPr="004C6733">
        <w:t>": [</w:t>
      </w:r>
      <w:r w:rsidRPr="004C6733">
        <w:br/>
        <w:t xml:space="preserve">    "recurrent fatigue",</w:t>
      </w:r>
      <w:r w:rsidRPr="004C6733">
        <w:br/>
        <w:t xml:space="preserve">    "exercise intolerance",</w:t>
      </w:r>
      <w:r w:rsidRPr="004C6733">
        <w:br/>
        <w:t xml:space="preserve">    "unexplained weakness"</w:t>
      </w:r>
      <w:r w:rsidRPr="004C6733">
        <w:br/>
        <w:t xml:space="preserve">  ],</w:t>
      </w:r>
      <w:r w:rsidRPr="004C6733">
        <w:br/>
        <w:t xml:space="preserve">  "</w:t>
      </w:r>
      <w:proofErr w:type="spellStart"/>
      <w:r w:rsidRPr="004C6733">
        <w:t>recommended_route</w:t>
      </w:r>
      <w:proofErr w:type="spellEnd"/>
      <w:r w:rsidRPr="004C6733">
        <w:t>": "Metabolic / neurology specialist review",</w:t>
      </w:r>
      <w:r w:rsidRPr="004C6733">
        <w:br/>
        <w:t xml:space="preserve">  "priority": "High"</w:t>
      </w:r>
      <w:r w:rsidRPr="004C6733">
        <w:br/>
        <w:t>}</w:t>
      </w:r>
    </w:p>
    <w:p w14:paraId="18154011" w14:textId="77777777" w:rsidR="004C6733" w:rsidRPr="004C6733" w:rsidRDefault="004C6733" w:rsidP="004C6733">
      <w:r w:rsidRPr="004C6733">
        <w:pict w14:anchorId="22CDE31E">
          <v:rect id="_x0000_i1148" style="width:0;height:1.5pt" o:hralign="center" o:hrstd="t" o:hr="t" fillcolor="#a0a0a0" stroked="f"/>
        </w:pict>
      </w:r>
    </w:p>
    <w:p w14:paraId="024782E1" w14:textId="77777777" w:rsidR="004C6733" w:rsidRPr="004C6733" w:rsidRDefault="004C6733" w:rsidP="004C6733">
      <w:pPr>
        <w:rPr>
          <w:b/>
          <w:bCs/>
        </w:rPr>
      </w:pPr>
      <w:r w:rsidRPr="004C6733">
        <w:rPr>
          <w:b/>
          <w:bCs/>
        </w:rPr>
        <w:t>5. Known archetypes and hidden patterns</w:t>
      </w:r>
    </w:p>
    <w:p w14:paraId="0C7495C8" w14:textId="77777777" w:rsidR="004C6733" w:rsidRPr="004C6733" w:rsidRDefault="004C6733" w:rsidP="004C6733">
      <w:r w:rsidRPr="004C6733">
        <w:t>Participants can be given four rare disease archetypes.</w:t>
      </w:r>
    </w:p>
    <w:p w14:paraId="6FA2DB4B" w14:textId="77777777" w:rsidR="004C6733" w:rsidRPr="004C6733" w:rsidRDefault="004C6733" w:rsidP="004C6733">
      <w:pPr>
        <w:rPr>
          <w:b/>
          <w:bCs/>
        </w:rPr>
      </w:pPr>
      <w:r w:rsidRPr="004C6733">
        <w:rPr>
          <w:b/>
          <w:bCs/>
        </w:rPr>
        <w:lastRenderedPageBreak/>
        <w:t>Archetype 1: Autoimmune Dysregulation</w:t>
      </w:r>
    </w:p>
    <w:p w14:paraId="55C3C193" w14:textId="77777777" w:rsidR="004C6733" w:rsidRPr="004C6733" w:rsidRDefault="004C6733" w:rsidP="004C6733">
      <w:pPr>
        <w:rPr>
          <w:b/>
          <w:bCs/>
        </w:rPr>
      </w:pPr>
      <w:r w:rsidRPr="004C6733">
        <w:rPr>
          <w:b/>
          <w:bCs/>
        </w:rPr>
        <w:t>Pattern</w:t>
      </w:r>
    </w:p>
    <w:p w14:paraId="51E60057" w14:textId="77777777" w:rsidR="004C6733" w:rsidRPr="004C6733" w:rsidRDefault="004C6733" w:rsidP="004C6733">
      <w:r w:rsidRPr="004C6733">
        <w:t>WBC ↑ + CRP normal</w:t>
      </w:r>
    </w:p>
    <w:p w14:paraId="7FA7DE92" w14:textId="77777777" w:rsidR="004C6733" w:rsidRPr="004C6733" w:rsidRDefault="004C6733" w:rsidP="004C6733">
      <w:pPr>
        <w:rPr>
          <w:b/>
          <w:bCs/>
        </w:rPr>
      </w:pPr>
      <w:r w:rsidRPr="004C6733">
        <w:rPr>
          <w:b/>
          <w:bCs/>
        </w:rPr>
        <w:t>Why it is subtle</w:t>
      </w:r>
    </w:p>
    <w:p w14:paraId="6612867D" w14:textId="77777777" w:rsidR="004C6733" w:rsidRPr="004C6733" w:rsidRDefault="004C6733" w:rsidP="004C6733">
      <w:r w:rsidRPr="004C6733">
        <w:t>Normally, when WBC rises due to infection or inflammation, CRP may also rise. If WBC is high but CRP remains normal, the combination may be unusual.</w:t>
      </w:r>
    </w:p>
    <w:p w14:paraId="6FBE6890" w14:textId="77777777" w:rsidR="004C6733" w:rsidRPr="004C6733" w:rsidRDefault="004C6733" w:rsidP="004C6733">
      <w:pPr>
        <w:rPr>
          <w:b/>
          <w:bCs/>
        </w:rPr>
      </w:pPr>
      <w:r w:rsidRPr="004C6733">
        <w:rPr>
          <w:b/>
          <w:bCs/>
        </w:rPr>
        <w:t>Structured signal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7"/>
        <w:gridCol w:w="4024"/>
      </w:tblGrid>
      <w:tr w:rsidR="004C6733" w:rsidRPr="004C6733" w14:paraId="01A290E8" w14:textId="77777777">
        <w:trPr>
          <w:tblHeader/>
          <w:tblCellSpacing w:w="15" w:type="dxa"/>
        </w:trPr>
        <w:tc>
          <w:tcPr>
            <w:tcW w:w="0" w:type="auto"/>
            <w:vAlign w:val="center"/>
            <w:hideMark/>
          </w:tcPr>
          <w:p w14:paraId="76BE3F84" w14:textId="77777777" w:rsidR="004C6733" w:rsidRPr="004C6733" w:rsidRDefault="004C6733" w:rsidP="004C6733">
            <w:pPr>
              <w:rPr>
                <w:b/>
                <w:bCs/>
              </w:rPr>
            </w:pPr>
            <w:r w:rsidRPr="004C6733">
              <w:rPr>
                <w:b/>
                <w:bCs/>
              </w:rPr>
              <w:t>Feature</w:t>
            </w:r>
          </w:p>
        </w:tc>
        <w:tc>
          <w:tcPr>
            <w:tcW w:w="0" w:type="auto"/>
            <w:vAlign w:val="center"/>
            <w:hideMark/>
          </w:tcPr>
          <w:p w14:paraId="7B9797AC" w14:textId="77777777" w:rsidR="004C6733" w:rsidRPr="004C6733" w:rsidRDefault="004C6733" w:rsidP="004C6733">
            <w:pPr>
              <w:rPr>
                <w:b/>
                <w:bCs/>
              </w:rPr>
            </w:pPr>
            <w:r w:rsidRPr="004C6733">
              <w:rPr>
                <w:b/>
                <w:bCs/>
              </w:rPr>
              <w:t>Expected pattern</w:t>
            </w:r>
          </w:p>
        </w:tc>
      </w:tr>
      <w:tr w:rsidR="004C6733" w:rsidRPr="004C6733" w14:paraId="7C3C2BF8" w14:textId="77777777">
        <w:trPr>
          <w:tblCellSpacing w:w="15" w:type="dxa"/>
        </w:trPr>
        <w:tc>
          <w:tcPr>
            <w:tcW w:w="0" w:type="auto"/>
            <w:vAlign w:val="center"/>
            <w:hideMark/>
          </w:tcPr>
          <w:p w14:paraId="549DCBA7" w14:textId="77777777" w:rsidR="004C6733" w:rsidRPr="004C6733" w:rsidRDefault="004C6733" w:rsidP="004C6733">
            <w:r w:rsidRPr="004C6733">
              <w:t>WBC</w:t>
            </w:r>
          </w:p>
        </w:tc>
        <w:tc>
          <w:tcPr>
            <w:tcW w:w="0" w:type="auto"/>
            <w:vAlign w:val="center"/>
            <w:hideMark/>
          </w:tcPr>
          <w:p w14:paraId="449AA86D" w14:textId="77777777" w:rsidR="004C6733" w:rsidRPr="004C6733" w:rsidRDefault="004C6733" w:rsidP="004C6733">
            <w:r w:rsidRPr="004C6733">
              <w:t>High or high-normal</w:t>
            </w:r>
          </w:p>
        </w:tc>
      </w:tr>
      <w:tr w:rsidR="004C6733" w:rsidRPr="004C6733" w14:paraId="4760C1A3" w14:textId="77777777">
        <w:trPr>
          <w:tblCellSpacing w:w="15" w:type="dxa"/>
        </w:trPr>
        <w:tc>
          <w:tcPr>
            <w:tcW w:w="0" w:type="auto"/>
            <w:vAlign w:val="center"/>
            <w:hideMark/>
          </w:tcPr>
          <w:p w14:paraId="2B6FC926" w14:textId="77777777" w:rsidR="004C6733" w:rsidRPr="004C6733" w:rsidRDefault="004C6733" w:rsidP="004C6733">
            <w:r w:rsidRPr="004C6733">
              <w:t>CRP</w:t>
            </w:r>
          </w:p>
        </w:tc>
        <w:tc>
          <w:tcPr>
            <w:tcW w:w="0" w:type="auto"/>
            <w:vAlign w:val="center"/>
            <w:hideMark/>
          </w:tcPr>
          <w:p w14:paraId="7A847A9D" w14:textId="77777777" w:rsidR="004C6733" w:rsidRPr="004C6733" w:rsidRDefault="004C6733" w:rsidP="004C6733">
            <w:r w:rsidRPr="004C6733">
              <w:t>Normal</w:t>
            </w:r>
          </w:p>
        </w:tc>
      </w:tr>
      <w:tr w:rsidR="004C6733" w:rsidRPr="004C6733" w14:paraId="3F2971EC" w14:textId="77777777">
        <w:trPr>
          <w:tblCellSpacing w:w="15" w:type="dxa"/>
        </w:trPr>
        <w:tc>
          <w:tcPr>
            <w:tcW w:w="0" w:type="auto"/>
            <w:vAlign w:val="center"/>
            <w:hideMark/>
          </w:tcPr>
          <w:p w14:paraId="65F15391" w14:textId="77777777" w:rsidR="004C6733" w:rsidRPr="004C6733" w:rsidRDefault="004C6733" w:rsidP="004C6733">
            <w:r w:rsidRPr="004C6733">
              <w:t>Temperature</w:t>
            </w:r>
          </w:p>
        </w:tc>
        <w:tc>
          <w:tcPr>
            <w:tcW w:w="0" w:type="auto"/>
            <w:vAlign w:val="center"/>
            <w:hideMark/>
          </w:tcPr>
          <w:p w14:paraId="761FDB35" w14:textId="77777777" w:rsidR="004C6733" w:rsidRPr="004C6733" w:rsidRDefault="004C6733" w:rsidP="004C6733">
            <w:r w:rsidRPr="004C6733">
              <w:t>Normal or mildly elevated</w:t>
            </w:r>
          </w:p>
        </w:tc>
      </w:tr>
      <w:tr w:rsidR="004C6733" w:rsidRPr="004C6733" w14:paraId="4938C870" w14:textId="77777777">
        <w:trPr>
          <w:tblCellSpacing w:w="15" w:type="dxa"/>
        </w:trPr>
        <w:tc>
          <w:tcPr>
            <w:tcW w:w="0" w:type="auto"/>
            <w:vAlign w:val="center"/>
            <w:hideMark/>
          </w:tcPr>
          <w:p w14:paraId="34043357" w14:textId="77777777" w:rsidR="004C6733" w:rsidRPr="004C6733" w:rsidRDefault="004C6733" w:rsidP="004C6733">
            <w:r w:rsidRPr="004C6733">
              <w:t>Platelets</w:t>
            </w:r>
          </w:p>
        </w:tc>
        <w:tc>
          <w:tcPr>
            <w:tcW w:w="0" w:type="auto"/>
            <w:vAlign w:val="center"/>
            <w:hideMark/>
          </w:tcPr>
          <w:p w14:paraId="20326AD2" w14:textId="77777777" w:rsidR="004C6733" w:rsidRPr="004C6733" w:rsidRDefault="004C6733" w:rsidP="004C6733">
            <w:r w:rsidRPr="004C6733">
              <w:t>May be normal</w:t>
            </w:r>
          </w:p>
        </w:tc>
      </w:tr>
      <w:tr w:rsidR="004C6733" w:rsidRPr="004C6733" w14:paraId="0AB5489E" w14:textId="77777777">
        <w:trPr>
          <w:tblCellSpacing w:w="15" w:type="dxa"/>
        </w:trPr>
        <w:tc>
          <w:tcPr>
            <w:tcW w:w="0" w:type="auto"/>
            <w:vAlign w:val="center"/>
            <w:hideMark/>
          </w:tcPr>
          <w:p w14:paraId="226E5BD6" w14:textId="77777777" w:rsidR="004C6733" w:rsidRPr="004C6733" w:rsidRDefault="004C6733" w:rsidP="004C6733">
            <w:r w:rsidRPr="004C6733">
              <w:t>Notes</w:t>
            </w:r>
          </w:p>
        </w:tc>
        <w:tc>
          <w:tcPr>
            <w:tcW w:w="0" w:type="auto"/>
            <w:vAlign w:val="center"/>
            <w:hideMark/>
          </w:tcPr>
          <w:p w14:paraId="7EC5F0D6" w14:textId="77777777" w:rsidR="004C6733" w:rsidRPr="004C6733" w:rsidRDefault="004C6733" w:rsidP="004C6733">
            <w:r w:rsidRPr="004C6733">
              <w:t>recurrent fever, rash, fatigue, joint pain</w:t>
            </w:r>
          </w:p>
        </w:tc>
      </w:tr>
    </w:tbl>
    <w:p w14:paraId="67AF8713" w14:textId="77777777" w:rsidR="004C6733" w:rsidRPr="004C6733" w:rsidRDefault="004C6733" w:rsidP="004C6733">
      <w:pPr>
        <w:rPr>
          <w:b/>
          <w:bCs/>
        </w:rPr>
      </w:pPr>
      <w:r w:rsidRPr="004C6733">
        <w:rPr>
          <w:b/>
          <w:bCs/>
        </w:rPr>
        <w:t>Routing</w:t>
      </w:r>
    </w:p>
    <w:p w14:paraId="53DDCE26" w14:textId="77777777" w:rsidR="004C6733" w:rsidRPr="004C6733" w:rsidRDefault="004C6733" w:rsidP="004C6733">
      <w:r w:rsidRPr="004C6733">
        <w:t>Rheumatology / immunology review.</w:t>
      </w:r>
    </w:p>
    <w:p w14:paraId="7F3A775F" w14:textId="77777777" w:rsidR="004C6733" w:rsidRPr="004C6733" w:rsidRDefault="004C6733" w:rsidP="004C6733">
      <w:r w:rsidRPr="004C6733">
        <w:pict w14:anchorId="4F8ECACB">
          <v:rect id="_x0000_i1149" style="width:0;height:1.5pt" o:hralign="center" o:hrstd="t" o:hr="t" fillcolor="#a0a0a0" stroked="f"/>
        </w:pict>
      </w:r>
    </w:p>
    <w:p w14:paraId="0102631D" w14:textId="77777777" w:rsidR="004C6733" w:rsidRPr="004C6733" w:rsidRDefault="004C6733" w:rsidP="004C6733">
      <w:pPr>
        <w:rPr>
          <w:b/>
          <w:bCs/>
        </w:rPr>
      </w:pPr>
      <w:r w:rsidRPr="004C6733">
        <w:rPr>
          <w:b/>
          <w:bCs/>
        </w:rPr>
        <w:t>Archetype 2: Mitochondrial Disorder</w:t>
      </w:r>
    </w:p>
    <w:p w14:paraId="53A0FCB7" w14:textId="77777777" w:rsidR="004C6733" w:rsidRPr="004C6733" w:rsidRDefault="004C6733" w:rsidP="004C6733">
      <w:pPr>
        <w:rPr>
          <w:b/>
          <w:bCs/>
        </w:rPr>
      </w:pPr>
      <w:r w:rsidRPr="004C6733">
        <w:rPr>
          <w:b/>
          <w:bCs/>
        </w:rPr>
        <w:t>Pattern</w:t>
      </w:r>
    </w:p>
    <w:p w14:paraId="620BE6A0" w14:textId="77777777" w:rsidR="004C6733" w:rsidRPr="004C6733" w:rsidRDefault="004C6733" w:rsidP="004C6733">
      <w:r w:rsidRPr="004C6733">
        <w:t>Lactate ↑ + Glucose ↓ + SpO₂ slightly low</w:t>
      </w:r>
    </w:p>
    <w:p w14:paraId="7D9B6DE0" w14:textId="77777777" w:rsidR="004C6733" w:rsidRPr="004C6733" w:rsidRDefault="004C6733" w:rsidP="004C6733">
      <w:pPr>
        <w:rPr>
          <w:b/>
          <w:bCs/>
        </w:rPr>
      </w:pPr>
      <w:r w:rsidRPr="004C6733">
        <w:rPr>
          <w:b/>
          <w:bCs/>
        </w:rPr>
        <w:t>Why it is subtle</w:t>
      </w:r>
    </w:p>
    <w:p w14:paraId="4ED31DD7" w14:textId="77777777" w:rsidR="004C6733" w:rsidRPr="004C6733" w:rsidRDefault="004C6733" w:rsidP="004C6733">
      <w:r w:rsidRPr="004C6733">
        <w:t>Each value may be only mildly abnormal. But together, the pattern suggests abnormal energy metabolism or oxygen utilization.</w:t>
      </w:r>
    </w:p>
    <w:p w14:paraId="142C9780" w14:textId="77777777" w:rsidR="004C6733" w:rsidRPr="004C6733" w:rsidRDefault="004C6733" w:rsidP="004C6733">
      <w:pPr>
        <w:rPr>
          <w:b/>
          <w:bCs/>
        </w:rPr>
      </w:pPr>
      <w:r w:rsidRPr="004C6733">
        <w:rPr>
          <w:b/>
          <w:bCs/>
        </w:rPr>
        <w:t>Structured signal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1"/>
        <w:gridCol w:w="6165"/>
      </w:tblGrid>
      <w:tr w:rsidR="004C6733" w:rsidRPr="004C6733" w14:paraId="09D8E901" w14:textId="77777777">
        <w:trPr>
          <w:tblHeader/>
          <w:tblCellSpacing w:w="15" w:type="dxa"/>
        </w:trPr>
        <w:tc>
          <w:tcPr>
            <w:tcW w:w="0" w:type="auto"/>
            <w:vAlign w:val="center"/>
            <w:hideMark/>
          </w:tcPr>
          <w:p w14:paraId="0DBCCD8A" w14:textId="77777777" w:rsidR="004C6733" w:rsidRPr="004C6733" w:rsidRDefault="004C6733" w:rsidP="004C6733">
            <w:pPr>
              <w:rPr>
                <w:b/>
                <w:bCs/>
              </w:rPr>
            </w:pPr>
            <w:r w:rsidRPr="004C6733">
              <w:rPr>
                <w:b/>
                <w:bCs/>
              </w:rPr>
              <w:t>Feature</w:t>
            </w:r>
          </w:p>
        </w:tc>
        <w:tc>
          <w:tcPr>
            <w:tcW w:w="0" w:type="auto"/>
            <w:vAlign w:val="center"/>
            <w:hideMark/>
          </w:tcPr>
          <w:p w14:paraId="1F25D7EA" w14:textId="77777777" w:rsidR="004C6733" w:rsidRPr="004C6733" w:rsidRDefault="004C6733" w:rsidP="004C6733">
            <w:pPr>
              <w:rPr>
                <w:b/>
                <w:bCs/>
              </w:rPr>
            </w:pPr>
            <w:r w:rsidRPr="004C6733">
              <w:rPr>
                <w:b/>
                <w:bCs/>
              </w:rPr>
              <w:t>Expected pattern</w:t>
            </w:r>
          </w:p>
        </w:tc>
      </w:tr>
      <w:tr w:rsidR="004C6733" w:rsidRPr="004C6733" w14:paraId="1C1242C7" w14:textId="77777777">
        <w:trPr>
          <w:tblCellSpacing w:w="15" w:type="dxa"/>
        </w:trPr>
        <w:tc>
          <w:tcPr>
            <w:tcW w:w="0" w:type="auto"/>
            <w:vAlign w:val="center"/>
            <w:hideMark/>
          </w:tcPr>
          <w:p w14:paraId="616F794B" w14:textId="77777777" w:rsidR="004C6733" w:rsidRPr="004C6733" w:rsidRDefault="004C6733" w:rsidP="004C6733">
            <w:r w:rsidRPr="004C6733">
              <w:t>Lactate</w:t>
            </w:r>
          </w:p>
        </w:tc>
        <w:tc>
          <w:tcPr>
            <w:tcW w:w="0" w:type="auto"/>
            <w:vAlign w:val="center"/>
            <w:hideMark/>
          </w:tcPr>
          <w:p w14:paraId="0C8D195A" w14:textId="77777777" w:rsidR="004C6733" w:rsidRPr="004C6733" w:rsidRDefault="004C6733" w:rsidP="004C6733">
            <w:r w:rsidRPr="004C6733">
              <w:t>High or high-normal</w:t>
            </w:r>
          </w:p>
        </w:tc>
      </w:tr>
      <w:tr w:rsidR="004C6733" w:rsidRPr="004C6733" w14:paraId="524CEEF8" w14:textId="77777777">
        <w:trPr>
          <w:tblCellSpacing w:w="15" w:type="dxa"/>
        </w:trPr>
        <w:tc>
          <w:tcPr>
            <w:tcW w:w="0" w:type="auto"/>
            <w:vAlign w:val="center"/>
            <w:hideMark/>
          </w:tcPr>
          <w:p w14:paraId="03987ECC" w14:textId="77777777" w:rsidR="004C6733" w:rsidRPr="004C6733" w:rsidRDefault="004C6733" w:rsidP="004C6733">
            <w:r w:rsidRPr="004C6733">
              <w:t>Glucose</w:t>
            </w:r>
          </w:p>
        </w:tc>
        <w:tc>
          <w:tcPr>
            <w:tcW w:w="0" w:type="auto"/>
            <w:vAlign w:val="center"/>
            <w:hideMark/>
          </w:tcPr>
          <w:p w14:paraId="0C451BEC" w14:textId="77777777" w:rsidR="004C6733" w:rsidRPr="004C6733" w:rsidRDefault="004C6733" w:rsidP="004C6733">
            <w:r w:rsidRPr="004C6733">
              <w:t>Low or low-normal</w:t>
            </w:r>
          </w:p>
        </w:tc>
      </w:tr>
      <w:tr w:rsidR="004C6733" w:rsidRPr="004C6733" w14:paraId="5F1384C0" w14:textId="77777777">
        <w:trPr>
          <w:tblCellSpacing w:w="15" w:type="dxa"/>
        </w:trPr>
        <w:tc>
          <w:tcPr>
            <w:tcW w:w="0" w:type="auto"/>
            <w:vAlign w:val="center"/>
            <w:hideMark/>
          </w:tcPr>
          <w:p w14:paraId="6C788FCF" w14:textId="77777777" w:rsidR="004C6733" w:rsidRPr="004C6733" w:rsidRDefault="004C6733" w:rsidP="004C6733">
            <w:r w:rsidRPr="004C6733">
              <w:t>SpO₂</w:t>
            </w:r>
          </w:p>
        </w:tc>
        <w:tc>
          <w:tcPr>
            <w:tcW w:w="0" w:type="auto"/>
            <w:vAlign w:val="center"/>
            <w:hideMark/>
          </w:tcPr>
          <w:p w14:paraId="6831F1BB" w14:textId="77777777" w:rsidR="004C6733" w:rsidRPr="004C6733" w:rsidRDefault="004C6733" w:rsidP="004C6733">
            <w:r w:rsidRPr="004C6733">
              <w:t>Slightly low</w:t>
            </w:r>
          </w:p>
        </w:tc>
      </w:tr>
      <w:tr w:rsidR="004C6733" w:rsidRPr="004C6733" w14:paraId="6D1F4C5A" w14:textId="77777777">
        <w:trPr>
          <w:tblCellSpacing w:w="15" w:type="dxa"/>
        </w:trPr>
        <w:tc>
          <w:tcPr>
            <w:tcW w:w="0" w:type="auto"/>
            <w:vAlign w:val="center"/>
            <w:hideMark/>
          </w:tcPr>
          <w:p w14:paraId="0AD89039" w14:textId="77777777" w:rsidR="004C6733" w:rsidRPr="004C6733" w:rsidRDefault="004C6733" w:rsidP="004C6733">
            <w:r w:rsidRPr="004C6733">
              <w:lastRenderedPageBreak/>
              <w:t>HR</w:t>
            </w:r>
          </w:p>
        </w:tc>
        <w:tc>
          <w:tcPr>
            <w:tcW w:w="0" w:type="auto"/>
            <w:vAlign w:val="center"/>
            <w:hideMark/>
          </w:tcPr>
          <w:p w14:paraId="31217F59" w14:textId="77777777" w:rsidR="004C6733" w:rsidRPr="004C6733" w:rsidRDefault="004C6733" w:rsidP="004C6733">
            <w:r w:rsidRPr="004C6733">
              <w:t>May be mildly elevated</w:t>
            </w:r>
          </w:p>
        </w:tc>
      </w:tr>
      <w:tr w:rsidR="004C6733" w:rsidRPr="004C6733" w14:paraId="61EA98E0" w14:textId="77777777">
        <w:trPr>
          <w:tblCellSpacing w:w="15" w:type="dxa"/>
        </w:trPr>
        <w:tc>
          <w:tcPr>
            <w:tcW w:w="0" w:type="auto"/>
            <w:vAlign w:val="center"/>
            <w:hideMark/>
          </w:tcPr>
          <w:p w14:paraId="64C0FC6C" w14:textId="77777777" w:rsidR="004C6733" w:rsidRPr="004C6733" w:rsidRDefault="004C6733" w:rsidP="004C6733">
            <w:r w:rsidRPr="004C6733">
              <w:t>Notes</w:t>
            </w:r>
          </w:p>
        </w:tc>
        <w:tc>
          <w:tcPr>
            <w:tcW w:w="0" w:type="auto"/>
            <w:vAlign w:val="center"/>
            <w:hideMark/>
          </w:tcPr>
          <w:p w14:paraId="5AA0B272" w14:textId="77777777" w:rsidR="004C6733" w:rsidRPr="004C6733" w:rsidRDefault="004C6733" w:rsidP="004C6733">
            <w:r w:rsidRPr="004C6733">
              <w:t>fatigue, weakness, exercise intolerance, recurrent episodes</w:t>
            </w:r>
          </w:p>
        </w:tc>
      </w:tr>
    </w:tbl>
    <w:p w14:paraId="7FF7C4EE" w14:textId="77777777" w:rsidR="004C6733" w:rsidRPr="004C6733" w:rsidRDefault="004C6733" w:rsidP="004C6733">
      <w:pPr>
        <w:rPr>
          <w:b/>
          <w:bCs/>
        </w:rPr>
      </w:pPr>
      <w:r w:rsidRPr="004C6733">
        <w:rPr>
          <w:b/>
          <w:bCs/>
        </w:rPr>
        <w:t>Routing</w:t>
      </w:r>
    </w:p>
    <w:p w14:paraId="5F4ACC74" w14:textId="77777777" w:rsidR="004C6733" w:rsidRPr="004C6733" w:rsidRDefault="004C6733" w:rsidP="004C6733">
      <w:r w:rsidRPr="004C6733">
        <w:t>Metabolic medicine / neurology review.</w:t>
      </w:r>
    </w:p>
    <w:p w14:paraId="539270DB" w14:textId="77777777" w:rsidR="004C6733" w:rsidRPr="004C6733" w:rsidRDefault="004C6733" w:rsidP="004C6733">
      <w:r w:rsidRPr="004C6733">
        <w:pict w14:anchorId="34069FDE">
          <v:rect id="_x0000_i1150" style="width:0;height:1.5pt" o:hralign="center" o:hrstd="t" o:hr="t" fillcolor="#a0a0a0" stroked="f"/>
        </w:pict>
      </w:r>
    </w:p>
    <w:p w14:paraId="34005EEC" w14:textId="77777777" w:rsidR="004C6733" w:rsidRPr="004C6733" w:rsidRDefault="004C6733" w:rsidP="004C6733">
      <w:pPr>
        <w:rPr>
          <w:b/>
          <w:bCs/>
        </w:rPr>
      </w:pPr>
      <w:r w:rsidRPr="004C6733">
        <w:rPr>
          <w:b/>
          <w:bCs/>
        </w:rPr>
        <w:t>Archetype 3: Rare Cardiac Syndrome</w:t>
      </w:r>
    </w:p>
    <w:p w14:paraId="0D4643A7" w14:textId="77777777" w:rsidR="004C6733" w:rsidRPr="004C6733" w:rsidRDefault="004C6733" w:rsidP="004C6733">
      <w:pPr>
        <w:rPr>
          <w:b/>
          <w:bCs/>
        </w:rPr>
      </w:pPr>
      <w:r w:rsidRPr="004C6733">
        <w:rPr>
          <w:b/>
          <w:bCs/>
        </w:rPr>
        <w:t>Pattern</w:t>
      </w:r>
    </w:p>
    <w:p w14:paraId="5B9E0ED2" w14:textId="77777777" w:rsidR="004C6733" w:rsidRPr="004C6733" w:rsidRDefault="004C6733" w:rsidP="004C6733">
      <w:r w:rsidRPr="004C6733">
        <w:t>HR–BP dissociation + troponin elevation</w:t>
      </w:r>
    </w:p>
    <w:p w14:paraId="59AB6E1F" w14:textId="77777777" w:rsidR="004C6733" w:rsidRPr="004C6733" w:rsidRDefault="004C6733" w:rsidP="004C6733">
      <w:pPr>
        <w:rPr>
          <w:b/>
          <w:bCs/>
        </w:rPr>
      </w:pPr>
      <w:r w:rsidRPr="004C6733">
        <w:rPr>
          <w:b/>
          <w:bCs/>
        </w:rPr>
        <w:t>Why it is subtle</w:t>
      </w:r>
    </w:p>
    <w:p w14:paraId="20AC8151" w14:textId="77777777" w:rsidR="004C6733" w:rsidRPr="004C6733" w:rsidRDefault="004C6733" w:rsidP="004C6733">
      <w:r w:rsidRPr="004C6733">
        <w:t>The patient may not have classic shock or severe chest pain. But the relationship between heart rate, blood pressure, and troponin may look unusual.</w:t>
      </w:r>
    </w:p>
    <w:p w14:paraId="14E9C30A" w14:textId="77777777" w:rsidR="004C6733" w:rsidRPr="004C6733" w:rsidRDefault="004C6733" w:rsidP="004C6733">
      <w:pPr>
        <w:rPr>
          <w:b/>
          <w:bCs/>
        </w:rPr>
      </w:pPr>
      <w:r w:rsidRPr="004C6733">
        <w:rPr>
          <w:b/>
          <w:bCs/>
        </w:rPr>
        <w:t>Structured signal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8"/>
        <w:gridCol w:w="6574"/>
      </w:tblGrid>
      <w:tr w:rsidR="004C6733" w:rsidRPr="004C6733" w14:paraId="08E68013" w14:textId="77777777">
        <w:trPr>
          <w:tblHeader/>
          <w:tblCellSpacing w:w="15" w:type="dxa"/>
        </w:trPr>
        <w:tc>
          <w:tcPr>
            <w:tcW w:w="0" w:type="auto"/>
            <w:vAlign w:val="center"/>
            <w:hideMark/>
          </w:tcPr>
          <w:p w14:paraId="66EC1C77" w14:textId="77777777" w:rsidR="004C6733" w:rsidRPr="004C6733" w:rsidRDefault="004C6733" w:rsidP="004C6733">
            <w:pPr>
              <w:rPr>
                <w:b/>
                <w:bCs/>
              </w:rPr>
            </w:pPr>
            <w:r w:rsidRPr="004C6733">
              <w:rPr>
                <w:b/>
                <w:bCs/>
              </w:rPr>
              <w:t>Feature</w:t>
            </w:r>
          </w:p>
        </w:tc>
        <w:tc>
          <w:tcPr>
            <w:tcW w:w="0" w:type="auto"/>
            <w:vAlign w:val="center"/>
            <w:hideMark/>
          </w:tcPr>
          <w:p w14:paraId="0B0CE62A" w14:textId="77777777" w:rsidR="004C6733" w:rsidRPr="004C6733" w:rsidRDefault="004C6733" w:rsidP="004C6733">
            <w:pPr>
              <w:rPr>
                <w:b/>
                <w:bCs/>
              </w:rPr>
            </w:pPr>
            <w:r w:rsidRPr="004C6733">
              <w:rPr>
                <w:b/>
                <w:bCs/>
              </w:rPr>
              <w:t>Expected pattern</w:t>
            </w:r>
          </w:p>
        </w:tc>
      </w:tr>
      <w:tr w:rsidR="004C6733" w:rsidRPr="004C6733" w14:paraId="4233E901" w14:textId="77777777">
        <w:trPr>
          <w:tblCellSpacing w:w="15" w:type="dxa"/>
        </w:trPr>
        <w:tc>
          <w:tcPr>
            <w:tcW w:w="0" w:type="auto"/>
            <w:vAlign w:val="center"/>
            <w:hideMark/>
          </w:tcPr>
          <w:p w14:paraId="0DCC0FD4" w14:textId="77777777" w:rsidR="004C6733" w:rsidRPr="004C6733" w:rsidRDefault="004C6733" w:rsidP="004C6733">
            <w:r w:rsidRPr="004C6733">
              <w:t>HR</w:t>
            </w:r>
          </w:p>
        </w:tc>
        <w:tc>
          <w:tcPr>
            <w:tcW w:w="0" w:type="auto"/>
            <w:vAlign w:val="center"/>
            <w:hideMark/>
          </w:tcPr>
          <w:p w14:paraId="6887F0F5" w14:textId="77777777" w:rsidR="004C6733" w:rsidRPr="004C6733" w:rsidRDefault="004C6733" w:rsidP="004C6733">
            <w:r w:rsidRPr="004C6733">
              <w:t>High despite relatively preserved BP, or unexpectedly low for BP</w:t>
            </w:r>
          </w:p>
        </w:tc>
      </w:tr>
      <w:tr w:rsidR="004C6733" w:rsidRPr="004C6733" w14:paraId="09A8AC81" w14:textId="77777777">
        <w:trPr>
          <w:tblCellSpacing w:w="15" w:type="dxa"/>
        </w:trPr>
        <w:tc>
          <w:tcPr>
            <w:tcW w:w="0" w:type="auto"/>
            <w:vAlign w:val="center"/>
            <w:hideMark/>
          </w:tcPr>
          <w:p w14:paraId="5C7EAAD2" w14:textId="77777777" w:rsidR="004C6733" w:rsidRPr="004C6733" w:rsidRDefault="004C6733" w:rsidP="004C6733">
            <w:r w:rsidRPr="004C6733">
              <w:t>BP</w:t>
            </w:r>
          </w:p>
        </w:tc>
        <w:tc>
          <w:tcPr>
            <w:tcW w:w="0" w:type="auto"/>
            <w:vAlign w:val="center"/>
            <w:hideMark/>
          </w:tcPr>
          <w:p w14:paraId="026C23DE" w14:textId="77777777" w:rsidR="004C6733" w:rsidRPr="004C6733" w:rsidRDefault="004C6733" w:rsidP="004C6733">
            <w:r w:rsidRPr="004C6733">
              <w:t>Pattern does not match HR response</w:t>
            </w:r>
          </w:p>
        </w:tc>
      </w:tr>
      <w:tr w:rsidR="004C6733" w:rsidRPr="004C6733" w14:paraId="36ACCC74" w14:textId="77777777">
        <w:trPr>
          <w:tblCellSpacing w:w="15" w:type="dxa"/>
        </w:trPr>
        <w:tc>
          <w:tcPr>
            <w:tcW w:w="0" w:type="auto"/>
            <w:vAlign w:val="center"/>
            <w:hideMark/>
          </w:tcPr>
          <w:p w14:paraId="26EE94D4" w14:textId="77777777" w:rsidR="004C6733" w:rsidRPr="004C6733" w:rsidRDefault="004C6733" w:rsidP="004C6733">
            <w:r w:rsidRPr="004C6733">
              <w:t>Troponin</w:t>
            </w:r>
          </w:p>
        </w:tc>
        <w:tc>
          <w:tcPr>
            <w:tcW w:w="0" w:type="auto"/>
            <w:vAlign w:val="center"/>
            <w:hideMark/>
          </w:tcPr>
          <w:p w14:paraId="29D049D2" w14:textId="77777777" w:rsidR="004C6733" w:rsidRPr="004C6733" w:rsidRDefault="004C6733" w:rsidP="004C6733">
            <w:r w:rsidRPr="004C6733">
              <w:t>Elevated or high-normal</w:t>
            </w:r>
          </w:p>
        </w:tc>
      </w:tr>
      <w:tr w:rsidR="004C6733" w:rsidRPr="004C6733" w14:paraId="35D6226B" w14:textId="77777777">
        <w:trPr>
          <w:tblCellSpacing w:w="15" w:type="dxa"/>
        </w:trPr>
        <w:tc>
          <w:tcPr>
            <w:tcW w:w="0" w:type="auto"/>
            <w:vAlign w:val="center"/>
            <w:hideMark/>
          </w:tcPr>
          <w:p w14:paraId="1E2C4117" w14:textId="77777777" w:rsidR="004C6733" w:rsidRPr="004C6733" w:rsidRDefault="004C6733" w:rsidP="004C6733">
            <w:r w:rsidRPr="004C6733">
              <w:t>SpO₂</w:t>
            </w:r>
          </w:p>
        </w:tc>
        <w:tc>
          <w:tcPr>
            <w:tcW w:w="0" w:type="auto"/>
            <w:vAlign w:val="center"/>
            <w:hideMark/>
          </w:tcPr>
          <w:p w14:paraId="22C9E154" w14:textId="77777777" w:rsidR="004C6733" w:rsidRPr="004C6733" w:rsidRDefault="004C6733" w:rsidP="004C6733">
            <w:r w:rsidRPr="004C6733">
              <w:t>May be normal</w:t>
            </w:r>
          </w:p>
        </w:tc>
      </w:tr>
      <w:tr w:rsidR="004C6733" w:rsidRPr="004C6733" w14:paraId="7B4678D8" w14:textId="77777777">
        <w:trPr>
          <w:tblCellSpacing w:w="15" w:type="dxa"/>
        </w:trPr>
        <w:tc>
          <w:tcPr>
            <w:tcW w:w="0" w:type="auto"/>
            <w:vAlign w:val="center"/>
            <w:hideMark/>
          </w:tcPr>
          <w:p w14:paraId="72F3209C" w14:textId="77777777" w:rsidR="004C6733" w:rsidRPr="004C6733" w:rsidRDefault="004C6733" w:rsidP="004C6733">
            <w:r w:rsidRPr="004C6733">
              <w:t>Notes</w:t>
            </w:r>
          </w:p>
        </w:tc>
        <w:tc>
          <w:tcPr>
            <w:tcW w:w="0" w:type="auto"/>
            <w:vAlign w:val="center"/>
            <w:hideMark/>
          </w:tcPr>
          <w:p w14:paraId="7436F449" w14:textId="77777777" w:rsidR="004C6733" w:rsidRPr="004C6733" w:rsidRDefault="004C6733" w:rsidP="004C6733">
            <w:r w:rsidRPr="004C6733">
              <w:t>palpitations, syncope, chest discomfort, family history</w:t>
            </w:r>
          </w:p>
        </w:tc>
      </w:tr>
    </w:tbl>
    <w:p w14:paraId="5996FF10" w14:textId="77777777" w:rsidR="004C6733" w:rsidRPr="004C6733" w:rsidRDefault="004C6733" w:rsidP="004C6733">
      <w:pPr>
        <w:rPr>
          <w:b/>
          <w:bCs/>
        </w:rPr>
      </w:pPr>
      <w:r w:rsidRPr="004C6733">
        <w:rPr>
          <w:b/>
          <w:bCs/>
        </w:rPr>
        <w:t>Routing</w:t>
      </w:r>
    </w:p>
    <w:p w14:paraId="10C3E7C0" w14:textId="77777777" w:rsidR="004C6733" w:rsidRPr="004C6733" w:rsidRDefault="004C6733" w:rsidP="004C6733">
      <w:r w:rsidRPr="004C6733">
        <w:t>Cardiology review.</w:t>
      </w:r>
    </w:p>
    <w:p w14:paraId="469E698C" w14:textId="77777777" w:rsidR="004C6733" w:rsidRPr="004C6733" w:rsidRDefault="004C6733" w:rsidP="004C6733">
      <w:r w:rsidRPr="004C6733">
        <w:pict w14:anchorId="7D2FE47B">
          <v:rect id="_x0000_i1151" style="width:0;height:1.5pt" o:hralign="center" o:hrstd="t" o:hr="t" fillcolor="#a0a0a0" stroked="f"/>
        </w:pict>
      </w:r>
    </w:p>
    <w:p w14:paraId="4643ED8F" w14:textId="77777777" w:rsidR="004C6733" w:rsidRPr="004C6733" w:rsidRDefault="004C6733" w:rsidP="004C6733">
      <w:pPr>
        <w:rPr>
          <w:b/>
          <w:bCs/>
        </w:rPr>
      </w:pPr>
      <w:r w:rsidRPr="004C6733">
        <w:rPr>
          <w:b/>
          <w:bCs/>
        </w:rPr>
        <w:t>Archetype 4: Hematologic Anomaly</w:t>
      </w:r>
    </w:p>
    <w:p w14:paraId="36FD6EA7" w14:textId="77777777" w:rsidR="004C6733" w:rsidRPr="004C6733" w:rsidRDefault="004C6733" w:rsidP="004C6733">
      <w:pPr>
        <w:rPr>
          <w:b/>
          <w:bCs/>
        </w:rPr>
      </w:pPr>
      <w:r w:rsidRPr="004C6733">
        <w:rPr>
          <w:b/>
          <w:bCs/>
        </w:rPr>
        <w:t>Pattern</w:t>
      </w:r>
    </w:p>
    <w:p w14:paraId="338ABF21" w14:textId="77777777" w:rsidR="004C6733" w:rsidRPr="004C6733" w:rsidRDefault="004C6733" w:rsidP="004C6733">
      <w:r w:rsidRPr="004C6733">
        <w:t>HGB ↓ + WBC ↑ + CRP normal</w:t>
      </w:r>
    </w:p>
    <w:p w14:paraId="6CD3333F" w14:textId="77777777" w:rsidR="004C6733" w:rsidRPr="004C6733" w:rsidRDefault="004C6733" w:rsidP="004C6733">
      <w:pPr>
        <w:rPr>
          <w:b/>
          <w:bCs/>
        </w:rPr>
      </w:pPr>
      <w:r w:rsidRPr="004C6733">
        <w:rPr>
          <w:b/>
          <w:bCs/>
        </w:rPr>
        <w:t>Why it is subtle</w:t>
      </w:r>
    </w:p>
    <w:p w14:paraId="7D61E50E" w14:textId="77777777" w:rsidR="004C6733" w:rsidRPr="004C6733" w:rsidRDefault="004C6733" w:rsidP="004C6733">
      <w:r w:rsidRPr="004C6733">
        <w:lastRenderedPageBreak/>
        <w:t xml:space="preserve">Low </w:t>
      </w:r>
      <w:proofErr w:type="spellStart"/>
      <w:r w:rsidRPr="004C6733">
        <w:t>hemoglobin</w:t>
      </w:r>
      <w:proofErr w:type="spellEnd"/>
      <w:r w:rsidRPr="004C6733">
        <w:t xml:space="preserve"> and high WBC may be investigated separately. But the combination with normal CRP may suggest a non-infectious hematologic process.</w:t>
      </w:r>
    </w:p>
    <w:p w14:paraId="2F9D3CF4" w14:textId="77777777" w:rsidR="004C6733" w:rsidRPr="004C6733" w:rsidRDefault="004C6733" w:rsidP="004C6733">
      <w:pPr>
        <w:rPr>
          <w:b/>
          <w:bCs/>
        </w:rPr>
      </w:pPr>
      <w:r w:rsidRPr="004C6733">
        <w:rPr>
          <w:b/>
          <w:bCs/>
        </w:rPr>
        <w:t>Structured signal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0"/>
        <w:gridCol w:w="5136"/>
      </w:tblGrid>
      <w:tr w:rsidR="004C6733" w:rsidRPr="004C6733" w14:paraId="7C7E24D7" w14:textId="77777777">
        <w:trPr>
          <w:tblHeader/>
          <w:tblCellSpacing w:w="15" w:type="dxa"/>
        </w:trPr>
        <w:tc>
          <w:tcPr>
            <w:tcW w:w="0" w:type="auto"/>
            <w:vAlign w:val="center"/>
            <w:hideMark/>
          </w:tcPr>
          <w:p w14:paraId="3E3821A6" w14:textId="77777777" w:rsidR="004C6733" w:rsidRPr="004C6733" w:rsidRDefault="004C6733" w:rsidP="004C6733">
            <w:pPr>
              <w:rPr>
                <w:b/>
                <w:bCs/>
              </w:rPr>
            </w:pPr>
            <w:r w:rsidRPr="004C6733">
              <w:rPr>
                <w:b/>
                <w:bCs/>
              </w:rPr>
              <w:t>Feature</w:t>
            </w:r>
          </w:p>
        </w:tc>
        <w:tc>
          <w:tcPr>
            <w:tcW w:w="0" w:type="auto"/>
            <w:vAlign w:val="center"/>
            <w:hideMark/>
          </w:tcPr>
          <w:p w14:paraId="0A6FC250" w14:textId="77777777" w:rsidR="004C6733" w:rsidRPr="004C6733" w:rsidRDefault="004C6733" w:rsidP="004C6733">
            <w:pPr>
              <w:rPr>
                <w:b/>
                <w:bCs/>
              </w:rPr>
            </w:pPr>
            <w:r w:rsidRPr="004C6733">
              <w:rPr>
                <w:b/>
                <w:bCs/>
              </w:rPr>
              <w:t>Expected pattern</w:t>
            </w:r>
          </w:p>
        </w:tc>
      </w:tr>
      <w:tr w:rsidR="004C6733" w:rsidRPr="004C6733" w14:paraId="62FBD0A0" w14:textId="77777777">
        <w:trPr>
          <w:tblCellSpacing w:w="15" w:type="dxa"/>
        </w:trPr>
        <w:tc>
          <w:tcPr>
            <w:tcW w:w="0" w:type="auto"/>
            <w:vAlign w:val="center"/>
            <w:hideMark/>
          </w:tcPr>
          <w:p w14:paraId="0E584BA3" w14:textId="77777777" w:rsidR="004C6733" w:rsidRPr="004C6733" w:rsidRDefault="004C6733" w:rsidP="004C6733">
            <w:r w:rsidRPr="004C6733">
              <w:t>HGB</w:t>
            </w:r>
          </w:p>
        </w:tc>
        <w:tc>
          <w:tcPr>
            <w:tcW w:w="0" w:type="auto"/>
            <w:vAlign w:val="center"/>
            <w:hideMark/>
          </w:tcPr>
          <w:p w14:paraId="6C5A65AF" w14:textId="77777777" w:rsidR="004C6733" w:rsidRPr="004C6733" w:rsidRDefault="004C6733" w:rsidP="004C6733">
            <w:r w:rsidRPr="004C6733">
              <w:t>Low or low-normal</w:t>
            </w:r>
          </w:p>
        </w:tc>
      </w:tr>
      <w:tr w:rsidR="004C6733" w:rsidRPr="004C6733" w14:paraId="480CC6A7" w14:textId="77777777">
        <w:trPr>
          <w:tblCellSpacing w:w="15" w:type="dxa"/>
        </w:trPr>
        <w:tc>
          <w:tcPr>
            <w:tcW w:w="0" w:type="auto"/>
            <w:vAlign w:val="center"/>
            <w:hideMark/>
          </w:tcPr>
          <w:p w14:paraId="717F733F" w14:textId="77777777" w:rsidR="004C6733" w:rsidRPr="004C6733" w:rsidRDefault="004C6733" w:rsidP="004C6733">
            <w:r w:rsidRPr="004C6733">
              <w:t>WBC</w:t>
            </w:r>
          </w:p>
        </w:tc>
        <w:tc>
          <w:tcPr>
            <w:tcW w:w="0" w:type="auto"/>
            <w:vAlign w:val="center"/>
            <w:hideMark/>
          </w:tcPr>
          <w:p w14:paraId="41753205" w14:textId="77777777" w:rsidR="004C6733" w:rsidRPr="004C6733" w:rsidRDefault="004C6733" w:rsidP="004C6733">
            <w:r w:rsidRPr="004C6733">
              <w:t>High or high-normal</w:t>
            </w:r>
          </w:p>
        </w:tc>
      </w:tr>
      <w:tr w:rsidR="004C6733" w:rsidRPr="004C6733" w14:paraId="5EACD5FE" w14:textId="77777777">
        <w:trPr>
          <w:tblCellSpacing w:w="15" w:type="dxa"/>
        </w:trPr>
        <w:tc>
          <w:tcPr>
            <w:tcW w:w="0" w:type="auto"/>
            <w:vAlign w:val="center"/>
            <w:hideMark/>
          </w:tcPr>
          <w:p w14:paraId="2D2DD088" w14:textId="77777777" w:rsidR="004C6733" w:rsidRPr="004C6733" w:rsidRDefault="004C6733" w:rsidP="004C6733">
            <w:r w:rsidRPr="004C6733">
              <w:t>CRP</w:t>
            </w:r>
          </w:p>
        </w:tc>
        <w:tc>
          <w:tcPr>
            <w:tcW w:w="0" w:type="auto"/>
            <w:vAlign w:val="center"/>
            <w:hideMark/>
          </w:tcPr>
          <w:p w14:paraId="51A5BF68" w14:textId="77777777" w:rsidR="004C6733" w:rsidRPr="004C6733" w:rsidRDefault="004C6733" w:rsidP="004C6733">
            <w:r w:rsidRPr="004C6733">
              <w:t>Normal</w:t>
            </w:r>
          </w:p>
        </w:tc>
      </w:tr>
      <w:tr w:rsidR="004C6733" w:rsidRPr="004C6733" w14:paraId="5590A9D4" w14:textId="77777777">
        <w:trPr>
          <w:tblCellSpacing w:w="15" w:type="dxa"/>
        </w:trPr>
        <w:tc>
          <w:tcPr>
            <w:tcW w:w="0" w:type="auto"/>
            <w:vAlign w:val="center"/>
            <w:hideMark/>
          </w:tcPr>
          <w:p w14:paraId="279A499E" w14:textId="77777777" w:rsidR="004C6733" w:rsidRPr="004C6733" w:rsidRDefault="004C6733" w:rsidP="004C6733">
            <w:r w:rsidRPr="004C6733">
              <w:t>Platelets</w:t>
            </w:r>
          </w:p>
        </w:tc>
        <w:tc>
          <w:tcPr>
            <w:tcW w:w="0" w:type="auto"/>
            <w:vAlign w:val="center"/>
            <w:hideMark/>
          </w:tcPr>
          <w:p w14:paraId="6506EBCB" w14:textId="77777777" w:rsidR="004C6733" w:rsidRPr="004C6733" w:rsidRDefault="004C6733" w:rsidP="004C6733">
            <w:r w:rsidRPr="004C6733">
              <w:t>May be abnormal</w:t>
            </w:r>
          </w:p>
        </w:tc>
      </w:tr>
      <w:tr w:rsidR="004C6733" w:rsidRPr="004C6733" w14:paraId="191590BA" w14:textId="77777777">
        <w:trPr>
          <w:tblCellSpacing w:w="15" w:type="dxa"/>
        </w:trPr>
        <w:tc>
          <w:tcPr>
            <w:tcW w:w="0" w:type="auto"/>
            <w:vAlign w:val="center"/>
            <w:hideMark/>
          </w:tcPr>
          <w:p w14:paraId="29D0171D" w14:textId="77777777" w:rsidR="004C6733" w:rsidRPr="004C6733" w:rsidRDefault="004C6733" w:rsidP="004C6733">
            <w:r w:rsidRPr="004C6733">
              <w:t>Notes</w:t>
            </w:r>
          </w:p>
        </w:tc>
        <w:tc>
          <w:tcPr>
            <w:tcW w:w="0" w:type="auto"/>
            <w:vAlign w:val="center"/>
            <w:hideMark/>
          </w:tcPr>
          <w:p w14:paraId="2F1378FF" w14:textId="77777777" w:rsidR="004C6733" w:rsidRPr="004C6733" w:rsidRDefault="004C6733" w:rsidP="004C6733">
            <w:r w:rsidRPr="004C6733">
              <w:t>fatigue, bruising, recurrent infections, weight loss</w:t>
            </w:r>
          </w:p>
        </w:tc>
      </w:tr>
    </w:tbl>
    <w:p w14:paraId="6B5DEAFC" w14:textId="77777777" w:rsidR="004C6733" w:rsidRPr="004C6733" w:rsidRDefault="004C6733" w:rsidP="004C6733">
      <w:pPr>
        <w:rPr>
          <w:b/>
          <w:bCs/>
        </w:rPr>
      </w:pPr>
      <w:r w:rsidRPr="004C6733">
        <w:rPr>
          <w:b/>
          <w:bCs/>
        </w:rPr>
        <w:t>Routing</w:t>
      </w:r>
    </w:p>
    <w:p w14:paraId="0D0CC753" w14:textId="77777777" w:rsidR="004C6733" w:rsidRPr="004C6733" w:rsidRDefault="004C6733" w:rsidP="004C6733">
      <w:proofErr w:type="spellStart"/>
      <w:r w:rsidRPr="004C6733">
        <w:t>Hematology</w:t>
      </w:r>
      <w:proofErr w:type="spellEnd"/>
      <w:r w:rsidRPr="004C6733">
        <w:t xml:space="preserve"> review.</w:t>
      </w:r>
    </w:p>
    <w:p w14:paraId="3E4785B5" w14:textId="77777777" w:rsidR="004C6733" w:rsidRPr="004C6733" w:rsidRDefault="004C6733" w:rsidP="004C6733">
      <w:r w:rsidRPr="004C6733">
        <w:pict w14:anchorId="315D44E9">
          <v:rect id="_x0000_i1152" style="width:0;height:1.5pt" o:hralign="center" o:hrstd="t" o:hr="t" fillcolor="#a0a0a0" stroked="f"/>
        </w:pict>
      </w:r>
    </w:p>
    <w:p w14:paraId="58E14054" w14:textId="77777777" w:rsidR="004C6733" w:rsidRPr="004C6733" w:rsidRDefault="004C6733" w:rsidP="004C6733">
      <w:pPr>
        <w:rPr>
          <w:b/>
          <w:bCs/>
        </w:rPr>
      </w:pPr>
      <w:r w:rsidRPr="004C6733">
        <w:rPr>
          <w:b/>
          <w:bCs/>
        </w:rPr>
        <w:t>6. Dataset design for participants</w:t>
      </w:r>
    </w:p>
    <w:p w14:paraId="546DAC9B" w14:textId="77777777" w:rsidR="004C6733" w:rsidRPr="004C6733" w:rsidRDefault="004C6733" w:rsidP="004C6733">
      <w:r w:rsidRPr="004C6733">
        <w:t>For classroom implementation, synthetic data is ideal.</w:t>
      </w:r>
    </w:p>
    <w:p w14:paraId="0E83AB33" w14:textId="77777777" w:rsidR="004C6733" w:rsidRPr="004C6733" w:rsidRDefault="004C6733" w:rsidP="004C6733">
      <w:r w:rsidRPr="004C6733">
        <w:t xml:space="preserve">Create </w:t>
      </w:r>
      <w:r w:rsidRPr="004C6733">
        <w:rPr>
          <w:b/>
          <w:bCs/>
        </w:rPr>
        <w:t>5,000 patient records</w:t>
      </w:r>
      <w:r w:rsidRPr="004C6733">
        <w:t>.</w:t>
      </w:r>
    </w:p>
    <w:p w14:paraId="6C4B84CA" w14:textId="77777777" w:rsidR="004C6733" w:rsidRPr="004C6733" w:rsidRDefault="004C6733" w:rsidP="004C6733">
      <w:r w:rsidRPr="004C6733">
        <w:t>Suggested distribution: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35"/>
        <w:gridCol w:w="1583"/>
        <w:gridCol w:w="1307"/>
      </w:tblGrid>
      <w:tr w:rsidR="004C6733" w:rsidRPr="004C6733" w14:paraId="7F997D30" w14:textId="77777777">
        <w:trPr>
          <w:tblHeader/>
          <w:tblCellSpacing w:w="15" w:type="dxa"/>
        </w:trPr>
        <w:tc>
          <w:tcPr>
            <w:tcW w:w="0" w:type="auto"/>
            <w:vAlign w:val="center"/>
            <w:hideMark/>
          </w:tcPr>
          <w:p w14:paraId="28321B3E" w14:textId="77777777" w:rsidR="004C6733" w:rsidRPr="004C6733" w:rsidRDefault="004C6733" w:rsidP="004C6733">
            <w:pPr>
              <w:rPr>
                <w:b/>
                <w:bCs/>
              </w:rPr>
            </w:pPr>
            <w:r w:rsidRPr="004C6733">
              <w:rPr>
                <w:b/>
                <w:bCs/>
              </w:rPr>
              <w:t>Group</w:t>
            </w:r>
          </w:p>
        </w:tc>
        <w:tc>
          <w:tcPr>
            <w:tcW w:w="0" w:type="auto"/>
            <w:vAlign w:val="center"/>
            <w:hideMark/>
          </w:tcPr>
          <w:p w14:paraId="254BD5B1" w14:textId="77777777" w:rsidR="004C6733" w:rsidRPr="004C6733" w:rsidRDefault="004C6733" w:rsidP="004C6733">
            <w:pPr>
              <w:rPr>
                <w:b/>
                <w:bCs/>
              </w:rPr>
            </w:pPr>
            <w:r w:rsidRPr="004C6733">
              <w:rPr>
                <w:b/>
                <w:bCs/>
              </w:rPr>
              <w:t>Approx. count</w:t>
            </w:r>
          </w:p>
        </w:tc>
        <w:tc>
          <w:tcPr>
            <w:tcW w:w="0" w:type="auto"/>
            <w:vAlign w:val="center"/>
            <w:hideMark/>
          </w:tcPr>
          <w:p w14:paraId="6951BBAB" w14:textId="77777777" w:rsidR="004C6733" w:rsidRPr="004C6733" w:rsidRDefault="004C6733" w:rsidP="004C6733">
            <w:pPr>
              <w:rPr>
                <w:b/>
                <w:bCs/>
              </w:rPr>
            </w:pPr>
            <w:r w:rsidRPr="004C6733">
              <w:rPr>
                <w:b/>
                <w:bCs/>
              </w:rPr>
              <w:t>Percentage</w:t>
            </w:r>
          </w:p>
        </w:tc>
      </w:tr>
      <w:tr w:rsidR="004C6733" w:rsidRPr="004C6733" w14:paraId="2D311F2A" w14:textId="77777777">
        <w:trPr>
          <w:tblCellSpacing w:w="15" w:type="dxa"/>
        </w:trPr>
        <w:tc>
          <w:tcPr>
            <w:tcW w:w="0" w:type="auto"/>
            <w:vAlign w:val="center"/>
            <w:hideMark/>
          </w:tcPr>
          <w:p w14:paraId="3E64941F" w14:textId="77777777" w:rsidR="004C6733" w:rsidRPr="004C6733" w:rsidRDefault="004C6733" w:rsidP="004C6733">
            <w:r w:rsidRPr="004C6733">
              <w:t>Common / normal disease patterns</w:t>
            </w:r>
          </w:p>
        </w:tc>
        <w:tc>
          <w:tcPr>
            <w:tcW w:w="0" w:type="auto"/>
            <w:vAlign w:val="center"/>
            <w:hideMark/>
          </w:tcPr>
          <w:p w14:paraId="33934281" w14:textId="77777777" w:rsidR="004C6733" w:rsidRPr="004C6733" w:rsidRDefault="004C6733" w:rsidP="004C6733">
            <w:r w:rsidRPr="004C6733">
              <w:t>4,550</w:t>
            </w:r>
          </w:p>
        </w:tc>
        <w:tc>
          <w:tcPr>
            <w:tcW w:w="0" w:type="auto"/>
            <w:vAlign w:val="center"/>
            <w:hideMark/>
          </w:tcPr>
          <w:p w14:paraId="336B0F27" w14:textId="77777777" w:rsidR="004C6733" w:rsidRPr="004C6733" w:rsidRDefault="004C6733" w:rsidP="004C6733">
            <w:r w:rsidRPr="004C6733">
              <w:t>91%</w:t>
            </w:r>
          </w:p>
        </w:tc>
      </w:tr>
      <w:tr w:rsidR="004C6733" w:rsidRPr="004C6733" w14:paraId="1795B48D" w14:textId="77777777">
        <w:trPr>
          <w:tblCellSpacing w:w="15" w:type="dxa"/>
        </w:trPr>
        <w:tc>
          <w:tcPr>
            <w:tcW w:w="0" w:type="auto"/>
            <w:vAlign w:val="center"/>
            <w:hideMark/>
          </w:tcPr>
          <w:p w14:paraId="5085597C" w14:textId="77777777" w:rsidR="004C6733" w:rsidRPr="004C6733" w:rsidRDefault="004C6733" w:rsidP="004C6733">
            <w:r w:rsidRPr="004C6733">
              <w:t>Rare disease cases</w:t>
            </w:r>
          </w:p>
        </w:tc>
        <w:tc>
          <w:tcPr>
            <w:tcW w:w="0" w:type="auto"/>
            <w:vAlign w:val="center"/>
            <w:hideMark/>
          </w:tcPr>
          <w:p w14:paraId="26C6D1F9" w14:textId="77777777" w:rsidR="004C6733" w:rsidRPr="004C6733" w:rsidRDefault="004C6733" w:rsidP="004C6733">
            <w:r w:rsidRPr="004C6733">
              <w:t>450</w:t>
            </w:r>
          </w:p>
        </w:tc>
        <w:tc>
          <w:tcPr>
            <w:tcW w:w="0" w:type="auto"/>
            <w:vAlign w:val="center"/>
            <w:hideMark/>
          </w:tcPr>
          <w:p w14:paraId="347214D3" w14:textId="77777777" w:rsidR="004C6733" w:rsidRPr="004C6733" w:rsidRDefault="004C6733" w:rsidP="004C6733">
            <w:r w:rsidRPr="004C6733">
              <w:t>9%</w:t>
            </w:r>
          </w:p>
        </w:tc>
      </w:tr>
    </w:tbl>
    <w:p w14:paraId="653C4D27" w14:textId="77777777" w:rsidR="004C6733" w:rsidRPr="004C6733" w:rsidRDefault="004C6733" w:rsidP="004C6733">
      <w:r w:rsidRPr="004C6733">
        <w:t>Rare cases can be distributed 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97"/>
        <w:gridCol w:w="1598"/>
      </w:tblGrid>
      <w:tr w:rsidR="004C6733" w:rsidRPr="004C6733" w14:paraId="0090B675" w14:textId="77777777">
        <w:trPr>
          <w:tblHeader/>
          <w:tblCellSpacing w:w="15" w:type="dxa"/>
        </w:trPr>
        <w:tc>
          <w:tcPr>
            <w:tcW w:w="0" w:type="auto"/>
            <w:vAlign w:val="center"/>
            <w:hideMark/>
          </w:tcPr>
          <w:p w14:paraId="5568B964" w14:textId="77777777" w:rsidR="004C6733" w:rsidRPr="004C6733" w:rsidRDefault="004C6733" w:rsidP="004C6733">
            <w:pPr>
              <w:rPr>
                <w:b/>
                <w:bCs/>
              </w:rPr>
            </w:pPr>
            <w:r w:rsidRPr="004C6733">
              <w:rPr>
                <w:b/>
                <w:bCs/>
              </w:rPr>
              <w:t>Rare Archetype</w:t>
            </w:r>
          </w:p>
        </w:tc>
        <w:tc>
          <w:tcPr>
            <w:tcW w:w="0" w:type="auto"/>
            <w:vAlign w:val="center"/>
            <w:hideMark/>
          </w:tcPr>
          <w:p w14:paraId="2D9D2492" w14:textId="77777777" w:rsidR="004C6733" w:rsidRPr="004C6733" w:rsidRDefault="004C6733" w:rsidP="004C6733">
            <w:pPr>
              <w:rPr>
                <w:b/>
                <w:bCs/>
              </w:rPr>
            </w:pPr>
            <w:r w:rsidRPr="004C6733">
              <w:rPr>
                <w:b/>
                <w:bCs/>
              </w:rPr>
              <w:t>Approx. count</w:t>
            </w:r>
          </w:p>
        </w:tc>
      </w:tr>
      <w:tr w:rsidR="004C6733" w:rsidRPr="004C6733" w14:paraId="56E5F75B" w14:textId="77777777">
        <w:trPr>
          <w:tblCellSpacing w:w="15" w:type="dxa"/>
        </w:trPr>
        <w:tc>
          <w:tcPr>
            <w:tcW w:w="0" w:type="auto"/>
            <w:vAlign w:val="center"/>
            <w:hideMark/>
          </w:tcPr>
          <w:p w14:paraId="4AB44992" w14:textId="77777777" w:rsidR="004C6733" w:rsidRPr="004C6733" w:rsidRDefault="004C6733" w:rsidP="004C6733">
            <w:r w:rsidRPr="004C6733">
              <w:t>Autoimmune Dysregulation</w:t>
            </w:r>
          </w:p>
        </w:tc>
        <w:tc>
          <w:tcPr>
            <w:tcW w:w="0" w:type="auto"/>
            <w:vAlign w:val="center"/>
            <w:hideMark/>
          </w:tcPr>
          <w:p w14:paraId="0177402F" w14:textId="77777777" w:rsidR="004C6733" w:rsidRPr="004C6733" w:rsidRDefault="004C6733" w:rsidP="004C6733">
            <w:r w:rsidRPr="004C6733">
              <w:t>110</w:t>
            </w:r>
          </w:p>
        </w:tc>
      </w:tr>
      <w:tr w:rsidR="004C6733" w:rsidRPr="004C6733" w14:paraId="66DA1519" w14:textId="77777777">
        <w:trPr>
          <w:tblCellSpacing w:w="15" w:type="dxa"/>
        </w:trPr>
        <w:tc>
          <w:tcPr>
            <w:tcW w:w="0" w:type="auto"/>
            <w:vAlign w:val="center"/>
            <w:hideMark/>
          </w:tcPr>
          <w:p w14:paraId="4F4F454F" w14:textId="77777777" w:rsidR="004C6733" w:rsidRPr="004C6733" w:rsidRDefault="004C6733" w:rsidP="004C6733">
            <w:r w:rsidRPr="004C6733">
              <w:t>Mitochondrial Disorder</w:t>
            </w:r>
          </w:p>
        </w:tc>
        <w:tc>
          <w:tcPr>
            <w:tcW w:w="0" w:type="auto"/>
            <w:vAlign w:val="center"/>
            <w:hideMark/>
          </w:tcPr>
          <w:p w14:paraId="2F22D88B" w14:textId="77777777" w:rsidR="004C6733" w:rsidRPr="004C6733" w:rsidRDefault="004C6733" w:rsidP="004C6733">
            <w:r w:rsidRPr="004C6733">
              <w:t>110</w:t>
            </w:r>
          </w:p>
        </w:tc>
      </w:tr>
      <w:tr w:rsidR="004C6733" w:rsidRPr="004C6733" w14:paraId="70B51CA4" w14:textId="77777777">
        <w:trPr>
          <w:tblCellSpacing w:w="15" w:type="dxa"/>
        </w:trPr>
        <w:tc>
          <w:tcPr>
            <w:tcW w:w="0" w:type="auto"/>
            <w:vAlign w:val="center"/>
            <w:hideMark/>
          </w:tcPr>
          <w:p w14:paraId="576860A8" w14:textId="77777777" w:rsidR="004C6733" w:rsidRPr="004C6733" w:rsidRDefault="004C6733" w:rsidP="004C6733">
            <w:r w:rsidRPr="004C6733">
              <w:t>Rare Cardiac Syndrome</w:t>
            </w:r>
          </w:p>
        </w:tc>
        <w:tc>
          <w:tcPr>
            <w:tcW w:w="0" w:type="auto"/>
            <w:vAlign w:val="center"/>
            <w:hideMark/>
          </w:tcPr>
          <w:p w14:paraId="5A51018B" w14:textId="77777777" w:rsidR="004C6733" w:rsidRPr="004C6733" w:rsidRDefault="004C6733" w:rsidP="004C6733">
            <w:r w:rsidRPr="004C6733">
              <w:t>110</w:t>
            </w:r>
          </w:p>
        </w:tc>
      </w:tr>
      <w:tr w:rsidR="004C6733" w:rsidRPr="004C6733" w14:paraId="5452E310" w14:textId="77777777">
        <w:trPr>
          <w:tblCellSpacing w:w="15" w:type="dxa"/>
        </w:trPr>
        <w:tc>
          <w:tcPr>
            <w:tcW w:w="0" w:type="auto"/>
            <w:vAlign w:val="center"/>
            <w:hideMark/>
          </w:tcPr>
          <w:p w14:paraId="6F18B60A" w14:textId="77777777" w:rsidR="004C6733" w:rsidRPr="004C6733" w:rsidRDefault="004C6733" w:rsidP="004C6733">
            <w:r w:rsidRPr="004C6733">
              <w:t>Hematologic Anomaly</w:t>
            </w:r>
          </w:p>
        </w:tc>
        <w:tc>
          <w:tcPr>
            <w:tcW w:w="0" w:type="auto"/>
            <w:vAlign w:val="center"/>
            <w:hideMark/>
          </w:tcPr>
          <w:p w14:paraId="220C7E38" w14:textId="77777777" w:rsidR="004C6733" w:rsidRPr="004C6733" w:rsidRDefault="004C6733" w:rsidP="004C6733">
            <w:r w:rsidRPr="004C6733">
              <w:t>120</w:t>
            </w:r>
          </w:p>
        </w:tc>
      </w:tr>
    </w:tbl>
    <w:p w14:paraId="0ADDC9E9" w14:textId="77777777" w:rsidR="004C6733" w:rsidRPr="004C6733" w:rsidRDefault="004C6733" w:rsidP="004C6733">
      <w:r w:rsidRPr="004C6733">
        <w:t>Each record should contain: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2"/>
        <w:gridCol w:w="7284"/>
      </w:tblGrid>
      <w:tr w:rsidR="004C6733" w:rsidRPr="004C6733" w14:paraId="7275C91F" w14:textId="77777777">
        <w:trPr>
          <w:tblHeader/>
          <w:tblCellSpacing w:w="15" w:type="dxa"/>
        </w:trPr>
        <w:tc>
          <w:tcPr>
            <w:tcW w:w="0" w:type="auto"/>
            <w:vAlign w:val="center"/>
            <w:hideMark/>
          </w:tcPr>
          <w:p w14:paraId="7997B51A" w14:textId="77777777" w:rsidR="004C6733" w:rsidRPr="004C6733" w:rsidRDefault="004C6733" w:rsidP="004C6733">
            <w:pPr>
              <w:rPr>
                <w:b/>
                <w:bCs/>
              </w:rPr>
            </w:pPr>
            <w:r w:rsidRPr="004C6733">
              <w:rPr>
                <w:b/>
                <w:bCs/>
              </w:rPr>
              <w:lastRenderedPageBreak/>
              <w:t>Feature group</w:t>
            </w:r>
          </w:p>
        </w:tc>
        <w:tc>
          <w:tcPr>
            <w:tcW w:w="0" w:type="auto"/>
            <w:vAlign w:val="center"/>
            <w:hideMark/>
          </w:tcPr>
          <w:p w14:paraId="4C0B8EE5" w14:textId="77777777" w:rsidR="004C6733" w:rsidRPr="004C6733" w:rsidRDefault="004C6733" w:rsidP="004C6733">
            <w:pPr>
              <w:rPr>
                <w:b/>
                <w:bCs/>
              </w:rPr>
            </w:pPr>
            <w:r w:rsidRPr="004C6733">
              <w:rPr>
                <w:b/>
                <w:bCs/>
              </w:rPr>
              <w:t>Example fields</w:t>
            </w:r>
          </w:p>
        </w:tc>
      </w:tr>
      <w:tr w:rsidR="004C6733" w:rsidRPr="004C6733" w14:paraId="6F17D665" w14:textId="77777777">
        <w:trPr>
          <w:tblCellSpacing w:w="15" w:type="dxa"/>
        </w:trPr>
        <w:tc>
          <w:tcPr>
            <w:tcW w:w="0" w:type="auto"/>
            <w:vAlign w:val="center"/>
            <w:hideMark/>
          </w:tcPr>
          <w:p w14:paraId="2BB1939D" w14:textId="77777777" w:rsidR="004C6733" w:rsidRPr="004C6733" w:rsidRDefault="004C6733" w:rsidP="004C6733">
            <w:r w:rsidRPr="004C6733">
              <w:t>Demographics</w:t>
            </w:r>
          </w:p>
        </w:tc>
        <w:tc>
          <w:tcPr>
            <w:tcW w:w="0" w:type="auto"/>
            <w:vAlign w:val="center"/>
            <w:hideMark/>
          </w:tcPr>
          <w:p w14:paraId="5678B07F" w14:textId="77777777" w:rsidR="004C6733" w:rsidRPr="004C6733" w:rsidRDefault="004C6733" w:rsidP="004C6733">
            <w:r w:rsidRPr="004C6733">
              <w:t>age, gender, comorbidity count</w:t>
            </w:r>
          </w:p>
        </w:tc>
      </w:tr>
      <w:tr w:rsidR="004C6733" w:rsidRPr="004C6733" w14:paraId="29570152" w14:textId="77777777">
        <w:trPr>
          <w:tblCellSpacing w:w="15" w:type="dxa"/>
        </w:trPr>
        <w:tc>
          <w:tcPr>
            <w:tcW w:w="0" w:type="auto"/>
            <w:vAlign w:val="center"/>
            <w:hideMark/>
          </w:tcPr>
          <w:p w14:paraId="0088CDDE" w14:textId="77777777" w:rsidR="004C6733" w:rsidRPr="004C6733" w:rsidRDefault="004C6733" w:rsidP="004C6733">
            <w:r w:rsidRPr="004C6733">
              <w:t>Vitals</w:t>
            </w:r>
          </w:p>
        </w:tc>
        <w:tc>
          <w:tcPr>
            <w:tcW w:w="0" w:type="auto"/>
            <w:vAlign w:val="center"/>
            <w:hideMark/>
          </w:tcPr>
          <w:p w14:paraId="1B4E63CA" w14:textId="77777777" w:rsidR="004C6733" w:rsidRPr="004C6733" w:rsidRDefault="004C6733" w:rsidP="004C6733">
            <w:r w:rsidRPr="004C6733">
              <w:t>HR, systolic BP, diastolic BP, MAP, SpO₂, temperature</w:t>
            </w:r>
          </w:p>
        </w:tc>
      </w:tr>
      <w:tr w:rsidR="004C6733" w:rsidRPr="004C6733" w14:paraId="3245485C" w14:textId="77777777">
        <w:trPr>
          <w:tblCellSpacing w:w="15" w:type="dxa"/>
        </w:trPr>
        <w:tc>
          <w:tcPr>
            <w:tcW w:w="0" w:type="auto"/>
            <w:vAlign w:val="center"/>
            <w:hideMark/>
          </w:tcPr>
          <w:p w14:paraId="09DA69F7" w14:textId="77777777" w:rsidR="004C6733" w:rsidRPr="004C6733" w:rsidRDefault="004C6733" w:rsidP="004C6733">
            <w:r w:rsidRPr="004C6733">
              <w:t>Labs</w:t>
            </w:r>
          </w:p>
        </w:tc>
        <w:tc>
          <w:tcPr>
            <w:tcW w:w="0" w:type="auto"/>
            <w:vAlign w:val="center"/>
            <w:hideMark/>
          </w:tcPr>
          <w:p w14:paraId="1B1FE949" w14:textId="77777777" w:rsidR="004C6733" w:rsidRPr="004C6733" w:rsidRDefault="004C6733" w:rsidP="004C6733">
            <w:r w:rsidRPr="004C6733">
              <w:t>WBC, CRP, lactate, glucose, troponin, HGB, platelets, creatinine</w:t>
            </w:r>
          </w:p>
        </w:tc>
      </w:tr>
      <w:tr w:rsidR="004C6733" w:rsidRPr="004C6733" w14:paraId="34B336DC" w14:textId="77777777">
        <w:trPr>
          <w:tblCellSpacing w:w="15" w:type="dxa"/>
        </w:trPr>
        <w:tc>
          <w:tcPr>
            <w:tcW w:w="0" w:type="auto"/>
            <w:vAlign w:val="center"/>
            <w:hideMark/>
          </w:tcPr>
          <w:p w14:paraId="26F5C169" w14:textId="77777777" w:rsidR="004C6733" w:rsidRPr="004C6733" w:rsidRDefault="004C6733" w:rsidP="004C6733">
            <w:r w:rsidRPr="004C6733">
              <w:t>Derived features</w:t>
            </w:r>
          </w:p>
        </w:tc>
        <w:tc>
          <w:tcPr>
            <w:tcW w:w="0" w:type="auto"/>
            <w:vAlign w:val="center"/>
            <w:hideMark/>
          </w:tcPr>
          <w:p w14:paraId="3D099C05" w14:textId="77777777" w:rsidR="004C6733" w:rsidRPr="004C6733" w:rsidRDefault="004C6733" w:rsidP="004C6733">
            <w:r w:rsidRPr="004C6733">
              <w:t>HR/BP ratio, lactate-glucose ratio, WBC-CRP mismatch, HGB-WBC relationship</w:t>
            </w:r>
          </w:p>
        </w:tc>
      </w:tr>
      <w:tr w:rsidR="004C6733" w:rsidRPr="004C6733" w14:paraId="330DC2E4" w14:textId="77777777">
        <w:trPr>
          <w:tblCellSpacing w:w="15" w:type="dxa"/>
        </w:trPr>
        <w:tc>
          <w:tcPr>
            <w:tcW w:w="0" w:type="auto"/>
            <w:vAlign w:val="center"/>
            <w:hideMark/>
          </w:tcPr>
          <w:p w14:paraId="5A4C5935" w14:textId="77777777" w:rsidR="004C6733" w:rsidRPr="004C6733" w:rsidRDefault="004C6733" w:rsidP="004C6733">
            <w:r w:rsidRPr="004C6733">
              <w:t>Notes</w:t>
            </w:r>
          </w:p>
        </w:tc>
        <w:tc>
          <w:tcPr>
            <w:tcW w:w="0" w:type="auto"/>
            <w:vAlign w:val="center"/>
            <w:hideMark/>
          </w:tcPr>
          <w:p w14:paraId="3E072470" w14:textId="77777777" w:rsidR="004C6733" w:rsidRPr="004C6733" w:rsidRDefault="004C6733" w:rsidP="004C6733">
            <w:r w:rsidRPr="004C6733">
              <w:t>doctor note, discharge note, symptom description</w:t>
            </w:r>
          </w:p>
        </w:tc>
      </w:tr>
      <w:tr w:rsidR="004C6733" w:rsidRPr="004C6733" w14:paraId="717FF5B1" w14:textId="77777777">
        <w:trPr>
          <w:tblCellSpacing w:w="15" w:type="dxa"/>
        </w:trPr>
        <w:tc>
          <w:tcPr>
            <w:tcW w:w="0" w:type="auto"/>
            <w:vAlign w:val="center"/>
            <w:hideMark/>
          </w:tcPr>
          <w:p w14:paraId="31FA7561" w14:textId="77777777" w:rsidR="004C6733" w:rsidRPr="004C6733" w:rsidRDefault="004C6733" w:rsidP="004C6733">
            <w:r w:rsidRPr="004C6733">
              <w:t>Target labels</w:t>
            </w:r>
          </w:p>
        </w:tc>
        <w:tc>
          <w:tcPr>
            <w:tcW w:w="0" w:type="auto"/>
            <w:vAlign w:val="center"/>
            <w:hideMark/>
          </w:tcPr>
          <w:p w14:paraId="7075C7D4" w14:textId="77777777" w:rsidR="004C6733" w:rsidRPr="004C6733" w:rsidRDefault="004C6733" w:rsidP="004C6733">
            <w:proofErr w:type="spellStart"/>
            <w:r w:rsidRPr="004C6733">
              <w:t>rare_condition_flag</w:t>
            </w:r>
            <w:proofErr w:type="spellEnd"/>
            <w:r w:rsidRPr="004C6733">
              <w:t xml:space="preserve">, </w:t>
            </w:r>
            <w:proofErr w:type="spellStart"/>
            <w:r w:rsidRPr="004C6733">
              <w:t>rare_archetype</w:t>
            </w:r>
            <w:proofErr w:type="spellEnd"/>
          </w:p>
        </w:tc>
      </w:tr>
    </w:tbl>
    <w:p w14:paraId="550173DF" w14:textId="77777777" w:rsidR="004C6733" w:rsidRPr="004C6733" w:rsidRDefault="004C6733" w:rsidP="004C6733">
      <w:r w:rsidRPr="004C6733">
        <w:pict w14:anchorId="62296CCB">
          <v:rect id="_x0000_i1153" style="width:0;height:1.5pt" o:hralign="center" o:hrstd="t" o:hr="t" fillcolor="#a0a0a0" stroked="f"/>
        </w:pict>
      </w:r>
    </w:p>
    <w:p w14:paraId="33C7137F" w14:textId="77777777" w:rsidR="004C6733" w:rsidRPr="004C6733" w:rsidRDefault="004C6733" w:rsidP="004C6733">
      <w:pPr>
        <w:rPr>
          <w:b/>
          <w:bCs/>
        </w:rPr>
      </w:pPr>
      <w:r w:rsidRPr="004C6733">
        <w:rPr>
          <w:b/>
          <w:bCs/>
        </w:rPr>
        <w:t>7. The most important teaching point</w:t>
      </w:r>
    </w:p>
    <w:p w14:paraId="7743AEAC" w14:textId="77777777" w:rsidR="004C6733" w:rsidRPr="004C6733" w:rsidRDefault="004C6733" w:rsidP="004C6733">
      <w:r w:rsidRPr="004C6733">
        <w:t xml:space="preserve">The synthetic data should be designed so that </w:t>
      </w:r>
      <w:r w:rsidRPr="004C6733">
        <w:rPr>
          <w:b/>
          <w:bCs/>
        </w:rPr>
        <w:t>individual features overlap heavily</w:t>
      </w:r>
      <w:r w:rsidRPr="004C6733">
        <w:t xml:space="preserve"> between common and rare cases.</w:t>
      </w:r>
    </w:p>
    <w:p w14:paraId="7A90FDE2" w14:textId="77777777" w:rsidR="004C6733" w:rsidRPr="004C6733" w:rsidRDefault="004C6733" w:rsidP="004C6733">
      <w:r w:rsidRPr="004C6733">
        <w:t>For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1"/>
        <w:gridCol w:w="2021"/>
        <w:gridCol w:w="1531"/>
      </w:tblGrid>
      <w:tr w:rsidR="004C6733" w:rsidRPr="004C6733" w14:paraId="4FFD9A88" w14:textId="77777777">
        <w:trPr>
          <w:tblHeader/>
          <w:tblCellSpacing w:w="15" w:type="dxa"/>
        </w:trPr>
        <w:tc>
          <w:tcPr>
            <w:tcW w:w="0" w:type="auto"/>
            <w:vAlign w:val="center"/>
            <w:hideMark/>
          </w:tcPr>
          <w:p w14:paraId="2768BB9E" w14:textId="77777777" w:rsidR="004C6733" w:rsidRPr="004C6733" w:rsidRDefault="004C6733" w:rsidP="004C6733">
            <w:pPr>
              <w:rPr>
                <w:b/>
                <w:bCs/>
              </w:rPr>
            </w:pPr>
            <w:r w:rsidRPr="004C6733">
              <w:rPr>
                <w:b/>
                <w:bCs/>
              </w:rPr>
              <w:t>Feature</w:t>
            </w:r>
          </w:p>
        </w:tc>
        <w:tc>
          <w:tcPr>
            <w:tcW w:w="0" w:type="auto"/>
            <w:vAlign w:val="center"/>
            <w:hideMark/>
          </w:tcPr>
          <w:p w14:paraId="77F26141" w14:textId="77777777" w:rsidR="004C6733" w:rsidRPr="004C6733" w:rsidRDefault="004C6733" w:rsidP="004C6733">
            <w:pPr>
              <w:rPr>
                <w:b/>
                <w:bCs/>
              </w:rPr>
            </w:pPr>
            <w:r w:rsidRPr="004C6733">
              <w:rPr>
                <w:b/>
                <w:bCs/>
              </w:rPr>
              <w:t>Common patients</w:t>
            </w:r>
          </w:p>
        </w:tc>
        <w:tc>
          <w:tcPr>
            <w:tcW w:w="0" w:type="auto"/>
            <w:vAlign w:val="center"/>
            <w:hideMark/>
          </w:tcPr>
          <w:p w14:paraId="2889F80C" w14:textId="77777777" w:rsidR="004C6733" w:rsidRPr="004C6733" w:rsidRDefault="004C6733" w:rsidP="004C6733">
            <w:pPr>
              <w:rPr>
                <w:b/>
                <w:bCs/>
              </w:rPr>
            </w:pPr>
            <w:r w:rsidRPr="004C6733">
              <w:rPr>
                <w:b/>
                <w:bCs/>
              </w:rPr>
              <w:t>Rare patients</w:t>
            </w:r>
          </w:p>
        </w:tc>
      </w:tr>
      <w:tr w:rsidR="004C6733" w:rsidRPr="004C6733" w14:paraId="5AD2A7B1" w14:textId="77777777">
        <w:trPr>
          <w:tblCellSpacing w:w="15" w:type="dxa"/>
        </w:trPr>
        <w:tc>
          <w:tcPr>
            <w:tcW w:w="0" w:type="auto"/>
            <w:vAlign w:val="center"/>
            <w:hideMark/>
          </w:tcPr>
          <w:p w14:paraId="4F1E39C2" w14:textId="77777777" w:rsidR="004C6733" w:rsidRPr="004C6733" w:rsidRDefault="004C6733" w:rsidP="004C6733">
            <w:r w:rsidRPr="004C6733">
              <w:t>WBC</w:t>
            </w:r>
          </w:p>
        </w:tc>
        <w:tc>
          <w:tcPr>
            <w:tcW w:w="0" w:type="auto"/>
            <w:vAlign w:val="center"/>
            <w:hideMark/>
          </w:tcPr>
          <w:p w14:paraId="559AA5F6" w14:textId="77777777" w:rsidR="004C6733" w:rsidRPr="004C6733" w:rsidRDefault="004C6733" w:rsidP="004C6733">
            <w:r w:rsidRPr="004C6733">
              <w:t>7–13</w:t>
            </w:r>
          </w:p>
        </w:tc>
        <w:tc>
          <w:tcPr>
            <w:tcW w:w="0" w:type="auto"/>
            <w:vAlign w:val="center"/>
            <w:hideMark/>
          </w:tcPr>
          <w:p w14:paraId="28DDAA15" w14:textId="77777777" w:rsidR="004C6733" w:rsidRPr="004C6733" w:rsidRDefault="004C6733" w:rsidP="004C6733">
            <w:r w:rsidRPr="004C6733">
              <w:t>9–14</w:t>
            </w:r>
          </w:p>
        </w:tc>
      </w:tr>
      <w:tr w:rsidR="004C6733" w:rsidRPr="004C6733" w14:paraId="551A22BB" w14:textId="77777777">
        <w:trPr>
          <w:tblCellSpacing w:w="15" w:type="dxa"/>
        </w:trPr>
        <w:tc>
          <w:tcPr>
            <w:tcW w:w="0" w:type="auto"/>
            <w:vAlign w:val="center"/>
            <w:hideMark/>
          </w:tcPr>
          <w:p w14:paraId="5E7816C1" w14:textId="77777777" w:rsidR="004C6733" w:rsidRPr="004C6733" w:rsidRDefault="004C6733" w:rsidP="004C6733">
            <w:r w:rsidRPr="004C6733">
              <w:t>CRP</w:t>
            </w:r>
          </w:p>
        </w:tc>
        <w:tc>
          <w:tcPr>
            <w:tcW w:w="0" w:type="auto"/>
            <w:vAlign w:val="center"/>
            <w:hideMark/>
          </w:tcPr>
          <w:p w14:paraId="400DC1B4" w14:textId="77777777" w:rsidR="004C6733" w:rsidRPr="004C6733" w:rsidRDefault="004C6733" w:rsidP="004C6733">
            <w:r w:rsidRPr="004C6733">
              <w:t>3–40</w:t>
            </w:r>
          </w:p>
        </w:tc>
        <w:tc>
          <w:tcPr>
            <w:tcW w:w="0" w:type="auto"/>
            <w:vAlign w:val="center"/>
            <w:hideMark/>
          </w:tcPr>
          <w:p w14:paraId="6ACCFD31" w14:textId="77777777" w:rsidR="004C6733" w:rsidRPr="004C6733" w:rsidRDefault="004C6733" w:rsidP="004C6733">
            <w:r w:rsidRPr="004C6733">
              <w:t>2–8</w:t>
            </w:r>
          </w:p>
        </w:tc>
      </w:tr>
      <w:tr w:rsidR="004C6733" w:rsidRPr="004C6733" w14:paraId="710336A4" w14:textId="77777777">
        <w:trPr>
          <w:tblCellSpacing w:w="15" w:type="dxa"/>
        </w:trPr>
        <w:tc>
          <w:tcPr>
            <w:tcW w:w="0" w:type="auto"/>
            <w:vAlign w:val="center"/>
            <w:hideMark/>
          </w:tcPr>
          <w:p w14:paraId="66B3495B" w14:textId="77777777" w:rsidR="004C6733" w:rsidRPr="004C6733" w:rsidRDefault="004C6733" w:rsidP="004C6733">
            <w:r w:rsidRPr="004C6733">
              <w:t>Lactate</w:t>
            </w:r>
          </w:p>
        </w:tc>
        <w:tc>
          <w:tcPr>
            <w:tcW w:w="0" w:type="auto"/>
            <w:vAlign w:val="center"/>
            <w:hideMark/>
          </w:tcPr>
          <w:p w14:paraId="071217B5" w14:textId="77777777" w:rsidR="004C6733" w:rsidRPr="004C6733" w:rsidRDefault="004C6733" w:rsidP="004C6733">
            <w:r w:rsidRPr="004C6733">
              <w:t>1.2–3.5</w:t>
            </w:r>
          </w:p>
        </w:tc>
        <w:tc>
          <w:tcPr>
            <w:tcW w:w="0" w:type="auto"/>
            <w:vAlign w:val="center"/>
            <w:hideMark/>
          </w:tcPr>
          <w:p w14:paraId="5C242097" w14:textId="77777777" w:rsidR="004C6733" w:rsidRPr="004C6733" w:rsidRDefault="004C6733" w:rsidP="004C6733">
            <w:r w:rsidRPr="004C6733">
              <w:t>2.0–4.0</w:t>
            </w:r>
          </w:p>
        </w:tc>
      </w:tr>
      <w:tr w:rsidR="004C6733" w:rsidRPr="004C6733" w14:paraId="197AEEB2" w14:textId="77777777">
        <w:trPr>
          <w:tblCellSpacing w:w="15" w:type="dxa"/>
        </w:trPr>
        <w:tc>
          <w:tcPr>
            <w:tcW w:w="0" w:type="auto"/>
            <w:vAlign w:val="center"/>
            <w:hideMark/>
          </w:tcPr>
          <w:p w14:paraId="23542019" w14:textId="77777777" w:rsidR="004C6733" w:rsidRPr="004C6733" w:rsidRDefault="004C6733" w:rsidP="004C6733">
            <w:r w:rsidRPr="004C6733">
              <w:t>Glucose</w:t>
            </w:r>
          </w:p>
        </w:tc>
        <w:tc>
          <w:tcPr>
            <w:tcW w:w="0" w:type="auto"/>
            <w:vAlign w:val="center"/>
            <w:hideMark/>
          </w:tcPr>
          <w:p w14:paraId="6D6035EC" w14:textId="77777777" w:rsidR="004C6733" w:rsidRPr="004C6733" w:rsidRDefault="004C6733" w:rsidP="004C6733">
            <w:r w:rsidRPr="004C6733">
              <w:t>70–130</w:t>
            </w:r>
          </w:p>
        </w:tc>
        <w:tc>
          <w:tcPr>
            <w:tcW w:w="0" w:type="auto"/>
            <w:vAlign w:val="center"/>
            <w:hideMark/>
          </w:tcPr>
          <w:p w14:paraId="1F018C95" w14:textId="77777777" w:rsidR="004C6733" w:rsidRPr="004C6733" w:rsidRDefault="004C6733" w:rsidP="004C6733">
            <w:r w:rsidRPr="004C6733">
              <w:t>60–95</w:t>
            </w:r>
          </w:p>
        </w:tc>
      </w:tr>
      <w:tr w:rsidR="004C6733" w:rsidRPr="004C6733" w14:paraId="7D17FFD9" w14:textId="77777777">
        <w:trPr>
          <w:tblCellSpacing w:w="15" w:type="dxa"/>
        </w:trPr>
        <w:tc>
          <w:tcPr>
            <w:tcW w:w="0" w:type="auto"/>
            <w:vAlign w:val="center"/>
            <w:hideMark/>
          </w:tcPr>
          <w:p w14:paraId="1C23EFD8" w14:textId="77777777" w:rsidR="004C6733" w:rsidRPr="004C6733" w:rsidRDefault="004C6733" w:rsidP="004C6733">
            <w:r w:rsidRPr="004C6733">
              <w:t>SpO₂</w:t>
            </w:r>
          </w:p>
        </w:tc>
        <w:tc>
          <w:tcPr>
            <w:tcW w:w="0" w:type="auto"/>
            <w:vAlign w:val="center"/>
            <w:hideMark/>
          </w:tcPr>
          <w:p w14:paraId="29B4E865" w14:textId="77777777" w:rsidR="004C6733" w:rsidRPr="004C6733" w:rsidRDefault="004C6733" w:rsidP="004C6733">
            <w:r w:rsidRPr="004C6733">
              <w:t>92–99</w:t>
            </w:r>
          </w:p>
        </w:tc>
        <w:tc>
          <w:tcPr>
            <w:tcW w:w="0" w:type="auto"/>
            <w:vAlign w:val="center"/>
            <w:hideMark/>
          </w:tcPr>
          <w:p w14:paraId="1C4423A4" w14:textId="77777777" w:rsidR="004C6733" w:rsidRPr="004C6733" w:rsidRDefault="004C6733" w:rsidP="004C6733">
            <w:r w:rsidRPr="004C6733">
              <w:t>91–96</w:t>
            </w:r>
          </w:p>
        </w:tc>
      </w:tr>
    </w:tbl>
    <w:p w14:paraId="1CBF2DA8" w14:textId="77777777" w:rsidR="004C6733" w:rsidRPr="004C6733" w:rsidRDefault="004C6733" w:rsidP="004C6733">
      <w:r w:rsidRPr="004C6733">
        <w:t>There is overlap.</w:t>
      </w:r>
    </w:p>
    <w:p w14:paraId="6D474964" w14:textId="77777777" w:rsidR="004C6733" w:rsidRPr="004C6733" w:rsidRDefault="004C6733" w:rsidP="004C6733">
      <w:r w:rsidRPr="004C6733">
        <w:t>So participants should observe:</w:t>
      </w:r>
    </w:p>
    <w:p w14:paraId="62D7667B" w14:textId="77777777" w:rsidR="004C6733" w:rsidRPr="004C6733" w:rsidRDefault="004C6733" w:rsidP="004C6733">
      <w:pPr>
        <w:numPr>
          <w:ilvl w:val="0"/>
          <w:numId w:val="6"/>
        </w:numPr>
      </w:pPr>
      <w:r w:rsidRPr="004C6733">
        <w:t xml:space="preserve">A single threshold on WBC is weak. </w:t>
      </w:r>
    </w:p>
    <w:p w14:paraId="7C835EE9" w14:textId="77777777" w:rsidR="004C6733" w:rsidRPr="004C6733" w:rsidRDefault="004C6733" w:rsidP="004C6733">
      <w:pPr>
        <w:numPr>
          <w:ilvl w:val="0"/>
          <w:numId w:val="6"/>
        </w:numPr>
      </w:pPr>
      <w:r w:rsidRPr="004C6733">
        <w:t xml:space="preserve">A single threshold on lactate is weak. </w:t>
      </w:r>
    </w:p>
    <w:p w14:paraId="56DD15DE" w14:textId="77777777" w:rsidR="004C6733" w:rsidRPr="004C6733" w:rsidRDefault="004C6733" w:rsidP="004C6733">
      <w:pPr>
        <w:numPr>
          <w:ilvl w:val="0"/>
          <w:numId w:val="6"/>
        </w:numPr>
      </w:pPr>
      <w:r w:rsidRPr="004C6733">
        <w:t xml:space="preserve">A single threshold on SpO₂ is weak. </w:t>
      </w:r>
    </w:p>
    <w:p w14:paraId="7A9CBDFC" w14:textId="77777777" w:rsidR="004C6733" w:rsidRPr="004C6733" w:rsidRDefault="004C6733" w:rsidP="004C6733">
      <w:pPr>
        <w:numPr>
          <w:ilvl w:val="0"/>
          <w:numId w:val="6"/>
        </w:numPr>
      </w:pPr>
      <w:r w:rsidRPr="004C6733">
        <w:t xml:space="preserve">Combined pattern detection works better. </w:t>
      </w:r>
    </w:p>
    <w:p w14:paraId="6A3172AB" w14:textId="77777777" w:rsidR="004C6733" w:rsidRPr="004C6733" w:rsidRDefault="004C6733" w:rsidP="004C6733">
      <w:r w:rsidRPr="004C6733">
        <w:t>This is where PCA, One-Class SVM, and Isolation Forest become meaningful.</w:t>
      </w:r>
    </w:p>
    <w:p w14:paraId="0608E95C" w14:textId="77777777" w:rsidR="004C6733" w:rsidRPr="004C6733" w:rsidRDefault="004C6733" w:rsidP="004C6733">
      <w:r w:rsidRPr="004C6733">
        <w:pict w14:anchorId="6A3F92E4">
          <v:rect id="_x0000_i1154" style="width:0;height:1.5pt" o:hralign="center" o:hrstd="t" o:hr="t" fillcolor="#a0a0a0" stroked="f"/>
        </w:pict>
      </w:r>
    </w:p>
    <w:p w14:paraId="1EED1CBB" w14:textId="77777777" w:rsidR="004C6733" w:rsidRPr="004C6733" w:rsidRDefault="004C6733" w:rsidP="004C6733">
      <w:pPr>
        <w:rPr>
          <w:b/>
          <w:bCs/>
        </w:rPr>
      </w:pPr>
      <w:r w:rsidRPr="004C6733">
        <w:rPr>
          <w:b/>
          <w:bCs/>
        </w:rPr>
        <w:lastRenderedPageBreak/>
        <w:t>8. Recommended AI architecture</w:t>
      </w:r>
    </w:p>
    <w:p w14:paraId="0973EF27" w14:textId="77777777" w:rsidR="004C6733" w:rsidRPr="004C6733" w:rsidRDefault="004C6733" w:rsidP="004C6733">
      <w:pPr>
        <w:rPr>
          <w:b/>
          <w:bCs/>
        </w:rPr>
      </w:pPr>
      <w:r w:rsidRPr="004C6733">
        <w:rPr>
          <w:b/>
          <w:bCs/>
        </w:rPr>
        <w:t>Pipeline</w:t>
      </w:r>
    </w:p>
    <w:p w14:paraId="3FAA6E01" w14:textId="77777777" w:rsidR="004C6733" w:rsidRPr="004C6733" w:rsidRDefault="004C6733" w:rsidP="004C6733">
      <w:r w:rsidRPr="004C6733">
        <w:t>Structured labs/vitals + clinical notes</w:t>
      </w:r>
      <w:r w:rsidRPr="004C6733">
        <w:br/>
        <w:t xml:space="preserve">        ↓</w:t>
      </w:r>
      <w:r w:rsidRPr="004C6733">
        <w:br/>
        <w:t>Data cleaning and standardization</w:t>
      </w:r>
      <w:r w:rsidRPr="004C6733">
        <w:br/>
        <w:t xml:space="preserve">        ↓</w:t>
      </w:r>
      <w:r w:rsidRPr="004C6733">
        <w:br/>
        <w:t>Feature engineering</w:t>
      </w:r>
      <w:r w:rsidRPr="004C6733">
        <w:br/>
        <w:t>ratios, deltas, paradox features, correlation features</w:t>
      </w:r>
      <w:r w:rsidRPr="004C6733">
        <w:br/>
        <w:t xml:space="preserve">        ↓</w:t>
      </w:r>
      <w:r w:rsidRPr="004C6733">
        <w:br/>
        <w:t>Anomaly detection models</w:t>
      </w:r>
      <w:r w:rsidRPr="004C6733">
        <w:br/>
        <w:t>PCA reconstruction error / One-Class SVM / Isolation Forest</w:t>
      </w:r>
      <w:r w:rsidRPr="004C6733">
        <w:br/>
        <w:t xml:space="preserve">        ↓</w:t>
      </w:r>
      <w:r w:rsidRPr="004C6733">
        <w:br/>
        <w:t>Optional supervised classifier</w:t>
      </w:r>
      <w:r w:rsidRPr="004C6733">
        <w:br/>
        <w:t>rare vs non-rare / archetype classification</w:t>
      </w:r>
      <w:r w:rsidRPr="004C6733">
        <w:br/>
        <w:t xml:space="preserve">        ↓</w:t>
      </w:r>
      <w:r w:rsidRPr="004C6733">
        <w:br/>
        <w:t>Clinical note signal extraction</w:t>
      </w:r>
      <w:r w:rsidRPr="004C6733">
        <w:br/>
        <w:t>symptoms, family history, recurrent unexplained episodes</w:t>
      </w:r>
      <w:r w:rsidRPr="004C6733">
        <w:br/>
        <w:t xml:space="preserve">        ↓</w:t>
      </w:r>
      <w:r w:rsidRPr="004C6733">
        <w:br/>
        <w:t>Combined rare disease suspicion score</w:t>
      </w:r>
      <w:r w:rsidRPr="004C6733">
        <w:br/>
        <w:t xml:space="preserve">        ↓</w:t>
      </w:r>
      <w:r w:rsidRPr="004C6733">
        <w:br/>
        <w:t>Explainability and routing</w:t>
      </w:r>
      <w:r w:rsidRPr="004C6733">
        <w:br/>
        <w:t>specialist review recommendation</w:t>
      </w:r>
    </w:p>
    <w:p w14:paraId="084AF71B" w14:textId="77777777" w:rsidR="004C6733" w:rsidRPr="004C6733" w:rsidRDefault="004C6733" w:rsidP="004C6733">
      <w:r w:rsidRPr="004C6733">
        <w:pict w14:anchorId="23F32B4B">
          <v:rect id="_x0000_i1155" style="width:0;height:1.5pt" o:hralign="center" o:hrstd="t" o:hr="t" fillcolor="#a0a0a0" stroked="f"/>
        </w:pict>
      </w:r>
    </w:p>
    <w:p w14:paraId="3EF67903" w14:textId="77777777" w:rsidR="004C6733" w:rsidRPr="004C6733" w:rsidRDefault="004C6733" w:rsidP="004C6733">
      <w:pPr>
        <w:rPr>
          <w:b/>
          <w:bCs/>
        </w:rPr>
      </w:pPr>
      <w:r w:rsidRPr="004C6733">
        <w:rPr>
          <w:b/>
          <w:bCs/>
        </w:rPr>
        <w:t>9. Models participants should implement</w:t>
      </w:r>
    </w:p>
    <w:p w14:paraId="108D3665" w14:textId="77777777" w:rsidR="004C6733" w:rsidRPr="004C6733" w:rsidRDefault="004C6733" w:rsidP="004C6733">
      <w:pPr>
        <w:rPr>
          <w:b/>
          <w:bCs/>
        </w:rPr>
      </w:pPr>
      <w:r w:rsidRPr="004C6733">
        <w:rPr>
          <w:b/>
          <w:bCs/>
        </w:rPr>
        <w:t>Level 1: Rule-based baseline</w:t>
      </w:r>
    </w:p>
    <w:p w14:paraId="146C6D0D" w14:textId="77777777" w:rsidR="004C6733" w:rsidRPr="004C6733" w:rsidRDefault="004C6733" w:rsidP="004C6733">
      <w:r w:rsidRPr="004C6733">
        <w:t>Start with simple rules.</w:t>
      </w:r>
    </w:p>
    <w:p w14:paraId="1EA05395" w14:textId="77777777" w:rsidR="004C6733" w:rsidRPr="004C6733" w:rsidRDefault="004C6733" w:rsidP="004C6733">
      <w:r w:rsidRPr="004C6733">
        <w:t>Examples:</w:t>
      </w:r>
    </w:p>
    <w:p w14:paraId="07B33607" w14:textId="77777777" w:rsidR="004C6733" w:rsidRPr="004C6733" w:rsidRDefault="004C6733" w:rsidP="004C6733">
      <w:r w:rsidRPr="004C6733">
        <w:t>IF WBC high AND CRP normal → autoimmune suspicion</w:t>
      </w:r>
      <w:r w:rsidRPr="004C6733">
        <w:br/>
        <w:t>IF lactate high AND glucose low AND SpO2 slightly low → mitochondrial suspicion</w:t>
      </w:r>
      <w:r w:rsidRPr="004C6733">
        <w:br/>
        <w:t>IF troponin high AND HR/BP mismatch → cardiac suspicion</w:t>
      </w:r>
      <w:r w:rsidRPr="004C6733">
        <w:br/>
        <w:t>IF HGB low AND WBC high AND CRP normal → hematologic suspicion</w:t>
      </w:r>
    </w:p>
    <w:p w14:paraId="012C552E" w14:textId="77777777" w:rsidR="004C6733" w:rsidRPr="004C6733" w:rsidRDefault="004C6733" w:rsidP="004C6733">
      <w:r w:rsidRPr="004C6733">
        <w:t>This gives a baseline.</w:t>
      </w:r>
    </w:p>
    <w:p w14:paraId="1CCC86C0" w14:textId="77777777" w:rsidR="004C6733" w:rsidRPr="004C6733" w:rsidRDefault="004C6733" w:rsidP="004C6733">
      <w:r w:rsidRPr="004C6733">
        <w:t>But it should not perform perfectly because the values overlap.</w:t>
      </w:r>
    </w:p>
    <w:p w14:paraId="6D5A40B3" w14:textId="77777777" w:rsidR="004C6733" w:rsidRPr="004C6733" w:rsidRDefault="004C6733" w:rsidP="004C6733">
      <w:r w:rsidRPr="004C6733">
        <w:pict w14:anchorId="42D09664">
          <v:rect id="_x0000_i1156" style="width:0;height:1.5pt" o:hralign="center" o:hrstd="t" o:hr="t" fillcolor="#a0a0a0" stroked="f"/>
        </w:pict>
      </w:r>
    </w:p>
    <w:p w14:paraId="3A710D46" w14:textId="77777777" w:rsidR="004C6733" w:rsidRPr="004C6733" w:rsidRDefault="004C6733" w:rsidP="004C6733">
      <w:pPr>
        <w:rPr>
          <w:b/>
          <w:bCs/>
        </w:rPr>
      </w:pPr>
      <w:r w:rsidRPr="004C6733">
        <w:rPr>
          <w:b/>
          <w:bCs/>
        </w:rPr>
        <w:t>Level 2: PCA-based anomaly detection</w:t>
      </w:r>
    </w:p>
    <w:p w14:paraId="1E170A6D" w14:textId="77777777" w:rsidR="004C6733" w:rsidRPr="004C6733" w:rsidRDefault="004C6733" w:rsidP="004C6733">
      <w:r w:rsidRPr="004C6733">
        <w:lastRenderedPageBreak/>
        <w:t>Use PCA to learn the normal structure of common patients.</w:t>
      </w:r>
    </w:p>
    <w:p w14:paraId="74F7C2D3" w14:textId="77777777" w:rsidR="004C6733" w:rsidRPr="004C6733" w:rsidRDefault="004C6733" w:rsidP="004C6733">
      <w:r w:rsidRPr="004C6733">
        <w:t>Basic idea:</w:t>
      </w:r>
    </w:p>
    <w:p w14:paraId="5FFA0094" w14:textId="77777777" w:rsidR="004C6733" w:rsidRPr="004C6733" w:rsidRDefault="004C6733" w:rsidP="004C6733">
      <w:pPr>
        <w:numPr>
          <w:ilvl w:val="0"/>
          <w:numId w:val="7"/>
        </w:numPr>
      </w:pPr>
      <w:r w:rsidRPr="004C6733">
        <w:t xml:space="preserve">Train PCA mostly on normal/common patients. </w:t>
      </w:r>
    </w:p>
    <w:p w14:paraId="14F50536" w14:textId="77777777" w:rsidR="004C6733" w:rsidRPr="004C6733" w:rsidRDefault="004C6733" w:rsidP="004C6733">
      <w:pPr>
        <w:numPr>
          <w:ilvl w:val="0"/>
          <w:numId w:val="7"/>
        </w:numPr>
      </w:pPr>
      <w:r w:rsidRPr="004C6733">
        <w:t xml:space="preserve">Reconstruct patient records from principal components. </w:t>
      </w:r>
    </w:p>
    <w:p w14:paraId="16D59B1F" w14:textId="77777777" w:rsidR="004C6733" w:rsidRPr="004C6733" w:rsidRDefault="004C6733" w:rsidP="004C6733">
      <w:pPr>
        <w:numPr>
          <w:ilvl w:val="0"/>
          <w:numId w:val="7"/>
        </w:numPr>
      </w:pPr>
      <w:r w:rsidRPr="004C6733">
        <w:t xml:space="preserve">Calculate reconstruction error. </w:t>
      </w:r>
    </w:p>
    <w:p w14:paraId="1BACB813" w14:textId="77777777" w:rsidR="004C6733" w:rsidRPr="004C6733" w:rsidRDefault="004C6733" w:rsidP="004C6733">
      <w:pPr>
        <w:numPr>
          <w:ilvl w:val="0"/>
          <w:numId w:val="7"/>
        </w:numPr>
      </w:pPr>
      <w:r w:rsidRPr="004C6733">
        <w:t xml:space="preserve">High reconstruction error means the patient does not fit normal patterns. </w:t>
      </w:r>
    </w:p>
    <w:p w14:paraId="4C1E7323" w14:textId="77777777" w:rsidR="004C6733" w:rsidRPr="004C6733" w:rsidRDefault="004C6733" w:rsidP="004C6733">
      <w:r w:rsidRPr="004C6733">
        <w:t>Why it works here:</w:t>
      </w:r>
    </w:p>
    <w:p w14:paraId="4733F56F" w14:textId="77777777" w:rsidR="004C6733" w:rsidRPr="004C6733" w:rsidRDefault="004C6733" w:rsidP="004C6733">
      <w:r w:rsidRPr="004C6733">
        <w:t>If normal patients have typical relationships between WBC, CRP, lactate, glucose, SpO₂, HR, BP, and HGB, then rare patients may violate those relationships.</w:t>
      </w:r>
    </w:p>
    <w:p w14:paraId="2F5B767F" w14:textId="77777777" w:rsidR="004C6733" w:rsidRPr="004C6733" w:rsidRDefault="004C6733" w:rsidP="004C6733">
      <w:r w:rsidRPr="004C6733">
        <w:t>Example:</w:t>
      </w:r>
    </w:p>
    <w:p w14:paraId="62DDB170" w14:textId="77777777" w:rsidR="004C6733" w:rsidRPr="004C6733" w:rsidRDefault="004C6733" w:rsidP="004C6733">
      <w:r w:rsidRPr="004C6733">
        <w:t>A patient has WBC and CRP values that are both individually plausible, but their relationship is unusual. PCA may reconstruct this poorly and produce high error.</w:t>
      </w:r>
    </w:p>
    <w:p w14:paraId="6DED0494" w14:textId="77777777" w:rsidR="004C6733" w:rsidRPr="004C6733" w:rsidRDefault="004C6733" w:rsidP="004C6733">
      <w:r w:rsidRPr="004C6733">
        <w:t>Output:</w:t>
      </w:r>
    </w:p>
    <w:p w14:paraId="38D59B60" w14:textId="77777777" w:rsidR="004C6733" w:rsidRPr="004C6733" w:rsidRDefault="004C6733" w:rsidP="004C6733">
      <w:r w:rsidRPr="004C6733">
        <w:t>{</w:t>
      </w:r>
      <w:r w:rsidRPr="004C6733">
        <w:br/>
        <w:t xml:space="preserve">  "</w:t>
      </w:r>
      <w:proofErr w:type="spellStart"/>
      <w:r w:rsidRPr="004C6733">
        <w:t>patient_id</w:t>
      </w:r>
      <w:proofErr w:type="spellEnd"/>
      <w:r w:rsidRPr="004C6733">
        <w:t>": "P-2109",</w:t>
      </w:r>
      <w:r w:rsidRPr="004C6733">
        <w:br/>
        <w:t xml:space="preserve">  "</w:t>
      </w:r>
      <w:proofErr w:type="spellStart"/>
      <w:r w:rsidRPr="004C6733">
        <w:t>pca_reconstruction_error</w:t>
      </w:r>
      <w:proofErr w:type="spellEnd"/>
      <w:r w:rsidRPr="004C6733">
        <w:t>": 2.87,</w:t>
      </w:r>
      <w:r w:rsidRPr="004C6733">
        <w:br/>
        <w:t xml:space="preserve">  "</w:t>
      </w:r>
      <w:proofErr w:type="spellStart"/>
      <w:r w:rsidRPr="004C6733">
        <w:t>anomaly_flag</w:t>
      </w:r>
      <w:proofErr w:type="spellEnd"/>
      <w:r w:rsidRPr="004C6733">
        <w:t>": true,</w:t>
      </w:r>
      <w:r w:rsidRPr="004C6733">
        <w:br/>
        <w:t xml:space="preserve">  "</w:t>
      </w:r>
      <w:proofErr w:type="spellStart"/>
      <w:r w:rsidRPr="004C6733">
        <w:t>main_reconstruction_errors</w:t>
      </w:r>
      <w:proofErr w:type="spellEnd"/>
      <w:r w:rsidRPr="004C6733">
        <w:t>": [</w:t>
      </w:r>
      <w:r w:rsidRPr="004C6733">
        <w:br/>
        <w:t xml:space="preserve">    "CRP lower than expected given WBC",</w:t>
      </w:r>
      <w:r w:rsidRPr="004C6733">
        <w:br/>
        <w:t xml:space="preserve">    "HGB lower than expected given WBC and CRP"</w:t>
      </w:r>
      <w:r w:rsidRPr="004C6733">
        <w:br/>
        <w:t xml:space="preserve">  ]</w:t>
      </w:r>
      <w:r w:rsidRPr="004C6733">
        <w:br/>
        <w:t>}</w:t>
      </w:r>
    </w:p>
    <w:p w14:paraId="75B68438" w14:textId="77777777" w:rsidR="004C6733" w:rsidRPr="004C6733" w:rsidRDefault="004C6733" w:rsidP="004C6733">
      <w:r w:rsidRPr="004C6733">
        <w:pict w14:anchorId="5726525E">
          <v:rect id="_x0000_i1157" style="width:0;height:1.5pt" o:hralign="center" o:hrstd="t" o:hr="t" fillcolor="#a0a0a0" stroked="f"/>
        </w:pict>
      </w:r>
    </w:p>
    <w:p w14:paraId="75FB4A15" w14:textId="77777777" w:rsidR="004C6733" w:rsidRPr="004C6733" w:rsidRDefault="004C6733" w:rsidP="004C6733">
      <w:pPr>
        <w:rPr>
          <w:b/>
          <w:bCs/>
        </w:rPr>
      </w:pPr>
      <w:r w:rsidRPr="004C6733">
        <w:rPr>
          <w:b/>
          <w:bCs/>
        </w:rPr>
        <w:t>Level 3: Isolation Forest</w:t>
      </w:r>
    </w:p>
    <w:p w14:paraId="4455FDA4" w14:textId="77777777" w:rsidR="004C6733" w:rsidRPr="004C6733" w:rsidRDefault="004C6733" w:rsidP="004C6733">
      <w:r w:rsidRPr="004C6733">
        <w:t>Isolation Forest works well when rare cases are easier to isolate from the main data distribution.</w:t>
      </w:r>
    </w:p>
    <w:p w14:paraId="31F059B7" w14:textId="77777777" w:rsidR="004C6733" w:rsidRPr="004C6733" w:rsidRDefault="004C6733" w:rsidP="004C6733">
      <w:r w:rsidRPr="004C6733">
        <w:t>It can detect unusual combinations such as:</w:t>
      </w:r>
    </w:p>
    <w:p w14:paraId="6CAE92DA" w14:textId="77777777" w:rsidR="004C6733" w:rsidRPr="004C6733" w:rsidRDefault="004C6733" w:rsidP="004C6733">
      <w:pPr>
        <w:numPr>
          <w:ilvl w:val="0"/>
          <w:numId w:val="8"/>
        </w:numPr>
      </w:pPr>
      <w:r w:rsidRPr="004C6733">
        <w:t xml:space="preserve">High WBC + normal CRP </w:t>
      </w:r>
    </w:p>
    <w:p w14:paraId="00449914" w14:textId="77777777" w:rsidR="004C6733" w:rsidRPr="004C6733" w:rsidRDefault="004C6733" w:rsidP="004C6733">
      <w:pPr>
        <w:numPr>
          <w:ilvl w:val="0"/>
          <w:numId w:val="8"/>
        </w:numPr>
      </w:pPr>
      <w:r w:rsidRPr="004C6733">
        <w:t xml:space="preserve">High lactate + low glucose </w:t>
      </w:r>
    </w:p>
    <w:p w14:paraId="62B14CAF" w14:textId="77777777" w:rsidR="004C6733" w:rsidRPr="004C6733" w:rsidRDefault="004C6733" w:rsidP="004C6733">
      <w:pPr>
        <w:numPr>
          <w:ilvl w:val="0"/>
          <w:numId w:val="8"/>
        </w:numPr>
      </w:pPr>
      <w:r w:rsidRPr="004C6733">
        <w:t xml:space="preserve">Troponin elevation with unusual HR/BP relation </w:t>
      </w:r>
    </w:p>
    <w:p w14:paraId="46D7CD29" w14:textId="77777777" w:rsidR="004C6733" w:rsidRPr="004C6733" w:rsidRDefault="004C6733" w:rsidP="004C6733">
      <w:pPr>
        <w:numPr>
          <w:ilvl w:val="0"/>
          <w:numId w:val="8"/>
        </w:numPr>
      </w:pPr>
      <w:r w:rsidRPr="004C6733">
        <w:t xml:space="preserve">Low HGB + high WBC + normal CRP </w:t>
      </w:r>
    </w:p>
    <w:p w14:paraId="5FE68239" w14:textId="77777777" w:rsidR="004C6733" w:rsidRPr="004C6733" w:rsidRDefault="004C6733" w:rsidP="004C6733">
      <w:r w:rsidRPr="004C6733">
        <w:lastRenderedPageBreak/>
        <w:t>Expected output:</w:t>
      </w:r>
    </w:p>
    <w:p w14:paraId="291EA6DD" w14:textId="77777777" w:rsidR="004C6733" w:rsidRPr="004C6733" w:rsidRDefault="004C6733" w:rsidP="004C6733">
      <w:r w:rsidRPr="004C6733">
        <w:t>{</w:t>
      </w:r>
      <w:r w:rsidRPr="004C6733">
        <w:br/>
        <w:t xml:space="preserve">  "</w:t>
      </w:r>
      <w:proofErr w:type="spellStart"/>
      <w:r w:rsidRPr="004C6733">
        <w:t>patient_id</w:t>
      </w:r>
      <w:proofErr w:type="spellEnd"/>
      <w:r w:rsidRPr="004C6733">
        <w:t>": "P-0873",</w:t>
      </w:r>
      <w:r w:rsidRPr="004C6733">
        <w:br/>
        <w:t xml:space="preserve">  "</w:t>
      </w:r>
      <w:proofErr w:type="spellStart"/>
      <w:r w:rsidRPr="004C6733">
        <w:t>isolation_forest_score</w:t>
      </w:r>
      <w:proofErr w:type="spellEnd"/>
      <w:r w:rsidRPr="004C6733">
        <w:t>": 0.91,</w:t>
      </w:r>
      <w:r w:rsidRPr="004C6733">
        <w:br/>
        <w:t xml:space="preserve">  "</w:t>
      </w:r>
      <w:proofErr w:type="spellStart"/>
      <w:r w:rsidRPr="004C6733">
        <w:t>anomaly_flag</w:t>
      </w:r>
      <w:proofErr w:type="spellEnd"/>
      <w:r w:rsidRPr="004C6733">
        <w:t>": true,</w:t>
      </w:r>
      <w:r w:rsidRPr="004C6733">
        <w:br/>
        <w:t xml:space="preserve">  "</w:t>
      </w:r>
      <w:proofErr w:type="spellStart"/>
      <w:r w:rsidRPr="004C6733">
        <w:t>likely_archetype</w:t>
      </w:r>
      <w:proofErr w:type="spellEnd"/>
      <w:r w:rsidRPr="004C6733">
        <w:t>": "Autoimmune Dysregulation",</w:t>
      </w:r>
      <w:r w:rsidRPr="004C6733">
        <w:br/>
        <w:t xml:space="preserve">  "reason": "WBC is elevated but CRP remains normal, which is uncommon in the reference population."</w:t>
      </w:r>
      <w:r w:rsidRPr="004C6733">
        <w:br/>
        <w:t>}</w:t>
      </w:r>
    </w:p>
    <w:p w14:paraId="17F4442E" w14:textId="77777777" w:rsidR="004C6733" w:rsidRPr="004C6733" w:rsidRDefault="004C6733" w:rsidP="004C6733">
      <w:r w:rsidRPr="004C6733">
        <w:pict w14:anchorId="7432CA65">
          <v:rect id="_x0000_i1158" style="width:0;height:1.5pt" o:hralign="center" o:hrstd="t" o:hr="t" fillcolor="#a0a0a0" stroked="f"/>
        </w:pict>
      </w:r>
    </w:p>
    <w:p w14:paraId="10E84EAA" w14:textId="77777777" w:rsidR="004C6733" w:rsidRPr="004C6733" w:rsidRDefault="004C6733" w:rsidP="004C6733">
      <w:pPr>
        <w:rPr>
          <w:b/>
          <w:bCs/>
        </w:rPr>
      </w:pPr>
      <w:r w:rsidRPr="004C6733">
        <w:rPr>
          <w:b/>
          <w:bCs/>
        </w:rPr>
        <w:t>Level 4: One-Class SVM</w:t>
      </w:r>
    </w:p>
    <w:p w14:paraId="3B1E7AD8" w14:textId="77777777" w:rsidR="004C6733" w:rsidRPr="004C6733" w:rsidRDefault="004C6733" w:rsidP="004C6733">
      <w:r w:rsidRPr="004C6733">
        <w:t>One-Class SVM can be trained on mostly normal cases to learn a boundary around typical patients.</w:t>
      </w:r>
    </w:p>
    <w:p w14:paraId="1B5B74F5" w14:textId="77777777" w:rsidR="004C6733" w:rsidRPr="004C6733" w:rsidRDefault="004C6733" w:rsidP="004C6733">
      <w:r w:rsidRPr="004C6733">
        <w:t>It is useful for teaching the concept:</w:t>
      </w:r>
    </w:p>
    <w:p w14:paraId="1EA28F3B" w14:textId="77777777" w:rsidR="004C6733" w:rsidRPr="004C6733" w:rsidRDefault="004C6733" w:rsidP="004C6733">
      <w:r w:rsidRPr="004C6733">
        <w:t>“Learn what normal looks like; flag what does not fit.”</w:t>
      </w:r>
    </w:p>
    <w:p w14:paraId="5D5D9510" w14:textId="77777777" w:rsidR="004C6733" w:rsidRPr="004C6733" w:rsidRDefault="004C6733" w:rsidP="004C6733">
      <w:r w:rsidRPr="004C6733">
        <w:t>However, participants should also understand its limitations:</w:t>
      </w:r>
    </w:p>
    <w:p w14:paraId="6A2C5D5A" w14:textId="77777777" w:rsidR="004C6733" w:rsidRPr="004C6733" w:rsidRDefault="004C6733" w:rsidP="004C6733">
      <w:pPr>
        <w:numPr>
          <w:ilvl w:val="0"/>
          <w:numId w:val="9"/>
        </w:numPr>
      </w:pPr>
      <w:r w:rsidRPr="004C6733">
        <w:t xml:space="preserve">Sensitive to feature scaling </w:t>
      </w:r>
    </w:p>
    <w:p w14:paraId="43063E08" w14:textId="77777777" w:rsidR="004C6733" w:rsidRPr="004C6733" w:rsidRDefault="004C6733" w:rsidP="004C6733">
      <w:pPr>
        <w:numPr>
          <w:ilvl w:val="0"/>
          <w:numId w:val="9"/>
        </w:numPr>
      </w:pPr>
      <w:r w:rsidRPr="004C6733">
        <w:t xml:space="preserve">Sensitive to hyperparameters </w:t>
      </w:r>
    </w:p>
    <w:p w14:paraId="618687CE" w14:textId="77777777" w:rsidR="004C6733" w:rsidRPr="004C6733" w:rsidRDefault="004C6733" w:rsidP="004C6733">
      <w:pPr>
        <w:numPr>
          <w:ilvl w:val="0"/>
          <w:numId w:val="9"/>
        </w:numPr>
      </w:pPr>
      <w:r w:rsidRPr="004C6733">
        <w:t xml:space="preserve">May not scale as easily as Isolation Forest </w:t>
      </w:r>
    </w:p>
    <w:p w14:paraId="0114CDF2" w14:textId="77777777" w:rsidR="004C6733" w:rsidRPr="004C6733" w:rsidRDefault="004C6733" w:rsidP="004C6733">
      <w:pPr>
        <w:numPr>
          <w:ilvl w:val="0"/>
          <w:numId w:val="9"/>
        </w:numPr>
      </w:pPr>
      <w:r w:rsidRPr="004C6733">
        <w:t xml:space="preserve">Can be harder to interpret </w:t>
      </w:r>
    </w:p>
    <w:p w14:paraId="162D63CE" w14:textId="77777777" w:rsidR="004C6733" w:rsidRPr="004C6733" w:rsidRDefault="004C6733" w:rsidP="004C6733">
      <w:r w:rsidRPr="004C6733">
        <w:pict w14:anchorId="5B8B7442">
          <v:rect id="_x0000_i1159" style="width:0;height:1.5pt" o:hralign="center" o:hrstd="t" o:hr="t" fillcolor="#a0a0a0" stroked="f"/>
        </w:pict>
      </w:r>
    </w:p>
    <w:p w14:paraId="665A93BA" w14:textId="77777777" w:rsidR="004C6733" w:rsidRPr="004C6733" w:rsidRDefault="004C6733" w:rsidP="004C6733">
      <w:pPr>
        <w:rPr>
          <w:b/>
          <w:bCs/>
        </w:rPr>
      </w:pPr>
      <w:r w:rsidRPr="004C6733">
        <w:rPr>
          <w:b/>
          <w:bCs/>
        </w:rPr>
        <w:t>Level 5: Supervised classifier</w:t>
      </w:r>
    </w:p>
    <w:p w14:paraId="3BE22D43" w14:textId="77777777" w:rsidR="004C6733" w:rsidRPr="004C6733" w:rsidRDefault="004C6733" w:rsidP="004C6733">
      <w:r w:rsidRPr="004C6733">
        <w:t>Since the dataset has labels, participants can also build a supervised model:</w:t>
      </w:r>
    </w:p>
    <w:p w14:paraId="6EEF27AC" w14:textId="77777777" w:rsidR="004C6733" w:rsidRPr="004C6733" w:rsidRDefault="004C6733" w:rsidP="004C6733">
      <w:pPr>
        <w:numPr>
          <w:ilvl w:val="0"/>
          <w:numId w:val="10"/>
        </w:numPr>
      </w:pPr>
      <w:r w:rsidRPr="004C6733">
        <w:t xml:space="preserve">Logistic Regression </w:t>
      </w:r>
    </w:p>
    <w:p w14:paraId="67D1E47F" w14:textId="77777777" w:rsidR="004C6733" w:rsidRPr="004C6733" w:rsidRDefault="004C6733" w:rsidP="004C6733">
      <w:pPr>
        <w:numPr>
          <w:ilvl w:val="0"/>
          <w:numId w:val="10"/>
        </w:numPr>
      </w:pPr>
      <w:r w:rsidRPr="004C6733">
        <w:t xml:space="preserve">Random Forest </w:t>
      </w:r>
    </w:p>
    <w:p w14:paraId="7A37D571" w14:textId="77777777" w:rsidR="004C6733" w:rsidRPr="004C6733" w:rsidRDefault="004C6733" w:rsidP="004C6733">
      <w:pPr>
        <w:numPr>
          <w:ilvl w:val="0"/>
          <w:numId w:val="10"/>
        </w:numPr>
      </w:pPr>
      <w:proofErr w:type="spellStart"/>
      <w:r w:rsidRPr="004C6733">
        <w:t>XGBoost</w:t>
      </w:r>
      <w:proofErr w:type="spellEnd"/>
      <w:r w:rsidRPr="004C6733">
        <w:t xml:space="preserve"> </w:t>
      </w:r>
    </w:p>
    <w:p w14:paraId="4B04532D" w14:textId="77777777" w:rsidR="004C6733" w:rsidRPr="004C6733" w:rsidRDefault="004C6733" w:rsidP="004C6733">
      <w:pPr>
        <w:numPr>
          <w:ilvl w:val="0"/>
          <w:numId w:val="10"/>
        </w:numPr>
      </w:pPr>
      <w:proofErr w:type="spellStart"/>
      <w:r w:rsidRPr="004C6733">
        <w:t>LightGBM</w:t>
      </w:r>
      <w:proofErr w:type="spellEnd"/>
      <w:r w:rsidRPr="004C6733">
        <w:t xml:space="preserve"> </w:t>
      </w:r>
    </w:p>
    <w:p w14:paraId="7FF7BA63" w14:textId="77777777" w:rsidR="004C6733" w:rsidRPr="004C6733" w:rsidRDefault="004C6733" w:rsidP="004C6733">
      <w:r w:rsidRPr="004C6733">
        <w:t>Targets:</w:t>
      </w:r>
    </w:p>
    <w:p w14:paraId="5DB66E62" w14:textId="77777777" w:rsidR="004C6733" w:rsidRPr="004C6733" w:rsidRDefault="004C6733" w:rsidP="004C6733">
      <w:pPr>
        <w:numPr>
          <w:ilvl w:val="0"/>
          <w:numId w:val="11"/>
        </w:numPr>
      </w:pPr>
      <w:proofErr w:type="spellStart"/>
      <w:r w:rsidRPr="004C6733">
        <w:t>rare_condition_flag</w:t>
      </w:r>
      <w:proofErr w:type="spellEnd"/>
      <w:r w:rsidRPr="004C6733">
        <w:t xml:space="preserve">: rare vs common </w:t>
      </w:r>
    </w:p>
    <w:p w14:paraId="3AB5A0B6" w14:textId="77777777" w:rsidR="004C6733" w:rsidRPr="004C6733" w:rsidRDefault="004C6733" w:rsidP="004C6733">
      <w:pPr>
        <w:numPr>
          <w:ilvl w:val="0"/>
          <w:numId w:val="11"/>
        </w:numPr>
      </w:pPr>
      <w:proofErr w:type="spellStart"/>
      <w:r w:rsidRPr="004C6733">
        <w:t>rare_archetype</w:t>
      </w:r>
      <w:proofErr w:type="spellEnd"/>
      <w:r w:rsidRPr="004C6733">
        <w:t xml:space="preserve">: autoimmune, mitochondrial, cardiac, hematologic </w:t>
      </w:r>
    </w:p>
    <w:p w14:paraId="64E32A4D" w14:textId="77777777" w:rsidR="004C6733" w:rsidRPr="004C6733" w:rsidRDefault="004C6733" w:rsidP="004C6733">
      <w:r w:rsidRPr="004C6733">
        <w:lastRenderedPageBreak/>
        <w:t>This lets them compare: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00"/>
        <w:gridCol w:w="3817"/>
      </w:tblGrid>
      <w:tr w:rsidR="004C6733" w:rsidRPr="004C6733" w14:paraId="525D58C9" w14:textId="77777777">
        <w:trPr>
          <w:tblHeader/>
          <w:tblCellSpacing w:w="15" w:type="dxa"/>
        </w:trPr>
        <w:tc>
          <w:tcPr>
            <w:tcW w:w="0" w:type="auto"/>
            <w:vAlign w:val="center"/>
            <w:hideMark/>
          </w:tcPr>
          <w:p w14:paraId="79DAB10C" w14:textId="77777777" w:rsidR="004C6733" w:rsidRPr="004C6733" w:rsidRDefault="004C6733" w:rsidP="004C6733">
            <w:pPr>
              <w:rPr>
                <w:b/>
                <w:bCs/>
              </w:rPr>
            </w:pPr>
            <w:r w:rsidRPr="004C6733">
              <w:rPr>
                <w:b/>
                <w:bCs/>
              </w:rPr>
              <w:t>Approach</w:t>
            </w:r>
          </w:p>
        </w:tc>
        <w:tc>
          <w:tcPr>
            <w:tcW w:w="0" w:type="auto"/>
            <w:vAlign w:val="center"/>
            <w:hideMark/>
          </w:tcPr>
          <w:p w14:paraId="55C71AD6" w14:textId="77777777" w:rsidR="004C6733" w:rsidRPr="004C6733" w:rsidRDefault="004C6733" w:rsidP="004C6733">
            <w:pPr>
              <w:rPr>
                <w:b/>
                <w:bCs/>
              </w:rPr>
            </w:pPr>
            <w:r w:rsidRPr="004C6733">
              <w:rPr>
                <w:b/>
                <w:bCs/>
              </w:rPr>
              <w:t>Purpose</w:t>
            </w:r>
          </w:p>
        </w:tc>
      </w:tr>
      <w:tr w:rsidR="004C6733" w:rsidRPr="004C6733" w14:paraId="2DD76A89" w14:textId="77777777">
        <w:trPr>
          <w:tblCellSpacing w:w="15" w:type="dxa"/>
        </w:trPr>
        <w:tc>
          <w:tcPr>
            <w:tcW w:w="0" w:type="auto"/>
            <w:vAlign w:val="center"/>
            <w:hideMark/>
          </w:tcPr>
          <w:p w14:paraId="6223F713" w14:textId="77777777" w:rsidR="004C6733" w:rsidRPr="004C6733" w:rsidRDefault="004C6733" w:rsidP="004C6733">
            <w:r w:rsidRPr="004C6733">
              <w:t>Rule-based baseline</w:t>
            </w:r>
          </w:p>
        </w:tc>
        <w:tc>
          <w:tcPr>
            <w:tcW w:w="0" w:type="auto"/>
            <w:vAlign w:val="center"/>
            <w:hideMark/>
          </w:tcPr>
          <w:p w14:paraId="18CA8EDD" w14:textId="77777777" w:rsidR="004C6733" w:rsidRPr="004C6733" w:rsidRDefault="004C6733" w:rsidP="004C6733">
            <w:r w:rsidRPr="004C6733">
              <w:t>Simple clinical logic</w:t>
            </w:r>
          </w:p>
        </w:tc>
      </w:tr>
      <w:tr w:rsidR="004C6733" w:rsidRPr="004C6733" w14:paraId="283331EA" w14:textId="77777777">
        <w:trPr>
          <w:tblCellSpacing w:w="15" w:type="dxa"/>
        </w:trPr>
        <w:tc>
          <w:tcPr>
            <w:tcW w:w="0" w:type="auto"/>
            <w:vAlign w:val="center"/>
            <w:hideMark/>
          </w:tcPr>
          <w:p w14:paraId="3C1ED0BA" w14:textId="77777777" w:rsidR="004C6733" w:rsidRPr="004C6733" w:rsidRDefault="004C6733" w:rsidP="004C6733">
            <w:r w:rsidRPr="004C6733">
              <w:t>PCA anomaly detection</w:t>
            </w:r>
          </w:p>
        </w:tc>
        <w:tc>
          <w:tcPr>
            <w:tcW w:w="0" w:type="auto"/>
            <w:vAlign w:val="center"/>
            <w:hideMark/>
          </w:tcPr>
          <w:p w14:paraId="053A49F0" w14:textId="77777777" w:rsidR="004C6733" w:rsidRPr="004C6733" w:rsidRDefault="004C6733" w:rsidP="004C6733">
            <w:r w:rsidRPr="004C6733">
              <w:t>Finds unusual correlation structures</w:t>
            </w:r>
          </w:p>
        </w:tc>
      </w:tr>
      <w:tr w:rsidR="004C6733" w:rsidRPr="004C6733" w14:paraId="40796001" w14:textId="77777777">
        <w:trPr>
          <w:tblCellSpacing w:w="15" w:type="dxa"/>
        </w:trPr>
        <w:tc>
          <w:tcPr>
            <w:tcW w:w="0" w:type="auto"/>
            <w:vAlign w:val="center"/>
            <w:hideMark/>
          </w:tcPr>
          <w:p w14:paraId="4F0E9A8D" w14:textId="77777777" w:rsidR="004C6733" w:rsidRPr="004C6733" w:rsidRDefault="004C6733" w:rsidP="004C6733">
            <w:r w:rsidRPr="004C6733">
              <w:t>Isolation Forest</w:t>
            </w:r>
          </w:p>
        </w:tc>
        <w:tc>
          <w:tcPr>
            <w:tcW w:w="0" w:type="auto"/>
            <w:vAlign w:val="center"/>
            <w:hideMark/>
          </w:tcPr>
          <w:p w14:paraId="7E4BE411" w14:textId="77777777" w:rsidR="004C6733" w:rsidRPr="004C6733" w:rsidRDefault="004C6733" w:rsidP="004C6733">
            <w:r w:rsidRPr="004C6733">
              <w:t>Finds isolated multivariate patterns</w:t>
            </w:r>
          </w:p>
        </w:tc>
      </w:tr>
      <w:tr w:rsidR="004C6733" w:rsidRPr="004C6733" w14:paraId="33DA2843" w14:textId="77777777">
        <w:trPr>
          <w:tblCellSpacing w:w="15" w:type="dxa"/>
        </w:trPr>
        <w:tc>
          <w:tcPr>
            <w:tcW w:w="0" w:type="auto"/>
            <w:vAlign w:val="center"/>
            <w:hideMark/>
          </w:tcPr>
          <w:p w14:paraId="0B64DBB6" w14:textId="77777777" w:rsidR="004C6733" w:rsidRPr="004C6733" w:rsidRDefault="004C6733" w:rsidP="004C6733">
            <w:r w:rsidRPr="004C6733">
              <w:t>One-Class SVM</w:t>
            </w:r>
          </w:p>
        </w:tc>
        <w:tc>
          <w:tcPr>
            <w:tcW w:w="0" w:type="auto"/>
            <w:vAlign w:val="center"/>
            <w:hideMark/>
          </w:tcPr>
          <w:p w14:paraId="374D8453" w14:textId="77777777" w:rsidR="004C6733" w:rsidRPr="004C6733" w:rsidRDefault="004C6733" w:rsidP="004C6733">
            <w:r w:rsidRPr="004C6733">
              <w:t>Learns normal boundary</w:t>
            </w:r>
          </w:p>
        </w:tc>
      </w:tr>
      <w:tr w:rsidR="004C6733" w:rsidRPr="004C6733" w14:paraId="1DC606C3" w14:textId="77777777">
        <w:trPr>
          <w:tblCellSpacing w:w="15" w:type="dxa"/>
        </w:trPr>
        <w:tc>
          <w:tcPr>
            <w:tcW w:w="0" w:type="auto"/>
            <w:vAlign w:val="center"/>
            <w:hideMark/>
          </w:tcPr>
          <w:p w14:paraId="53477073" w14:textId="77777777" w:rsidR="004C6733" w:rsidRPr="004C6733" w:rsidRDefault="004C6733" w:rsidP="004C6733">
            <w:r w:rsidRPr="004C6733">
              <w:t>Supervised classifier</w:t>
            </w:r>
          </w:p>
        </w:tc>
        <w:tc>
          <w:tcPr>
            <w:tcW w:w="0" w:type="auto"/>
            <w:vAlign w:val="center"/>
            <w:hideMark/>
          </w:tcPr>
          <w:p w14:paraId="76B1CB02" w14:textId="77777777" w:rsidR="004C6733" w:rsidRPr="004C6733" w:rsidRDefault="004C6733" w:rsidP="004C6733">
            <w:r w:rsidRPr="004C6733">
              <w:t>Uses labels directly</w:t>
            </w:r>
          </w:p>
        </w:tc>
      </w:tr>
    </w:tbl>
    <w:p w14:paraId="50FE2435" w14:textId="77777777" w:rsidR="004C6733" w:rsidRPr="004C6733" w:rsidRDefault="004C6733" w:rsidP="004C6733">
      <w:r w:rsidRPr="004C6733">
        <w:t>This is a nice teaching design because participants can compare unsupervised, semi-supervised, and supervised methods.</w:t>
      </w:r>
    </w:p>
    <w:p w14:paraId="40BFD607" w14:textId="77777777" w:rsidR="004C6733" w:rsidRPr="004C6733" w:rsidRDefault="004C6733" w:rsidP="004C6733">
      <w:r w:rsidRPr="004C6733">
        <w:pict w14:anchorId="0FF7F3A7">
          <v:rect id="_x0000_i1160" style="width:0;height:1.5pt" o:hralign="center" o:hrstd="t" o:hr="t" fillcolor="#a0a0a0" stroked="f"/>
        </w:pict>
      </w:r>
    </w:p>
    <w:p w14:paraId="1A829D0B" w14:textId="77777777" w:rsidR="004C6733" w:rsidRPr="004C6733" w:rsidRDefault="004C6733" w:rsidP="004C6733">
      <w:pPr>
        <w:rPr>
          <w:b/>
          <w:bCs/>
        </w:rPr>
      </w:pPr>
      <w:r w:rsidRPr="004C6733">
        <w:rPr>
          <w:b/>
          <w:bCs/>
        </w:rPr>
        <w:t>10. Clinical notes intelligence</w:t>
      </w:r>
    </w:p>
    <w:p w14:paraId="1FCF61F3" w14:textId="77777777" w:rsidR="004C6733" w:rsidRPr="004C6733" w:rsidRDefault="004C6733" w:rsidP="004C6733">
      <w:r w:rsidRPr="004C6733">
        <w:t>Structured data alone may not be enough.</w:t>
      </w:r>
    </w:p>
    <w:p w14:paraId="71ED6E88" w14:textId="77777777" w:rsidR="004C6733" w:rsidRPr="004C6733" w:rsidRDefault="004C6733" w:rsidP="004C6733">
      <w:r w:rsidRPr="004C6733">
        <w:t>Clinical notes can contain important weak signals: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29"/>
        <w:gridCol w:w="3132"/>
      </w:tblGrid>
      <w:tr w:rsidR="004C6733" w:rsidRPr="004C6733" w14:paraId="3E823EA4" w14:textId="77777777">
        <w:trPr>
          <w:tblHeader/>
          <w:tblCellSpacing w:w="15" w:type="dxa"/>
        </w:trPr>
        <w:tc>
          <w:tcPr>
            <w:tcW w:w="0" w:type="auto"/>
            <w:vAlign w:val="center"/>
            <w:hideMark/>
          </w:tcPr>
          <w:p w14:paraId="3CB64DA5" w14:textId="77777777" w:rsidR="004C6733" w:rsidRPr="004C6733" w:rsidRDefault="004C6733" w:rsidP="004C6733">
            <w:pPr>
              <w:rPr>
                <w:b/>
                <w:bCs/>
              </w:rPr>
            </w:pPr>
            <w:r w:rsidRPr="004C6733">
              <w:rPr>
                <w:b/>
                <w:bCs/>
              </w:rPr>
              <w:t>Note phrase</w:t>
            </w:r>
          </w:p>
        </w:tc>
        <w:tc>
          <w:tcPr>
            <w:tcW w:w="0" w:type="auto"/>
            <w:vAlign w:val="center"/>
            <w:hideMark/>
          </w:tcPr>
          <w:p w14:paraId="38CD7EB2" w14:textId="77777777" w:rsidR="004C6733" w:rsidRPr="004C6733" w:rsidRDefault="004C6733" w:rsidP="004C6733">
            <w:pPr>
              <w:rPr>
                <w:b/>
                <w:bCs/>
              </w:rPr>
            </w:pPr>
            <w:r w:rsidRPr="004C6733">
              <w:rPr>
                <w:b/>
                <w:bCs/>
              </w:rPr>
              <w:t>Possible signal</w:t>
            </w:r>
          </w:p>
        </w:tc>
      </w:tr>
      <w:tr w:rsidR="004C6733" w:rsidRPr="004C6733" w14:paraId="12AA8C9C" w14:textId="77777777">
        <w:trPr>
          <w:tblCellSpacing w:w="15" w:type="dxa"/>
        </w:trPr>
        <w:tc>
          <w:tcPr>
            <w:tcW w:w="0" w:type="auto"/>
            <w:vAlign w:val="center"/>
            <w:hideMark/>
          </w:tcPr>
          <w:p w14:paraId="25A9FA76" w14:textId="77777777" w:rsidR="004C6733" w:rsidRPr="004C6733" w:rsidRDefault="004C6733" w:rsidP="004C6733">
            <w:r w:rsidRPr="004C6733">
              <w:t>“recurrent unexplained fever”</w:t>
            </w:r>
          </w:p>
        </w:tc>
        <w:tc>
          <w:tcPr>
            <w:tcW w:w="0" w:type="auto"/>
            <w:vAlign w:val="center"/>
            <w:hideMark/>
          </w:tcPr>
          <w:p w14:paraId="04FA5564" w14:textId="77777777" w:rsidR="004C6733" w:rsidRPr="004C6733" w:rsidRDefault="004C6733" w:rsidP="004C6733">
            <w:r w:rsidRPr="004C6733">
              <w:t>autoimmune / inflammatory</w:t>
            </w:r>
          </w:p>
        </w:tc>
      </w:tr>
      <w:tr w:rsidR="004C6733" w:rsidRPr="004C6733" w14:paraId="3DBB7445" w14:textId="77777777">
        <w:trPr>
          <w:tblCellSpacing w:w="15" w:type="dxa"/>
        </w:trPr>
        <w:tc>
          <w:tcPr>
            <w:tcW w:w="0" w:type="auto"/>
            <w:vAlign w:val="center"/>
            <w:hideMark/>
          </w:tcPr>
          <w:p w14:paraId="33E107C0" w14:textId="77777777" w:rsidR="004C6733" w:rsidRPr="004C6733" w:rsidRDefault="004C6733" w:rsidP="004C6733">
            <w:r w:rsidRPr="004C6733">
              <w:t>“exercise intolerance”</w:t>
            </w:r>
          </w:p>
        </w:tc>
        <w:tc>
          <w:tcPr>
            <w:tcW w:w="0" w:type="auto"/>
            <w:vAlign w:val="center"/>
            <w:hideMark/>
          </w:tcPr>
          <w:p w14:paraId="5AF32ABD" w14:textId="77777777" w:rsidR="004C6733" w:rsidRPr="004C6733" w:rsidRDefault="004C6733" w:rsidP="004C6733">
            <w:r w:rsidRPr="004C6733">
              <w:t>mitochondrial</w:t>
            </w:r>
          </w:p>
        </w:tc>
      </w:tr>
      <w:tr w:rsidR="004C6733" w:rsidRPr="004C6733" w14:paraId="0A9E83B7" w14:textId="77777777">
        <w:trPr>
          <w:tblCellSpacing w:w="15" w:type="dxa"/>
        </w:trPr>
        <w:tc>
          <w:tcPr>
            <w:tcW w:w="0" w:type="auto"/>
            <w:vAlign w:val="center"/>
            <w:hideMark/>
          </w:tcPr>
          <w:p w14:paraId="5B684C36" w14:textId="77777777" w:rsidR="004C6733" w:rsidRPr="004C6733" w:rsidRDefault="004C6733" w:rsidP="004C6733">
            <w:r w:rsidRPr="004C6733">
              <w:t>“syncope episodes”</w:t>
            </w:r>
          </w:p>
        </w:tc>
        <w:tc>
          <w:tcPr>
            <w:tcW w:w="0" w:type="auto"/>
            <w:vAlign w:val="center"/>
            <w:hideMark/>
          </w:tcPr>
          <w:p w14:paraId="4B40A8F4" w14:textId="77777777" w:rsidR="004C6733" w:rsidRPr="004C6733" w:rsidRDefault="004C6733" w:rsidP="004C6733">
            <w:r w:rsidRPr="004C6733">
              <w:t>cardiac</w:t>
            </w:r>
          </w:p>
        </w:tc>
      </w:tr>
      <w:tr w:rsidR="004C6733" w:rsidRPr="004C6733" w14:paraId="6AA69EB6" w14:textId="77777777">
        <w:trPr>
          <w:tblCellSpacing w:w="15" w:type="dxa"/>
        </w:trPr>
        <w:tc>
          <w:tcPr>
            <w:tcW w:w="0" w:type="auto"/>
            <w:vAlign w:val="center"/>
            <w:hideMark/>
          </w:tcPr>
          <w:p w14:paraId="7E2FCC9B" w14:textId="77777777" w:rsidR="004C6733" w:rsidRPr="004C6733" w:rsidRDefault="004C6733" w:rsidP="004C6733">
            <w:r w:rsidRPr="004C6733">
              <w:t>“family history of sudden death”</w:t>
            </w:r>
          </w:p>
        </w:tc>
        <w:tc>
          <w:tcPr>
            <w:tcW w:w="0" w:type="auto"/>
            <w:vAlign w:val="center"/>
            <w:hideMark/>
          </w:tcPr>
          <w:p w14:paraId="0AC9614E" w14:textId="77777777" w:rsidR="004C6733" w:rsidRPr="004C6733" w:rsidRDefault="004C6733" w:rsidP="004C6733">
            <w:r w:rsidRPr="004C6733">
              <w:t>cardiac</w:t>
            </w:r>
          </w:p>
        </w:tc>
      </w:tr>
      <w:tr w:rsidR="004C6733" w:rsidRPr="004C6733" w14:paraId="082819FD" w14:textId="77777777">
        <w:trPr>
          <w:tblCellSpacing w:w="15" w:type="dxa"/>
        </w:trPr>
        <w:tc>
          <w:tcPr>
            <w:tcW w:w="0" w:type="auto"/>
            <w:vAlign w:val="center"/>
            <w:hideMark/>
          </w:tcPr>
          <w:p w14:paraId="1523A0DC" w14:textId="77777777" w:rsidR="004C6733" w:rsidRPr="004C6733" w:rsidRDefault="004C6733" w:rsidP="004C6733">
            <w:r w:rsidRPr="004C6733">
              <w:t>“easy bruising”</w:t>
            </w:r>
          </w:p>
        </w:tc>
        <w:tc>
          <w:tcPr>
            <w:tcW w:w="0" w:type="auto"/>
            <w:vAlign w:val="center"/>
            <w:hideMark/>
          </w:tcPr>
          <w:p w14:paraId="12DECB40" w14:textId="77777777" w:rsidR="004C6733" w:rsidRPr="004C6733" w:rsidRDefault="004C6733" w:rsidP="004C6733">
            <w:r w:rsidRPr="004C6733">
              <w:t>hematologic</w:t>
            </w:r>
          </w:p>
        </w:tc>
      </w:tr>
      <w:tr w:rsidR="004C6733" w:rsidRPr="004C6733" w14:paraId="4E8CB83C" w14:textId="77777777">
        <w:trPr>
          <w:tblCellSpacing w:w="15" w:type="dxa"/>
        </w:trPr>
        <w:tc>
          <w:tcPr>
            <w:tcW w:w="0" w:type="auto"/>
            <w:vAlign w:val="center"/>
            <w:hideMark/>
          </w:tcPr>
          <w:p w14:paraId="0579BA2F" w14:textId="77777777" w:rsidR="004C6733" w:rsidRPr="004C6733" w:rsidRDefault="004C6733" w:rsidP="004C6733">
            <w:r w:rsidRPr="004C6733">
              <w:t>“recurrent fatigue”</w:t>
            </w:r>
          </w:p>
        </w:tc>
        <w:tc>
          <w:tcPr>
            <w:tcW w:w="0" w:type="auto"/>
            <w:vAlign w:val="center"/>
            <w:hideMark/>
          </w:tcPr>
          <w:p w14:paraId="29E84430" w14:textId="77777777" w:rsidR="004C6733" w:rsidRPr="004C6733" w:rsidRDefault="004C6733" w:rsidP="004C6733">
            <w:r w:rsidRPr="004C6733">
              <w:t>mitochondrial or hematologic</w:t>
            </w:r>
          </w:p>
        </w:tc>
      </w:tr>
      <w:tr w:rsidR="004C6733" w:rsidRPr="004C6733" w14:paraId="19DBFCEE" w14:textId="77777777">
        <w:trPr>
          <w:tblCellSpacing w:w="15" w:type="dxa"/>
        </w:trPr>
        <w:tc>
          <w:tcPr>
            <w:tcW w:w="0" w:type="auto"/>
            <w:vAlign w:val="center"/>
            <w:hideMark/>
          </w:tcPr>
          <w:p w14:paraId="0784A4A0" w14:textId="77777777" w:rsidR="004C6733" w:rsidRPr="004C6733" w:rsidRDefault="004C6733" w:rsidP="004C6733">
            <w:r w:rsidRPr="004C6733">
              <w:t>“symptoms unexplained by routine tests”</w:t>
            </w:r>
          </w:p>
        </w:tc>
        <w:tc>
          <w:tcPr>
            <w:tcW w:w="0" w:type="auto"/>
            <w:vAlign w:val="center"/>
            <w:hideMark/>
          </w:tcPr>
          <w:p w14:paraId="06AC44E7" w14:textId="77777777" w:rsidR="004C6733" w:rsidRPr="004C6733" w:rsidRDefault="004C6733" w:rsidP="004C6733">
            <w:r w:rsidRPr="004C6733">
              <w:t>rare disease suspicion</w:t>
            </w:r>
          </w:p>
        </w:tc>
      </w:tr>
      <w:tr w:rsidR="004C6733" w:rsidRPr="004C6733" w14:paraId="753FD7A8" w14:textId="77777777">
        <w:trPr>
          <w:tblCellSpacing w:w="15" w:type="dxa"/>
        </w:trPr>
        <w:tc>
          <w:tcPr>
            <w:tcW w:w="0" w:type="auto"/>
            <w:vAlign w:val="center"/>
            <w:hideMark/>
          </w:tcPr>
          <w:p w14:paraId="2782F3FB" w14:textId="77777777" w:rsidR="004C6733" w:rsidRPr="004C6733" w:rsidRDefault="004C6733" w:rsidP="004C6733">
            <w:r w:rsidRPr="004C6733">
              <w:t>“multiple prior visits”</w:t>
            </w:r>
          </w:p>
        </w:tc>
        <w:tc>
          <w:tcPr>
            <w:tcW w:w="0" w:type="auto"/>
            <w:vAlign w:val="center"/>
            <w:hideMark/>
          </w:tcPr>
          <w:p w14:paraId="65D69C87" w14:textId="77777777" w:rsidR="004C6733" w:rsidRPr="004C6733" w:rsidRDefault="004C6733" w:rsidP="004C6733">
            <w:r w:rsidRPr="004C6733">
              <w:t>diagnostic delay signal</w:t>
            </w:r>
          </w:p>
        </w:tc>
      </w:tr>
    </w:tbl>
    <w:p w14:paraId="2D414876" w14:textId="77777777" w:rsidR="004C6733" w:rsidRPr="004C6733" w:rsidRDefault="004C6733" w:rsidP="004C6733">
      <w:r w:rsidRPr="004C6733">
        <w:t>Participants can use NLP or LLM extraction.</w:t>
      </w:r>
    </w:p>
    <w:p w14:paraId="3C85973B" w14:textId="77777777" w:rsidR="004C6733" w:rsidRPr="004C6733" w:rsidRDefault="004C6733" w:rsidP="004C6733">
      <w:r w:rsidRPr="004C6733">
        <w:t>Example output:</w:t>
      </w:r>
    </w:p>
    <w:p w14:paraId="6C078D65" w14:textId="77777777" w:rsidR="004C6733" w:rsidRPr="004C6733" w:rsidRDefault="004C6733" w:rsidP="004C6733">
      <w:r w:rsidRPr="004C6733">
        <w:t>{</w:t>
      </w:r>
      <w:r w:rsidRPr="004C6733">
        <w:br/>
        <w:t xml:space="preserve">  "</w:t>
      </w:r>
      <w:proofErr w:type="spellStart"/>
      <w:r w:rsidRPr="004C6733">
        <w:t>patient_id</w:t>
      </w:r>
      <w:proofErr w:type="spellEnd"/>
      <w:r w:rsidRPr="004C6733">
        <w:t>": "P-3011",</w:t>
      </w:r>
      <w:r w:rsidRPr="004C6733">
        <w:br/>
        <w:t xml:space="preserve">  "</w:t>
      </w:r>
      <w:proofErr w:type="spellStart"/>
      <w:r w:rsidRPr="004C6733">
        <w:t>note_signals</w:t>
      </w:r>
      <w:proofErr w:type="spellEnd"/>
      <w:r w:rsidRPr="004C6733">
        <w:t>": {</w:t>
      </w:r>
      <w:r w:rsidRPr="004C6733">
        <w:br/>
      </w:r>
      <w:r w:rsidRPr="004C6733">
        <w:lastRenderedPageBreak/>
        <w:t xml:space="preserve">    "</w:t>
      </w:r>
      <w:proofErr w:type="spellStart"/>
      <w:r w:rsidRPr="004C6733">
        <w:t>recurrent_unexplained_symptoms</w:t>
      </w:r>
      <w:proofErr w:type="spellEnd"/>
      <w:r w:rsidRPr="004C6733">
        <w:t>": true,</w:t>
      </w:r>
      <w:r w:rsidRPr="004C6733">
        <w:br/>
        <w:t xml:space="preserve">    "</w:t>
      </w:r>
      <w:proofErr w:type="spellStart"/>
      <w:r w:rsidRPr="004C6733">
        <w:t>exercise_intolerance</w:t>
      </w:r>
      <w:proofErr w:type="spellEnd"/>
      <w:r w:rsidRPr="004C6733">
        <w:t>": true,</w:t>
      </w:r>
      <w:r w:rsidRPr="004C6733">
        <w:br/>
        <w:t xml:space="preserve">    "</w:t>
      </w:r>
      <w:proofErr w:type="spellStart"/>
      <w:r w:rsidRPr="004C6733">
        <w:t>family_history</w:t>
      </w:r>
      <w:proofErr w:type="spellEnd"/>
      <w:r w:rsidRPr="004C6733">
        <w:t>": false,</w:t>
      </w:r>
      <w:r w:rsidRPr="004C6733">
        <w:br/>
        <w:t xml:space="preserve">    "</w:t>
      </w:r>
      <w:proofErr w:type="spellStart"/>
      <w:r w:rsidRPr="004C6733">
        <w:t>bruising_or_bleeding</w:t>
      </w:r>
      <w:proofErr w:type="spellEnd"/>
      <w:r w:rsidRPr="004C6733">
        <w:t>": false,</w:t>
      </w:r>
      <w:r w:rsidRPr="004C6733">
        <w:br/>
        <w:t xml:space="preserve">    "syncope": false</w:t>
      </w:r>
      <w:r w:rsidRPr="004C6733">
        <w:br/>
        <w:t xml:space="preserve">  },</w:t>
      </w:r>
      <w:r w:rsidRPr="004C6733">
        <w:br/>
        <w:t xml:space="preserve">  "</w:t>
      </w:r>
      <w:proofErr w:type="spellStart"/>
      <w:r w:rsidRPr="004C6733">
        <w:t>note_based_archetype_hint</w:t>
      </w:r>
      <w:proofErr w:type="spellEnd"/>
      <w:r w:rsidRPr="004C6733">
        <w:t>": "Mitochondrial Disorder"</w:t>
      </w:r>
      <w:r w:rsidRPr="004C6733">
        <w:br/>
        <w:t>}</w:t>
      </w:r>
    </w:p>
    <w:p w14:paraId="78C84929" w14:textId="77777777" w:rsidR="004C6733" w:rsidRPr="004C6733" w:rsidRDefault="004C6733" w:rsidP="004C6733">
      <w:r w:rsidRPr="004C6733">
        <w:pict w14:anchorId="364B01D2">
          <v:rect id="_x0000_i1161" style="width:0;height:1.5pt" o:hralign="center" o:hrstd="t" o:hr="t" fillcolor="#a0a0a0" stroked="f"/>
        </w:pict>
      </w:r>
    </w:p>
    <w:p w14:paraId="36AB9245" w14:textId="77777777" w:rsidR="004C6733" w:rsidRPr="004C6733" w:rsidRDefault="004C6733" w:rsidP="004C6733">
      <w:pPr>
        <w:rPr>
          <w:b/>
          <w:bCs/>
        </w:rPr>
      </w:pPr>
      <w:r w:rsidRPr="004C6733">
        <w:rPr>
          <w:b/>
          <w:bCs/>
        </w:rPr>
        <w:t>11. Combining structured anomaly + note signals</w:t>
      </w:r>
    </w:p>
    <w:p w14:paraId="6F173BF4" w14:textId="77777777" w:rsidR="004C6733" w:rsidRPr="004C6733" w:rsidRDefault="004C6733" w:rsidP="004C6733">
      <w:r w:rsidRPr="004C6733">
        <w:t>The final score should combine:</w:t>
      </w:r>
    </w:p>
    <w:p w14:paraId="6963E624" w14:textId="77777777" w:rsidR="004C6733" w:rsidRPr="004C6733" w:rsidRDefault="004C6733" w:rsidP="004C6733">
      <w:r w:rsidRPr="004C6733">
        <w:t>Rare disease suspicion score =</w:t>
      </w:r>
      <w:r w:rsidRPr="004C6733">
        <w:br/>
        <w:t>structured anomaly score</w:t>
      </w:r>
      <w:r w:rsidRPr="004C6733">
        <w:br/>
        <w:t>+ archetype pattern score</w:t>
      </w:r>
      <w:r w:rsidRPr="004C6733">
        <w:br/>
        <w:t>+ note evidence score</w:t>
      </w:r>
      <w:r w:rsidRPr="004C6733">
        <w:br/>
        <w:t>+ repeated unexplained visit signal</w:t>
      </w:r>
    </w:p>
    <w:p w14:paraId="3880DF80" w14:textId="77777777" w:rsidR="004C6733" w:rsidRPr="004C6733" w:rsidRDefault="004C6733" w:rsidP="004C6733">
      <w:r w:rsidRPr="004C6733">
        <w:t>Example:</w:t>
      </w:r>
    </w:p>
    <w:p w14:paraId="430B04F8" w14:textId="77777777" w:rsidR="004C6733" w:rsidRPr="004C6733" w:rsidRDefault="004C6733" w:rsidP="004C6733">
      <w:r w:rsidRPr="004C6733">
        <w:t>{</w:t>
      </w:r>
      <w:r w:rsidRPr="004C6733">
        <w:br/>
        <w:t xml:space="preserve">  "</w:t>
      </w:r>
      <w:proofErr w:type="spellStart"/>
      <w:r w:rsidRPr="004C6733">
        <w:t>patient_id</w:t>
      </w:r>
      <w:proofErr w:type="spellEnd"/>
      <w:r w:rsidRPr="004C6733">
        <w:t>": "P-3011",</w:t>
      </w:r>
      <w:r w:rsidRPr="004C6733">
        <w:br/>
        <w:t xml:space="preserve">  "</w:t>
      </w:r>
      <w:proofErr w:type="spellStart"/>
      <w:r w:rsidRPr="004C6733">
        <w:t>structured_anomaly_score</w:t>
      </w:r>
      <w:proofErr w:type="spellEnd"/>
      <w:r w:rsidRPr="004C6733">
        <w:t>": 0.78,</w:t>
      </w:r>
      <w:r w:rsidRPr="004C6733">
        <w:br/>
        <w:t xml:space="preserve">  "</w:t>
      </w:r>
      <w:proofErr w:type="spellStart"/>
      <w:r w:rsidRPr="004C6733">
        <w:t>note_signal_score</w:t>
      </w:r>
      <w:proofErr w:type="spellEnd"/>
      <w:r w:rsidRPr="004C6733">
        <w:t>": 0.64,</w:t>
      </w:r>
      <w:r w:rsidRPr="004C6733">
        <w:br/>
        <w:t xml:space="preserve">  "</w:t>
      </w:r>
      <w:proofErr w:type="spellStart"/>
      <w:r w:rsidRPr="004C6733">
        <w:t>final_rare_disease_suspicion_score</w:t>
      </w:r>
      <w:proofErr w:type="spellEnd"/>
      <w:r w:rsidRPr="004C6733">
        <w:t>": 0.84,</w:t>
      </w:r>
      <w:r w:rsidRPr="004C6733">
        <w:br/>
        <w:t xml:space="preserve">  "</w:t>
      </w:r>
      <w:proofErr w:type="spellStart"/>
      <w:r w:rsidRPr="004C6733">
        <w:t>likely_archetype</w:t>
      </w:r>
      <w:proofErr w:type="spellEnd"/>
      <w:r w:rsidRPr="004C6733">
        <w:t>": "Mitochondrial Disorder",</w:t>
      </w:r>
      <w:r w:rsidRPr="004C6733">
        <w:br/>
        <w:t xml:space="preserve">  "priority": "High",</w:t>
      </w:r>
      <w:r w:rsidRPr="004C6733">
        <w:br/>
        <w:t xml:space="preserve">  "</w:t>
      </w:r>
      <w:proofErr w:type="spellStart"/>
      <w:r w:rsidRPr="004C6733">
        <w:t>route_to</w:t>
      </w:r>
      <w:proofErr w:type="spellEnd"/>
      <w:r w:rsidRPr="004C6733">
        <w:t>": "Metabolic / Neurology clinic"</w:t>
      </w:r>
      <w:r w:rsidRPr="004C6733">
        <w:br/>
        <w:t>}</w:t>
      </w:r>
    </w:p>
    <w:p w14:paraId="18CA8546" w14:textId="77777777" w:rsidR="004C6733" w:rsidRPr="004C6733" w:rsidRDefault="004C6733" w:rsidP="004C6733">
      <w:r w:rsidRPr="004C6733">
        <w:pict w14:anchorId="769198F2">
          <v:rect id="_x0000_i1162" style="width:0;height:1.5pt" o:hralign="center" o:hrstd="t" o:hr="t" fillcolor="#a0a0a0" stroked="f"/>
        </w:pict>
      </w:r>
    </w:p>
    <w:p w14:paraId="2C67867A" w14:textId="77777777" w:rsidR="004C6733" w:rsidRPr="004C6733" w:rsidRDefault="004C6733" w:rsidP="004C6733">
      <w:pPr>
        <w:rPr>
          <w:b/>
          <w:bCs/>
        </w:rPr>
      </w:pPr>
      <w:r w:rsidRPr="004C6733">
        <w:rPr>
          <w:b/>
          <w:bCs/>
        </w:rPr>
        <w:t>12. Dashboard concept</w:t>
      </w:r>
    </w:p>
    <w:p w14:paraId="1A9ECB11" w14:textId="77777777" w:rsidR="004C6733" w:rsidRPr="004C6733" w:rsidRDefault="004C6733" w:rsidP="004C6733">
      <w:r w:rsidRPr="004C6733">
        <w:t xml:space="preserve">Participants can build a simple </w:t>
      </w:r>
      <w:proofErr w:type="spellStart"/>
      <w:r w:rsidRPr="004C6733">
        <w:t>Streamlit</w:t>
      </w:r>
      <w:proofErr w:type="spellEnd"/>
      <w:r w:rsidRPr="004C6733">
        <w:t xml:space="preserve"> dashboard.</w:t>
      </w:r>
    </w:p>
    <w:p w14:paraId="58E10F5C" w14:textId="77777777" w:rsidR="004C6733" w:rsidRPr="004C6733" w:rsidRDefault="004C6733" w:rsidP="004C6733">
      <w:pPr>
        <w:rPr>
          <w:b/>
          <w:bCs/>
        </w:rPr>
      </w:pPr>
      <w:r w:rsidRPr="004C6733">
        <w:rPr>
          <w:b/>
          <w:bCs/>
        </w:rPr>
        <w:t>A. Rare disease review queue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2"/>
        <w:gridCol w:w="1543"/>
        <w:gridCol w:w="1710"/>
        <w:gridCol w:w="2887"/>
        <w:gridCol w:w="2034"/>
      </w:tblGrid>
      <w:tr w:rsidR="004C6733" w:rsidRPr="004C6733" w14:paraId="408FB8BD" w14:textId="77777777">
        <w:trPr>
          <w:tblHeader/>
          <w:tblCellSpacing w:w="15" w:type="dxa"/>
        </w:trPr>
        <w:tc>
          <w:tcPr>
            <w:tcW w:w="0" w:type="auto"/>
            <w:vAlign w:val="center"/>
            <w:hideMark/>
          </w:tcPr>
          <w:p w14:paraId="4D172180" w14:textId="77777777" w:rsidR="004C6733" w:rsidRPr="004C6733" w:rsidRDefault="004C6733" w:rsidP="004C6733">
            <w:pPr>
              <w:rPr>
                <w:b/>
                <w:bCs/>
              </w:rPr>
            </w:pPr>
            <w:r w:rsidRPr="004C6733">
              <w:rPr>
                <w:b/>
                <w:bCs/>
              </w:rPr>
              <w:t>Patient</w:t>
            </w:r>
          </w:p>
        </w:tc>
        <w:tc>
          <w:tcPr>
            <w:tcW w:w="0" w:type="auto"/>
            <w:vAlign w:val="center"/>
            <w:hideMark/>
          </w:tcPr>
          <w:p w14:paraId="0B6D069E" w14:textId="77777777" w:rsidR="004C6733" w:rsidRPr="004C6733" w:rsidRDefault="004C6733" w:rsidP="004C6733">
            <w:pPr>
              <w:rPr>
                <w:b/>
                <w:bCs/>
              </w:rPr>
            </w:pPr>
            <w:r w:rsidRPr="004C6733">
              <w:rPr>
                <w:b/>
                <w:bCs/>
              </w:rPr>
              <w:t>Suspicion Score</w:t>
            </w:r>
          </w:p>
        </w:tc>
        <w:tc>
          <w:tcPr>
            <w:tcW w:w="0" w:type="auto"/>
            <w:vAlign w:val="center"/>
            <w:hideMark/>
          </w:tcPr>
          <w:p w14:paraId="70A38A13" w14:textId="77777777" w:rsidR="004C6733" w:rsidRPr="004C6733" w:rsidRDefault="004C6733" w:rsidP="004C6733">
            <w:pPr>
              <w:rPr>
                <w:b/>
                <w:bCs/>
              </w:rPr>
            </w:pPr>
            <w:r w:rsidRPr="004C6733">
              <w:rPr>
                <w:b/>
                <w:bCs/>
              </w:rPr>
              <w:t>Likely Archetype</w:t>
            </w:r>
          </w:p>
        </w:tc>
        <w:tc>
          <w:tcPr>
            <w:tcW w:w="0" w:type="auto"/>
            <w:vAlign w:val="center"/>
            <w:hideMark/>
          </w:tcPr>
          <w:p w14:paraId="4CF50153" w14:textId="77777777" w:rsidR="004C6733" w:rsidRPr="004C6733" w:rsidRDefault="004C6733" w:rsidP="004C6733">
            <w:pPr>
              <w:rPr>
                <w:b/>
                <w:bCs/>
              </w:rPr>
            </w:pPr>
            <w:r w:rsidRPr="004C6733">
              <w:rPr>
                <w:b/>
                <w:bCs/>
              </w:rPr>
              <w:t>Key Pattern</w:t>
            </w:r>
          </w:p>
        </w:tc>
        <w:tc>
          <w:tcPr>
            <w:tcW w:w="0" w:type="auto"/>
            <w:vAlign w:val="center"/>
            <w:hideMark/>
          </w:tcPr>
          <w:p w14:paraId="6E40A1E5" w14:textId="77777777" w:rsidR="004C6733" w:rsidRPr="004C6733" w:rsidRDefault="004C6733" w:rsidP="004C6733">
            <w:pPr>
              <w:rPr>
                <w:b/>
                <w:bCs/>
              </w:rPr>
            </w:pPr>
            <w:r w:rsidRPr="004C6733">
              <w:rPr>
                <w:b/>
                <w:bCs/>
              </w:rPr>
              <w:t>Route To</w:t>
            </w:r>
          </w:p>
        </w:tc>
      </w:tr>
      <w:tr w:rsidR="004C6733" w:rsidRPr="004C6733" w14:paraId="2668D949" w14:textId="77777777">
        <w:trPr>
          <w:tblCellSpacing w:w="15" w:type="dxa"/>
        </w:trPr>
        <w:tc>
          <w:tcPr>
            <w:tcW w:w="0" w:type="auto"/>
            <w:vAlign w:val="center"/>
            <w:hideMark/>
          </w:tcPr>
          <w:p w14:paraId="64AF0FE3" w14:textId="77777777" w:rsidR="004C6733" w:rsidRPr="004C6733" w:rsidRDefault="004C6733" w:rsidP="004C6733">
            <w:r w:rsidRPr="004C6733">
              <w:t>P-3011</w:t>
            </w:r>
          </w:p>
        </w:tc>
        <w:tc>
          <w:tcPr>
            <w:tcW w:w="0" w:type="auto"/>
            <w:vAlign w:val="center"/>
            <w:hideMark/>
          </w:tcPr>
          <w:p w14:paraId="2B016084" w14:textId="77777777" w:rsidR="004C6733" w:rsidRPr="004C6733" w:rsidRDefault="004C6733" w:rsidP="004C6733">
            <w:r w:rsidRPr="004C6733">
              <w:t>0.84</w:t>
            </w:r>
          </w:p>
        </w:tc>
        <w:tc>
          <w:tcPr>
            <w:tcW w:w="0" w:type="auto"/>
            <w:vAlign w:val="center"/>
            <w:hideMark/>
          </w:tcPr>
          <w:p w14:paraId="6EE074C1" w14:textId="77777777" w:rsidR="004C6733" w:rsidRPr="004C6733" w:rsidRDefault="004C6733" w:rsidP="004C6733">
            <w:r w:rsidRPr="004C6733">
              <w:t>Mitochondrial</w:t>
            </w:r>
          </w:p>
        </w:tc>
        <w:tc>
          <w:tcPr>
            <w:tcW w:w="0" w:type="auto"/>
            <w:vAlign w:val="center"/>
            <w:hideMark/>
          </w:tcPr>
          <w:p w14:paraId="33EBF0EC" w14:textId="77777777" w:rsidR="004C6733" w:rsidRPr="004C6733" w:rsidRDefault="004C6733" w:rsidP="004C6733">
            <w:r w:rsidRPr="004C6733">
              <w:t>Lactate↑ + glucose↓ + SpO₂ mildly low</w:t>
            </w:r>
          </w:p>
        </w:tc>
        <w:tc>
          <w:tcPr>
            <w:tcW w:w="0" w:type="auto"/>
            <w:vAlign w:val="center"/>
            <w:hideMark/>
          </w:tcPr>
          <w:p w14:paraId="7D865B48" w14:textId="77777777" w:rsidR="004C6733" w:rsidRPr="004C6733" w:rsidRDefault="004C6733" w:rsidP="004C6733">
            <w:r w:rsidRPr="004C6733">
              <w:t>Neurology / metabolic</w:t>
            </w:r>
          </w:p>
        </w:tc>
      </w:tr>
      <w:tr w:rsidR="004C6733" w:rsidRPr="004C6733" w14:paraId="5D7531C7" w14:textId="77777777">
        <w:trPr>
          <w:tblCellSpacing w:w="15" w:type="dxa"/>
        </w:trPr>
        <w:tc>
          <w:tcPr>
            <w:tcW w:w="0" w:type="auto"/>
            <w:vAlign w:val="center"/>
            <w:hideMark/>
          </w:tcPr>
          <w:p w14:paraId="1F649060" w14:textId="77777777" w:rsidR="004C6733" w:rsidRPr="004C6733" w:rsidRDefault="004C6733" w:rsidP="004C6733">
            <w:r w:rsidRPr="004C6733">
              <w:lastRenderedPageBreak/>
              <w:t>P-0873</w:t>
            </w:r>
          </w:p>
        </w:tc>
        <w:tc>
          <w:tcPr>
            <w:tcW w:w="0" w:type="auto"/>
            <w:vAlign w:val="center"/>
            <w:hideMark/>
          </w:tcPr>
          <w:p w14:paraId="700377F5" w14:textId="77777777" w:rsidR="004C6733" w:rsidRPr="004C6733" w:rsidRDefault="004C6733" w:rsidP="004C6733">
            <w:r w:rsidRPr="004C6733">
              <w:t>0.81</w:t>
            </w:r>
          </w:p>
        </w:tc>
        <w:tc>
          <w:tcPr>
            <w:tcW w:w="0" w:type="auto"/>
            <w:vAlign w:val="center"/>
            <w:hideMark/>
          </w:tcPr>
          <w:p w14:paraId="501DDDFA" w14:textId="77777777" w:rsidR="004C6733" w:rsidRPr="004C6733" w:rsidRDefault="004C6733" w:rsidP="004C6733">
            <w:r w:rsidRPr="004C6733">
              <w:t>Autoimmune</w:t>
            </w:r>
          </w:p>
        </w:tc>
        <w:tc>
          <w:tcPr>
            <w:tcW w:w="0" w:type="auto"/>
            <w:vAlign w:val="center"/>
            <w:hideMark/>
          </w:tcPr>
          <w:p w14:paraId="24D98FEC" w14:textId="77777777" w:rsidR="004C6733" w:rsidRPr="004C6733" w:rsidRDefault="004C6733" w:rsidP="004C6733">
            <w:r w:rsidRPr="004C6733">
              <w:t>WBC↑ + CRP normal</w:t>
            </w:r>
          </w:p>
        </w:tc>
        <w:tc>
          <w:tcPr>
            <w:tcW w:w="0" w:type="auto"/>
            <w:vAlign w:val="center"/>
            <w:hideMark/>
          </w:tcPr>
          <w:p w14:paraId="49730AE1" w14:textId="77777777" w:rsidR="004C6733" w:rsidRPr="004C6733" w:rsidRDefault="004C6733" w:rsidP="004C6733">
            <w:r w:rsidRPr="004C6733">
              <w:t>Rheumatology</w:t>
            </w:r>
          </w:p>
        </w:tc>
      </w:tr>
      <w:tr w:rsidR="004C6733" w:rsidRPr="004C6733" w14:paraId="3B6B9E32" w14:textId="77777777">
        <w:trPr>
          <w:tblCellSpacing w:w="15" w:type="dxa"/>
        </w:trPr>
        <w:tc>
          <w:tcPr>
            <w:tcW w:w="0" w:type="auto"/>
            <w:vAlign w:val="center"/>
            <w:hideMark/>
          </w:tcPr>
          <w:p w14:paraId="7403898A" w14:textId="77777777" w:rsidR="004C6733" w:rsidRPr="004C6733" w:rsidRDefault="004C6733" w:rsidP="004C6733">
            <w:r w:rsidRPr="004C6733">
              <w:t>P-2109</w:t>
            </w:r>
          </w:p>
        </w:tc>
        <w:tc>
          <w:tcPr>
            <w:tcW w:w="0" w:type="auto"/>
            <w:vAlign w:val="center"/>
            <w:hideMark/>
          </w:tcPr>
          <w:p w14:paraId="46C062B3" w14:textId="77777777" w:rsidR="004C6733" w:rsidRPr="004C6733" w:rsidRDefault="004C6733" w:rsidP="004C6733">
            <w:r w:rsidRPr="004C6733">
              <w:t>0.77</w:t>
            </w:r>
          </w:p>
        </w:tc>
        <w:tc>
          <w:tcPr>
            <w:tcW w:w="0" w:type="auto"/>
            <w:vAlign w:val="center"/>
            <w:hideMark/>
          </w:tcPr>
          <w:p w14:paraId="5D9758B3" w14:textId="77777777" w:rsidR="004C6733" w:rsidRPr="004C6733" w:rsidRDefault="004C6733" w:rsidP="004C6733">
            <w:r w:rsidRPr="004C6733">
              <w:t>Hematologic</w:t>
            </w:r>
          </w:p>
        </w:tc>
        <w:tc>
          <w:tcPr>
            <w:tcW w:w="0" w:type="auto"/>
            <w:vAlign w:val="center"/>
            <w:hideMark/>
          </w:tcPr>
          <w:p w14:paraId="1232A58B" w14:textId="77777777" w:rsidR="004C6733" w:rsidRPr="004C6733" w:rsidRDefault="004C6733" w:rsidP="004C6733">
            <w:r w:rsidRPr="004C6733">
              <w:t>HGB↓ + WBC↑ + CRP normal</w:t>
            </w:r>
          </w:p>
        </w:tc>
        <w:tc>
          <w:tcPr>
            <w:tcW w:w="0" w:type="auto"/>
            <w:vAlign w:val="center"/>
            <w:hideMark/>
          </w:tcPr>
          <w:p w14:paraId="3C058928" w14:textId="77777777" w:rsidR="004C6733" w:rsidRPr="004C6733" w:rsidRDefault="004C6733" w:rsidP="004C6733">
            <w:proofErr w:type="spellStart"/>
            <w:r w:rsidRPr="004C6733">
              <w:t>Hematology</w:t>
            </w:r>
            <w:proofErr w:type="spellEnd"/>
          </w:p>
        </w:tc>
      </w:tr>
      <w:tr w:rsidR="004C6733" w:rsidRPr="004C6733" w14:paraId="17B84244" w14:textId="77777777">
        <w:trPr>
          <w:tblCellSpacing w:w="15" w:type="dxa"/>
        </w:trPr>
        <w:tc>
          <w:tcPr>
            <w:tcW w:w="0" w:type="auto"/>
            <w:vAlign w:val="center"/>
            <w:hideMark/>
          </w:tcPr>
          <w:p w14:paraId="2AA0B5C3" w14:textId="77777777" w:rsidR="004C6733" w:rsidRPr="004C6733" w:rsidRDefault="004C6733" w:rsidP="004C6733">
            <w:r w:rsidRPr="004C6733">
              <w:t>P-4420</w:t>
            </w:r>
          </w:p>
        </w:tc>
        <w:tc>
          <w:tcPr>
            <w:tcW w:w="0" w:type="auto"/>
            <w:vAlign w:val="center"/>
            <w:hideMark/>
          </w:tcPr>
          <w:p w14:paraId="7269CC42" w14:textId="77777777" w:rsidR="004C6733" w:rsidRPr="004C6733" w:rsidRDefault="004C6733" w:rsidP="004C6733">
            <w:r w:rsidRPr="004C6733">
              <w:t>0.73</w:t>
            </w:r>
          </w:p>
        </w:tc>
        <w:tc>
          <w:tcPr>
            <w:tcW w:w="0" w:type="auto"/>
            <w:vAlign w:val="center"/>
            <w:hideMark/>
          </w:tcPr>
          <w:p w14:paraId="5FCDF8AF" w14:textId="77777777" w:rsidR="004C6733" w:rsidRPr="004C6733" w:rsidRDefault="004C6733" w:rsidP="004C6733">
            <w:r w:rsidRPr="004C6733">
              <w:t>Cardiac</w:t>
            </w:r>
          </w:p>
        </w:tc>
        <w:tc>
          <w:tcPr>
            <w:tcW w:w="0" w:type="auto"/>
            <w:vAlign w:val="center"/>
            <w:hideMark/>
          </w:tcPr>
          <w:p w14:paraId="7BCA4363" w14:textId="77777777" w:rsidR="004C6733" w:rsidRPr="004C6733" w:rsidRDefault="004C6733" w:rsidP="004C6733">
            <w:r w:rsidRPr="004C6733">
              <w:t>HR–BP dissociation + troponin↑</w:t>
            </w:r>
          </w:p>
        </w:tc>
        <w:tc>
          <w:tcPr>
            <w:tcW w:w="0" w:type="auto"/>
            <w:vAlign w:val="center"/>
            <w:hideMark/>
          </w:tcPr>
          <w:p w14:paraId="198829CC" w14:textId="77777777" w:rsidR="004C6733" w:rsidRPr="004C6733" w:rsidRDefault="004C6733" w:rsidP="004C6733">
            <w:r w:rsidRPr="004C6733">
              <w:t>Cardiology</w:t>
            </w:r>
          </w:p>
        </w:tc>
      </w:tr>
    </w:tbl>
    <w:p w14:paraId="12D2E54D" w14:textId="77777777" w:rsidR="004C6733" w:rsidRPr="004C6733" w:rsidRDefault="004C6733" w:rsidP="004C6733">
      <w:pPr>
        <w:rPr>
          <w:b/>
          <w:bCs/>
        </w:rPr>
      </w:pPr>
      <w:r w:rsidRPr="004C6733">
        <w:rPr>
          <w:b/>
          <w:bCs/>
        </w:rPr>
        <w:t>B. Patient explanation panel</w:t>
      </w:r>
    </w:p>
    <w:p w14:paraId="3FB37019" w14:textId="77777777" w:rsidR="004C6733" w:rsidRPr="004C6733" w:rsidRDefault="004C6733" w:rsidP="004C6733">
      <w:r w:rsidRPr="004C6733">
        <w:t>For each patient:</w:t>
      </w:r>
    </w:p>
    <w:p w14:paraId="61E0409A" w14:textId="77777777" w:rsidR="004C6733" w:rsidRPr="004C6733" w:rsidRDefault="004C6733" w:rsidP="004C6733">
      <w:r w:rsidRPr="004C6733">
        <w:t>Patient P-3011 was flagged because:</w:t>
      </w:r>
      <w:r w:rsidRPr="004C6733">
        <w:br/>
        <w:t>- Lactate is high relative to glucose</w:t>
      </w:r>
      <w:r w:rsidRPr="004C6733">
        <w:br/>
        <w:t>- SpO₂ is mildly low</w:t>
      </w:r>
      <w:r w:rsidRPr="004C6733">
        <w:br/>
        <w:t>- Pattern differs from common infection/metabolic profiles</w:t>
      </w:r>
      <w:r w:rsidRPr="004C6733">
        <w:br/>
        <w:t>- Notes mention recurrent fatigue and exercise intolerance</w:t>
      </w:r>
      <w:r w:rsidRPr="004C6733">
        <w:br/>
        <w:t>- Similar records are rare in the hospital population</w:t>
      </w:r>
    </w:p>
    <w:p w14:paraId="731B45C2" w14:textId="77777777" w:rsidR="004C6733" w:rsidRPr="004C6733" w:rsidRDefault="004C6733" w:rsidP="004C6733">
      <w:pPr>
        <w:rPr>
          <w:b/>
          <w:bCs/>
        </w:rPr>
      </w:pPr>
      <w:r w:rsidRPr="004C6733">
        <w:rPr>
          <w:b/>
          <w:bCs/>
        </w:rPr>
        <w:t>C. Model comparison panel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0"/>
        <w:gridCol w:w="3415"/>
        <w:gridCol w:w="3198"/>
      </w:tblGrid>
      <w:tr w:rsidR="004C6733" w:rsidRPr="004C6733" w14:paraId="242D7887" w14:textId="77777777">
        <w:trPr>
          <w:tblHeader/>
          <w:tblCellSpacing w:w="15" w:type="dxa"/>
        </w:trPr>
        <w:tc>
          <w:tcPr>
            <w:tcW w:w="0" w:type="auto"/>
            <w:vAlign w:val="center"/>
            <w:hideMark/>
          </w:tcPr>
          <w:p w14:paraId="7850204E" w14:textId="77777777" w:rsidR="004C6733" w:rsidRPr="004C6733" w:rsidRDefault="004C6733" w:rsidP="004C6733">
            <w:pPr>
              <w:rPr>
                <w:b/>
                <w:bCs/>
              </w:rPr>
            </w:pPr>
            <w:r w:rsidRPr="004C6733">
              <w:rPr>
                <w:b/>
                <w:bCs/>
              </w:rPr>
              <w:t>Model</w:t>
            </w:r>
          </w:p>
        </w:tc>
        <w:tc>
          <w:tcPr>
            <w:tcW w:w="0" w:type="auto"/>
            <w:vAlign w:val="center"/>
            <w:hideMark/>
          </w:tcPr>
          <w:p w14:paraId="34F441DA" w14:textId="77777777" w:rsidR="004C6733" w:rsidRPr="004C6733" w:rsidRDefault="004C6733" w:rsidP="004C6733">
            <w:pPr>
              <w:rPr>
                <w:b/>
                <w:bCs/>
              </w:rPr>
            </w:pPr>
            <w:r w:rsidRPr="004C6733">
              <w:rPr>
                <w:b/>
                <w:bCs/>
              </w:rPr>
              <w:t>Strength</w:t>
            </w:r>
          </w:p>
        </w:tc>
        <w:tc>
          <w:tcPr>
            <w:tcW w:w="0" w:type="auto"/>
            <w:vAlign w:val="center"/>
            <w:hideMark/>
          </w:tcPr>
          <w:p w14:paraId="198F293B" w14:textId="77777777" w:rsidR="004C6733" w:rsidRPr="004C6733" w:rsidRDefault="004C6733" w:rsidP="004C6733">
            <w:pPr>
              <w:rPr>
                <w:b/>
                <w:bCs/>
              </w:rPr>
            </w:pPr>
            <w:r w:rsidRPr="004C6733">
              <w:rPr>
                <w:b/>
                <w:bCs/>
              </w:rPr>
              <w:t>Limitation</w:t>
            </w:r>
          </w:p>
        </w:tc>
      </w:tr>
      <w:tr w:rsidR="004C6733" w:rsidRPr="004C6733" w14:paraId="35542A5B" w14:textId="77777777">
        <w:trPr>
          <w:tblCellSpacing w:w="15" w:type="dxa"/>
        </w:trPr>
        <w:tc>
          <w:tcPr>
            <w:tcW w:w="0" w:type="auto"/>
            <w:vAlign w:val="center"/>
            <w:hideMark/>
          </w:tcPr>
          <w:p w14:paraId="7F75A071" w14:textId="77777777" w:rsidR="004C6733" w:rsidRPr="004C6733" w:rsidRDefault="004C6733" w:rsidP="004C6733">
            <w:r w:rsidRPr="004C6733">
              <w:t>Rules</w:t>
            </w:r>
          </w:p>
        </w:tc>
        <w:tc>
          <w:tcPr>
            <w:tcW w:w="0" w:type="auto"/>
            <w:vAlign w:val="center"/>
            <w:hideMark/>
          </w:tcPr>
          <w:p w14:paraId="5E99013D" w14:textId="77777777" w:rsidR="004C6733" w:rsidRPr="004C6733" w:rsidRDefault="004C6733" w:rsidP="004C6733">
            <w:r w:rsidRPr="004C6733">
              <w:t>Easy to understand</w:t>
            </w:r>
          </w:p>
        </w:tc>
        <w:tc>
          <w:tcPr>
            <w:tcW w:w="0" w:type="auto"/>
            <w:vAlign w:val="center"/>
            <w:hideMark/>
          </w:tcPr>
          <w:p w14:paraId="2ED17A78" w14:textId="77777777" w:rsidR="004C6733" w:rsidRPr="004C6733" w:rsidRDefault="004C6733" w:rsidP="004C6733">
            <w:r w:rsidRPr="004C6733">
              <w:t>Misses subtle cases</w:t>
            </w:r>
          </w:p>
        </w:tc>
      </w:tr>
      <w:tr w:rsidR="004C6733" w:rsidRPr="004C6733" w14:paraId="15C6F8B6" w14:textId="77777777">
        <w:trPr>
          <w:tblCellSpacing w:w="15" w:type="dxa"/>
        </w:trPr>
        <w:tc>
          <w:tcPr>
            <w:tcW w:w="0" w:type="auto"/>
            <w:vAlign w:val="center"/>
            <w:hideMark/>
          </w:tcPr>
          <w:p w14:paraId="78E9B9F3" w14:textId="77777777" w:rsidR="004C6733" w:rsidRPr="004C6733" w:rsidRDefault="004C6733" w:rsidP="004C6733">
            <w:r w:rsidRPr="004C6733">
              <w:t>PCA</w:t>
            </w:r>
          </w:p>
        </w:tc>
        <w:tc>
          <w:tcPr>
            <w:tcW w:w="0" w:type="auto"/>
            <w:vAlign w:val="center"/>
            <w:hideMark/>
          </w:tcPr>
          <w:p w14:paraId="398F97C3" w14:textId="77777777" w:rsidR="004C6733" w:rsidRPr="004C6733" w:rsidRDefault="004C6733" w:rsidP="004C6733">
            <w:r w:rsidRPr="004C6733">
              <w:t>Finds correlation anomalies</w:t>
            </w:r>
          </w:p>
        </w:tc>
        <w:tc>
          <w:tcPr>
            <w:tcW w:w="0" w:type="auto"/>
            <w:vAlign w:val="center"/>
            <w:hideMark/>
          </w:tcPr>
          <w:p w14:paraId="54BDF0AD" w14:textId="77777777" w:rsidR="004C6733" w:rsidRPr="004C6733" w:rsidRDefault="004C6733" w:rsidP="004C6733">
            <w:r w:rsidRPr="004C6733">
              <w:t>Linear assumption</w:t>
            </w:r>
          </w:p>
        </w:tc>
      </w:tr>
      <w:tr w:rsidR="004C6733" w:rsidRPr="004C6733" w14:paraId="55FB3B6C" w14:textId="77777777">
        <w:trPr>
          <w:tblCellSpacing w:w="15" w:type="dxa"/>
        </w:trPr>
        <w:tc>
          <w:tcPr>
            <w:tcW w:w="0" w:type="auto"/>
            <w:vAlign w:val="center"/>
            <w:hideMark/>
          </w:tcPr>
          <w:p w14:paraId="0D402C1F" w14:textId="77777777" w:rsidR="004C6733" w:rsidRPr="004C6733" w:rsidRDefault="004C6733" w:rsidP="004C6733">
            <w:r w:rsidRPr="004C6733">
              <w:t>Isolation Forest</w:t>
            </w:r>
          </w:p>
        </w:tc>
        <w:tc>
          <w:tcPr>
            <w:tcW w:w="0" w:type="auto"/>
            <w:vAlign w:val="center"/>
            <w:hideMark/>
          </w:tcPr>
          <w:p w14:paraId="71E9581B" w14:textId="77777777" w:rsidR="004C6733" w:rsidRPr="004C6733" w:rsidRDefault="004C6733" w:rsidP="004C6733">
            <w:r w:rsidRPr="004C6733">
              <w:t>Strong general anomaly detector</w:t>
            </w:r>
          </w:p>
        </w:tc>
        <w:tc>
          <w:tcPr>
            <w:tcW w:w="0" w:type="auto"/>
            <w:vAlign w:val="center"/>
            <w:hideMark/>
          </w:tcPr>
          <w:p w14:paraId="1FE60284" w14:textId="77777777" w:rsidR="004C6733" w:rsidRPr="004C6733" w:rsidRDefault="004C6733" w:rsidP="004C6733">
            <w:r w:rsidRPr="004C6733">
              <w:t>Needs explanation layer</w:t>
            </w:r>
          </w:p>
        </w:tc>
      </w:tr>
      <w:tr w:rsidR="004C6733" w:rsidRPr="004C6733" w14:paraId="2BED7D06" w14:textId="77777777">
        <w:trPr>
          <w:tblCellSpacing w:w="15" w:type="dxa"/>
        </w:trPr>
        <w:tc>
          <w:tcPr>
            <w:tcW w:w="0" w:type="auto"/>
            <w:vAlign w:val="center"/>
            <w:hideMark/>
          </w:tcPr>
          <w:p w14:paraId="2223844A" w14:textId="77777777" w:rsidR="004C6733" w:rsidRPr="004C6733" w:rsidRDefault="004C6733" w:rsidP="004C6733">
            <w:r w:rsidRPr="004C6733">
              <w:t>One-Class SVM</w:t>
            </w:r>
          </w:p>
        </w:tc>
        <w:tc>
          <w:tcPr>
            <w:tcW w:w="0" w:type="auto"/>
            <w:vAlign w:val="center"/>
            <w:hideMark/>
          </w:tcPr>
          <w:p w14:paraId="4796CD7E" w14:textId="77777777" w:rsidR="004C6733" w:rsidRPr="004C6733" w:rsidRDefault="004C6733" w:rsidP="004C6733">
            <w:r w:rsidRPr="004C6733">
              <w:t>Learns normal boundary</w:t>
            </w:r>
          </w:p>
        </w:tc>
        <w:tc>
          <w:tcPr>
            <w:tcW w:w="0" w:type="auto"/>
            <w:vAlign w:val="center"/>
            <w:hideMark/>
          </w:tcPr>
          <w:p w14:paraId="7F5646F7" w14:textId="77777777" w:rsidR="004C6733" w:rsidRPr="004C6733" w:rsidRDefault="004C6733" w:rsidP="004C6733">
            <w:r w:rsidRPr="004C6733">
              <w:t>Sensitive to scaling and tuning</w:t>
            </w:r>
          </w:p>
        </w:tc>
      </w:tr>
      <w:tr w:rsidR="004C6733" w:rsidRPr="004C6733" w14:paraId="7BAE4EA1" w14:textId="77777777">
        <w:trPr>
          <w:tblCellSpacing w:w="15" w:type="dxa"/>
        </w:trPr>
        <w:tc>
          <w:tcPr>
            <w:tcW w:w="0" w:type="auto"/>
            <w:vAlign w:val="center"/>
            <w:hideMark/>
          </w:tcPr>
          <w:p w14:paraId="50E21C6E" w14:textId="77777777" w:rsidR="004C6733" w:rsidRPr="004C6733" w:rsidRDefault="004C6733" w:rsidP="004C6733">
            <w:r w:rsidRPr="004C6733">
              <w:t xml:space="preserve">Supervised </w:t>
            </w:r>
            <w:proofErr w:type="spellStart"/>
            <w:r w:rsidRPr="004C6733">
              <w:t>XGBoost</w:t>
            </w:r>
            <w:proofErr w:type="spellEnd"/>
          </w:p>
        </w:tc>
        <w:tc>
          <w:tcPr>
            <w:tcW w:w="0" w:type="auto"/>
            <w:vAlign w:val="center"/>
            <w:hideMark/>
          </w:tcPr>
          <w:p w14:paraId="0D698C38" w14:textId="77777777" w:rsidR="004C6733" w:rsidRPr="004C6733" w:rsidRDefault="004C6733" w:rsidP="004C6733">
            <w:r w:rsidRPr="004C6733">
              <w:t>Strong if labels available</w:t>
            </w:r>
          </w:p>
        </w:tc>
        <w:tc>
          <w:tcPr>
            <w:tcW w:w="0" w:type="auto"/>
            <w:vAlign w:val="center"/>
            <w:hideMark/>
          </w:tcPr>
          <w:p w14:paraId="2534F52C" w14:textId="77777777" w:rsidR="004C6733" w:rsidRPr="004C6733" w:rsidRDefault="004C6733" w:rsidP="004C6733">
            <w:r w:rsidRPr="004C6733">
              <w:t>May overfit synthetic patterns</w:t>
            </w:r>
          </w:p>
        </w:tc>
      </w:tr>
    </w:tbl>
    <w:p w14:paraId="690B78C9" w14:textId="77777777" w:rsidR="004C6733" w:rsidRPr="004C6733" w:rsidRDefault="004C6733" w:rsidP="004C6733">
      <w:r w:rsidRPr="004C6733">
        <w:pict w14:anchorId="4AA57CF1">
          <v:rect id="_x0000_i1163" style="width:0;height:1.5pt" o:hralign="center" o:hrstd="t" o:hr="t" fillcolor="#a0a0a0" stroked="f"/>
        </w:pict>
      </w:r>
    </w:p>
    <w:p w14:paraId="7825B26C" w14:textId="77777777" w:rsidR="004C6733" w:rsidRPr="004C6733" w:rsidRDefault="004C6733" w:rsidP="004C6733">
      <w:pPr>
        <w:rPr>
          <w:b/>
          <w:bCs/>
        </w:rPr>
      </w:pPr>
      <w:r w:rsidRPr="004C6733">
        <w:rPr>
          <w:b/>
          <w:bCs/>
        </w:rPr>
        <w:t>13. Evaluation metrics</w:t>
      </w:r>
    </w:p>
    <w:p w14:paraId="593ADFA8" w14:textId="77777777" w:rsidR="004C6733" w:rsidRPr="004C6733" w:rsidRDefault="004C6733" w:rsidP="004C6733">
      <w:r w:rsidRPr="004C6733">
        <w:t>Because only 9% of records are rare, accuracy is misleading.</w:t>
      </w:r>
    </w:p>
    <w:p w14:paraId="42A304C6" w14:textId="77777777" w:rsidR="004C6733" w:rsidRPr="004C6733" w:rsidRDefault="004C6733" w:rsidP="004C6733">
      <w:r w:rsidRPr="004C6733">
        <w:t>If a model predicts “not rare” for everyone, it gets 91% accuracy but is useless.</w:t>
      </w:r>
    </w:p>
    <w:p w14:paraId="02FB0A7B" w14:textId="77777777" w:rsidR="004C6733" w:rsidRPr="004C6733" w:rsidRDefault="004C6733" w:rsidP="004C6733">
      <w:r w:rsidRPr="004C6733">
        <w:t>Participants should evaluate: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4"/>
        <w:gridCol w:w="4504"/>
      </w:tblGrid>
      <w:tr w:rsidR="004C6733" w:rsidRPr="004C6733" w14:paraId="710EF8BD" w14:textId="77777777">
        <w:trPr>
          <w:tblHeader/>
          <w:tblCellSpacing w:w="15" w:type="dxa"/>
        </w:trPr>
        <w:tc>
          <w:tcPr>
            <w:tcW w:w="0" w:type="auto"/>
            <w:vAlign w:val="center"/>
            <w:hideMark/>
          </w:tcPr>
          <w:p w14:paraId="73CDCF65" w14:textId="77777777" w:rsidR="004C6733" w:rsidRPr="004C6733" w:rsidRDefault="004C6733" w:rsidP="004C6733">
            <w:pPr>
              <w:rPr>
                <w:b/>
                <w:bCs/>
              </w:rPr>
            </w:pPr>
            <w:r w:rsidRPr="004C6733">
              <w:rPr>
                <w:b/>
                <w:bCs/>
              </w:rPr>
              <w:lastRenderedPageBreak/>
              <w:t>Metric</w:t>
            </w:r>
          </w:p>
        </w:tc>
        <w:tc>
          <w:tcPr>
            <w:tcW w:w="0" w:type="auto"/>
            <w:vAlign w:val="center"/>
            <w:hideMark/>
          </w:tcPr>
          <w:p w14:paraId="399A572C" w14:textId="77777777" w:rsidR="004C6733" w:rsidRPr="004C6733" w:rsidRDefault="004C6733" w:rsidP="004C6733">
            <w:pPr>
              <w:rPr>
                <w:b/>
                <w:bCs/>
              </w:rPr>
            </w:pPr>
            <w:r w:rsidRPr="004C6733">
              <w:rPr>
                <w:b/>
                <w:bCs/>
              </w:rPr>
              <w:t>Why it matters</w:t>
            </w:r>
          </w:p>
        </w:tc>
      </w:tr>
      <w:tr w:rsidR="004C6733" w:rsidRPr="004C6733" w14:paraId="4F881D1F" w14:textId="77777777">
        <w:trPr>
          <w:tblCellSpacing w:w="15" w:type="dxa"/>
        </w:trPr>
        <w:tc>
          <w:tcPr>
            <w:tcW w:w="0" w:type="auto"/>
            <w:vAlign w:val="center"/>
            <w:hideMark/>
          </w:tcPr>
          <w:p w14:paraId="66696EFB" w14:textId="77777777" w:rsidR="004C6733" w:rsidRPr="004C6733" w:rsidRDefault="004C6733" w:rsidP="004C6733">
            <w:r w:rsidRPr="004C6733">
              <w:t>Recall for rare cases</w:t>
            </w:r>
          </w:p>
        </w:tc>
        <w:tc>
          <w:tcPr>
            <w:tcW w:w="0" w:type="auto"/>
            <w:vAlign w:val="center"/>
            <w:hideMark/>
          </w:tcPr>
          <w:p w14:paraId="75D38AFE" w14:textId="77777777" w:rsidR="004C6733" w:rsidRPr="004C6733" w:rsidRDefault="004C6733" w:rsidP="004C6733">
            <w:r w:rsidRPr="004C6733">
              <w:t>How many rare cases were caught</w:t>
            </w:r>
          </w:p>
        </w:tc>
      </w:tr>
      <w:tr w:rsidR="004C6733" w:rsidRPr="004C6733" w14:paraId="4E6B11FA" w14:textId="77777777">
        <w:trPr>
          <w:tblCellSpacing w:w="15" w:type="dxa"/>
        </w:trPr>
        <w:tc>
          <w:tcPr>
            <w:tcW w:w="0" w:type="auto"/>
            <w:vAlign w:val="center"/>
            <w:hideMark/>
          </w:tcPr>
          <w:p w14:paraId="33D20900" w14:textId="77777777" w:rsidR="004C6733" w:rsidRPr="004C6733" w:rsidRDefault="004C6733" w:rsidP="004C6733">
            <w:r w:rsidRPr="004C6733">
              <w:t>Precision</w:t>
            </w:r>
          </w:p>
        </w:tc>
        <w:tc>
          <w:tcPr>
            <w:tcW w:w="0" w:type="auto"/>
            <w:vAlign w:val="center"/>
            <w:hideMark/>
          </w:tcPr>
          <w:p w14:paraId="1BB01D91" w14:textId="77777777" w:rsidR="004C6733" w:rsidRPr="004C6733" w:rsidRDefault="004C6733" w:rsidP="004C6733">
            <w:r w:rsidRPr="004C6733">
              <w:t>How many flagged cases were actually rare</w:t>
            </w:r>
          </w:p>
        </w:tc>
      </w:tr>
      <w:tr w:rsidR="004C6733" w:rsidRPr="004C6733" w14:paraId="1537B008" w14:textId="77777777">
        <w:trPr>
          <w:tblCellSpacing w:w="15" w:type="dxa"/>
        </w:trPr>
        <w:tc>
          <w:tcPr>
            <w:tcW w:w="0" w:type="auto"/>
            <w:vAlign w:val="center"/>
            <w:hideMark/>
          </w:tcPr>
          <w:p w14:paraId="7C9D768A" w14:textId="77777777" w:rsidR="004C6733" w:rsidRPr="004C6733" w:rsidRDefault="004C6733" w:rsidP="004C6733">
            <w:r w:rsidRPr="004C6733">
              <w:t>F1-score</w:t>
            </w:r>
          </w:p>
        </w:tc>
        <w:tc>
          <w:tcPr>
            <w:tcW w:w="0" w:type="auto"/>
            <w:vAlign w:val="center"/>
            <w:hideMark/>
          </w:tcPr>
          <w:p w14:paraId="3FD97A5A" w14:textId="77777777" w:rsidR="004C6733" w:rsidRPr="004C6733" w:rsidRDefault="004C6733" w:rsidP="004C6733">
            <w:r w:rsidRPr="004C6733">
              <w:t>Balance of precision and recall</w:t>
            </w:r>
          </w:p>
        </w:tc>
      </w:tr>
      <w:tr w:rsidR="004C6733" w:rsidRPr="004C6733" w14:paraId="5AA8E28D" w14:textId="77777777">
        <w:trPr>
          <w:tblCellSpacing w:w="15" w:type="dxa"/>
        </w:trPr>
        <w:tc>
          <w:tcPr>
            <w:tcW w:w="0" w:type="auto"/>
            <w:vAlign w:val="center"/>
            <w:hideMark/>
          </w:tcPr>
          <w:p w14:paraId="1468D483" w14:textId="77777777" w:rsidR="004C6733" w:rsidRPr="004C6733" w:rsidRDefault="004C6733" w:rsidP="004C6733">
            <w:r w:rsidRPr="004C6733">
              <w:t>PR-AUC</w:t>
            </w:r>
          </w:p>
        </w:tc>
        <w:tc>
          <w:tcPr>
            <w:tcW w:w="0" w:type="auto"/>
            <w:vAlign w:val="center"/>
            <w:hideMark/>
          </w:tcPr>
          <w:p w14:paraId="14AD6282" w14:textId="77777777" w:rsidR="004C6733" w:rsidRPr="004C6733" w:rsidRDefault="004C6733" w:rsidP="004C6733">
            <w:r w:rsidRPr="004C6733">
              <w:t>Better than ROC-AUC for imbalanced data</w:t>
            </w:r>
          </w:p>
        </w:tc>
      </w:tr>
      <w:tr w:rsidR="004C6733" w:rsidRPr="004C6733" w14:paraId="4679DD12" w14:textId="77777777">
        <w:trPr>
          <w:tblCellSpacing w:w="15" w:type="dxa"/>
        </w:trPr>
        <w:tc>
          <w:tcPr>
            <w:tcW w:w="0" w:type="auto"/>
            <w:vAlign w:val="center"/>
            <w:hideMark/>
          </w:tcPr>
          <w:p w14:paraId="1C082673" w14:textId="77777777" w:rsidR="004C6733" w:rsidRPr="004C6733" w:rsidRDefault="004C6733" w:rsidP="004C6733">
            <w:r w:rsidRPr="004C6733">
              <w:t>Confusion matrix</w:t>
            </w:r>
          </w:p>
        </w:tc>
        <w:tc>
          <w:tcPr>
            <w:tcW w:w="0" w:type="auto"/>
            <w:vAlign w:val="center"/>
            <w:hideMark/>
          </w:tcPr>
          <w:p w14:paraId="7FB7BA7A" w14:textId="77777777" w:rsidR="004C6733" w:rsidRPr="004C6733" w:rsidRDefault="004C6733" w:rsidP="004C6733">
            <w:r w:rsidRPr="004C6733">
              <w:t>Shows false negatives and false positives</w:t>
            </w:r>
          </w:p>
        </w:tc>
      </w:tr>
      <w:tr w:rsidR="004C6733" w:rsidRPr="004C6733" w14:paraId="2C224101" w14:textId="77777777">
        <w:trPr>
          <w:tblCellSpacing w:w="15" w:type="dxa"/>
        </w:trPr>
        <w:tc>
          <w:tcPr>
            <w:tcW w:w="0" w:type="auto"/>
            <w:vAlign w:val="center"/>
            <w:hideMark/>
          </w:tcPr>
          <w:p w14:paraId="4C22D407" w14:textId="77777777" w:rsidR="004C6733" w:rsidRPr="004C6733" w:rsidRDefault="004C6733" w:rsidP="004C6733">
            <w:r w:rsidRPr="004C6733">
              <w:t>Top-k recall</w:t>
            </w:r>
          </w:p>
        </w:tc>
        <w:tc>
          <w:tcPr>
            <w:tcW w:w="0" w:type="auto"/>
            <w:vAlign w:val="center"/>
            <w:hideMark/>
          </w:tcPr>
          <w:p w14:paraId="6F2CFE3C" w14:textId="77777777" w:rsidR="004C6733" w:rsidRPr="004C6733" w:rsidRDefault="004C6733" w:rsidP="004C6733">
            <w:r w:rsidRPr="004C6733">
              <w:t>Useful for clinical review queues</w:t>
            </w:r>
          </w:p>
        </w:tc>
      </w:tr>
    </w:tbl>
    <w:p w14:paraId="39248AEC" w14:textId="77777777" w:rsidR="004C6733" w:rsidRPr="004C6733" w:rsidRDefault="004C6733" w:rsidP="004C6733">
      <w:r w:rsidRPr="004C6733">
        <w:t xml:space="preserve">In this PoC, </w:t>
      </w:r>
      <w:r w:rsidRPr="004C6733">
        <w:rPr>
          <w:b/>
          <w:bCs/>
        </w:rPr>
        <w:t>false negatives are more serious</w:t>
      </w:r>
      <w:r w:rsidRPr="004C6733">
        <w:t xml:space="preserve"> than false positives.</w:t>
      </w:r>
    </w:p>
    <w:p w14:paraId="49F2451E" w14:textId="77777777" w:rsidR="004C6733" w:rsidRPr="004C6733" w:rsidRDefault="004C6733" w:rsidP="004C6733">
      <w:r w:rsidRPr="004C6733">
        <w:t>A missed rare disease case may delay diagnosis.</w:t>
      </w:r>
      <w:r w:rsidRPr="004C6733">
        <w:br/>
        <w:t>A false positive may only trigger extra review.</w:t>
      </w:r>
    </w:p>
    <w:p w14:paraId="6E527161" w14:textId="77777777" w:rsidR="004C6733" w:rsidRPr="004C6733" w:rsidRDefault="004C6733" w:rsidP="004C6733">
      <w:r w:rsidRPr="004C6733">
        <w:t>So the model should prioritize recall while keeping the review queue manageable.</w:t>
      </w:r>
    </w:p>
    <w:p w14:paraId="6BD47C23" w14:textId="77777777" w:rsidR="004C6733" w:rsidRPr="004C6733" w:rsidRDefault="004C6733" w:rsidP="004C6733">
      <w:r w:rsidRPr="004C6733">
        <w:pict w14:anchorId="49B6FB4C">
          <v:rect id="_x0000_i1164" style="width:0;height:1.5pt" o:hralign="center" o:hrstd="t" o:hr="t" fillcolor="#a0a0a0" stroked="f"/>
        </w:pict>
      </w:r>
    </w:p>
    <w:p w14:paraId="51AB4C1E" w14:textId="77777777" w:rsidR="004C6733" w:rsidRPr="004C6733" w:rsidRDefault="004C6733" w:rsidP="004C6733">
      <w:pPr>
        <w:rPr>
          <w:b/>
          <w:bCs/>
        </w:rPr>
      </w:pPr>
      <w:r w:rsidRPr="004C6733">
        <w:rPr>
          <w:b/>
          <w:bCs/>
        </w:rPr>
        <w:t>14. How this improves current state</w:t>
      </w:r>
    </w:p>
    <w:p w14:paraId="3393E90D" w14:textId="77777777" w:rsidR="004C6733" w:rsidRPr="004C6733" w:rsidRDefault="004C6733" w:rsidP="004C6733">
      <w:pPr>
        <w:rPr>
          <w:b/>
          <w:bCs/>
        </w:rPr>
      </w:pPr>
      <w:r w:rsidRPr="004C6733">
        <w:rPr>
          <w:b/>
          <w:bCs/>
        </w:rPr>
        <w:t>Current state</w:t>
      </w:r>
    </w:p>
    <w:p w14:paraId="4C605C82" w14:textId="77777777" w:rsidR="004C6733" w:rsidRPr="004C6733" w:rsidRDefault="004C6733" w:rsidP="004C6733">
      <w:r w:rsidRPr="004C6733">
        <w:t>Rare disease suspicion depends heavily on clinician experience, manual review, and whether unusual patterns are noticed during a busy workflow. Since each individual lab value may appear normal or only mildly abnormal, patients can remain undiagnosed despite repeated visits and investigations.</w:t>
      </w:r>
    </w:p>
    <w:p w14:paraId="27C9B754" w14:textId="77777777" w:rsidR="004C6733" w:rsidRPr="004C6733" w:rsidRDefault="004C6733" w:rsidP="004C6733">
      <w:pPr>
        <w:rPr>
          <w:b/>
          <w:bCs/>
        </w:rPr>
      </w:pPr>
      <w:r w:rsidRPr="004C6733">
        <w:rPr>
          <w:b/>
          <w:bCs/>
        </w:rPr>
        <w:t>AI-improved state</w:t>
      </w:r>
    </w:p>
    <w:p w14:paraId="008ACBAA" w14:textId="77777777" w:rsidR="004C6733" w:rsidRPr="004C6733" w:rsidRDefault="004C6733" w:rsidP="004C6733">
      <w:r w:rsidRPr="004C6733">
        <w:t>The AI system scans thousands of patient records and detects unusual multivariate patterns that may not be obvious from single lab thresholds. It combines structured anomaly detection with clinical-note signals and routes suspicious cases to the right specialist for review.</w:t>
      </w:r>
    </w:p>
    <w:p w14:paraId="67B3EA6F" w14:textId="77777777" w:rsidR="004C6733" w:rsidRPr="004C6733" w:rsidRDefault="004C6733" w:rsidP="004C6733">
      <w:r w:rsidRPr="004C6733">
        <w:t>The goal is not automatic diagnosis.</w:t>
      </w:r>
      <w:r w:rsidRPr="004C6733">
        <w:br/>
        <w:t xml:space="preserve">The goal is </w:t>
      </w:r>
      <w:r w:rsidRPr="004C6733">
        <w:rPr>
          <w:b/>
          <w:bCs/>
        </w:rPr>
        <w:t>earlier specialist review</w:t>
      </w:r>
      <w:r w:rsidRPr="004C6733">
        <w:t>.</w:t>
      </w:r>
    </w:p>
    <w:p w14:paraId="15AAF9DF" w14:textId="77777777" w:rsidR="001B33AB" w:rsidRDefault="001B33AB"/>
    <w:p w14:paraId="1E3AA4B9" w14:textId="77777777" w:rsidR="001B33AB" w:rsidRDefault="001B33AB"/>
    <w:sectPr w:rsidR="001B33A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C976FF"/>
    <w:multiLevelType w:val="multilevel"/>
    <w:tmpl w:val="BC4E9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4A25CA"/>
    <w:multiLevelType w:val="multilevel"/>
    <w:tmpl w:val="E8686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9A4B50"/>
    <w:multiLevelType w:val="multilevel"/>
    <w:tmpl w:val="05DC21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956888"/>
    <w:multiLevelType w:val="multilevel"/>
    <w:tmpl w:val="D80CF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B1693F"/>
    <w:multiLevelType w:val="multilevel"/>
    <w:tmpl w:val="AA040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DC06814"/>
    <w:multiLevelType w:val="multilevel"/>
    <w:tmpl w:val="2960C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5540933"/>
    <w:multiLevelType w:val="multilevel"/>
    <w:tmpl w:val="45AE7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B7D7A66"/>
    <w:multiLevelType w:val="multilevel"/>
    <w:tmpl w:val="F432B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5E7302"/>
    <w:multiLevelType w:val="multilevel"/>
    <w:tmpl w:val="AA809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EC3022D"/>
    <w:multiLevelType w:val="multilevel"/>
    <w:tmpl w:val="6A804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F3F7752"/>
    <w:multiLevelType w:val="multilevel"/>
    <w:tmpl w:val="BF468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6503727">
    <w:abstractNumId w:val="3"/>
  </w:num>
  <w:num w:numId="2" w16cid:durableId="1709916297">
    <w:abstractNumId w:val="6"/>
  </w:num>
  <w:num w:numId="3" w16cid:durableId="673843211">
    <w:abstractNumId w:val="10"/>
  </w:num>
  <w:num w:numId="4" w16cid:durableId="292181078">
    <w:abstractNumId w:val="5"/>
  </w:num>
  <w:num w:numId="5" w16cid:durableId="684329703">
    <w:abstractNumId w:val="2"/>
  </w:num>
  <w:num w:numId="6" w16cid:durableId="1113088552">
    <w:abstractNumId w:val="0"/>
  </w:num>
  <w:num w:numId="7" w16cid:durableId="709762290">
    <w:abstractNumId w:val="8"/>
  </w:num>
  <w:num w:numId="8" w16cid:durableId="266233341">
    <w:abstractNumId w:val="1"/>
  </w:num>
  <w:num w:numId="9" w16cid:durableId="1690135748">
    <w:abstractNumId w:val="9"/>
  </w:num>
  <w:num w:numId="10" w16cid:durableId="81145906">
    <w:abstractNumId w:val="7"/>
  </w:num>
  <w:num w:numId="11" w16cid:durableId="167256588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3388"/>
    <w:rsid w:val="00074606"/>
    <w:rsid w:val="001B33AB"/>
    <w:rsid w:val="004C6733"/>
    <w:rsid w:val="00C0671A"/>
    <w:rsid w:val="00FC338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A3A4D4"/>
  <w15:chartTrackingRefBased/>
  <w15:docId w15:val="{A570EFAF-59BC-409D-BCD9-B5D0CC9EA3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33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C33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C33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C33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C33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C33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33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33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33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33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C33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C33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C33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C33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C33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33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33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3388"/>
    <w:rPr>
      <w:rFonts w:eastAsiaTheme="majorEastAsia" w:cstheme="majorBidi"/>
      <w:color w:val="272727" w:themeColor="text1" w:themeTint="D8"/>
    </w:rPr>
  </w:style>
  <w:style w:type="paragraph" w:styleId="Title">
    <w:name w:val="Title"/>
    <w:basedOn w:val="Normal"/>
    <w:next w:val="Normal"/>
    <w:link w:val="TitleChar"/>
    <w:uiPriority w:val="10"/>
    <w:qFormat/>
    <w:rsid w:val="00FC33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33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33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33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3388"/>
    <w:pPr>
      <w:spacing w:before="160"/>
      <w:jc w:val="center"/>
    </w:pPr>
    <w:rPr>
      <w:i/>
      <w:iCs/>
      <w:color w:val="404040" w:themeColor="text1" w:themeTint="BF"/>
    </w:rPr>
  </w:style>
  <w:style w:type="character" w:customStyle="1" w:styleId="QuoteChar">
    <w:name w:val="Quote Char"/>
    <w:basedOn w:val="DefaultParagraphFont"/>
    <w:link w:val="Quote"/>
    <w:uiPriority w:val="29"/>
    <w:rsid w:val="00FC3388"/>
    <w:rPr>
      <w:i/>
      <w:iCs/>
      <w:color w:val="404040" w:themeColor="text1" w:themeTint="BF"/>
    </w:rPr>
  </w:style>
  <w:style w:type="paragraph" w:styleId="ListParagraph">
    <w:name w:val="List Paragraph"/>
    <w:basedOn w:val="Normal"/>
    <w:uiPriority w:val="34"/>
    <w:qFormat/>
    <w:rsid w:val="00FC3388"/>
    <w:pPr>
      <w:ind w:left="720"/>
      <w:contextualSpacing/>
    </w:pPr>
  </w:style>
  <w:style w:type="character" w:styleId="IntenseEmphasis">
    <w:name w:val="Intense Emphasis"/>
    <w:basedOn w:val="DefaultParagraphFont"/>
    <w:uiPriority w:val="21"/>
    <w:qFormat/>
    <w:rsid w:val="00FC3388"/>
    <w:rPr>
      <w:i/>
      <w:iCs/>
      <w:color w:val="0F4761" w:themeColor="accent1" w:themeShade="BF"/>
    </w:rPr>
  </w:style>
  <w:style w:type="paragraph" w:styleId="IntenseQuote">
    <w:name w:val="Intense Quote"/>
    <w:basedOn w:val="Normal"/>
    <w:next w:val="Normal"/>
    <w:link w:val="IntenseQuoteChar"/>
    <w:uiPriority w:val="30"/>
    <w:qFormat/>
    <w:rsid w:val="00FC33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C3388"/>
    <w:rPr>
      <w:i/>
      <w:iCs/>
      <w:color w:val="0F4761" w:themeColor="accent1" w:themeShade="BF"/>
    </w:rPr>
  </w:style>
  <w:style w:type="character" w:styleId="IntenseReference">
    <w:name w:val="Intense Reference"/>
    <w:basedOn w:val="DefaultParagraphFont"/>
    <w:uiPriority w:val="32"/>
    <w:qFormat/>
    <w:rsid w:val="00FC338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16</Pages>
  <Words>2712</Words>
  <Characters>15461</Characters>
  <Application>Microsoft Office Word</Application>
  <DocSecurity>0</DocSecurity>
  <Lines>128</Lines>
  <Paragraphs>36</Paragraphs>
  <ScaleCrop>false</ScaleCrop>
  <Company/>
  <LinksUpToDate>false</LinksUpToDate>
  <CharactersWithSpaces>18137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Vijay Agrawal</dc:creator>
  <cp:keywords/>
  <dc:description/>
  <cp:lastModifiedBy>Vijay Agrawal</cp:lastModifiedBy>
  <cp:revision>4</cp:revision>
  <dcterms:created xsi:type="dcterms:W3CDTF">2026-06-20T10:25:00Z</dcterms:created>
  <dcterms:modified xsi:type="dcterms:W3CDTF">2026-06-20T10:58:00Z</dcterms:modified>
</cp:coreProperties>
</file>