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y0npgagr6o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ujsog7ore6gn" w:id="1"/>
      <w:bookmarkEnd w:id="1"/>
      <w:r w:rsidDel="00000000" w:rsidR="00000000" w:rsidRPr="00000000">
        <w:rPr>
          <w:rtl w:val="0"/>
        </w:rPr>
        <w:t xml:space="preserve">Capstone Literature Review Draft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OG: </w:t>
      </w:r>
      <w:hyperlink r:id="rId6">
        <w:r w:rsidDel="00000000" w:rsidR="00000000" w:rsidRPr="00000000">
          <w:rPr>
            <w:color w:val="1155cc"/>
            <w:u w:val="single"/>
            <w:rtl w:val="0"/>
          </w:rPr>
          <w:t xml:space="preserve">https://scholar.google.com/scholar_lookup?journal=Am.%20J.%20Psychol.&amp;title=Obliviscence%20during%20sleep%20and%20waking&amp;author=J.G.%20Jenkins&amp;author=K.M.%20Dallenbach&amp;volume=35&amp;publication_year=1924&amp;pages=605-612</w:t>
        </w:r>
      </w:hyperlink>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hyperlink r:id="rId7">
        <w:r w:rsidDel="00000000" w:rsidR="00000000" w:rsidRPr="00000000">
          <w:rPr>
            <w:color w:val="1155cc"/>
            <w:u w:val="single"/>
            <w:rtl w:val="0"/>
          </w:rPr>
          <w:t xml:space="preserve">https://pubmed.ncbi.nlm.nih.gov/37023710/</w:t>
        </w:r>
      </w:hyperlink>
      <w:r w:rsidDel="00000000" w:rsidR="00000000" w:rsidRPr="00000000">
        <w:rPr>
          <w:rtl w:val="0"/>
        </w:rPr>
        <w:t xml:space="preserve"> (Sleep-A brain-state serving systems memory consolidation Svenja Brodt 1, Marion Inostroza 2, Niels Niethard 2, Jan Born 3 : Full text: </w:t>
      </w:r>
      <w:hyperlink r:id="rId8">
        <w:r w:rsidDel="00000000" w:rsidR="00000000" w:rsidRPr="00000000">
          <w:rPr>
            <w:color w:val="1155cc"/>
            <w:u w:val="single"/>
            <w:rtl w:val="0"/>
          </w:rPr>
          <w:t xml:space="preserve">Sleep—A brain-state serving systems memory consolidation: Neuron</w:t>
        </w:r>
      </w:hyperlink>
      <w:r w:rsidDel="00000000" w:rsidR="00000000" w:rsidRPr="00000000">
        <w:rPr>
          <w:rtl w:val="0"/>
        </w:rPr>
        <w:t xml:space="preserve">)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2023 - Review of experimental studies</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Sleep promotes memory formation in an active systems consolidation process, established in the hippocampus - dependent episodic memory system. Memory replay, hippocampal ripples, sleep spindles, SOs (Sleep-Oscillations) in SWS (Slow-Wave Sleep)</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Gaps: </w:t>
      </w:r>
    </w:p>
    <w:p w:rsidR="00000000" w:rsidDel="00000000" w:rsidP="00000000" w:rsidRDefault="00000000" w:rsidRPr="00000000" w14:paraId="0000000A">
      <w:pPr>
        <w:numPr>
          <w:ilvl w:val="2"/>
          <w:numId w:val="1"/>
        </w:numPr>
        <w:ind w:left="2160" w:hanging="360"/>
      </w:pPr>
      <w:r w:rsidDel="00000000" w:rsidR="00000000" w:rsidRPr="00000000">
        <w:rPr>
          <w:rtl w:val="0"/>
        </w:rPr>
        <w:t xml:space="preserve">Does sleep support the abstraction of gist memories and if so, what is the nature of these memories—is it memory for salient information or generalized information that are consolidated during sleep-dependent systems consolidation? </w:t>
      </w:r>
    </w:p>
    <w:p w:rsidR="00000000" w:rsidDel="00000000" w:rsidP="00000000" w:rsidRDefault="00000000" w:rsidRPr="00000000" w14:paraId="0000000B">
      <w:pPr>
        <w:numPr>
          <w:ilvl w:val="2"/>
          <w:numId w:val="1"/>
        </w:numPr>
        <w:ind w:left="2160" w:hanging="360"/>
      </w:pPr>
      <w:r w:rsidDel="00000000" w:rsidR="00000000" w:rsidRPr="00000000">
        <w:rPr>
          <w:rtl w:val="0"/>
        </w:rPr>
        <w:t xml:space="preserve">What are the synaptic mechanisms underlying the storage of such abstracted representations in cortical circuits.</w:t>
      </w:r>
    </w:p>
    <w:p w:rsidR="00000000" w:rsidDel="00000000" w:rsidP="00000000" w:rsidRDefault="00000000" w:rsidRPr="00000000" w14:paraId="0000000C">
      <w:pPr>
        <w:numPr>
          <w:ilvl w:val="2"/>
          <w:numId w:val="1"/>
        </w:numPr>
        <w:ind w:left="2160" w:hanging="360"/>
      </w:pPr>
      <w:r w:rsidDel="00000000" w:rsidR="00000000" w:rsidRPr="00000000">
        <w:rPr>
          <w:rtl w:val="0"/>
        </w:rPr>
        <w:t xml:space="preserve">Why are sleep-dependent memory benefits during early development preserved, or even stronger than in the mature brain, despite clear signs of a functional and structural immaturity of the hippocampal memory system,</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00E">
      <w:pPr>
        <w:numPr>
          <w:ilvl w:val="2"/>
          <w:numId w:val="1"/>
        </w:numPr>
        <w:ind w:left="2160" w:hanging="360"/>
      </w:pPr>
      <w:hyperlink r:id="rId9">
        <w:r w:rsidDel="00000000" w:rsidR="00000000" w:rsidRPr="00000000">
          <w:rPr>
            <w:color w:val="1155cc"/>
            <w:u w:val="single"/>
            <w:rtl w:val="0"/>
          </w:rPr>
          <w:t xml:space="preserve">The Consolidation and Transformation of Memory - PubMed</w:t>
        </w:r>
      </w:hyperlink>
      <w:r w:rsidDel="00000000" w:rsidR="00000000" w:rsidRPr="00000000">
        <w:rPr>
          <w:rtl w:val="0"/>
        </w:rPr>
      </w:r>
    </w:p>
    <w:p w:rsidR="00000000" w:rsidDel="00000000" w:rsidP="00000000" w:rsidRDefault="00000000" w:rsidRPr="00000000" w14:paraId="0000000F">
      <w:pPr>
        <w:numPr>
          <w:ilvl w:val="2"/>
          <w:numId w:val="1"/>
        </w:numPr>
        <w:ind w:left="2160" w:hanging="360"/>
      </w:pPr>
      <w:hyperlink r:id="rId10">
        <w:r w:rsidDel="00000000" w:rsidR="00000000" w:rsidRPr="00000000">
          <w:rPr>
            <w:color w:val="1155cc"/>
            <w:u w:val="single"/>
            <w:rtl w:val="0"/>
          </w:rPr>
          <w:t xml:space="preserve">Mechanisms of systems memory consolidation during sleep - PubMed</w:t>
        </w:r>
      </w:hyperlink>
      <w:r w:rsidDel="00000000" w:rsidR="00000000" w:rsidRPr="00000000">
        <w:rPr>
          <w:rtl w:val="0"/>
        </w:rPr>
      </w:r>
    </w:p>
    <w:p w:rsidR="00000000" w:rsidDel="00000000" w:rsidP="00000000" w:rsidRDefault="00000000" w:rsidRPr="00000000" w14:paraId="00000010">
      <w:pPr>
        <w:numPr>
          <w:ilvl w:val="2"/>
          <w:numId w:val="1"/>
        </w:numPr>
        <w:ind w:left="2160" w:hanging="360"/>
      </w:pPr>
      <w:hyperlink r:id="rId11">
        <w:r w:rsidDel="00000000" w:rsidR="00000000" w:rsidRPr="00000000">
          <w:rPr>
            <w:color w:val="1155cc"/>
            <w:u w:val="single"/>
            <w:rtl w:val="0"/>
          </w:rPr>
          <w:t xml:space="preserve">Sleep stage dynamics in neocortex and hippocampus</w:t>
        </w:r>
      </w:hyperlink>
      <w:r w:rsidDel="00000000" w:rsidR="00000000" w:rsidRPr="00000000">
        <w:rPr>
          <w:rtl w:val="0"/>
        </w:rPr>
      </w:r>
    </w:p>
    <w:p w:rsidR="00000000" w:rsidDel="00000000" w:rsidP="00000000" w:rsidRDefault="00000000" w:rsidRPr="00000000" w14:paraId="00000011">
      <w:pPr>
        <w:numPr>
          <w:ilvl w:val="2"/>
          <w:numId w:val="1"/>
        </w:numPr>
        <w:ind w:left="2160" w:hanging="360"/>
      </w:pPr>
      <w:hyperlink r:id="rId12">
        <w:r w:rsidDel="00000000" w:rsidR="00000000" w:rsidRPr="00000000">
          <w:rPr>
            <w:color w:val="1155cc"/>
            <w:u w:val="single"/>
            <w:rtl w:val="0"/>
          </w:rPr>
          <w:t xml:space="preserve">The role of sleep for episodic memory consolidation: Stabilizing or rescuing? - PubMed</w:t>
        </w:r>
      </w:hyperlink>
      <w:r w:rsidDel="00000000" w:rsidR="00000000" w:rsidRPr="00000000">
        <w:rPr>
          <w:rtl w:val="0"/>
        </w:rPr>
      </w:r>
    </w:p>
    <w:p w:rsidR="00000000" w:rsidDel="00000000" w:rsidP="00000000" w:rsidRDefault="00000000" w:rsidRPr="00000000" w14:paraId="00000012">
      <w:pPr>
        <w:numPr>
          <w:ilvl w:val="2"/>
          <w:numId w:val="1"/>
        </w:numPr>
        <w:ind w:left="2160" w:hanging="360"/>
      </w:pPr>
      <w:hyperlink r:id="rId13">
        <w:r w:rsidDel="00000000" w:rsidR="00000000" w:rsidRPr="00000000">
          <w:rPr>
            <w:color w:val="1155cc"/>
            <w:u w:val="single"/>
            <w:rtl w:val="0"/>
          </w:rPr>
          <w:t xml:space="preserve">Fear memory in humans is consolidated over time independently of sleep - PubMed</w:t>
        </w:r>
      </w:hyperlink>
      <w:r w:rsidDel="00000000" w:rsidR="00000000" w:rsidRPr="00000000">
        <w:rPr>
          <w:rtl w:val="0"/>
        </w:rPr>
      </w:r>
    </w:p>
    <w:p w:rsidR="00000000" w:rsidDel="00000000" w:rsidP="00000000" w:rsidRDefault="00000000" w:rsidRPr="00000000" w14:paraId="00000013">
      <w:pPr>
        <w:numPr>
          <w:ilvl w:val="2"/>
          <w:numId w:val="1"/>
        </w:numPr>
        <w:ind w:left="2160" w:hanging="360"/>
      </w:pPr>
      <w:hyperlink r:id="rId14">
        <w:r w:rsidDel="00000000" w:rsidR="00000000" w:rsidRPr="00000000">
          <w:rPr>
            <w:color w:val="1155cc"/>
            <w:u w:val="single"/>
            <w:rtl w:val="0"/>
          </w:rPr>
          <w:t xml:space="preserve">Deepened sleep makes hippocampal spatial memory more persistent - PubMed</w:t>
        </w:r>
      </w:hyperlink>
      <w:r w:rsidDel="00000000" w:rsidR="00000000" w:rsidRPr="00000000">
        <w:rPr>
          <w:rtl w:val="0"/>
        </w:rPr>
      </w:r>
    </w:p>
    <w:p w:rsidR="00000000" w:rsidDel="00000000" w:rsidP="00000000" w:rsidRDefault="00000000" w:rsidRPr="00000000" w14:paraId="00000014">
      <w:pPr>
        <w:numPr>
          <w:ilvl w:val="2"/>
          <w:numId w:val="1"/>
        </w:numPr>
        <w:ind w:left="2160" w:hanging="360"/>
      </w:pPr>
      <w:hyperlink r:id="rId15">
        <w:r w:rsidDel="00000000" w:rsidR="00000000" w:rsidRPr="00000000">
          <w:rPr>
            <w:color w:val="1155cc"/>
            <w:u w:val="single"/>
            <w:rtl w:val="0"/>
          </w:rPr>
          <w:t xml:space="preserve">REM sleep-active hypothalamic neurons may contribute to hippocampal social-memory consolidation - PubMed</w:t>
        </w:r>
      </w:hyperlink>
      <w:r w:rsidDel="00000000" w:rsidR="00000000" w:rsidRPr="00000000">
        <w:rPr>
          <w:rtl w:val="0"/>
        </w:rPr>
      </w:r>
    </w:p>
    <w:p w:rsidR="00000000" w:rsidDel="00000000" w:rsidP="00000000" w:rsidRDefault="00000000" w:rsidRPr="00000000" w14:paraId="00000015">
      <w:pPr>
        <w:numPr>
          <w:ilvl w:val="2"/>
          <w:numId w:val="1"/>
        </w:numPr>
        <w:ind w:left="2160" w:hanging="360"/>
      </w:pPr>
      <w:hyperlink r:id="rId16">
        <w:r w:rsidDel="00000000" w:rsidR="00000000" w:rsidRPr="00000000">
          <w:rPr>
            <w:color w:val="1155cc"/>
            <w:u w:val="single"/>
            <w:rtl w:val="0"/>
          </w:rPr>
          <w:t xml:space="preserve">Memory of sequential experience in the hippocampus during slow wave sleep - PubMed</w:t>
        </w:r>
      </w:hyperlink>
      <w:r w:rsidDel="00000000" w:rsidR="00000000" w:rsidRPr="00000000">
        <w:rPr>
          <w:rtl w:val="0"/>
        </w:rPr>
      </w:r>
    </w:p>
    <w:p w:rsidR="00000000" w:rsidDel="00000000" w:rsidP="00000000" w:rsidRDefault="00000000" w:rsidRPr="00000000" w14:paraId="00000016">
      <w:pPr>
        <w:numPr>
          <w:ilvl w:val="2"/>
          <w:numId w:val="1"/>
        </w:numPr>
        <w:ind w:left="2160" w:hanging="360"/>
      </w:pPr>
      <w:hyperlink r:id="rId17">
        <w:r w:rsidDel="00000000" w:rsidR="00000000" w:rsidRPr="00000000">
          <w:rPr>
            <w:color w:val="1155cc"/>
            <w:u w:val="single"/>
            <w:rtl w:val="0"/>
          </w:rPr>
          <w:t xml:space="preserve">Reactivations of emotional memory in the hippocampus-amygdala system during sleep - PubMed</w:t>
        </w:r>
      </w:hyperlink>
      <w:r w:rsidDel="00000000" w:rsidR="00000000" w:rsidRPr="00000000">
        <w:rPr>
          <w:rtl w:val="0"/>
        </w:rPr>
      </w:r>
    </w:p>
    <w:p w:rsidR="00000000" w:rsidDel="00000000" w:rsidP="00000000" w:rsidRDefault="00000000" w:rsidRPr="00000000" w14:paraId="00000017">
      <w:pPr>
        <w:numPr>
          <w:ilvl w:val="2"/>
          <w:numId w:val="1"/>
        </w:numPr>
        <w:ind w:left="2160" w:hanging="360"/>
      </w:pPr>
      <w:hyperlink r:id="rId18">
        <w:r w:rsidDel="00000000" w:rsidR="00000000" w:rsidRPr="00000000">
          <w:rPr>
            <w:color w:val="1155cc"/>
            <w:u w:val="single"/>
            <w:rtl w:val="0"/>
          </w:rPr>
          <w:t xml:space="preserve">The hippocampal sharp wave-ripple in memory retrieval for immediate use and consolidation - PubMed</w:t>
        </w:r>
      </w:hyperlink>
      <w:r w:rsidDel="00000000" w:rsidR="00000000" w:rsidRPr="00000000">
        <w:rPr>
          <w:rtl w:val="0"/>
        </w:rPr>
      </w:r>
    </w:p>
    <w:p w:rsidR="00000000" w:rsidDel="00000000" w:rsidP="00000000" w:rsidRDefault="00000000" w:rsidRPr="00000000" w14:paraId="00000018">
      <w:pPr>
        <w:numPr>
          <w:ilvl w:val="2"/>
          <w:numId w:val="1"/>
        </w:numPr>
        <w:ind w:left="2160" w:hanging="360"/>
      </w:pPr>
      <w:hyperlink r:id="rId19">
        <w:r w:rsidDel="00000000" w:rsidR="00000000" w:rsidRPr="00000000">
          <w:rPr>
            <w:color w:val="1155cc"/>
            <w:u w:val="single"/>
            <w:rtl w:val="0"/>
          </w:rPr>
          <w:t xml:space="preserve">Long-duration hippocampal sharp wave ripples improve memory - PubMed</w:t>
        </w:r>
      </w:hyperlink>
      <w:r w:rsidDel="00000000" w:rsidR="00000000" w:rsidRPr="00000000">
        <w:rPr>
          <w:rtl w:val="0"/>
        </w:rPr>
      </w:r>
    </w:p>
    <w:p w:rsidR="00000000" w:rsidDel="00000000" w:rsidP="00000000" w:rsidRDefault="00000000" w:rsidRPr="00000000" w14:paraId="00000019">
      <w:pPr>
        <w:ind w:left="216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pPr>
      <w:hyperlink r:id="rId20">
        <w:r w:rsidDel="00000000" w:rsidR="00000000" w:rsidRPr="00000000">
          <w:rPr>
            <w:color w:val="1155cc"/>
            <w:u w:val="single"/>
            <w:rtl w:val="0"/>
          </w:rPr>
          <w:t xml:space="preserve">https://pubmed.ncbi.nlm.nih.gov/26238360/</w:t>
        </w:r>
      </w:hyperlink>
      <w:r w:rsidDel="00000000" w:rsidR="00000000" w:rsidRPr="00000000">
        <w:rPr>
          <w:rtl w:val="0"/>
        </w:rPr>
        <w:t xml:space="preserve"> (Memory consolidation Larry R Squire 1, Lisa Genzel 2, John T Wixted 3, Richard G Morris 2. Full text: </w:t>
      </w:r>
      <w:hyperlink r:id="rId21">
        <w:r w:rsidDel="00000000" w:rsidR="00000000" w:rsidRPr="00000000">
          <w:rPr>
            <w:color w:val="1155cc"/>
            <w:u w:val="single"/>
            <w:rtl w:val="0"/>
          </w:rPr>
          <w:t xml:space="preserve">Memory Consolidation - PMC</w:t>
        </w:r>
      </w:hyperlink>
      <w:r w:rsidDel="00000000" w:rsidR="00000000" w:rsidRPr="00000000">
        <w:rPr>
          <w:rtl w:val="0"/>
        </w:rPr>
        <w:t xml:space="preserve">)</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2015 - Review </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Systems consolidation: process by which the hippocampus guides the reorganization of the information stored in the neocortex such that it eventually becomes independent of the hippocampus. - both episodic and semantic memories. Both spatial and non spatial memories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Memory consolidation: process by which temp. labile memory gets transformed into stable, longer lasting memory</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Quantitative studies of retrograde amnesia</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Info stored initially in both hc and neocortex -&gt; gradual hc-guided reorganization and stabilization -&gt; info becomes independent of hc</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Rate of this process depends on the extent to which new info can be related to pre-existing knowledge</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Future studies:</w:t>
      </w:r>
    </w:p>
    <w:p w:rsidR="00000000" w:rsidDel="00000000" w:rsidP="00000000" w:rsidRDefault="00000000" w:rsidRPr="00000000" w14:paraId="00000022">
      <w:pPr>
        <w:numPr>
          <w:ilvl w:val="2"/>
          <w:numId w:val="1"/>
        </w:numPr>
        <w:ind w:left="2160" w:hanging="360"/>
      </w:pPr>
      <w:r w:rsidDel="00000000" w:rsidR="00000000" w:rsidRPr="00000000">
        <w:rPr>
          <w:rtl w:val="0"/>
        </w:rPr>
        <w:t xml:space="preserve">Mechanism of consolidation by molecular genetic tools</w:t>
      </w:r>
    </w:p>
    <w:p w:rsidR="00000000" w:rsidDel="00000000" w:rsidP="00000000" w:rsidRDefault="00000000" w:rsidRPr="00000000" w14:paraId="00000023">
      <w:pPr>
        <w:ind w:left="216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pPr>
      <w:hyperlink r:id="rId22">
        <w:r w:rsidDel="00000000" w:rsidR="00000000" w:rsidRPr="00000000">
          <w:rPr>
            <w:color w:val="1155cc"/>
            <w:u w:val="single"/>
            <w:rtl w:val="0"/>
          </w:rPr>
          <w:t xml:space="preserve">https://pubmed.ncbi.nlm.nih.gov/22941111/</w:t>
        </w:r>
      </w:hyperlink>
      <w:r w:rsidDel="00000000" w:rsidR="00000000" w:rsidRPr="00000000">
        <w:rPr>
          <w:rtl w:val="0"/>
        </w:rPr>
        <w:t xml:space="preserve"> (Biasing the content of hippocampal replay during sleep Daniel Bendor 1, Matthew A Wilson Full text: </w:t>
      </w:r>
      <w:hyperlink r:id="rId23">
        <w:r w:rsidDel="00000000" w:rsidR="00000000" w:rsidRPr="00000000">
          <w:rPr>
            <w:color w:val="1155cc"/>
            <w:u w:val="single"/>
            <w:rtl w:val="0"/>
          </w:rPr>
          <w:t xml:space="preserve">Biasing the content of hippocampal replay during sleep - PMC</w:t>
        </w:r>
      </w:hyperlink>
      <w:r w:rsidDel="00000000" w:rsidR="00000000" w:rsidRPr="00000000">
        <w:rPr>
          <w:rtl w:val="0"/>
        </w:rPr>
        <w:t xml:space="preserve">)</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2012 - Research</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sleep replay can be manipulated by external stimulation and provide further evidence for the role of hippocampal replay in memory consolidation. Meaning, hippocampal replay activity can be manipulated by presenting a task-related auditory cue during sleep, such that the content of replay is biased towards the previous experience associated with that cue. </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memory consolidation was improved by presenting task-related cues during non-REM sleep after a hippocampus-dependent memory task and indicate that a cue-evoked bias in replay content is a potential mechanism responsible for the improvement in memory consolidation.</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Initial studies on sleep replay and memory consolidation</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pPr>
      <w:hyperlink r:id="rId24">
        <w:r w:rsidDel="00000000" w:rsidR="00000000" w:rsidRPr="00000000">
          <w:rPr>
            <w:color w:val="1155cc"/>
            <w:u w:val="single"/>
            <w:rtl w:val="0"/>
          </w:rPr>
          <w:t xml:space="preserve">https://pubmed.ncbi.nlm.nih.gov/41034492/</w:t>
        </w:r>
      </w:hyperlink>
      <w:r w:rsidDel="00000000" w:rsidR="00000000" w:rsidRPr="00000000">
        <w:rPr>
          <w:rtl w:val="0"/>
        </w:rPr>
        <w:t xml:space="preserve"> (Slow-wave sleep and REM sleep differentially contribute to memory representational transformation Jing Liu 1 2, Danni Chen 3 4, Tao Xia 3 4, Shengzi Zeng 5 6, Gui Xue 7 8, Xiaoqing Hu 9 10 11. Full text: </w:t>
      </w:r>
      <w:hyperlink r:id="rId25">
        <w:r w:rsidDel="00000000" w:rsidR="00000000" w:rsidRPr="00000000">
          <w:rPr>
            <w:color w:val="1155cc"/>
            <w:u w:val="single"/>
            <w:rtl w:val="0"/>
          </w:rPr>
          <w:t xml:space="preserve">Slow-wave sleep and REM sleep differentially contribute to memory representational transformation - PMC</w:t>
        </w:r>
      </w:hyperlink>
      <w:r w:rsidDel="00000000" w:rsidR="00000000" w:rsidRPr="00000000">
        <w:rPr>
          <w:rtl w:val="0"/>
        </w:rPr>
        <w:t xml:space="preserve"> )</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Examining neural representations across pre-sleep learning, overnight sleep, and post-sleep mental retrieval sessions showed that memory representations of individual items were substantially transformed. From pre-sleep learning to post-sleep retrieval, idiosyncratic item-level representations were abolished while category-level representations remained prominent.</w:t>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pPr>
      <w:hyperlink r:id="rId26">
        <w:r w:rsidDel="00000000" w:rsidR="00000000" w:rsidRPr="00000000">
          <w:rPr>
            <w:color w:val="1155cc"/>
            <w:u w:val="single"/>
            <w:rtl w:val="0"/>
          </w:rPr>
          <w:t xml:space="preserve">https://pubmed.ncbi.nlm.nih.gov/40675054/</w:t>
        </w:r>
      </w:hyperlink>
      <w:r w:rsidDel="00000000" w:rsidR="00000000" w:rsidRPr="00000000">
        <w:rPr>
          <w:rtl w:val="0"/>
        </w:rPr>
        <w:t xml:space="preserve"> (Does overnight memory consolidation support next-day learning? Anna Á V Guttesen 1, Marcus O Harrington 2, M Gareth Gaskell 3, Scott A Cairney 4. Full text: </w:t>
      </w:r>
      <w:hyperlink r:id="rId27">
        <w:r w:rsidDel="00000000" w:rsidR="00000000" w:rsidRPr="00000000">
          <w:rPr>
            <w:color w:val="1155cc"/>
            <w:u w:val="single"/>
            <w:rtl w:val="0"/>
          </w:rPr>
          <w:t xml:space="preserve">Does overnight memory consolidation support next-day learning? - PMC</w:t>
        </w:r>
      </w:hyperlink>
      <w:r w:rsidDel="00000000" w:rsidR="00000000" w:rsidRPr="00000000">
        <w:rPr>
          <w:rtl w:val="0"/>
        </w:rPr>
        <w:t xml:space="preserve"> )</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Active Systems model of consolidation: proposes that sleep facilitates a shift in the memory retrieval network from hippocampus to neocortex in service of long-term storage.</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Overnight sleep improved memory consolidation, as compared to daytime wakefulness, but there was no benefit of sleep on new learning. </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These data suggest that a night of sleep contributes to how well we remember newly formed memories, but not necessarily how well we form new memories the next day, when compared to a day awake.</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ind w:left="720" w:hanging="360"/>
      </w:pPr>
      <w:hyperlink r:id="rId28">
        <w:r w:rsidDel="00000000" w:rsidR="00000000" w:rsidRPr="00000000">
          <w:rPr>
            <w:color w:val="1155cc"/>
            <w:u w:val="single"/>
            <w:rtl w:val="0"/>
          </w:rPr>
          <w:t xml:space="preserve">https://pmc.ncbi.nlm.nih.gov/articles/PMC12314160/</w:t>
        </w:r>
      </w:hyperlink>
      <w:r w:rsidDel="00000000" w:rsidR="00000000" w:rsidRPr="00000000">
        <w:rPr>
          <w:rtl w:val="0"/>
        </w:rPr>
        <w:t xml:space="preserve"> (From Correlation to Causation: Understanding Episodic Memory Networks Ahsan Khan 1 2, Jing Liu 3, Maité Crespo-García 4, Kai Yuan 2, Cheng-Peng Hu 2, Ziyin Ren 2, Chun-Hang Eden Ti 2, Desmond J Oathes 1, Raymond Kai-Yu Tong 5 Full text: </w:t>
      </w:r>
      <w:hyperlink r:id="rId29">
        <w:r w:rsidDel="00000000" w:rsidR="00000000" w:rsidRPr="00000000">
          <w:rPr>
            <w:color w:val="1155cc"/>
            <w:u w:val="single"/>
            <w:rtl w:val="0"/>
          </w:rPr>
          <w:t xml:space="preserve">From Correlation to Causation: Understanding Episodic Memory Networks - PMC</w:t>
        </w:r>
      </w:hyperlink>
      <w:r w:rsidDel="00000000" w:rsidR="00000000" w:rsidRPr="00000000">
        <w:rPr>
          <w:rtl w:val="0"/>
        </w:rPr>
        <w:t xml:space="preserve"> )</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2025 - Review</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Episodic memory, our ability to recall past experiences, is supported by structures in the medial temporal lobe (MTL) particularly the hippocampus, and its interactions with fronto-parietal brain regions.</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Earlier findings collectively highlighted that episodic memory is not confined to a single region but emerges from interactions among distributed brain regions.</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Enhanced recall of emotional memories is linked to the interplay between the hippocampus and the amygdala with a stronger connectivity observed between these two regions for emotional memories</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STEPS: </w:t>
      </w:r>
      <w:hyperlink r:id="rId30">
        <w:r w:rsidDel="00000000" w:rsidR="00000000" w:rsidRPr="00000000">
          <w:rPr>
            <w:color w:val="1155cc"/>
            <w:u w:val="single"/>
            <w:rtl w:val="0"/>
          </w:rPr>
          <w:t xml:space="preserve">https://pmc.ncbi.nlm.nih.gov/articles/PMC12314160/#Sec3</w:t>
        </w:r>
      </w:hyperlink>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One theory model further suggests that the system consolidation occurs during offline periods including both awake rest and sleep, but predominantly during sleep. During sleep, the newly formed memory representations are repeatedly reactivated via the precise coupling between the hippocampal ripple activity, thalamocortical spindles, and neocortical slow oscillations</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Context binding theory suggests that the role of the hippocampus is not temporary; rather, it plays a continuous role in supporting context-dependent memories such as episodic memory, while the neocortex supports context-independent memory representations.</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Memory traces are already present in the cortical regions along with the hippocampus and there is a shift in the balance that happens during consolidation processes.</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Future Study Aspects:</w:t>
      </w:r>
    </w:p>
    <w:p w:rsidR="00000000" w:rsidDel="00000000" w:rsidP="00000000" w:rsidRDefault="00000000" w:rsidRPr="00000000" w14:paraId="0000005B">
      <w:pPr>
        <w:numPr>
          <w:ilvl w:val="2"/>
          <w:numId w:val="1"/>
        </w:numPr>
        <w:ind w:left="2160" w:hanging="360"/>
      </w:pPr>
      <w:r w:rsidDel="00000000" w:rsidR="00000000" w:rsidRPr="00000000">
        <w:rPr>
          <w:rtl w:val="0"/>
        </w:rPr>
        <w:t xml:space="preserve">how episodic memory networks interact and how their connectivity evolves during various episodic memory processes</w:t>
      </w:r>
    </w:p>
    <w:p w:rsidR="00000000" w:rsidDel="00000000" w:rsidP="00000000" w:rsidRDefault="00000000" w:rsidRPr="00000000" w14:paraId="0000005C">
      <w:pPr>
        <w:numPr>
          <w:ilvl w:val="2"/>
          <w:numId w:val="1"/>
        </w:numPr>
        <w:ind w:left="2160" w:hanging="360"/>
      </w:pPr>
      <w:r w:rsidDel="00000000" w:rsidR="00000000" w:rsidRPr="00000000">
        <w:rPr>
          <w:rtl w:val="0"/>
        </w:rPr>
        <w:t xml:space="preserve">most of the existing methods do not account for variations in brain networks that happen over time and between resting and task states, and they are largely based on resting state networks.</w:t>
      </w:r>
    </w:p>
    <w:p w:rsidR="00000000" w:rsidDel="00000000" w:rsidP="00000000" w:rsidRDefault="00000000" w:rsidRPr="00000000" w14:paraId="0000005D">
      <w:pPr>
        <w:numPr>
          <w:ilvl w:val="2"/>
          <w:numId w:val="1"/>
        </w:numPr>
        <w:ind w:left="2160" w:hanging="360"/>
      </w:pPr>
      <w:r w:rsidDel="00000000" w:rsidR="00000000" w:rsidRPr="00000000">
        <w:rPr>
          <w:rtl w:val="0"/>
        </w:rPr>
        <w:t xml:space="preserve">new interventions for improving memory function in populations with memory deficits</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05F">
      <w:pPr>
        <w:numPr>
          <w:ilvl w:val="2"/>
          <w:numId w:val="1"/>
        </w:numPr>
        <w:ind w:left="2160" w:hanging="360"/>
      </w:pPr>
      <w:hyperlink r:id="rId31">
        <w:r w:rsidDel="00000000" w:rsidR="00000000" w:rsidRPr="00000000">
          <w:rPr>
            <w:color w:val="1155cc"/>
            <w:u w:val="single"/>
            <w:rtl w:val="0"/>
          </w:rPr>
          <w:t xml:space="preserve">Memory engram storage and retrieval - PubMed</w:t>
        </w:r>
      </w:hyperlink>
      <w:r w:rsidDel="00000000" w:rsidR="00000000" w:rsidRPr="00000000">
        <w:rPr>
          <w:rtl w:val="0"/>
        </w:rPr>
        <w:t xml:space="preserve"> </w:t>
      </w:r>
    </w:p>
    <w:p w:rsidR="00000000" w:rsidDel="00000000" w:rsidP="00000000" w:rsidRDefault="00000000" w:rsidRPr="00000000" w14:paraId="00000060">
      <w:pPr>
        <w:numPr>
          <w:ilvl w:val="2"/>
          <w:numId w:val="1"/>
        </w:numPr>
        <w:ind w:left="2160" w:hanging="360"/>
      </w:pPr>
      <w:hyperlink r:id="rId32">
        <w:r w:rsidDel="00000000" w:rsidR="00000000" w:rsidRPr="00000000">
          <w:rPr>
            <w:color w:val="1155cc"/>
            <w:u w:val="single"/>
            <w:rtl w:val="0"/>
          </w:rPr>
          <w:t xml:space="preserve">The restless engram: consolidations never end - PubMed</w:t>
        </w:r>
      </w:hyperlink>
      <w:r w:rsidDel="00000000" w:rsidR="00000000" w:rsidRPr="00000000">
        <w:rPr>
          <w:rtl w:val="0"/>
        </w:rPr>
        <w:t xml:space="preserve"> </w:t>
      </w:r>
    </w:p>
    <w:p w:rsidR="00000000" w:rsidDel="00000000" w:rsidP="00000000" w:rsidRDefault="00000000" w:rsidRPr="00000000" w14:paraId="00000061">
      <w:pPr>
        <w:numPr>
          <w:ilvl w:val="2"/>
          <w:numId w:val="1"/>
        </w:numPr>
        <w:ind w:left="2160" w:hanging="360"/>
      </w:pPr>
      <w:hyperlink r:id="rId33">
        <w:r w:rsidDel="00000000" w:rsidR="00000000" w:rsidRPr="00000000">
          <w:rPr>
            <w:color w:val="1155cc"/>
            <w:u w:val="single"/>
            <w:rtl w:val="0"/>
          </w:rPr>
          <w:t xml:space="preserve">Parietal cortex and representation of the mental Self - PubMed</w:t>
        </w:r>
      </w:hyperlink>
      <w:r w:rsidDel="00000000" w:rsidR="00000000" w:rsidRPr="00000000">
        <w:rPr>
          <w:rtl w:val="0"/>
        </w:rPr>
      </w:r>
    </w:p>
    <w:p w:rsidR="00000000" w:rsidDel="00000000" w:rsidP="00000000" w:rsidRDefault="00000000" w:rsidRPr="00000000" w14:paraId="00000062">
      <w:pPr>
        <w:numPr>
          <w:ilvl w:val="2"/>
          <w:numId w:val="1"/>
        </w:numPr>
        <w:ind w:left="2160" w:hanging="360"/>
      </w:pPr>
      <w:hyperlink r:id="rId34">
        <w:r w:rsidDel="00000000" w:rsidR="00000000" w:rsidRPr="00000000">
          <w:rPr>
            <w:color w:val="1155cc"/>
            <w:u w:val="single"/>
            <w:rtl w:val="0"/>
          </w:rPr>
          <w:t xml:space="preserve">Frontal lobes and human memory: insights from functional neuroimaging - PubMed</w:t>
        </w:r>
      </w:hyperlink>
      <w:r w:rsidDel="00000000" w:rsidR="00000000" w:rsidRPr="00000000">
        <w:rPr>
          <w:rtl w:val="0"/>
        </w:rPr>
      </w:r>
    </w:p>
    <w:p w:rsidR="00000000" w:rsidDel="00000000" w:rsidP="00000000" w:rsidRDefault="00000000" w:rsidRPr="00000000" w14:paraId="00000063">
      <w:pPr>
        <w:numPr>
          <w:ilvl w:val="2"/>
          <w:numId w:val="1"/>
        </w:numPr>
        <w:ind w:left="2160" w:hanging="360"/>
      </w:pPr>
      <w:hyperlink r:id="rId35">
        <w:r w:rsidDel="00000000" w:rsidR="00000000" w:rsidRPr="00000000">
          <w:rPr>
            <w:color w:val="1155cc"/>
            <w:u w:val="single"/>
            <w:rtl w:val="0"/>
          </w:rPr>
          <w:t xml:space="preserve">Attention promotes episodic encoding by stabilizing hippocampal representations - PubMed</w:t>
        </w:r>
      </w:hyperlink>
      <w:r w:rsidDel="00000000" w:rsidR="00000000" w:rsidRPr="00000000">
        <w:rPr>
          <w:rtl w:val="0"/>
        </w:rPr>
      </w:r>
    </w:p>
    <w:p w:rsidR="00000000" w:rsidDel="00000000" w:rsidP="00000000" w:rsidRDefault="00000000" w:rsidRPr="00000000" w14:paraId="00000064">
      <w:pPr>
        <w:numPr>
          <w:ilvl w:val="2"/>
          <w:numId w:val="1"/>
        </w:numPr>
        <w:ind w:left="2160" w:hanging="360"/>
      </w:pPr>
      <w:hyperlink r:id="rId36">
        <w:r w:rsidDel="00000000" w:rsidR="00000000" w:rsidRPr="00000000">
          <w:rPr>
            <w:color w:val="1155cc"/>
            <w:u w:val="single"/>
            <w:rtl w:val="0"/>
          </w:rPr>
          <w:t xml:space="preserve">Human emotion and memory: interactions of the amygdala and hippocampal complex - PubMed</w:t>
        </w:r>
      </w:hyperlink>
      <w:r w:rsidDel="00000000" w:rsidR="00000000" w:rsidRPr="00000000">
        <w:rPr>
          <w:rtl w:val="0"/>
        </w:rPr>
      </w:r>
    </w:p>
    <w:p w:rsidR="00000000" w:rsidDel="00000000" w:rsidP="00000000" w:rsidRDefault="00000000" w:rsidRPr="00000000" w14:paraId="00000065">
      <w:pPr>
        <w:numPr>
          <w:ilvl w:val="2"/>
          <w:numId w:val="1"/>
        </w:numPr>
        <w:ind w:left="2160" w:hanging="360"/>
      </w:pPr>
      <w:hyperlink r:id="rId37">
        <w:r w:rsidDel="00000000" w:rsidR="00000000" w:rsidRPr="00000000">
          <w:rPr>
            <w:color w:val="1155cc"/>
            <w:u w:val="single"/>
            <w:rtl w:val="0"/>
          </w:rPr>
          <w:t xml:space="preserve">Stable maintenance of multiple representational formats in human visual short-term memory - PubMed</w:t>
        </w:r>
      </w:hyperlink>
      <w:r w:rsidDel="00000000" w:rsidR="00000000" w:rsidRPr="00000000">
        <w:rPr>
          <w:rtl w:val="0"/>
        </w:rPr>
      </w:r>
    </w:p>
    <w:p w:rsidR="00000000" w:rsidDel="00000000" w:rsidP="00000000" w:rsidRDefault="00000000" w:rsidRPr="00000000" w14:paraId="00000066">
      <w:pPr>
        <w:numPr>
          <w:ilvl w:val="2"/>
          <w:numId w:val="1"/>
        </w:numPr>
        <w:ind w:left="2160" w:hanging="360"/>
      </w:pPr>
      <w:hyperlink r:id="rId38">
        <w:r w:rsidDel="00000000" w:rsidR="00000000" w:rsidRPr="00000000">
          <w:rPr>
            <w:color w:val="1155cc"/>
            <w:u w:val="single"/>
            <w:rtl w:val="0"/>
          </w:rPr>
          <w:t xml:space="preserve">A contextual binding theory of episodic memory: systems consolidation reconsidered - PubMed</w:t>
        </w:r>
      </w:hyperlink>
      <w:r w:rsidDel="00000000" w:rsidR="00000000" w:rsidRPr="00000000">
        <w:rPr>
          <w:rtl w:val="0"/>
        </w:rPr>
      </w:r>
    </w:p>
    <w:p w:rsidR="00000000" w:rsidDel="00000000" w:rsidP="00000000" w:rsidRDefault="00000000" w:rsidRPr="00000000" w14:paraId="00000067">
      <w:pPr>
        <w:numPr>
          <w:ilvl w:val="2"/>
          <w:numId w:val="1"/>
        </w:numPr>
        <w:ind w:left="2160" w:hanging="360"/>
      </w:pPr>
      <w:hyperlink r:id="rId39">
        <w:r w:rsidDel="00000000" w:rsidR="00000000" w:rsidRPr="00000000">
          <w:rPr>
            <w:color w:val="1155cc"/>
            <w:u w:val="single"/>
            <w:rtl w:val="0"/>
          </w:rPr>
          <w:t xml:space="preserve">About sleep's role in memory - PubMed</w:t>
        </w:r>
      </w:hyperlink>
      <w:r w:rsidDel="00000000" w:rsidR="00000000" w:rsidRPr="00000000">
        <w:rPr>
          <w:rtl w:val="0"/>
        </w:rPr>
      </w:r>
    </w:p>
    <w:p w:rsidR="00000000" w:rsidDel="00000000" w:rsidP="00000000" w:rsidRDefault="00000000" w:rsidRPr="00000000" w14:paraId="00000068">
      <w:pPr>
        <w:numPr>
          <w:ilvl w:val="2"/>
          <w:numId w:val="1"/>
        </w:numPr>
        <w:ind w:left="2160" w:hanging="360"/>
      </w:pPr>
      <w:hyperlink r:id="rId40">
        <w:r w:rsidDel="00000000" w:rsidR="00000000" w:rsidRPr="00000000">
          <w:rPr>
            <w:color w:val="1155cc"/>
            <w:u w:val="single"/>
            <w:rtl w:val="0"/>
          </w:rPr>
          <w:t xml:space="preserve">Engrams and circuits crucial for systems consolidation of a memory - PubMed</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pPr>
      <w:hyperlink r:id="rId41">
        <w:r w:rsidDel="00000000" w:rsidR="00000000" w:rsidRPr="00000000">
          <w:rPr>
            <w:color w:val="1155cc"/>
            <w:u w:val="single"/>
            <w:rtl w:val="0"/>
          </w:rPr>
          <w:t xml:space="preserve">https://pubmed.ncbi.nlm.nih.gov/40074337/</w:t>
        </w:r>
      </w:hyperlink>
      <w:r w:rsidDel="00000000" w:rsidR="00000000" w:rsidRPr="00000000">
        <w:rPr>
          <w:rtl w:val="0"/>
        </w:rPr>
        <w:t xml:space="preserve"> (Multi-region processing during sleep for memory and cognition Salma E Said 1 2, Daisuke Miyamoto 1 3 Full text: </w:t>
      </w:r>
      <w:hyperlink r:id="rId42">
        <w:r w:rsidDel="00000000" w:rsidR="00000000" w:rsidRPr="00000000">
          <w:rPr>
            <w:color w:val="1155cc"/>
            <w:u w:val="single"/>
            <w:rtl w:val="0"/>
          </w:rPr>
          <w:t xml:space="preserve">Multi-region processing during sleep for memory and cognition - PMC</w:t>
        </w:r>
      </w:hyperlink>
      <w:r w:rsidDel="00000000" w:rsidR="00000000" w:rsidRPr="00000000">
        <w:rPr>
          <w:rtl w:val="0"/>
        </w:rPr>
        <w:t xml:space="preserve"> )</w:t>
      </w:r>
    </w:p>
    <w:p w:rsidR="00000000" w:rsidDel="00000000" w:rsidP="00000000" w:rsidRDefault="00000000" w:rsidRPr="00000000" w14:paraId="0000006B">
      <w:pPr>
        <w:numPr>
          <w:ilvl w:val="1"/>
          <w:numId w:val="1"/>
        </w:numPr>
        <w:ind w:left="1440" w:hanging="360"/>
      </w:pPr>
      <w:r w:rsidDel="00000000" w:rsidR="00000000" w:rsidRPr="00000000">
        <w:rPr>
          <w:rtl w:val="0"/>
        </w:rPr>
        <w:t xml:space="preserve">2025 - Review</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Understanding the role of sleep and its substates in memory processing from both humans and rodents, with a focus on cross-regional brain communication, oscillation coupling, offline reactivations, and engram studies.</w:t>
      </w:r>
    </w:p>
    <w:p w:rsidR="00000000" w:rsidDel="00000000" w:rsidP="00000000" w:rsidRDefault="00000000" w:rsidRPr="00000000" w14:paraId="0000006D">
      <w:pPr>
        <w:numPr>
          <w:ilvl w:val="1"/>
          <w:numId w:val="1"/>
        </w:numPr>
        <w:ind w:left="1440" w:hanging="360"/>
      </w:pPr>
      <w:r w:rsidDel="00000000" w:rsidR="00000000" w:rsidRPr="00000000">
        <w:rPr>
          <w:rtl w:val="0"/>
        </w:rPr>
        <w:t xml:space="preserve">The indispensable role of sleep in memory processing and cognitive functions, with broad consensus that both acute sleep deprivation and chronic sleep disruption not only adversely impact individual health but also result in significant decrements in memory, cognitive performance, and mental well-being.</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Sleep is not a single state but rather divided into distinct NREM and REM stages, each of which can be further subdivided into microstates with discrete yet connected homeostatic regulations and neurophysiological patterns.</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NREM sleep rhythms have been established to promote memory consolidation.</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REM sleep is believed to promote selective synaptic pruning allowing for ‘adaptive forgetting’ to avoid interference and help adapting to aversive situations. Another crucial function of REM sleep is inspiring creativity and inferential abilities.</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Future studies:</w:t>
      </w:r>
    </w:p>
    <w:p w:rsidR="00000000" w:rsidDel="00000000" w:rsidP="00000000" w:rsidRDefault="00000000" w:rsidRPr="00000000" w14:paraId="00000072">
      <w:pPr>
        <w:numPr>
          <w:ilvl w:val="2"/>
          <w:numId w:val="1"/>
        </w:numPr>
        <w:ind w:left="2160" w:hanging="360"/>
      </w:pPr>
      <w:r w:rsidDel="00000000" w:rsidR="00000000" w:rsidRPr="00000000">
        <w:rPr>
          <w:rtl w:val="0"/>
        </w:rPr>
        <w:t xml:space="preserve">More studies are needed in this aspect to explore the intricate balance between synaptic strengthening and pruning. The exact roles of the sleep substates and mechanistic modulations in governing such cognitive performance remain outstanding questions.</w:t>
      </w:r>
    </w:p>
    <w:p w:rsidR="00000000" w:rsidDel="00000000" w:rsidP="00000000" w:rsidRDefault="00000000" w:rsidRPr="00000000" w14:paraId="00000073">
      <w:pPr>
        <w:ind w:left="2160" w:firstLine="0"/>
        <w:rPr/>
      </w:pPr>
      <w:r w:rsidDel="00000000" w:rsidR="00000000" w:rsidRPr="00000000">
        <w:rPr>
          <w:rtl w:val="0"/>
        </w:rPr>
      </w:r>
    </w:p>
    <w:p w:rsidR="00000000" w:rsidDel="00000000" w:rsidP="00000000" w:rsidRDefault="00000000" w:rsidRPr="00000000" w14:paraId="00000074">
      <w:pPr>
        <w:ind w:left="2160" w:firstLine="0"/>
        <w:rPr/>
      </w:pPr>
      <w:r w:rsidDel="00000000" w:rsidR="00000000" w:rsidRPr="00000000">
        <w:rPr>
          <w:rtl w:val="0"/>
        </w:rPr>
      </w:r>
    </w:p>
    <w:p w:rsidR="00000000" w:rsidDel="00000000" w:rsidP="00000000" w:rsidRDefault="00000000" w:rsidRPr="00000000" w14:paraId="00000075">
      <w:pPr>
        <w:numPr>
          <w:ilvl w:val="0"/>
          <w:numId w:val="1"/>
        </w:numPr>
        <w:ind w:left="720" w:hanging="360"/>
      </w:pPr>
      <w:hyperlink r:id="rId43">
        <w:r w:rsidDel="00000000" w:rsidR="00000000" w:rsidRPr="00000000">
          <w:rPr>
            <w:color w:val="1155cc"/>
            <w:u w:val="single"/>
            <w:rtl w:val="0"/>
          </w:rPr>
          <w:t xml:space="preserve">https://pubmed.ncbi.nlm.nih.gov/40069368/</w:t>
        </w:r>
      </w:hyperlink>
      <w:r w:rsidDel="00000000" w:rsidR="00000000" w:rsidRPr="00000000">
        <w:rPr>
          <w:rtl w:val="0"/>
        </w:rPr>
        <w:t xml:space="preserve"> (Sleep selectively and durably enhances memory for the sequence of real-world experiences. N B Diamond # 1 2 3, S Simpson # 1 2, D Baena 4 5, B Murray 6 7, S Fogel 4 5, B Levine 8 9 10 Full text: </w:t>
      </w:r>
      <w:hyperlink r:id="rId44">
        <w:r w:rsidDel="00000000" w:rsidR="00000000" w:rsidRPr="00000000">
          <w:rPr>
            <w:color w:val="1155cc"/>
            <w:u w:val="single"/>
            <w:rtl w:val="0"/>
          </w:rPr>
          <w:t xml:space="preserve">Sleep selectively and durably enhances memory for the sequence of real-world experiences | Nature Human Behaviour</w:t>
        </w:r>
      </w:hyperlink>
      <w:r w:rsidDel="00000000" w:rsidR="00000000" w:rsidRPr="00000000">
        <w:rPr>
          <w:rtl w:val="0"/>
        </w:rPr>
        <w:t xml:space="preserve"> )</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It is unclear whether and how sleep actively transforms the way we remember multidimensional real-world experiences, and how such memory transformation unfolds over the days, months and years that follow.</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Sleep actively and selectively improves the accuracy of memory for a one-time, real-world experience (an art tour)—specifically boosting memory for the order of tour items (sequential associations) versus perceptual details from the tour (featural associations).</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Sleep serves a crucial and selective role in enhancing sequential organization in our memory for past events at the expense of perceptual details, linking sleep-related neural mechanisms to the days-to-years-long transformation of memory for complex real-life experiences.</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numPr>
          <w:ilvl w:val="0"/>
          <w:numId w:val="1"/>
        </w:numPr>
        <w:ind w:left="720" w:hanging="360"/>
      </w:pPr>
      <w:hyperlink r:id="rId45">
        <w:r w:rsidDel="00000000" w:rsidR="00000000" w:rsidRPr="00000000">
          <w:rPr>
            <w:color w:val="1155cc"/>
            <w:u w:val="single"/>
            <w:rtl w:val="0"/>
          </w:rPr>
          <w:t xml:space="preserve">https://pubmed.ncbi.nlm.nih.gov/28343868/</w:t>
        </w:r>
      </w:hyperlink>
      <w:r w:rsidDel="00000000" w:rsidR="00000000" w:rsidRPr="00000000">
        <w:rPr>
          <w:rtl w:val="0"/>
        </w:rPr>
        <w:t xml:space="preserve"> (Medial Prefrontal Cortex Reduces Memory Interference by Modifying Hippocampal Encoding Kevin G Guise 1, Matthew L Shapiro 2 Full text: </w:t>
      </w:r>
      <w:hyperlink r:id="rId46">
        <w:r w:rsidDel="00000000" w:rsidR="00000000" w:rsidRPr="00000000">
          <w:rPr>
            <w:color w:val="1155cc"/>
            <w:u w:val="single"/>
            <w:rtl w:val="0"/>
          </w:rPr>
          <w:t xml:space="preserve">Medial Prefrontal Cortex Reduces Memory Interference by Modifying Hippocampal Encoding - PMC</w:t>
        </w:r>
      </w:hyperlink>
      <w:r w:rsidDel="00000000" w:rsidR="00000000" w:rsidRPr="00000000">
        <w:rPr>
          <w:rtl w:val="0"/>
        </w:rPr>
        <w:t xml:space="preserve"> )</w:t>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2018 - Research</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Behavioral and physiological evidence suggest that mPFC activity during learning modifies hippocampal encoding to proactively minimize subsequent interference among representations during memory retrieval</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mPFC inactivation impairs contextual memory retrieval in tasks that require the hippocampus</w:t>
      </w:r>
    </w:p>
    <w:p w:rsidR="00000000" w:rsidDel="00000000" w:rsidP="00000000" w:rsidRDefault="00000000" w:rsidRPr="00000000" w14:paraId="00000080">
      <w:pPr>
        <w:numPr>
          <w:ilvl w:val="1"/>
          <w:numId w:val="1"/>
        </w:numPr>
        <w:ind w:left="1440" w:hanging="360"/>
      </w:pPr>
      <w:r w:rsidDel="00000000" w:rsidR="00000000" w:rsidRPr="00000000">
        <w:rPr>
          <w:rtl w:val="0"/>
        </w:rPr>
        <w:t xml:space="preserve">The current findings extend the role of the mPFC in hippocampal-dependent learning and memory from coping with interference from the past to minimizing potential interference in the future, and imply that mPFC inputs contribute to learning and memory retrieval through Hebbian mechanisms.</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Discrete trials separated by seconds to minutes include behavioral pauses typically accompanied by hippocampal sharp wave ripples (SWRs) that coordinate PFC and CA1 activity and support memory consolidation, conditions that may promote mPFC integration with hippocampal encoding.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numPr>
          <w:ilvl w:val="0"/>
          <w:numId w:val="1"/>
        </w:numPr>
        <w:ind w:left="720" w:hanging="360"/>
      </w:pPr>
      <w:hyperlink r:id="rId47">
        <w:r w:rsidDel="00000000" w:rsidR="00000000" w:rsidRPr="00000000">
          <w:rPr>
            <w:color w:val="1155cc"/>
            <w:u w:val="single"/>
            <w:rtl w:val="0"/>
          </w:rPr>
          <w:t xml:space="preserve">https://arxiv.org/pdf/2502.06975</w:t>
        </w:r>
      </w:hyperlink>
      <w:r w:rsidDel="00000000" w:rsidR="00000000" w:rsidRPr="00000000">
        <w:rPr>
          <w:rtl w:val="0"/>
        </w:rPr>
        <w:t xml:space="preserve"> (Position: Episodic Memory is the Missing Piece for Long-Term LLM Agents Mathis Pink 1 Qinyuan Wu 1 Vy Ai Vo 2 Javier Turek 3 Jianing Mu 4 Alexander Huth 4 Mariya Toneva 1)</w:t>
      </w:r>
    </w:p>
    <w:p w:rsidR="00000000" w:rsidDel="00000000" w:rsidP="00000000" w:rsidRDefault="00000000" w:rsidRPr="00000000" w14:paraId="0000009F">
      <w:pPr>
        <w:numPr>
          <w:ilvl w:val="1"/>
          <w:numId w:val="1"/>
        </w:numPr>
        <w:ind w:left="1440" w:hanging="360"/>
      </w:pPr>
      <w:r w:rsidDel="00000000" w:rsidR="00000000" w:rsidRPr="00000000">
        <w:rPr>
          <w:rtl w:val="0"/>
        </w:rPr>
        <w:t xml:space="preserve">2025 - Review paper</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to fully realize efficient long-term LLM agents, we must endow LLM agents with episodic memory</w:t>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Questions:</w:t>
      </w:r>
    </w:p>
    <w:p w:rsidR="00000000" w:rsidDel="00000000" w:rsidP="00000000" w:rsidRDefault="00000000" w:rsidRPr="00000000" w14:paraId="000000A2">
      <w:pPr>
        <w:numPr>
          <w:ilvl w:val="2"/>
          <w:numId w:val="1"/>
        </w:numPr>
        <w:ind w:left="2160" w:hanging="360"/>
      </w:pPr>
      <w:r w:rsidDel="00000000" w:rsidR="00000000" w:rsidRPr="00000000">
        <w:rPr>
          <w:rtl w:val="0"/>
        </w:rPr>
        <w:t xml:space="preserve">How to store information from in-context memory in a long-term external memory store?</w:t>
      </w:r>
    </w:p>
    <w:p w:rsidR="00000000" w:rsidDel="00000000" w:rsidP="00000000" w:rsidRDefault="00000000" w:rsidRPr="00000000" w14:paraId="000000A3">
      <w:pPr>
        <w:numPr>
          <w:ilvl w:val="2"/>
          <w:numId w:val="1"/>
        </w:numPr>
        <w:ind w:left="2160" w:hanging="360"/>
      </w:pPr>
      <w:r w:rsidDel="00000000" w:rsidR="00000000" w:rsidRPr="00000000">
        <w:rPr>
          <w:rtl w:val="0"/>
        </w:rPr>
        <w:t xml:space="preserve">How to segment continuous input into discrete episodes, and when to store them in an external memory?</w:t>
      </w:r>
    </w:p>
    <w:p w:rsidR="00000000" w:rsidDel="00000000" w:rsidP="00000000" w:rsidRDefault="00000000" w:rsidRPr="00000000" w14:paraId="000000A4">
      <w:pPr>
        <w:numPr>
          <w:ilvl w:val="2"/>
          <w:numId w:val="1"/>
        </w:numPr>
        <w:ind w:left="2160" w:hanging="360"/>
      </w:pPr>
      <w:r w:rsidDel="00000000" w:rsidR="00000000" w:rsidRPr="00000000">
        <w:rPr>
          <w:rtl w:val="0"/>
        </w:rPr>
        <w:t xml:space="preserve">Given an external memory, how to select relevant past episodes for retrieval and reinstatement into in-context memory for the purpose of explicit reasoning?</w:t>
      </w:r>
    </w:p>
    <w:p w:rsidR="00000000" w:rsidDel="00000000" w:rsidP="00000000" w:rsidRDefault="00000000" w:rsidRPr="00000000" w14:paraId="000000A5">
      <w:pPr>
        <w:numPr>
          <w:ilvl w:val="2"/>
          <w:numId w:val="1"/>
        </w:numPr>
        <w:ind w:left="2160" w:hanging="360"/>
      </w:pPr>
      <w:r w:rsidDel="00000000" w:rsidR="00000000" w:rsidRPr="00000000">
        <w:rPr>
          <w:rtl w:val="0"/>
        </w:rPr>
        <w:t xml:space="preserve">How can retrieval mechanisms in long-context LLMs improve and accelerate the optimization of external memory retrieval and reinstatement?</w:t>
      </w:r>
    </w:p>
    <w:p w:rsidR="00000000" w:rsidDel="00000000" w:rsidP="00000000" w:rsidRDefault="00000000" w:rsidRPr="00000000" w14:paraId="000000A6">
      <w:pPr>
        <w:numPr>
          <w:ilvl w:val="2"/>
          <w:numId w:val="1"/>
        </w:numPr>
        <w:ind w:left="2160" w:hanging="360"/>
      </w:pPr>
      <w:r w:rsidDel="00000000" w:rsidR="00000000" w:rsidRPr="00000000">
        <w:rPr>
          <w:rtl w:val="0"/>
        </w:rPr>
        <w:t xml:space="preserve">How to periodically consolidate external memory contents into the LLM’s base parameters without forgetting previous knowledge?</w:t>
      </w:r>
    </w:p>
    <w:p w:rsidR="00000000" w:rsidDel="00000000" w:rsidP="00000000" w:rsidRDefault="00000000" w:rsidRPr="00000000" w14:paraId="000000A7">
      <w:pPr>
        <w:numPr>
          <w:ilvl w:val="2"/>
          <w:numId w:val="1"/>
        </w:numPr>
        <w:ind w:left="2160" w:hanging="360"/>
      </w:pPr>
      <w:r w:rsidDel="00000000" w:rsidR="00000000" w:rsidRPr="00000000">
        <w:rPr>
          <w:rtl w:val="0"/>
        </w:rPr>
        <w:t xml:space="preserve">What new types of benchmarks are needed to assess episodic memory in LLM agents?</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0A9">
      <w:pPr>
        <w:numPr>
          <w:ilvl w:val="2"/>
          <w:numId w:val="1"/>
        </w:numPr>
        <w:ind w:left="2160" w:hanging="360"/>
      </w:pPr>
      <w:r w:rsidDel="00000000" w:rsidR="00000000" w:rsidRPr="00000000">
        <w:rPr>
          <w:rtl w:val="0"/>
        </w:rPr>
        <w:t xml:space="preserve">Understanding memory through hippocampal remapping. Trends in Neurosciences, 2008.</w:t>
      </w:r>
    </w:p>
    <w:p w:rsidR="00000000" w:rsidDel="00000000" w:rsidP="00000000" w:rsidRDefault="00000000" w:rsidRPr="00000000" w14:paraId="000000AA">
      <w:pPr>
        <w:numPr>
          <w:ilvl w:val="2"/>
          <w:numId w:val="1"/>
        </w:numPr>
        <w:ind w:left="2160" w:hanging="360"/>
      </w:pPr>
      <w:hyperlink r:id="rId48">
        <w:r w:rsidDel="00000000" w:rsidR="00000000" w:rsidRPr="00000000">
          <w:rPr>
            <w:color w:val="1155cc"/>
            <w:u w:val="single"/>
            <w:rtl w:val="0"/>
          </w:rPr>
          <w:t xml:space="preserve">MemoryBank: Enhancing Large Language Models with Long-Term Memory | Proceedings of the AAAI Conference on Artificial Intelligence</w:t>
        </w:r>
      </w:hyperlink>
      <w:r w:rsidDel="00000000" w:rsidR="00000000" w:rsidRPr="00000000">
        <w:rPr>
          <w:rtl w:val="0"/>
        </w:rPr>
      </w:r>
    </w:p>
    <w:p w:rsidR="00000000" w:rsidDel="00000000" w:rsidP="00000000" w:rsidRDefault="00000000" w:rsidRPr="00000000" w14:paraId="000000AB">
      <w:pPr>
        <w:numPr>
          <w:ilvl w:val="2"/>
          <w:numId w:val="1"/>
        </w:numPr>
        <w:ind w:left="2160" w:hanging="360"/>
      </w:pPr>
      <w:hyperlink r:id="rId49">
        <w:r w:rsidDel="00000000" w:rsidR="00000000" w:rsidRPr="00000000">
          <w:rPr>
            <w:color w:val="1155cc"/>
            <w:u w:val="single"/>
            <w:rtl w:val="0"/>
          </w:rPr>
          <w:t xml:space="preserve">[2405.14768] WISE: Rethinking the Knowledge Memory for Lifelong Model Editing of Large Language Models</w:t>
        </w:r>
      </w:hyperlink>
      <w:r w:rsidDel="00000000" w:rsidR="00000000" w:rsidRPr="00000000">
        <w:rPr>
          <w:rtl w:val="0"/>
        </w:rPr>
      </w:r>
    </w:p>
    <w:p w:rsidR="00000000" w:rsidDel="00000000" w:rsidP="00000000" w:rsidRDefault="00000000" w:rsidRPr="00000000" w14:paraId="000000AC">
      <w:pPr>
        <w:numPr>
          <w:ilvl w:val="2"/>
          <w:numId w:val="1"/>
        </w:numPr>
        <w:ind w:left="2160" w:hanging="360"/>
      </w:pPr>
      <w:hyperlink r:id="rId50">
        <w:r w:rsidDel="00000000" w:rsidR="00000000" w:rsidRPr="00000000">
          <w:rPr>
            <w:color w:val="1155cc"/>
            <w:u w:val="single"/>
            <w:rtl w:val="0"/>
          </w:rPr>
          <w:t xml:space="preserve">Raise a Child in Large Language Model: Towards Effective and Generalizable Fine-tuning - ACL Anthology</w:t>
        </w:r>
      </w:hyperlink>
      <w:r w:rsidDel="00000000" w:rsidR="00000000" w:rsidRPr="00000000">
        <w:rPr>
          <w:rtl w:val="0"/>
        </w:rPr>
      </w:r>
    </w:p>
    <w:p w:rsidR="00000000" w:rsidDel="00000000" w:rsidP="00000000" w:rsidRDefault="00000000" w:rsidRPr="00000000" w14:paraId="000000AD">
      <w:pPr>
        <w:numPr>
          <w:ilvl w:val="2"/>
          <w:numId w:val="1"/>
        </w:numPr>
        <w:ind w:left="2160" w:hanging="360"/>
      </w:pPr>
      <w:hyperlink r:id="rId51">
        <w:r w:rsidDel="00000000" w:rsidR="00000000" w:rsidRPr="00000000">
          <w:rPr>
            <w:color w:val="1155cc"/>
            <w:u w:val="single"/>
            <w:rtl w:val="0"/>
          </w:rPr>
          <w:t xml:space="preserve">Prompted LLMs as Chatbot Modules for Long Open-domain Conversation - ACL Anthology</w:t>
        </w:r>
      </w:hyperlink>
      <w:r w:rsidDel="00000000" w:rsidR="00000000" w:rsidRPr="00000000">
        <w:rPr>
          <w:rtl w:val="0"/>
        </w:rPr>
      </w:r>
    </w:p>
    <w:p w:rsidR="00000000" w:rsidDel="00000000" w:rsidP="00000000" w:rsidRDefault="00000000" w:rsidRPr="00000000" w14:paraId="000000AE">
      <w:pPr>
        <w:ind w:left="2160" w:firstLine="0"/>
        <w:rPr/>
      </w:pPr>
      <w:r w:rsidDel="00000000" w:rsidR="00000000" w:rsidRPr="00000000">
        <w:rPr>
          <w:rtl w:val="0"/>
        </w:rPr>
      </w:r>
    </w:p>
    <w:p w:rsidR="00000000" w:rsidDel="00000000" w:rsidP="00000000" w:rsidRDefault="00000000" w:rsidRPr="00000000" w14:paraId="000000AF">
      <w:pPr>
        <w:ind w:left="2160" w:firstLine="0"/>
        <w:rPr/>
      </w:pPr>
      <w:r w:rsidDel="00000000" w:rsidR="00000000" w:rsidRPr="00000000">
        <w:rPr>
          <w:rtl w:val="0"/>
        </w:rPr>
      </w:r>
    </w:p>
    <w:p w:rsidR="00000000" w:rsidDel="00000000" w:rsidP="00000000" w:rsidRDefault="00000000" w:rsidRPr="00000000" w14:paraId="000000B0">
      <w:pPr>
        <w:ind w:left="2160" w:firstLine="0"/>
        <w:rPr/>
      </w:pPr>
      <w:r w:rsidDel="00000000" w:rsidR="00000000" w:rsidRPr="00000000">
        <w:rPr>
          <w:rtl w:val="0"/>
        </w:rPr>
      </w:r>
    </w:p>
    <w:p w:rsidR="00000000" w:rsidDel="00000000" w:rsidP="00000000" w:rsidRDefault="00000000" w:rsidRPr="00000000" w14:paraId="000000B1">
      <w:pPr>
        <w:ind w:left="2160" w:firstLine="0"/>
        <w:rPr/>
      </w:pPr>
      <w:r w:rsidDel="00000000" w:rsidR="00000000" w:rsidRPr="00000000">
        <w:rPr>
          <w:rtl w:val="0"/>
        </w:rPr>
      </w:r>
    </w:p>
    <w:p w:rsidR="00000000" w:rsidDel="00000000" w:rsidP="00000000" w:rsidRDefault="00000000" w:rsidRPr="00000000" w14:paraId="000000B2">
      <w:pPr>
        <w:ind w:left="2160" w:firstLine="0"/>
        <w:rPr/>
      </w:pPr>
      <w:r w:rsidDel="00000000" w:rsidR="00000000" w:rsidRPr="00000000">
        <w:rPr>
          <w:rtl w:val="0"/>
        </w:rPr>
      </w:r>
    </w:p>
    <w:p w:rsidR="00000000" w:rsidDel="00000000" w:rsidP="00000000" w:rsidRDefault="00000000" w:rsidRPr="00000000" w14:paraId="000000B3">
      <w:pPr>
        <w:ind w:left="2160" w:firstLine="0"/>
        <w:rPr/>
      </w:pPr>
      <w:r w:rsidDel="00000000" w:rsidR="00000000" w:rsidRPr="00000000">
        <w:rPr>
          <w:rtl w:val="0"/>
        </w:rPr>
      </w:r>
    </w:p>
    <w:p w:rsidR="00000000" w:rsidDel="00000000" w:rsidP="00000000" w:rsidRDefault="00000000" w:rsidRPr="00000000" w14:paraId="000000B4">
      <w:pPr>
        <w:ind w:left="2160" w:firstLine="0"/>
        <w:rPr/>
      </w:pPr>
      <w:r w:rsidDel="00000000" w:rsidR="00000000" w:rsidRPr="00000000">
        <w:rPr>
          <w:rtl w:val="0"/>
        </w:rPr>
      </w:r>
    </w:p>
    <w:p w:rsidR="00000000" w:rsidDel="00000000" w:rsidP="00000000" w:rsidRDefault="00000000" w:rsidRPr="00000000" w14:paraId="000000B5">
      <w:pPr>
        <w:ind w:left="2160" w:firstLine="0"/>
        <w:rPr/>
      </w:pPr>
      <w:r w:rsidDel="00000000" w:rsidR="00000000" w:rsidRPr="00000000">
        <w:rPr>
          <w:rtl w:val="0"/>
        </w:rPr>
      </w:r>
    </w:p>
    <w:p w:rsidR="00000000" w:rsidDel="00000000" w:rsidP="00000000" w:rsidRDefault="00000000" w:rsidRPr="00000000" w14:paraId="000000B6">
      <w:pPr>
        <w:ind w:left="2160" w:firstLine="0"/>
        <w:rPr/>
      </w:pPr>
      <w:r w:rsidDel="00000000" w:rsidR="00000000" w:rsidRPr="00000000">
        <w:rPr>
          <w:rtl w:val="0"/>
        </w:rPr>
      </w:r>
    </w:p>
    <w:p w:rsidR="00000000" w:rsidDel="00000000" w:rsidP="00000000" w:rsidRDefault="00000000" w:rsidRPr="00000000" w14:paraId="000000B7">
      <w:pPr>
        <w:ind w:left="2160" w:firstLine="0"/>
        <w:rPr/>
      </w:pPr>
      <w:r w:rsidDel="00000000" w:rsidR="00000000" w:rsidRPr="00000000">
        <w:rPr>
          <w:rtl w:val="0"/>
        </w:rPr>
      </w:r>
    </w:p>
    <w:p w:rsidR="00000000" w:rsidDel="00000000" w:rsidP="00000000" w:rsidRDefault="00000000" w:rsidRPr="00000000" w14:paraId="000000B8">
      <w:pPr>
        <w:ind w:left="2160" w:firstLine="0"/>
        <w:rPr/>
      </w:pPr>
      <w:r w:rsidDel="00000000" w:rsidR="00000000" w:rsidRPr="00000000">
        <w:rPr>
          <w:rtl w:val="0"/>
        </w:rPr>
      </w:r>
    </w:p>
    <w:p w:rsidR="00000000" w:rsidDel="00000000" w:rsidP="00000000" w:rsidRDefault="00000000" w:rsidRPr="00000000" w14:paraId="000000B9">
      <w:pPr>
        <w:ind w:left="2160" w:firstLine="0"/>
        <w:rPr/>
      </w:pPr>
      <w:r w:rsidDel="00000000" w:rsidR="00000000" w:rsidRPr="00000000">
        <w:rPr>
          <w:rtl w:val="0"/>
        </w:rPr>
      </w:r>
    </w:p>
    <w:p w:rsidR="00000000" w:rsidDel="00000000" w:rsidP="00000000" w:rsidRDefault="00000000" w:rsidRPr="00000000" w14:paraId="000000BA">
      <w:pPr>
        <w:ind w:left="2160" w:firstLine="0"/>
        <w:rPr/>
      </w:pPr>
      <w:r w:rsidDel="00000000" w:rsidR="00000000" w:rsidRPr="00000000">
        <w:rPr>
          <w:rtl w:val="0"/>
        </w:rPr>
      </w:r>
    </w:p>
    <w:p w:rsidR="00000000" w:rsidDel="00000000" w:rsidP="00000000" w:rsidRDefault="00000000" w:rsidRPr="00000000" w14:paraId="000000BB">
      <w:pPr>
        <w:ind w:left="2160" w:firstLine="0"/>
        <w:rPr/>
      </w:pPr>
      <w:r w:rsidDel="00000000" w:rsidR="00000000" w:rsidRPr="00000000">
        <w:rPr>
          <w:rtl w:val="0"/>
        </w:rPr>
      </w:r>
    </w:p>
    <w:p w:rsidR="00000000" w:rsidDel="00000000" w:rsidP="00000000" w:rsidRDefault="00000000" w:rsidRPr="00000000" w14:paraId="000000BC">
      <w:pPr>
        <w:ind w:left="2160" w:firstLine="0"/>
        <w:rPr/>
      </w:pPr>
      <w:r w:rsidDel="00000000" w:rsidR="00000000" w:rsidRPr="00000000">
        <w:rPr>
          <w:rtl w:val="0"/>
        </w:rPr>
      </w:r>
    </w:p>
    <w:p w:rsidR="00000000" w:rsidDel="00000000" w:rsidP="00000000" w:rsidRDefault="00000000" w:rsidRPr="00000000" w14:paraId="000000BD">
      <w:pPr>
        <w:numPr>
          <w:ilvl w:val="0"/>
          <w:numId w:val="1"/>
        </w:numPr>
        <w:ind w:left="720" w:hanging="360"/>
      </w:pPr>
      <w:hyperlink r:id="rId52">
        <w:r w:rsidDel="00000000" w:rsidR="00000000" w:rsidRPr="00000000">
          <w:rPr>
            <w:color w:val="1155cc"/>
            <w:u w:val="single"/>
            <w:rtl w:val="0"/>
          </w:rPr>
          <w:t xml:space="preserve">https://arxiv.org/pdf/2505.00675</w:t>
        </w:r>
      </w:hyperlink>
      <w:r w:rsidDel="00000000" w:rsidR="00000000" w:rsidRPr="00000000">
        <w:rPr>
          <w:rtl w:val="0"/>
        </w:rPr>
        <w:t xml:space="preserve"> (Rethinking Memory in LLM based Agents: Representations, Operations, and Emerging Topics Yiming Du, Wenyu Huang, Danna Zheng, Zhaowei Wang, Sebastien Montella, Mirella Lapata, Kam-Fai Wong, Jeff Z. Pan)</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2025 - Review</w:t>
      </w:r>
    </w:p>
    <w:p w:rsidR="00000000" w:rsidDel="00000000" w:rsidP="00000000" w:rsidRDefault="00000000" w:rsidRPr="00000000" w14:paraId="000000BF">
      <w:pPr>
        <w:numPr>
          <w:ilvl w:val="1"/>
          <w:numId w:val="1"/>
        </w:numPr>
        <w:ind w:left="1440" w:hanging="360"/>
      </w:pPr>
      <w:r w:rsidDel="00000000" w:rsidR="00000000" w:rsidRPr="00000000">
        <w:rPr>
          <w:rtl w:val="0"/>
        </w:rPr>
        <w:t xml:space="preserve">This work categorizes memory into parametric (implicit in model weights) and contextual (explicit external data, structured/unstructured) forms, and defines six core operations: Consolidation, Updating, Indexing, Forgetting, Retrieval, and Condensation. Mapping these dimensions reveals four key research topics: long-term, long-context, parametric modification, and multi-source memory. </w:t>
      </w:r>
    </w:p>
    <w:p w:rsidR="00000000" w:rsidDel="00000000" w:rsidP="00000000" w:rsidRDefault="00000000" w:rsidRPr="00000000" w14:paraId="000000C0">
      <w:pPr>
        <w:numPr>
          <w:ilvl w:val="1"/>
          <w:numId w:val="1"/>
        </w:numPr>
        <w:ind w:left="1440" w:hanging="360"/>
      </w:pPr>
      <w:r w:rsidDel="00000000" w:rsidR="00000000" w:rsidRPr="00000000">
        <w:rPr>
          <w:rtl w:val="0"/>
        </w:rPr>
        <w:t xml:space="preserve">Challenges (section 6):</w:t>
      </w:r>
    </w:p>
    <w:p w:rsidR="00000000" w:rsidDel="00000000" w:rsidP="00000000" w:rsidRDefault="00000000" w:rsidRPr="00000000" w14:paraId="000000C1">
      <w:pPr>
        <w:numPr>
          <w:ilvl w:val="2"/>
          <w:numId w:val="1"/>
        </w:numPr>
        <w:ind w:left="2160" w:hanging="360"/>
      </w:pPr>
      <w:r w:rsidDel="00000000" w:rsidR="00000000" w:rsidRPr="00000000">
        <w:rPr>
          <w:rtl w:val="0"/>
        </w:rPr>
        <w:t xml:space="preserve">Unified evaluation is needed to address consistency, personalization, and temporal reasoning in long-term memory. </w:t>
      </w:r>
    </w:p>
    <w:p w:rsidR="00000000" w:rsidDel="00000000" w:rsidP="00000000" w:rsidRDefault="00000000" w:rsidRPr="00000000" w14:paraId="000000C2">
      <w:pPr>
        <w:numPr>
          <w:ilvl w:val="2"/>
          <w:numId w:val="1"/>
        </w:numPr>
        <w:ind w:left="2160" w:hanging="360"/>
      </w:pPr>
      <w:r w:rsidDel="00000000" w:rsidR="00000000" w:rsidRPr="00000000">
        <w:rPr>
          <w:rtl w:val="0"/>
        </w:rPr>
        <w:t xml:space="preserve">Long-context Processing: Efficiency vs. Expressivity. </w:t>
      </w:r>
    </w:p>
    <w:p w:rsidR="00000000" w:rsidDel="00000000" w:rsidP="00000000" w:rsidRDefault="00000000" w:rsidRPr="00000000" w14:paraId="000000C3">
      <w:pPr>
        <w:numPr>
          <w:ilvl w:val="2"/>
          <w:numId w:val="1"/>
        </w:numPr>
        <w:ind w:left="2160" w:hanging="360"/>
      </w:pPr>
      <w:r w:rsidDel="00000000" w:rsidR="00000000" w:rsidRPr="00000000">
        <w:rPr>
          <w:rtl w:val="0"/>
        </w:rPr>
        <w:t xml:space="preserve">While promising, parametric memory modification requires further research to improve control, erasure, and scalability</w:t>
      </w:r>
    </w:p>
    <w:p w:rsidR="00000000" w:rsidDel="00000000" w:rsidP="00000000" w:rsidRDefault="00000000" w:rsidRPr="00000000" w14:paraId="000000C4">
      <w:pPr>
        <w:numPr>
          <w:ilvl w:val="2"/>
          <w:numId w:val="1"/>
        </w:numPr>
        <w:ind w:left="2160" w:hanging="360"/>
      </w:pPr>
      <w:r w:rsidDel="00000000" w:rsidR="00000000" w:rsidRPr="00000000">
        <w:rPr>
          <w:rtl w:val="0"/>
        </w:rPr>
        <w:t xml:space="preserve">Multi-source Integration: Consistency, Compression, and Coordination. </w:t>
      </w:r>
    </w:p>
    <w:p w:rsidR="00000000" w:rsidDel="00000000" w:rsidP="00000000" w:rsidRDefault="00000000" w:rsidRPr="00000000" w14:paraId="000000C5">
      <w:pPr>
        <w:numPr>
          <w:ilvl w:val="2"/>
          <w:numId w:val="1"/>
        </w:numPr>
        <w:ind w:left="2160" w:hanging="360"/>
      </w:pPr>
      <w:r w:rsidDel="00000000" w:rsidR="00000000" w:rsidRPr="00000000">
        <w:rPr>
          <w:rtl w:val="0"/>
        </w:rPr>
        <w:t xml:space="preserve">Current systems suffer from weak reasoning during multi-turn interactions and data misalignment, highlighting critical directions for future research.</w:t>
      </w:r>
    </w:p>
    <w:p w:rsidR="00000000" w:rsidDel="00000000" w:rsidP="00000000" w:rsidRDefault="00000000" w:rsidRPr="00000000" w14:paraId="000000C6">
      <w:pPr>
        <w:numPr>
          <w:ilvl w:val="2"/>
          <w:numId w:val="1"/>
        </w:numPr>
        <w:ind w:left="2160" w:hanging="360"/>
      </w:pPr>
      <w:r w:rsidDel="00000000" w:rsidR="00000000" w:rsidRPr="00000000">
        <w:rPr>
          <w:rtl w:val="0"/>
        </w:rPr>
        <w:t xml:space="preserve">Efficiently managing and reasoning over long-term spatio-temporal</w:t>
      </w:r>
    </w:p>
    <w:p w:rsidR="00000000" w:rsidDel="00000000" w:rsidP="00000000" w:rsidRDefault="00000000" w:rsidRPr="00000000" w14:paraId="000000C7">
      <w:pPr>
        <w:ind w:left="2160" w:firstLine="0"/>
        <w:rPr/>
      </w:pPr>
      <w:r w:rsidDel="00000000" w:rsidR="00000000" w:rsidRPr="00000000">
        <w:rPr>
          <w:rtl w:val="0"/>
        </w:rPr>
        <w:t xml:space="preserve">memory remains a key challenge.</w:t>
      </w:r>
    </w:p>
    <w:p w:rsidR="00000000" w:rsidDel="00000000" w:rsidP="00000000" w:rsidRDefault="00000000" w:rsidRPr="00000000" w14:paraId="000000C8">
      <w:pPr>
        <w:numPr>
          <w:ilvl w:val="2"/>
          <w:numId w:val="1"/>
        </w:numPr>
        <w:ind w:left="2160" w:hanging="360"/>
      </w:pPr>
      <w:r w:rsidDel="00000000" w:rsidR="00000000" w:rsidRPr="00000000">
        <w:rPr>
          <w:rtl w:val="0"/>
        </w:rPr>
        <w:t xml:space="preserve">Focus on developing unified memory representation frameworks that support shared indexing, hybrid storage, and memory operations across modalities and knowledge forms</w:t>
      </w:r>
    </w:p>
    <w:p w:rsidR="00000000" w:rsidDel="00000000" w:rsidP="00000000" w:rsidRDefault="00000000" w:rsidRPr="00000000" w14:paraId="000000C9">
      <w:pPr>
        <w:numPr>
          <w:ilvl w:val="2"/>
          <w:numId w:val="1"/>
        </w:numPr>
        <w:ind w:left="2160" w:hanging="360"/>
      </w:pPr>
      <w:r w:rsidDel="00000000" w:rsidR="00000000" w:rsidRPr="00000000">
        <w:rPr>
          <w:rtl w:val="0"/>
        </w:rPr>
        <w:t xml:space="preserve">Need for more secure and reliable memory operations.</w:t>
      </w:r>
    </w:p>
    <w:p w:rsidR="00000000" w:rsidDel="00000000" w:rsidP="00000000" w:rsidRDefault="00000000" w:rsidRPr="00000000" w14:paraId="000000CA">
      <w:pPr>
        <w:numPr>
          <w:ilvl w:val="1"/>
          <w:numId w:val="1"/>
        </w:numPr>
        <w:ind w:left="1440" w:hanging="360"/>
      </w:pPr>
      <w:r w:rsidDel="00000000" w:rsidR="00000000" w:rsidRPr="00000000">
        <w:rPr>
          <w:rtl w:val="0"/>
        </w:rPr>
        <w:t xml:space="preserve">References: </w:t>
      </w:r>
    </w:p>
    <w:p w:rsidR="00000000" w:rsidDel="00000000" w:rsidP="00000000" w:rsidRDefault="00000000" w:rsidRPr="00000000" w14:paraId="000000CB">
      <w:pPr>
        <w:numPr>
          <w:ilvl w:val="2"/>
          <w:numId w:val="1"/>
        </w:numPr>
        <w:ind w:left="2160" w:hanging="360"/>
      </w:pPr>
      <w:hyperlink r:id="rId53">
        <w:r w:rsidDel="00000000" w:rsidR="00000000" w:rsidRPr="00000000">
          <w:rPr>
            <w:color w:val="1155cc"/>
            <w:u w:val="single"/>
            <w:rtl w:val="0"/>
          </w:rPr>
          <w:t xml:space="preserve">[2308.12966] Qwen-VL: A Versatile Vision-Language Model for Understanding, Localization, Text Reading, and Beyond</w:t>
        </w:r>
      </w:hyperlink>
      <w:r w:rsidDel="00000000" w:rsidR="00000000" w:rsidRPr="00000000">
        <w:rPr>
          <w:rtl w:val="0"/>
        </w:rPr>
      </w:r>
    </w:p>
    <w:p w:rsidR="00000000" w:rsidDel="00000000" w:rsidP="00000000" w:rsidRDefault="00000000" w:rsidRPr="00000000" w14:paraId="000000CC">
      <w:pPr>
        <w:numPr>
          <w:ilvl w:val="2"/>
          <w:numId w:val="1"/>
        </w:numPr>
        <w:ind w:left="2160" w:hanging="360"/>
      </w:pPr>
      <w:r w:rsidDel="00000000" w:rsidR="00000000" w:rsidRPr="00000000">
        <w:rPr>
          <w:rtl w:val="0"/>
        </w:rPr>
        <w:t xml:space="preserve">Qingyao Ai, Yichen Tang, Changyue Wang, Jianming Long, Weihang Su, and Yiqun Liu. 2025. MemoryBench: A Benchmark for Memory and Continual Learning in LLM Systems. arXiv preprint arXiv:2510.17281 (2025).</w:t>
      </w:r>
    </w:p>
    <w:p w:rsidR="00000000" w:rsidDel="00000000" w:rsidP="00000000" w:rsidRDefault="00000000" w:rsidRPr="00000000" w14:paraId="000000CD">
      <w:pPr>
        <w:numPr>
          <w:ilvl w:val="2"/>
          <w:numId w:val="1"/>
        </w:numPr>
        <w:ind w:left="2160" w:hanging="360"/>
      </w:pPr>
      <w:hyperlink r:id="rId54">
        <w:r w:rsidDel="00000000" w:rsidR="00000000" w:rsidRPr="00000000">
          <w:rPr>
            <w:color w:val="1155cc"/>
            <w:u w:val="single"/>
            <w:rtl w:val="0"/>
          </w:rPr>
          <w:t xml:space="preserve">Keep Me Updated! Memory Management in Long-term Conversations - ACL Anthology</w:t>
        </w:r>
      </w:hyperlink>
      <w:r w:rsidDel="00000000" w:rsidR="00000000" w:rsidRPr="00000000">
        <w:rPr>
          <w:rtl w:val="0"/>
        </w:rPr>
      </w:r>
    </w:p>
    <w:p w:rsidR="00000000" w:rsidDel="00000000" w:rsidP="00000000" w:rsidRDefault="00000000" w:rsidRPr="00000000" w14:paraId="000000CE">
      <w:pPr>
        <w:numPr>
          <w:ilvl w:val="2"/>
          <w:numId w:val="1"/>
        </w:numPr>
        <w:ind w:left="2160" w:hanging="360"/>
      </w:pPr>
      <w:hyperlink r:id="rId55">
        <w:r w:rsidDel="00000000" w:rsidR="00000000" w:rsidRPr="00000000">
          <w:rPr>
            <w:color w:val="1155cc"/>
            <w:u w:val="single"/>
            <w:rtl w:val="0"/>
          </w:rPr>
          <w:t xml:space="preserve">Memory Layers at Scale</w:t>
        </w:r>
      </w:hyperlink>
      <w:r w:rsidDel="00000000" w:rsidR="00000000" w:rsidRPr="00000000">
        <w:rPr>
          <w:rtl w:val="0"/>
        </w:rPr>
      </w:r>
    </w:p>
    <w:p w:rsidR="00000000" w:rsidDel="00000000" w:rsidP="00000000" w:rsidRDefault="00000000" w:rsidRPr="00000000" w14:paraId="000000CF">
      <w:pPr>
        <w:numPr>
          <w:ilvl w:val="2"/>
          <w:numId w:val="1"/>
        </w:numPr>
        <w:ind w:left="2160" w:hanging="360"/>
      </w:pPr>
      <w:hyperlink r:id="rId56">
        <w:r w:rsidDel="00000000" w:rsidR="00000000" w:rsidRPr="00000000">
          <w:rPr>
            <w:color w:val="1155cc"/>
            <w:u w:val="single"/>
            <w:rtl w:val="0"/>
          </w:rPr>
          <w:t xml:space="preserve">RWKU: Benchmarking Real-World Knowledge Unlearning for Large Language Models | OpenReview</w:t>
        </w:r>
      </w:hyperlink>
      <w:r w:rsidDel="00000000" w:rsidR="00000000" w:rsidRPr="00000000">
        <w:rPr>
          <w:rtl w:val="0"/>
        </w:rPr>
      </w:r>
    </w:p>
    <w:p w:rsidR="00000000" w:rsidDel="00000000" w:rsidP="00000000" w:rsidRDefault="00000000" w:rsidRPr="00000000" w14:paraId="000000D0">
      <w:pPr>
        <w:ind w:left="2160" w:firstLine="0"/>
        <w:rPr/>
      </w:pPr>
      <w:r w:rsidDel="00000000" w:rsidR="00000000" w:rsidRPr="00000000">
        <w:rPr>
          <w:rtl w:val="0"/>
        </w:rPr>
      </w:r>
    </w:p>
    <w:p w:rsidR="00000000" w:rsidDel="00000000" w:rsidP="00000000" w:rsidRDefault="00000000" w:rsidRPr="00000000" w14:paraId="000000D1">
      <w:pPr>
        <w:ind w:left="2160" w:firstLine="0"/>
        <w:rPr/>
      </w:pPr>
      <w:r w:rsidDel="00000000" w:rsidR="00000000" w:rsidRPr="00000000">
        <w:rPr>
          <w:rtl w:val="0"/>
        </w:rPr>
      </w:r>
    </w:p>
    <w:p w:rsidR="00000000" w:rsidDel="00000000" w:rsidP="00000000" w:rsidRDefault="00000000" w:rsidRPr="00000000" w14:paraId="000000D2">
      <w:pPr>
        <w:ind w:left="2160" w:firstLine="0"/>
        <w:rPr/>
      </w:pPr>
      <w:r w:rsidDel="00000000" w:rsidR="00000000" w:rsidRPr="00000000">
        <w:rPr>
          <w:rtl w:val="0"/>
        </w:rPr>
      </w:r>
    </w:p>
    <w:p w:rsidR="00000000" w:rsidDel="00000000" w:rsidP="00000000" w:rsidRDefault="00000000" w:rsidRPr="00000000" w14:paraId="000000D3">
      <w:pPr>
        <w:ind w:left="2160" w:firstLine="0"/>
        <w:rPr/>
      </w:pPr>
      <w:r w:rsidDel="00000000" w:rsidR="00000000" w:rsidRPr="00000000">
        <w:rPr>
          <w:rtl w:val="0"/>
        </w:rPr>
      </w:r>
    </w:p>
    <w:p w:rsidR="00000000" w:rsidDel="00000000" w:rsidP="00000000" w:rsidRDefault="00000000" w:rsidRPr="00000000" w14:paraId="000000D4">
      <w:pPr>
        <w:ind w:left="2160" w:firstLine="0"/>
        <w:rPr/>
      </w:pPr>
      <w:r w:rsidDel="00000000" w:rsidR="00000000" w:rsidRPr="00000000">
        <w:rPr>
          <w:rtl w:val="0"/>
        </w:rPr>
      </w:r>
    </w:p>
    <w:p w:rsidR="00000000" w:rsidDel="00000000" w:rsidP="00000000" w:rsidRDefault="00000000" w:rsidRPr="00000000" w14:paraId="000000D5">
      <w:pPr>
        <w:ind w:left="2160" w:firstLine="0"/>
        <w:rPr/>
      </w:pPr>
      <w:r w:rsidDel="00000000" w:rsidR="00000000" w:rsidRPr="00000000">
        <w:rPr>
          <w:rtl w:val="0"/>
        </w:rPr>
      </w:r>
    </w:p>
    <w:p w:rsidR="00000000" w:rsidDel="00000000" w:rsidP="00000000" w:rsidRDefault="00000000" w:rsidRPr="00000000" w14:paraId="000000D6">
      <w:pPr>
        <w:ind w:left="2160" w:firstLine="0"/>
        <w:rPr/>
      </w:pPr>
      <w:r w:rsidDel="00000000" w:rsidR="00000000" w:rsidRPr="00000000">
        <w:rPr>
          <w:rtl w:val="0"/>
        </w:rPr>
      </w:r>
    </w:p>
    <w:p w:rsidR="00000000" w:rsidDel="00000000" w:rsidP="00000000" w:rsidRDefault="00000000" w:rsidRPr="00000000" w14:paraId="000000D7">
      <w:pPr>
        <w:numPr>
          <w:ilvl w:val="0"/>
          <w:numId w:val="1"/>
        </w:numPr>
        <w:ind w:left="720" w:hanging="360"/>
      </w:pPr>
      <w:hyperlink r:id="rId57">
        <w:r w:rsidDel="00000000" w:rsidR="00000000" w:rsidRPr="00000000">
          <w:rPr>
            <w:color w:val="1155cc"/>
            <w:u w:val="single"/>
            <w:rtl w:val="0"/>
          </w:rPr>
          <w:t xml:space="preserve">https://www.nature.com/articles/s41562-023-01799-z</w:t>
        </w:r>
      </w:hyperlink>
      <w:r w:rsidDel="00000000" w:rsidR="00000000" w:rsidRPr="00000000">
        <w:rPr>
          <w:rtl w:val="0"/>
        </w:rPr>
        <w:t xml:space="preserve"> (A generative model of memory construction and consolidation Eleanor Spens &amp; Neil Burgess)</w:t>
      </w:r>
    </w:p>
    <w:p w:rsidR="00000000" w:rsidDel="00000000" w:rsidP="00000000" w:rsidRDefault="00000000" w:rsidRPr="00000000" w14:paraId="000000D8">
      <w:pPr>
        <w:numPr>
          <w:ilvl w:val="1"/>
          <w:numId w:val="1"/>
        </w:numPr>
        <w:ind w:left="1440" w:hanging="360"/>
      </w:pPr>
      <w:r w:rsidDel="00000000" w:rsidR="00000000" w:rsidRPr="00000000">
        <w:rPr>
          <w:rtl w:val="0"/>
        </w:rPr>
        <w:t xml:space="preserve">2024 - Research</w:t>
      </w:r>
    </w:p>
    <w:p w:rsidR="00000000" w:rsidDel="00000000" w:rsidP="00000000" w:rsidRDefault="00000000" w:rsidRPr="00000000" w14:paraId="000000D9">
      <w:pPr>
        <w:numPr>
          <w:ilvl w:val="1"/>
          <w:numId w:val="1"/>
        </w:numPr>
        <w:ind w:left="1440" w:hanging="360"/>
      </w:pPr>
      <w:r w:rsidDel="00000000" w:rsidR="00000000" w:rsidRPr="00000000">
        <w:rPr>
          <w:rtl w:val="0"/>
        </w:rPr>
        <w:t xml:space="preserve">The hippocampal ‘teacher’ rapidly encodes an event, which may combine unpredictable sensory elements (with connections to and from the sensory cortex) and predictable conceptual elements (with connections to and from latent variable representations in the generative network). After exposure to replayed representations from the ‘teacher’, the generative ‘student’ network supports reconstruction of events by forming a schematic representation in the sensory neocortex from latent variables via the HF, with unpredictable sensory elements added from the hippocampus.</w:t>
      </w:r>
    </w:p>
    <w:p w:rsidR="00000000" w:rsidDel="00000000" w:rsidP="00000000" w:rsidRDefault="00000000" w:rsidRPr="00000000" w14:paraId="000000DA">
      <w:pPr>
        <w:numPr>
          <w:ilvl w:val="1"/>
          <w:numId w:val="1"/>
        </w:numPr>
        <w:ind w:left="1440" w:hanging="360"/>
      </w:pPr>
      <w:r w:rsidDel="00000000" w:rsidR="00000000" w:rsidRPr="00000000">
        <w:rPr>
          <w:rtl w:val="0"/>
        </w:rPr>
        <w:t xml:space="preserve">Questions:</w:t>
      </w:r>
    </w:p>
    <w:p w:rsidR="00000000" w:rsidDel="00000000" w:rsidP="00000000" w:rsidRDefault="00000000" w:rsidRPr="00000000" w14:paraId="000000DB">
      <w:pPr>
        <w:numPr>
          <w:ilvl w:val="2"/>
          <w:numId w:val="1"/>
        </w:numPr>
        <w:ind w:left="2160" w:hanging="360"/>
      </w:pPr>
      <w:r w:rsidDel="00000000" w:rsidR="00000000" w:rsidRPr="00000000">
        <w:rPr>
          <w:rtl w:val="0"/>
        </w:rPr>
        <w:t xml:space="preserve">Does true episodic memory require event-unique detail, and does this require the hippocampus? Or can prototypical predictions qualify as memory rather than imagination?</w:t>
      </w:r>
    </w:p>
    <w:p w:rsidR="00000000" w:rsidDel="00000000" w:rsidP="00000000" w:rsidRDefault="00000000" w:rsidRPr="00000000" w14:paraId="000000DC">
      <w:pPr>
        <w:numPr>
          <w:ilvl w:val="2"/>
          <w:numId w:val="1"/>
        </w:numPr>
        <w:ind w:left="2160" w:hanging="360"/>
      </w:pPr>
      <w:r w:rsidDel="00000000" w:rsidR="00000000" w:rsidRPr="00000000">
        <w:rPr>
          <w:rtl w:val="0"/>
        </w:rPr>
        <w:t xml:space="preserve">Considering consolidation as a continual lifelong process rather than during encoding of a single dataset introduces new complexities; these include the instability of latent representations and the prevention of catastrophic forgetting of already consolidated memories as new memories are assimilated into the generative network. The model could be extended to address this, for example, by using replay from the generative network as well as from the hippocampal network, which could reduce catastrophic forgetting and stabilize latent variable representations in both networks, building on previous research on sleep and learning. </w:t>
      </w:r>
    </w:p>
    <w:p w:rsidR="00000000" w:rsidDel="00000000" w:rsidP="00000000" w:rsidRDefault="00000000" w:rsidRPr="00000000" w14:paraId="000000DD">
      <w:pPr>
        <w:numPr>
          <w:ilvl w:val="2"/>
          <w:numId w:val="1"/>
        </w:numPr>
        <w:ind w:left="2160" w:hanging="360"/>
      </w:pPr>
      <w:r w:rsidDel="00000000" w:rsidR="00000000" w:rsidRPr="00000000">
        <w:rPr>
          <w:rtl w:val="0"/>
        </w:rPr>
        <w:t xml:space="preserve">We model semantic memory as prediction of categorical information for an ‘event’, but future work should model more complex semantic knowledge, for example, by decoding language from latent representations of multimodal stimuli85,86. In particular, the relationship between semantic memory for specific ‘events’ and the broader ‘web’ of general knowledge should be considered.</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0DF">
      <w:pPr>
        <w:numPr>
          <w:ilvl w:val="2"/>
          <w:numId w:val="1"/>
        </w:numPr>
        <w:ind w:left="2160" w:hanging="360"/>
      </w:pPr>
      <w:hyperlink r:id="rId58">
        <w:r w:rsidDel="00000000" w:rsidR="00000000" w:rsidRPr="00000000">
          <w:rPr>
            <w:color w:val="1155cc"/>
            <w:u w:val="single"/>
            <w:rtl w:val="0"/>
          </w:rPr>
          <w:t xml:space="preserve">Why there are complementary learning systems in the hippocampus and neocortex: insights from the successes and failures of connectionist models of learning and memory - PubMed</w:t>
        </w:r>
      </w:hyperlink>
      <w:r w:rsidDel="00000000" w:rsidR="00000000" w:rsidRPr="00000000">
        <w:rPr>
          <w:rtl w:val="0"/>
        </w:rPr>
      </w:r>
    </w:p>
    <w:p w:rsidR="00000000" w:rsidDel="00000000" w:rsidP="00000000" w:rsidRDefault="00000000" w:rsidRPr="00000000" w14:paraId="000000E0">
      <w:pPr>
        <w:numPr>
          <w:ilvl w:val="2"/>
          <w:numId w:val="1"/>
        </w:numPr>
        <w:ind w:left="2160" w:hanging="360"/>
      </w:pPr>
      <w:hyperlink r:id="rId59">
        <w:r w:rsidDel="00000000" w:rsidR="00000000" w:rsidRPr="00000000">
          <w:rPr>
            <w:color w:val="1155cc"/>
            <w:u w:val="single"/>
            <w:rtl w:val="0"/>
          </w:rPr>
          <w:t xml:space="preserve">Memory consolidation and the medial temporal lobe: a simple network model - PubMed</w:t>
        </w:r>
      </w:hyperlink>
      <w:r w:rsidDel="00000000" w:rsidR="00000000" w:rsidRPr="00000000">
        <w:rPr>
          <w:rtl w:val="0"/>
        </w:rPr>
      </w:r>
    </w:p>
    <w:p w:rsidR="00000000" w:rsidDel="00000000" w:rsidP="00000000" w:rsidRDefault="00000000" w:rsidRPr="00000000" w14:paraId="000000E1">
      <w:pPr>
        <w:numPr>
          <w:ilvl w:val="2"/>
          <w:numId w:val="1"/>
        </w:numPr>
        <w:ind w:left="2160" w:hanging="360"/>
      </w:pPr>
      <w:hyperlink r:id="rId60">
        <w:r w:rsidDel="00000000" w:rsidR="00000000" w:rsidRPr="00000000">
          <w:rPr>
            <w:color w:val="1155cc"/>
            <w:u w:val="single"/>
            <w:rtl w:val="0"/>
          </w:rPr>
          <w:t xml:space="preserve">Reactivation of hippocampal ensemble memories during sleep - PubMed</w:t>
        </w:r>
      </w:hyperlink>
      <w:r w:rsidDel="00000000" w:rsidR="00000000" w:rsidRPr="00000000">
        <w:rPr>
          <w:rtl w:val="0"/>
        </w:rPr>
      </w:r>
    </w:p>
    <w:p w:rsidR="00000000" w:rsidDel="00000000" w:rsidP="00000000" w:rsidRDefault="00000000" w:rsidRPr="00000000" w14:paraId="000000E2">
      <w:pPr>
        <w:numPr>
          <w:ilvl w:val="2"/>
          <w:numId w:val="1"/>
        </w:numPr>
        <w:ind w:left="2160" w:hanging="360"/>
      </w:pPr>
      <w:hyperlink r:id="rId61">
        <w:r w:rsidDel="00000000" w:rsidR="00000000" w:rsidRPr="00000000">
          <w:rPr>
            <w:color w:val="1155cc"/>
            <w:u w:val="single"/>
            <w:rtl w:val="0"/>
          </w:rPr>
          <w:t xml:space="preserve">Optimal forgetting: Semantic compression of episodic memories - PMC</w:t>
        </w:r>
      </w:hyperlink>
      <w:r w:rsidDel="00000000" w:rsidR="00000000" w:rsidRPr="00000000">
        <w:rPr>
          <w:rtl w:val="0"/>
        </w:rPr>
        <w:t xml:space="preserve"> </w:t>
      </w:r>
    </w:p>
    <w:p w:rsidR="00000000" w:rsidDel="00000000" w:rsidP="00000000" w:rsidRDefault="00000000" w:rsidRPr="00000000" w14:paraId="000000E3">
      <w:pPr>
        <w:numPr>
          <w:ilvl w:val="2"/>
          <w:numId w:val="1"/>
        </w:numPr>
        <w:ind w:left="2160" w:hanging="360"/>
      </w:pPr>
      <w:hyperlink r:id="rId62">
        <w:r w:rsidDel="00000000" w:rsidR="00000000" w:rsidRPr="00000000">
          <w:rPr>
            <w:color w:val="1155cc"/>
            <w:u w:val="single"/>
            <w:rtl w:val="0"/>
          </w:rPr>
          <w:t xml:space="preserve">Boundaries Extend and Contract in Scene Memory Depending on Image Properties</w:t>
        </w:r>
      </w:hyperlink>
      <w:r w:rsidDel="00000000" w:rsidR="00000000" w:rsidRPr="00000000">
        <w:rPr>
          <w:rtl w:val="0"/>
        </w:rPr>
      </w:r>
    </w:p>
    <w:p w:rsidR="00000000" w:rsidDel="00000000" w:rsidP="00000000" w:rsidRDefault="00000000" w:rsidRPr="00000000" w14:paraId="000000E4">
      <w:pPr>
        <w:ind w:left="2160" w:firstLine="0"/>
        <w:rPr/>
      </w:pPr>
      <w:r w:rsidDel="00000000" w:rsidR="00000000" w:rsidRPr="00000000">
        <w:rPr>
          <w:rtl w:val="0"/>
        </w:rPr>
      </w:r>
    </w:p>
    <w:p w:rsidR="00000000" w:rsidDel="00000000" w:rsidP="00000000" w:rsidRDefault="00000000" w:rsidRPr="00000000" w14:paraId="000000E5">
      <w:pPr>
        <w:ind w:left="2160" w:firstLine="0"/>
        <w:rPr/>
      </w:pPr>
      <w:r w:rsidDel="00000000" w:rsidR="00000000" w:rsidRPr="00000000">
        <w:rPr>
          <w:rtl w:val="0"/>
        </w:rPr>
      </w:r>
    </w:p>
    <w:p w:rsidR="00000000" w:rsidDel="00000000" w:rsidP="00000000" w:rsidRDefault="00000000" w:rsidRPr="00000000" w14:paraId="000000E6">
      <w:pPr>
        <w:ind w:left="2160" w:firstLine="0"/>
        <w:rPr/>
      </w:pPr>
      <w:r w:rsidDel="00000000" w:rsidR="00000000" w:rsidRPr="00000000">
        <w:rPr>
          <w:rtl w:val="0"/>
        </w:rPr>
      </w:r>
    </w:p>
    <w:p w:rsidR="00000000" w:rsidDel="00000000" w:rsidP="00000000" w:rsidRDefault="00000000" w:rsidRPr="00000000" w14:paraId="000000E7">
      <w:pPr>
        <w:ind w:left="2160" w:firstLine="0"/>
        <w:rPr/>
      </w:pPr>
      <w:r w:rsidDel="00000000" w:rsidR="00000000" w:rsidRPr="00000000">
        <w:rPr>
          <w:rtl w:val="0"/>
        </w:rPr>
      </w:r>
    </w:p>
    <w:p w:rsidR="00000000" w:rsidDel="00000000" w:rsidP="00000000" w:rsidRDefault="00000000" w:rsidRPr="00000000" w14:paraId="000000E8">
      <w:pPr>
        <w:numPr>
          <w:ilvl w:val="0"/>
          <w:numId w:val="1"/>
        </w:numPr>
        <w:ind w:left="720" w:hanging="360"/>
      </w:pPr>
      <w:hyperlink r:id="rId63">
        <w:r w:rsidDel="00000000" w:rsidR="00000000" w:rsidRPr="00000000">
          <w:rPr>
            <w:color w:val="1155cc"/>
            <w:u w:val="single"/>
            <w:rtl w:val="0"/>
          </w:rPr>
          <w:t xml:space="preserve">https://arxiv.org/pdf/2402.03610</w:t>
        </w:r>
      </w:hyperlink>
      <w:r w:rsidDel="00000000" w:rsidR="00000000" w:rsidRPr="00000000">
        <w:rPr>
          <w:rtl w:val="0"/>
        </w:rPr>
        <w:t xml:space="preserve"> (RAP: Retrieval-Augmented Planning with Contextual Memory for Multimodal LLM Agents Tomoyuki Kagaya * 1 Thong Jing Yuan * 2 Yuxuan Lou * 3 Jayashree Karlekar 2 Sugiri Pranata 2 Akira Kinose 1 Koki Oguri 1 Felix Wick 4 Yang You 3)</w:t>
      </w:r>
    </w:p>
    <w:p w:rsidR="00000000" w:rsidDel="00000000" w:rsidP="00000000" w:rsidRDefault="00000000" w:rsidRPr="00000000" w14:paraId="000000E9">
      <w:pPr>
        <w:numPr>
          <w:ilvl w:val="1"/>
          <w:numId w:val="1"/>
        </w:numPr>
        <w:ind w:left="1440" w:hanging="360"/>
      </w:pPr>
      <w:r w:rsidDel="00000000" w:rsidR="00000000" w:rsidRPr="00000000">
        <w:rPr>
          <w:rtl w:val="0"/>
        </w:rPr>
        <w:t xml:space="preserve">2024 - Research</w:t>
      </w:r>
    </w:p>
    <w:p w:rsidR="00000000" w:rsidDel="00000000" w:rsidP="00000000" w:rsidRDefault="00000000" w:rsidRPr="00000000" w14:paraId="000000EA">
      <w:pPr>
        <w:numPr>
          <w:ilvl w:val="1"/>
          <w:numId w:val="1"/>
        </w:numPr>
        <w:ind w:left="1440" w:hanging="360"/>
      </w:pPr>
      <w:r w:rsidDel="00000000" w:rsidR="00000000" w:rsidRPr="00000000">
        <w:rPr>
          <w:rtl w:val="0"/>
        </w:rPr>
        <w:t xml:space="preserve">Retrieval-Augmented Planning (RAP) framework, designed to dynamically leverage past experiences corresponding to the current situation and context, thereby enhancing agents’ planning capabilities.</w:t>
      </w:r>
    </w:p>
    <w:p w:rsidR="00000000" w:rsidDel="00000000" w:rsidP="00000000" w:rsidRDefault="00000000" w:rsidRPr="00000000" w14:paraId="000000EB">
      <w:pPr>
        <w:numPr>
          <w:ilvl w:val="1"/>
          <w:numId w:val="1"/>
        </w:numPr>
        <w:ind w:left="1440" w:hanging="360"/>
      </w:pPr>
      <w:r w:rsidDel="00000000" w:rsidR="00000000" w:rsidRPr="00000000">
        <w:rPr>
          <w:rtl w:val="0"/>
        </w:rPr>
        <w:t xml:space="preserve">ALFWorld (Shridhar et al., 2021) is a synthetic text-based game that challenges an agent to solve multi-step tasks in a variety of interactive environments based on TextWorld (Cotˆ e et al. ´ , 2018).</w:t>
      </w:r>
    </w:p>
    <w:p w:rsidR="00000000" w:rsidDel="00000000" w:rsidP="00000000" w:rsidRDefault="00000000" w:rsidRPr="00000000" w14:paraId="000000EC">
      <w:pPr>
        <w:numPr>
          <w:ilvl w:val="1"/>
          <w:numId w:val="1"/>
        </w:numPr>
        <w:ind w:left="1440" w:hanging="360"/>
      </w:pPr>
      <w:r w:rsidDel="00000000" w:rsidR="00000000" w:rsidRPr="00000000">
        <w:rPr>
          <w:rtl w:val="0"/>
        </w:rPr>
        <w:t xml:space="preserve">WebShop (Yao et al., 2022) is a web application that simulates online shopping, where agents are required to select products for purchase based on a given user instruction.</w:t>
      </w:r>
    </w:p>
    <w:p w:rsidR="00000000" w:rsidDel="00000000" w:rsidP="00000000" w:rsidRDefault="00000000" w:rsidRPr="00000000" w14:paraId="000000ED">
      <w:pPr>
        <w:numPr>
          <w:ilvl w:val="1"/>
          <w:numId w:val="1"/>
        </w:numPr>
        <w:ind w:left="1440" w:hanging="360"/>
      </w:pPr>
      <w:r w:rsidDel="00000000" w:rsidR="00000000" w:rsidRPr="00000000">
        <w:rPr>
          <w:rtl w:val="0"/>
        </w:rPr>
        <w:t xml:space="preserve">We evaluated our proposed technique in embodied multimodal agents on two benchmark environments: Franka Kitchen and Meta-World. These simulations offer a diverse set of household and robotic manipulation tasks requiring visual perception and physical interaction.</w:t>
      </w:r>
    </w:p>
    <w:p w:rsidR="00000000" w:rsidDel="00000000" w:rsidP="00000000" w:rsidRDefault="00000000" w:rsidRPr="00000000" w14:paraId="000000EE">
      <w:pPr>
        <w:numPr>
          <w:ilvl w:val="1"/>
          <w:numId w:val="1"/>
        </w:numPr>
        <w:ind w:left="1440" w:hanging="360"/>
      </w:pPr>
      <w:r w:rsidDel="00000000" w:rsidR="00000000" w:rsidRPr="00000000">
        <w:rPr>
          <w:rtl w:val="0"/>
        </w:rPr>
        <w:t xml:space="preserve">We propose Retrieval-Augmented Planning (RAP), which stores past experiences, extracts pertinent experiences from multimodal information such as text and images, and guides subsequent actions. </w:t>
      </w:r>
    </w:p>
    <w:p w:rsidR="00000000" w:rsidDel="00000000" w:rsidP="00000000" w:rsidRDefault="00000000" w:rsidRPr="00000000" w14:paraId="000000EF">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0F0">
      <w:pPr>
        <w:numPr>
          <w:ilvl w:val="2"/>
          <w:numId w:val="1"/>
        </w:numPr>
        <w:ind w:left="2160" w:hanging="360"/>
      </w:pPr>
      <w:r w:rsidDel="00000000" w:rsidR="00000000" w:rsidRPr="00000000">
        <w:rPr>
          <w:rtl w:val="0"/>
        </w:rPr>
        <w:t xml:space="preserve">Lewis, P., Perez, E., Piktus, A., Petroni, F., Karpukhin, V., Goyal, N., Kuttler, H., Lewis, M., Yih, W.-t., Rockt ¨ aschel, ¨ T., Riedel, S., and Kiela, D. Retrieval-augmented generation for knowledge-intensive nlp tasks. In Proceedings of the 34th International Conference on Neural Information Processing Systems, NIPS’20, Red Hook, NY, USA, 2020. Curran Associates Inc. ISBN 9781713829546.</w:t>
      </w:r>
    </w:p>
    <w:p w:rsidR="00000000" w:rsidDel="00000000" w:rsidP="00000000" w:rsidRDefault="00000000" w:rsidRPr="00000000" w14:paraId="000000F1">
      <w:pPr>
        <w:numPr>
          <w:ilvl w:val="2"/>
          <w:numId w:val="1"/>
        </w:numPr>
        <w:ind w:left="2160" w:hanging="360"/>
      </w:pPr>
      <w:r w:rsidDel="00000000" w:rsidR="00000000" w:rsidRPr="00000000">
        <w:rPr>
          <w:rtl w:val="0"/>
        </w:rPr>
        <w:t xml:space="preserve">Wang, L., Ma, C., Feng, X., Zhang, Z., Yang, H., Zhang, J., Chen, Z., Tang, J., Chen, X., Lin, Y., Zhao, W. X., Wei, Z., and Wen, J.-R. A survey on large language model based autonomous agents. In arXiv, 2023a</w:t>
      </w:r>
    </w:p>
    <w:p w:rsidR="00000000" w:rsidDel="00000000" w:rsidP="00000000" w:rsidRDefault="00000000" w:rsidRPr="00000000" w14:paraId="000000F2">
      <w:pPr>
        <w:numPr>
          <w:ilvl w:val="2"/>
          <w:numId w:val="1"/>
        </w:numPr>
        <w:ind w:left="2160" w:hanging="360"/>
      </w:pPr>
      <w:r w:rsidDel="00000000" w:rsidR="00000000" w:rsidRPr="00000000">
        <w:rPr>
          <w:rtl w:val="0"/>
        </w:rPr>
        <w:t xml:space="preserve">Xi, Z., Chen, W., Guo, X., He, W., Ding, Y., Hong, B.,Zhang, M., Wang, J., Jin, S., Zhou, E., Zheng, R., Fan,X., Wang, X., Xiong, L., Zhou, Y., Wang, W., Jiang, C.,Zou, Y., Liu, X., Yin, Z., Dou, S., Weng, R., Cheng, W.,Zhang, Q., Qin, W., Zheng, Y., Qiu, X., Huang, X., and Gui, T. The rise and potential of large language model based agents: A survey. In arXiv, 2023.</w:t>
      </w:r>
    </w:p>
    <w:p w:rsidR="00000000" w:rsidDel="00000000" w:rsidP="00000000" w:rsidRDefault="00000000" w:rsidRPr="00000000" w14:paraId="000000F3">
      <w:pPr>
        <w:numPr>
          <w:ilvl w:val="2"/>
          <w:numId w:val="1"/>
        </w:numPr>
        <w:ind w:left="2160" w:hanging="360"/>
      </w:pPr>
      <w:r w:rsidDel="00000000" w:rsidR="00000000" w:rsidRPr="00000000">
        <w:rPr>
          <w:rtl w:val="0"/>
        </w:rPr>
        <w:t xml:space="preserve">Zhao, A., Huang, D., Xu, Q., Lin, M., Liu, Y.-J., and Huang, G. ExpeL: LLM Agents Are Experiential Learners. In AAAI Conference on Artificial Intelligence (AAAI), 2023.</w:t>
      </w:r>
    </w:p>
    <w:p w:rsidR="00000000" w:rsidDel="00000000" w:rsidP="00000000" w:rsidRDefault="00000000" w:rsidRPr="00000000" w14:paraId="000000F4">
      <w:pPr>
        <w:ind w:left="2160" w:firstLine="0"/>
        <w:rPr/>
      </w:pPr>
      <w:r w:rsidDel="00000000" w:rsidR="00000000" w:rsidRPr="00000000">
        <w:rPr>
          <w:rtl w:val="0"/>
        </w:rPr>
      </w:r>
    </w:p>
    <w:p w:rsidR="00000000" w:rsidDel="00000000" w:rsidP="00000000" w:rsidRDefault="00000000" w:rsidRPr="00000000" w14:paraId="000000F5">
      <w:pPr>
        <w:ind w:left="2160" w:firstLine="0"/>
        <w:rPr/>
      </w:pPr>
      <w:r w:rsidDel="00000000" w:rsidR="00000000" w:rsidRPr="00000000">
        <w:rPr>
          <w:rtl w:val="0"/>
        </w:rPr>
      </w:r>
    </w:p>
    <w:p w:rsidR="00000000" w:rsidDel="00000000" w:rsidP="00000000" w:rsidRDefault="00000000" w:rsidRPr="00000000" w14:paraId="000000F6">
      <w:pPr>
        <w:ind w:left="2160" w:firstLine="0"/>
        <w:rPr/>
      </w:pPr>
      <w:r w:rsidDel="00000000" w:rsidR="00000000" w:rsidRPr="00000000">
        <w:rPr>
          <w:rtl w:val="0"/>
        </w:rPr>
      </w:r>
    </w:p>
    <w:p w:rsidR="00000000" w:rsidDel="00000000" w:rsidP="00000000" w:rsidRDefault="00000000" w:rsidRPr="00000000" w14:paraId="000000F7">
      <w:pPr>
        <w:ind w:left="2160" w:firstLine="0"/>
        <w:rPr/>
      </w:pPr>
      <w:r w:rsidDel="00000000" w:rsidR="00000000" w:rsidRPr="00000000">
        <w:rPr>
          <w:rtl w:val="0"/>
        </w:rPr>
      </w:r>
    </w:p>
    <w:p w:rsidR="00000000" w:rsidDel="00000000" w:rsidP="00000000" w:rsidRDefault="00000000" w:rsidRPr="00000000" w14:paraId="000000F8">
      <w:pPr>
        <w:ind w:left="2160" w:firstLine="0"/>
        <w:rPr/>
      </w:pPr>
      <w:r w:rsidDel="00000000" w:rsidR="00000000" w:rsidRPr="00000000">
        <w:rPr>
          <w:rtl w:val="0"/>
        </w:rPr>
      </w:r>
    </w:p>
    <w:p w:rsidR="00000000" w:rsidDel="00000000" w:rsidP="00000000" w:rsidRDefault="00000000" w:rsidRPr="00000000" w14:paraId="000000F9">
      <w:pPr>
        <w:ind w:left="2160" w:firstLine="0"/>
        <w:rPr/>
      </w:pPr>
      <w:r w:rsidDel="00000000" w:rsidR="00000000" w:rsidRPr="00000000">
        <w:rPr>
          <w:rtl w:val="0"/>
        </w:rPr>
      </w:r>
    </w:p>
    <w:p w:rsidR="00000000" w:rsidDel="00000000" w:rsidP="00000000" w:rsidRDefault="00000000" w:rsidRPr="00000000" w14:paraId="000000FA">
      <w:pPr>
        <w:ind w:left="2160" w:firstLine="0"/>
        <w:rPr/>
      </w:pPr>
      <w:r w:rsidDel="00000000" w:rsidR="00000000" w:rsidRPr="00000000">
        <w:rPr>
          <w:rtl w:val="0"/>
        </w:rPr>
      </w:r>
    </w:p>
    <w:p w:rsidR="00000000" w:rsidDel="00000000" w:rsidP="00000000" w:rsidRDefault="00000000" w:rsidRPr="00000000" w14:paraId="000000FB">
      <w:pPr>
        <w:numPr>
          <w:ilvl w:val="0"/>
          <w:numId w:val="1"/>
        </w:numPr>
        <w:ind w:left="720" w:hanging="360"/>
      </w:pPr>
      <w:hyperlink r:id="rId64">
        <w:r w:rsidDel="00000000" w:rsidR="00000000" w:rsidRPr="00000000">
          <w:rPr>
            <w:color w:val="1155cc"/>
            <w:u w:val="single"/>
            <w:rtl w:val="0"/>
          </w:rPr>
          <w:t xml:space="preserve">https://arxiv.org/pdf/2512.13564</w:t>
        </w:r>
      </w:hyperlink>
      <w:r w:rsidDel="00000000" w:rsidR="00000000" w:rsidRPr="00000000">
        <w:rPr>
          <w:rtl w:val="0"/>
        </w:rPr>
        <w:t xml:space="preserve"> (Memory in the Age of AI Agents: A Survey: Forms, Functions and Dynamics Yuyang Hu†, Shichun Liu†, Yanwei Yue†, Guibin Zhang†)</w:t>
      </w:r>
    </w:p>
    <w:p w:rsidR="00000000" w:rsidDel="00000000" w:rsidP="00000000" w:rsidRDefault="00000000" w:rsidRPr="00000000" w14:paraId="000000FC">
      <w:pPr>
        <w:numPr>
          <w:ilvl w:val="1"/>
          <w:numId w:val="1"/>
        </w:numPr>
        <w:ind w:left="1440" w:hanging="360"/>
      </w:pPr>
      <w:r w:rsidDel="00000000" w:rsidR="00000000" w:rsidRPr="00000000">
        <w:rPr>
          <w:rtl w:val="0"/>
        </w:rPr>
        <w:t xml:space="preserve">2026 - Review</w:t>
      </w:r>
    </w:p>
    <w:p w:rsidR="00000000" w:rsidDel="00000000" w:rsidP="00000000" w:rsidRDefault="00000000" w:rsidRPr="00000000" w14:paraId="000000FD">
      <w:pPr>
        <w:numPr>
          <w:ilvl w:val="1"/>
          <w:numId w:val="1"/>
        </w:numPr>
        <w:ind w:left="1440" w:hanging="360"/>
      </w:pPr>
      <w:r w:rsidDel="00000000" w:rsidR="00000000" w:rsidRPr="00000000">
        <w:rPr>
          <w:rtl w:val="0"/>
        </w:rPr>
        <w:t xml:space="preserve">Examine agent memory through the unified lenses of forms, functions, and dynamics. From the perspective of forms, we identify three dominant realizations of agent memory, namely token-level, parametric, and latent memory. From the perspective of functions, we move beyond coarse temporal categorizations and propose a finer-grained taxonomy that distinguishes factual, experiential, and working memory. From the perspective of dynamics, we analyze how memory is formed, evolved, and retrieved over time as agents interact with their environments.</w:t>
      </w:r>
    </w:p>
    <w:p w:rsidR="00000000" w:rsidDel="00000000" w:rsidP="00000000" w:rsidRDefault="00000000" w:rsidRPr="00000000" w14:paraId="000000FE">
      <w:pPr>
        <w:numPr>
          <w:ilvl w:val="1"/>
          <w:numId w:val="1"/>
        </w:numPr>
        <w:ind w:left="1440" w:hanging="360"/>
      </w:pPr>
      <w:r w:rsidDel="00000000" w:rsidR="00000000" w:rsidRPr="00000000">
        <w:rPr>
          <w:rtl w:val="0"/>
        </w:rPr>
        <w:t xml:space="preserve">Benchmarks (section 6):</w:t>
      </w:r>
    </w:p>
    <w:p w:rsidR="00000000" w:rsidDel="00000000" w:rsidP="00000000" w:rsidRDefault="00000000" w:rsidRPr="00000000" w14:paraId="000000FF">
      <w:pPr>
        <w:numPr>
          <w:ilvl w:val="2"/>
          <w:numId w:val="1"/>
        </w:numPr>
        <w:ind w:left="2160" w:hanging="360"/>
      </w:pPr>
      <w:r w:rsidDel="00000000" w:rsidR="00000000" w:rsidRPr="00000000">
        <w:rPr>
          <w:rtl w:val="0"/>
        </w:rPr>
        <w:t xml:space="preserve">MemBench (Tan et al., 2025a),</w:t>
      </w:r>
    </w:p>
    <w:p w:rsidR="00000000" w:rsidDel="00000000" w:rsidP="00000000" w:rsidRDefault="00000000" w:rsidRPr="00000000" w14:paraId="00000100">
      <w:pPr>
        <w:numPr>
          <w:ilvl w:val="2"/>
          <w:numId w:val="1"/>
        </w:numPr>
        <w:ind w:left="2160" w:hanging="360"/>
      </w:pPr>
      <w:r w:rsidDel="00000000" w:rsidR="00000000" w:rsidRPr="00000000">
        <w:rPr>
          <w:rtl w:val="0"/>
        </w:rPr>
        <w:t xml:space="preserve">LoCoMo (Maharana et al., 2024), </w:t>
      </w:r>
    </w:p>
    <w:p w:rsidR="00000000" w:rsidDel="00000000" w:rsidP="00000000" w:rsidRDefault="00000000" w:rsidRPr="00000000" w14:paraId="00000101">
      <w:pPr>
        <w:numPr>
          <w:ilvl w:val="2"/>
          <w:numId w:val="1"/>
        </w:numPr>
        <w:ind w:left="2160" w:hanging="360"/>
      </w:pPr>
      <w:r w:rsidDel="00000000" w:rsidR="00000000" w:rsidRPr="00000000">
        <w:rPr>
          <w:rtl w:val="0"/>
        </w:rPr>
        <w:t xml:space="preserve">WebChoreArena (Miyai et al., 2025), </w:t>
      </w:r>
    </w:p>
    <w:p w:rsidR="00000000" w:rsidDel="00000000" w:rsidP="00000000" w:rsidRDefault="00000000" w:rsidRPr="00000000" w14:paraId="00000102">
      <w:pPr>
        <w:numPr>
          <w:ilvl w:val="2"/>
          <w:numId w:val="1"/>
        </w:numPr>
        <w:ind w:left="2160" w:hanging="360"/>
      </w:pPr>
      <w:r w:rsidDel="00000000" w:rsidR="00000000" w:rsidRPr="00000000">
        <w:rPr>
          <w:rtl w:val="0"/>
        </w:rPr>
        <w:t xml:space="preserve">MT-Mind2Web (Deng et al., 2024),</w:t>
      </w:r>
    </w:p>
    <w:p w:rsidR="00000000" w:rsidDel="00000000" w:rsidP="00000000" w:rsidRDefault="00000000" w:rsidRPr="00000000" w14:paraId="00000103">
      <w:pPr>
        <w:numPr>
          <w:ilvl w:val="2"/>
          <w:numId w:val="1"/>
        </w:numPr>
        <w:ind w:left="2160" w:hanging="360"/>
      </w:pPr>
      <w:r w:rsidDel="00000000" w:rsidR="00000000" w:rsidRPr="00000000">
        <w:rPr>
          <w:rtl w:val="0"/>
        </w:rPr>
        <w:t xml:space="preserve">PersonaMem (Jiang et al., 2025a), </w:t>
      </w:r>
    </w:p>
    <w:p w:rsidR="00000000" w:rsidDel="00000000" w:rsidP="00000000" w:rsidRDefault="00000000" w:rsidRPr="00000000" w14:paraId="00000104">
      <w:pPr>
        <w:numPr>
          <w:ilvl w:val="2"/>
          <w:numId w:val="1"/>
        </w:numPr>
        <w:ind w:left="2160" w:hanging="360"/>
      </w:pPr>
      <w:r w:rsidDel="00000000" w:rsidR="00000000" w:rsidRPr="00000000">
        <w:rPr>
          <w:rtl w:val="0"/>
        </w:rPr>
        <w:t xml:space="preserve">PerLTQA (Du et al., 2024), </w:t>
      </w:r>
    </w:p>
    <w:p w:rsidR="00000000" w:rsidDel="00000000" w:rsidP="00000000" w:rsidRDefault="00000000" w:rsidRPr="00000000" w14:paraId="00000105">
      <w:pPr>
        <w:numPr>
          <w:ilvl w:val="2"/>
          <w:numId w:val="1"/>
        </w:numPr>
        <w:ind w:left="2160" w:hanging="360"/>
      </w:pPr>
      <w:r w:rsidDel="00000000" w:rsidR="00000000" w:rsidRPr="00000000">
        <w:rPr>
          <w:rtl w:val="0"/>
        </w:rPr>
        <w:t xml:space="preserve">MPR (Zhang et al., 2025v), </w:t>
      </w:r>
    </w:p>
    <w:p w:rsidR="00000000" w:rsidDel="00000000" w:rsidP="00000000" w:rsidRDefault="00000000" w:rsidRPr="00000000" w14:paraId="00000106">
      <w:pPr>
        <w:numPr>
          <w:ilvl w:val="2"/>
          <w:numId w:val="1"/>
        </w:numPr>
        <w:ind w:left="2160" w:hanging="360"/>
      </w:pPr>
      <w:r w:rsidDel="00000000" w:rsidR="00000000" w:rsidRPr="00000000">
        <w:rPr>
          <w:rtl w:val="0"/>
        </w:rPr>
        <w:t xml:space="preserve">LongMemEval (Wu et al., 2025a), </w:t>
      </w:r>
    </w:p>
    <w:p w:rsidR="00000000" w:rsidDel="00000000" w:rsidP="00000000" w:rsidRDefault="00000000" w:rsidRPr="00000000" w14:paraId="00000107">
      <w:pPr>
        <w:numPr>
          <w:ilvl w:val="2"/>
          <w:numId w:val="1"/>
        </w:numPr>
        <w:ind w:left="2160" w:hanging="360"/>
      </w:pPr>
      <w:r w:rsidDel="00000000" w:rsidR="00000000" w:rsidRPr="00000000">
        <w:rPr>
          <w:rtl w:val="0"/>
        </w:rPr>
        <w:t xml:space="preserve">MemoryBank (Zhong et al., 2024), </w:t>
      </w:r>
    </w:p>
    <w:p w:rsidR="00000000" w:rsidDel="00000000" w:rsidP="00000000" w:rsidRDefault="00000000" w:rsidRPr="00000000" w14:paraId="00000108">
      <w:pPr>
        <w:numPr>
          <w:ilvl w:val="2"/>
          <w:numId w:val="1"/>
        </w:numPr>
        <w:ind w:left="2160" w:hanging="360"/>
      </w:pPr>
      <w:r w:rsidDel="00000000" w:rsidR="00000000" w:rsidRPr="00000000">
        <w:rPr>
          <w:rtl w:val="0"/>
        </w:rPr>
        <w:t xml:space="preserve">MemoryBench (Ai et al.,2025), </w:t>
      </w:r>
    </w:p>
    <w:p w:rsidR="00000000" w:rsidDel="00000000" w:rsidP="00000000" w:rsidRDefault="00000000" w:rsidRPr="00000000" w14:paraId="00000109">
      <w:pPr>
        <w:numPr>
          <w:ilvl w:val="2"/>
          <w:numId w:val="1"/>
        </w:numPr>
        <w:ind w:left="2160" w:hanging="360"/>
      </w:pPr>
      <w:r w:rsidDel="00000000" w:rsidR="00000000" w:rsidRPr="00000000">
        <w:rPr>
          <w:rtl w:val="0"/>
        </w:rPr>
        <w:t xml:space="preserve">LifelongAgentBench (Zheng et al., 2025b)</w:t>
      </w:r>
    </w:p>
    <w:p w:rsidR="00000000" w:rsidDel="00000000" w:rsidP="00000000" w:rsidRDefault="00000000" w:rsidRPr="00000000" w14:paraId="0000010A">
      <w:pPr>
        <w:numPr>
          <w:ilvl w:val="2"/>
          <w:numId w:val="1"/>
        </w:numPr>
        <w:ind w:left="2160" w:hanging="360"/>
      </w:pPr>
      <w:r w:rsidDel="00000000" w:rsidR="00000000" w:rsidRPr="00000000">
        <w:rPr>
          <w:rtl w:val="0"/>
        </w:rPr>
        <w:t xml:space="preserve">StreamBench (Wu et al., 2024a)</w:t>
      </w:r>
    </w:p>
    <w:p w:rsidR="00000000" w:rsidDel="00000000" w:rsidP="00000000" w:rsidRDefault="00000000" w:rsidRPr="00000000" w14:paraId="0000010B">
      <w:pPr>
        <w:numPr>
          <w:ilvl w:val="1"/>
          <w:numId w:val="1"/>
        </w:numPr>
        <w:ind w:left="1440" w:hanging="360"/>
      </w:pPr>
      <w:r w:rsidDel="00000000" w:rsidR="00000000" w:rsidRPr="00000000">
        <w:rPr>
          <w:rtl w:val="0"/>
        </w:rPr>
        <w:t xml:space="preserve">Frameworks: MemGPT (Packer et al., 2023b), Mem0 (Chhikara et al., 2025), Memobase, MemoryOS (Kang et al., 2025a), MemOS (Li et al., 2025l), Zep (Rasmussen et al., 2025), LangMem (LangChain, 2025), SuperMemory (Supermemory, 2025), Cognee (Cognee, 2025), Memary (Memary, 2025), Pinecone, Chroma, Weaviate, Second Me, MemU, MemEngine (Zhang et al., 2025t), Memori, ReMe (AgentScope, 2025), AgentMemory, and MineContext (MineContext, 2025). </w:t>
      </w:r>
    </w:p>
    <w:p w:rsidR="00000000" w:rsidDel="00000000" w:rsidP="00000000" w:rsidRDefault="00000000" w:rsidRPr="00000000" w14:paraId="0000010C">
      <w:pPr>
        <w:numPr>
          <w:ilvl w:val="1"/>
          <w:numId w:val="1"/>
        </w:numPr>
        <w:ind w:left="1440" w:hanging="360"/>
      </w:pPr>
      <w:r w:rsidDel="00000000" w:rsidR="00000000" w:rsidRPr="00000000">
        <w:rPr>
          <w:rtl w:val="0"/>
        </w:rPr>
        <w:t xml:space="preserve">fully RL-driven memory systems will constitute the next major stage in the evolution of agent memory. </w:t>
      </w:r>
    </w:p>
    <w:p w:rsidR="00000000" w:rsidDel="00000000" w:rsidP="00000000" w:rsidRDefault="00000000" w:rsidRPr="00000000" w14:paraId="0000010D">
      <w:pPr>
        <w:numPr>
          <w:ilvl w:val="1"/>
          <w:numId w:val="1"/>
        </w:numPr>
        <w:ind w:left="1440" w:hanging="360"/>
        <w:rPr>
          <w:b w:val="1"/>
          <w:bCs w:val="1"/>
        </w:rPr>
      </w:pPr>
      <w:r w:rsidDel="00000000" w:rsidR="00000000" w:rsidRPr="00000000">
        <w:rPr>
          <w:b w:val="1"/>
          <w:bCs w:val="1"/>
          <w:rtl w:val="0"/>
        </w:rPr>
        <w:t xml:space="preserve">Section 7.8.2: </w:t>
      </w:r>
      <w:r w:rsidDel="00000000" w:rsidR="00000000" w:rsidRPr="00000000">
        <w:rPr>
          <w:rtl w:val="0"/>
        </w:rPr>
        <w:t xml:space="preserve">To bridge the gap between static storage and dynamic cognition, the next generation of agents must evolve beyond exclusive online updating by incorporating offline consolidation mechanisms analogous to biological sleep (Lin et al., 2025b). Drawing from the Complementary Learning Systems (CLS) theory (Kumaran et al., 2016; McClelland et al., 1995), future architectures will likely introduce dedicated consolidation intervals where agents decouple from environmental interaction to engage in memory reorganization and generative replay (Mattar and Daw, 2018). During these offline periods, agents can autonomously distill generalizable schemas from raw episodic traces, perform active forgetting to prune redundant noise (Anderson and Hulbert, 2021), and optimize their internal indices without the latency constraints of real-time processing.</w:t>
      </w:r>
    </w:p>
    <w:p w:rsidR="00000000" w:rsidDel="00000000" w:rsidP="00000000" w:rsidRDefault="00000000" w:rsidRPr="00000000" w14:paraId="0000010E">
      <w:pPr>
        <w:numPr>
          <w:ilvl w:val="1"/>
          <w:numId w:val="1"/>
        </w:numPr>
        <w:ind w:left="1440" w:hanging="360"/>
      </w:pPr>
      <w:r w:rsidDel="00000000" w:rsidR="00000000" w:rsidRPr="00000000">
        <w:rPr>
          <w:rtl w:val="0"/>
        </w:rPr>
        <w:t xml:space="preserve">References: </w:t>
      </w:r>
      <w:hyperlink r:id="rId65">
        <w:r w:rsidDel="00000000" w:rsidR="00000000" w:rsidRPr="00000000">
          <w:rPr>
            <w:color w:val="1155cc"/>
            <w:u w:val="single"/>
            <w:rtl w:val="0"/>
          </w:rPr>
          <w:t xml:space="preserve">[2406.00057] Toward Conversational Agents with Context and Time Sensitive Long-term Memory</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(If an LLM Were a Character, Would It Know Its Own Story? Evaluating Lifelong Learning in LLMs Siqi Fan2 Xiusheng Huang1,3 Yiqun Yao1 Xuezhi Fang1 Kang Liu3 Peng Han2 Shuo Shang2 Aixin Sun4 Yequan Wang1†: </w:t>
      </w:r>
      <w:hyperlink r:id="rId66">
        <w:r w:rsidDel="00000000" w:rsidR="00000000" w:rsidRPr="00000000">
          <w:rPr>
            <w:color w:val="1155cc"/>
            <w:u w:val="single"/>
            <w:rtl w:val="0"/>
          </w:rPr>
          <w:t xml:space="preserve">https://arxiv.org/pdf/2503.23514</w:t>
        </w:r>
      </w:hyperlink>
      <w:r w:rsidDel="00000000" w:rsidR="00000000" w:rsidRPr="00000000">
        <w:rPr>
          <w:rtl w:val="0"/>
        </w:rPr>
        <w:t xml:space="preserve"> )</w:t>
      </w:r>
    </w:p>
    <w:p w:rsidR="00000000" w:rsidDel="00000000" w:rsidP="00000000" w:rsidRDefault="00000000" w:rsidRPr="00000000" w14:paraId="00000112">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113">
      <w:pPr>
        <w:numPr>
          <w:ilvl w:val="1"/>
          <w:numId w:val="1"/>
        </w:numPr>
        <w:ind w:left="1440" w:hanging="360"/>
      </w:pPr>
      <w:r w:rsidDel="00000000" w:rsidR="00000000" w:rsidRPr="00000000">
        <w:rPr>
          <w:rtl w:val="0"/>
        </w:rPr>
        <w:t xml:space="preserve">LIFESTATE-BENCH, a benchmark designed to assess lifelong learning in LLMs. It features two episodic datasets: Hamlet and a synthetic script collection, rich in narrative structure and character interactions.</w:t>
      </w:r>
    </w:p>
    <w:p w:rsidR="00000000" w:rsidDel="00000000" w:rsidP="00000000" w:rsidRDefault="00000000" w:rsidRPr="00000000" w14:paraId="00000114">
      <w:pPr>
        <w:numPr>
          <w:ilvl w:val="1"/>
          <w:numId w:val="1"/>
        </w:numPr>
        <w:ind w:left="1440" w:hanging="360"/>
      </w:pPr>
      <w:r w:rsidDel="00000000" w:rsidR="00000000" w:rsidRPr="00000000">
        <w:rPr>
          <w:rtl w:val="0"/>
        </w:rPr>
        <w:t xml:space="preserve">Evaluates LLMs’ lifelong learning abilities via fact-checking mechanism, using both non-parametric and parametric memory-testing methods.</w:t>
      </w:r>
    </w:p>
    <w:p w:rsidR="00000000" w:rsidDel="00000000" w:rsidP="00000000" w:rsidRDefault="00000000" w:rsidRPr="00000000" w14:paraId="00000115">
      <w:pPr>
        <w:numPr>
          <w:ilvl w:val="1"/>
          <w:numId w:val="1"/>
        </w:numPr>
        <w:ind w:left="1440" w:hanging="360"/>
      </w:pPr>
      <w:r w:rsidDel="00000000" w:rsidR="00000000" w:rsidRPr="00000000">
        <w:rPr>
          <w:rtl w:val="0"/>
        </w:rPr>
        <w:t xml:space="preserve">enables objective measurement of state evolution via fact-based questions, exploring self-awareness, Factual memory retrieve, and relationship shifts.</w:t>
      </w:r>
    </w:p>
    <w:p w:rsidR="00000000" w:rsidDel="00000000" w:rsidP="00000000" w:rsidRDefault="00000000" w:rsidRPr="00000000" w14:paraId="00000116">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17">
      <w:pPr>
        <w:numPr>
          <w:ilvl w:val="2"/>
          <w:numId w:val="1"/>
        </w:numPr>
        <w:ind w:left="2160" w:hanging="360"/>
      </w:pPr>
      <w:r w:rsidDel="00000000" w:rsidR="00000000" w:rsidRPr="00000000">
        <w:rPr>
          <w:rtl w:val="0"/>
        </w:rPr>
        <w:t xml:space="preserve">LIFESTATE-BENCH proves effective in highlighting these challenges and shows that nonparametric methods better preserve long-term context. </w:t>
      </w:r>
    </w:p>
    <w:p w:rsidR="00000000" w:rsidDel="00000000" w:rsidP="00000000" w:rsidRDefault="00000000" w:rsidRPr="00000000" w14:paraId="00000118">
      <w:pPr>
        <w:numPr>
          <w:ilvl w:val="2"/>
          <w:numId w:val="1"/>
        </w:numPr>
        <w:ind w:left="2160" w:hanging="360"/>
      </w:pPr>
      <w:r w:rsidDel="00000000" w:rsidR="00000000" w:rsidRPr="00000000">
        <w:rPr>
          <w:rtl w:val="0"/>
        </w:rPr>
        <w:t xml:space="preserve">While individual samples in the dataset are sufficiently long, the overall number of samples is limited, potentially restricting the diversity of training and evaluation scenarios</w:t>
      </w:r>
    </w:p>
    <w:p w:rsidR="00000000" w:rsidDel="00000000" w:rsidP="00000000" w:rsidRDefault="00000000" w:rsidRPr="00000000" w14:paraId="00000119">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1A">
      <w:pPr>
        <w:numPr>
          <w:ilvl w:val="2"/>
          <w:numId w:val="1"/>
        </w:numPr>
        <w:ind w:left="2160" w:hanging="360"/>
      </w:pPr>
      <w:hyperlink r:id="rId67">
        <w:r w:rsidDel="00000000" w:rsidR="00000000" w:rsidRPr="00000000">
          <w:rPr>
            <w:color w:val="1155cc"/>
            <w:u w:val="single"/>
            <w:rtl w:val="0"/>
          </w:rPr>
          <w:t xml:space="preserve">https://doi.org/10.18653/V1/2024.ACL-LONG.776</w:t>
        </w:r>
      </w:hyperlink>
      <w:r w:rsidDel="00000000" w:rsidR="00000000" w:rsidRPr="00000000">
        <w:rPr>
          <w:rtl w:val="0"/>
        </w:rPr>
      </w:r>
    </w:p>
    <w:p w:rsidR="00000000" w:rsidDel="00000000" w:rsidP="00000000" w:rsidRDefault="00000000" w:rsidRPr="00000000" w14:paraId="0000011B">
      <w:pPr>
        <w:numPr>
          <w:ilvl w:val="2"/>
          <w:numId w:val="1"/>
        </w:numPr>
        <w:ind w:left="2160" w:hanging="360"/>
      </w:pPr>
      <w:hyperlink r:id="rId68">
        <w:r w:rsidDel="00000000" w:rsidR="00000000" w:rsidRPr="00000000">
          <w:rPr>
            <w:color w:val="1155cc"/>
            <w:u w:val="single"/>
            <w:rtl w:val="0"/>
          </w:rPr>
          <w:t xml:space="preserve">https://doi.org/10.1038/S41586-023-06647-8</w:t>
        </w:r>
      </w:hyperlink>
      <w:r w:rsidDel="00000000" w:rsidR="00000000" w:rsidRPr="00000000">
        <w:rPr>
          <w:rtl w:val="0"/>
        </w:rPr>
      </w:r>
    </w:p>
    <w:p w:rsidR="00000000" w:rsidDel="00000000" w:rsidP="00000000" w:rsidRDefault="00000000" w:rsidRPr="00000000" w14:paraId="0000011C">
      <w:pPr>
        <w:numPr>
          <w:ilvl w:val="2"/>
          <w:numId w:val="1"/>
        </w:numPr>
        <w:ind w:left="2160" w:hanging="360"/>
      </w:pPr>
      <w:hyperlink r:id="rId69">
        <w:r w:rsidDel="00000000" w:rsidR="00000000" w:rsidRPr="00000000">
          <w:rPr>
            <w:color w:val="1155cc"/>
            <w:u w:val="single"/>
            <w:rtl w:val="0"/>
          </w:rPr>
          <w:t xml:space="preserve">https://openreview.net/forum?id=1i6ZCvflQJ</w:t>
        </w:r>
      </w:hyperlink>
      <w:r w:rsidDel="00000000" w:rsidR="00000000" w:rsidRPr="00000000">
        <w:rPr>
          <w:rtl w:val="0"/>
        </w:rPr>
      </w:r>
    </w:p>
    <w:p w:rsidR="00000000" w:rsidDel="00000000" w:rsidP="00000000" w:rsidRDefault="00000000" w:rsidRPr="00000000" w14:paraId="0000011D">
      <w:pPr>
        <w:ind w:left="1440" w:firstLine="0"/>
        <w:rPr/>
      </w:pPr>
      <w:r w:rsidDel="00000000" w:rsidR="00000000" w:rsidRPr="00000000">
        <w:rPr>
          <w:rtl w:val="0"/>
        </w:rPr>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(Echo: A Large Language Model with Temporal Episodic Memory: WenTao Liu 1 RuoHua Zhang 2 Aimin Zhou 1 Feng Gao 1 JiaLi Liu 1. Full text: </w:t>
      </w:r>
      <w:hyperlink r:id="rId70">
        <w:r w:rsidDel="00000000" w:rsidR="00000000" w:rsidRPr="00000000">
          <w:rPr>
            <w:color w:val="1155cc"/>
            <w:u w:val="single"/>
            <w:rtl w:val="0"/>
          </w:rPr>
          <w:t xml:space="preserve">https://arxiv.org/pdf/2502.16090</w:t>
        </w:r>
      </w:hyperlink>
      <w:r w:rsidDel="00000000" w:rsidR="00000000" w:rsidRPr="00000000">
        <w:rPr>
          <w:rtl w:val="0"/>
        </w:rPr>
      </w:r>
    </w:p>
    <w:p w:rsidR="00000000" w:rsidDel="00000000" w:rsidP="00000000" w:rsidRDefault="00000000" w:rsidRPr="00000000" w14:paraId="0000011F">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120">
      <w:pPr>
        <w:numPr>
          <w:ilvl w:val="1"/>
          <w:numId w:val="1"/>
        </w:numPr>
        <w:ind w:left="1440" w:hanging="360"/>
      </w:pPr>
      <w:r w:rsidDel="00000000" w:rsidR="00000000" w:rsidRPr="00000000">
        <w:rPr>
          <w:rtl w:val="0"/>
        </w:rPr>
        <w:t xml:space="preserve">Multi-Agent Data Generation Framework that guides the model in generating multi-turn, complex scenario episodic memory dialogue data (EM-Train). </w:t>
      </w:r>
    </w:p>
    <w:p w:rsidR="00000000" w:rsidDel="00000000" w:rsidP="00000000" w:rsidRDefault="00000000" w:rsidRPr="00000000" w14:paraId="00000121">
      <w:pPr>
        <w:numPr>
          <w:ilvl w:val="1"/>
          <w:numId w:val="1"/>
        </w:numPr>
        <w:ind w:left="1440" w:hanging="360"/>
      </w:pPr>
      <w:r w:rsidDel="00000000" w:rsidR="00000000" w:rsidRPr="00000000">
        <w:rPr>
          <w:rtl w:val="0"/>
        </w:rPr>
        <w:t xml:space="preserve">EM-Test benchmark specifically designed to evaluate LLMs’ episodic memory capabilities.</w:t>
      </w:r>
    </w:p>
    <w:p w:rsidR="00000000" w:rsidDel="00000000" w:rsidP="00000000" w:rsidRDefault="00000000" w:rsidRPr="00000000" w14:paraId="00000122">
      <w:pPr>
        <w:numPr>
          <w:ilvl w:val="1"/>
          <w:numId w:val="1"/>
        </w:numPr>
        <w:ind w:left="1440" w:hanging="360"/>
      </w:pPr>
      <w:r w:rsidDel="00000000" w:rsidR="00000000" w:rsidRPr="00000000">
        <w:rPr>
          <w:rtl w:val="0"/>
        </w:rPr>
        <w:t xml:space="preserve"> Experimental results show that EM-Train significantly improves the Episodic Memory of LLMs. The experiments also verify that LLMs can gain time perception and reasoning abilities by incorporating time information into their training paradigms.</w:t>
      </w:r>
    </w:p>
    <w:p w:rsidR="00000000" w:rsidDel="00000000" w:rsidP="00000000" w:rsidRDefault="00000000" w:rsidRPr="00000000" w14:paraId="00000123">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24">
      <w:pPr>
        <w:numPr>
          <w:ilvl w:val="2"/>
          <w:numId w:val="1"/>
        </w:numPr>
        <w:ind w:left="2160" w:hanging="360"/>
      </w:pPr>
      <w:r w:rsidDel="00000000" w:rsidR="00000000" w:rsidRPr="00000000">
        <w:rPr>
          <w:rtl w:val="0"/>
        </w:rPr>
        <w:t xml:space="preserve">Limited Real-World Generalization Beyond Synthetic Episodic Data</w:t>
      </w:r>
    </w:p>
    <w:p w:rsidR="00000000" w:rsidDel="00000000" w:rsidP="00000000" w:rsidRDefault="00000000" w:rsidRPr="00000000" w14:paraId="00000125">
      <w:pPr>
        <w:numPr>
          <w:ilvl w:val="2"/>
          <w:numId w:val="1"/>
        </w:numPr>
        <w:ind w:left="2160" w:hanging="360"/>
      </w:pPr>
      <w:r w:rsidDel="00000000" w:rsidR="00000000" w:rsidRPr="00000000">
        <w:rPr>
          <w:rtl w:val="0"/>
        </w:rPr>
        <w:t xml:space="preserve">Episodic Memory Mechanism Focused on Retrieval Rather Than Consolidation &amp; Abstraction</w:t>
      </w:r>
    </w:p>
    <w:p w:rsidR="00000000" w:rsidDel="00000000" w:rsidP="00000000" w:rsidRDefault="00000000" w:rsidRPr="00000000" w14:paraId="00000126">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27">
      <w:pPr>
        <w:numPr>
          <w:ilvl w:val="2"/>
          <w:numId w:val="1"/>
        </w:numPr>
        <w:ind w:left="2160" w:hanging="360"/>
      </w:pPr>
      <w:r w:rsidDel="00000000" w:rsidR="00000000" w:rsidRPr="00000000">
        <w:rPr>
          <w:rtl w:val="0"/>
        </w:rPr>
        <w:t xml:space="preserve">Spens, E. and Burgess, N. A generative model of memory construction and consolidation. Nature Human Behaviour, 8(3):526–543, 2024.</w:t>
      </w:r>
    </w:p>
    <w:p w:rsidR="00000000" w:rsidDel="00000000" w:rsidP="00000000" w:rsidRDefault="00000000" w:rsidRPr="00000000" w14:paraId="00000128">
      <w:pPr>
        <w:numPr>
          <w:ilvl w:val="2"/>
          <w:numId w:val="1"/>
        </w:numPr>
        <w:ind w:left="2160" w:hanging="360"/>
      </w:pPr>
      <w:r w:rsidDel="00000000" w:rsidR="00000000" w:rsidRPr="00000000">
        <w:rPr>
          <w:rtl w:val="0"/>
        </w:rPr>
        <w:t xml:space="preserve">Xu, C., Sun, Q., Zheng, K., Geng, X., Zhao, P., Feng, J., Tao, C., and Jiang, D. Wizardlm: Empowering large language models to follow complex instructions. arXiv preprint arXiv:2304.12244, 2023.</w:t>
      </w:r>
    </w:p>
    <w:p w:rsidR="00000000" w:rsidDel="00000000" w:rsidP="00000000" w:rsidRDefault="00000000" w:rsidRPr="00000000" w14:paraId="00000129">
      <w:pPr>
        <w:ind w:left="2160" w:firstLine="0"/>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(SYNAPSE: Empowering LLM Agents with Episodic-Semantic Memory via Spreading Activation Hanqi Jiang1*, Junhao Chen1*, Yi Pan1 Ling Chen2 Weihang You1 Yifan Zhou1, Ruidong Zhang1 , Lin Zhao3, Yohannes Abate4, Tianming Liu1†: Full text: </w:t>
      </w:r>
      <w:hyperlink r:id="rId71">
        <w:r w:rsidDel="00000000" w:rsidR="00000000" w:rsidRPr="00000000">
          <w:rPr>
            <w:color w:val="1155cc"/>
            <w:u w:val="single"/>
            <w:rtl w:val="0"/>
          </w:rPr>
          <w:t xml:space="preserve">https://arxiv.org/pdf/2601.02744</w:t>
        </w:r>
      </w:hyperlink>
      <w:r w:rsidDel="00000000" w:rsidR="00000000" w:rsidRPr="00000000">
        <w:rPr>
          <w:rtl w:val="0"/>
        </w:rPr>
        <w:t xml:space="preserve"> )</w:t>
      </w:r>
    </w:p>
    <w:p w:rsidR="00000000" w:rsidDel="00000000" w:rsidP="00000000" w:rsidRDefault="00000000" w:rsidRPr="00000000" w14:paraId="0000012B">
      <w:pPr>
        <w:numPr>
          <w:ilvl w:val="1"/>
          <w:numId w:val="1"/>
        </w:numPr>
        <w:ind w:left="1440" w:hanging="360"/>
      </w:pPr>
      <w:r w:rsidDel="00000000" w:rsidR="00000000" w:rsidRPr="00000000">
        <w:rPr>
          <w:rtl w:val="0"/>
        </w:rPr>
        <w:t xml:space="preserve">2026 - Research</w:t>
      </w:r>
    </w:p>
    <w:p w:rsidR="00000000" w:rsidDel="00000000" w:rsidP="00000000" w:rsidRDefault="00000000" w:rsidRPr="00000000" w14:paraId="0000012C">
      <w:pPr>
        <w:numPr>
          <w:ilvl w:val="1"/>
          <w:numId w:val="1"/>
        </w:numPr>
        <w:ind w:left="1440" w:hanging="360"/>
      </w:pPr>
      <w:r w:rsidDel="00000000" w:rsidR="00000000" w:rsidRPr="00000000">
        <w:rPr>
          <w:rtl w:val="0"/>
        </w:rPr>
        <w:t xml:space="preserve">SYNAPSE (Synergistic Associative Processing &amp; Semantic Encoding), a unified memory architecture that transcends static vector similarity. </w:t>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Drawing from cognitive science, SYNAPSE models memory as a dynamic graph where relevance emerges from spreading activation rather than pre-computed links. </w:t>
      </w:r>
    </w:p>
    <w:p w:rsidR="00000000" w:rsidDel="00000000" w:rsidP="00000000" w:rsidRDefault="00000000" w:rsidRPr="00000000" w14:paraId="0000012E">
      <w:pPr>
        <w:numPr>
          <w:ilvl w:val="1"/>
          <w:numId w:val="1"/>
        </w:numPr>
        <w:ind w:left="1440" w:hanging="360"/>
      </w:pPr>
      <w:r w:rsidDel="00000000" w:rsidR="00000000" w:rsidRPr="00000000">
        <w:rPr>
          <w:rtl w:val="0"/>
        </w:rPr>
        <w:t xml:space="preserve">By integrating lateral inhibition and temporal decay, the system dynamically highlights relevant sub-graphs while filtering interference. </w:t>
      </w:r>
    </w:p>
    <w:p w:rsidR="00000000" w:rsidDel="00000000" w:rsidP="00000000" w:rsidRDefault="00000000" w:rsidRPr="00000000" w14:paraId="0000012F">
      <w:pPr>
        <w:numPr>
          <w:ilvl w:val="1"/>
          <w:numId w:val="1"/>
        </w:numPr>
        <w:ind w:left="1440" w:hanging="360"/>
      </w:pPr>
      <w:r w:rsidDel="00000000" w:rsidR="00000000" w:rsidRPr="00000000">
        <w:rPr>
          <w:rtl w:val="0"/>
        </w:rPr>
        <w:t xml:space="preserve">LOCOMO benchmark (Maharana et al., 2024), a rigorous testbed for long-term conversational memory. </w:t>
      </w:r>
    </w:p>
    <w:p w:rsidR="00000000" w:rsidDel="00000000" w:rsidP="00000000" w:rsidRDefault="00000000" w:rsidRPr="00000000" w14:paraId="00000130">
      <w:pPr>
        <w:numPr>
          <w:ilvl w:val="1"/>
          <w:numId w:val="1"/>
        </w:numPr>
        <w:ind w:left="1440" w:hanging="360"/>
      </w:pPr>
      <w:r w:rsidDel="00000000" w:rsidR="00000000" w:rsidRPr="00000000">
        <w:rPr>
          <w:rtl w:val="0"/>
        </w:rPr>
        <w:t xml:space="preserve">By modeling memory as a dynamic, associative graph, SYNAPSE effectively unifies disjointed facts and filters irrelevant noise, establishing a new Pareto frontier for efficient, longterm agentic memory</w:t>
      </w:r>
    </w:p>
    <w:p w:rsidR="00000000" w:rsidDel="00000000" w:rsidP="00000000" w:rsidRDefault="00000000" w:rsidRPr="00000000" w14:paraId="00000131">
      <w:pPr>
        <w:numPr>
          <w:ilvl w:val="1"/>
          <w:numId w:val="1"/>
        </w:numPr>
        <w:ind w:left="1440" w:hanging="360"/>
      </w:pPr>
      <w:r w:rsidDel="00000000" w:rsidR="00000000" w:rsidRPr="00000000">
        <w:rPr>
          <w:rtl w:val="0"/>
        </w:rPr>
        <w:t xml:space="preserve">Limitations:</w:t>
      </w:r>
    </w:p>
    <w:p w:rsidR="00000000" w:rsidDel="00000000" w:rsidP="00000000" w:rsidRDefault="00000000" w:rsidRPr="00000000" w14:paraId="00000132">
      <w:pPr>
        <w:numPr>
          <w:ilvl w:val="2"/>
          <w:numId w:val="1"/>
        </w:numPr>
        <w:ind w:left="2160" w:hanging="360"/>
      </w:pPr>
      <w:r w:rsidDel="00000000" w:rsidR="00000000" w:rsidRPr="00000000">
        <w:rPr>
          <w:rtl w:val="0"/>
        </w:rPr>
        <w:t xml:space="preserve">Lack of True Multimodal Memory Integration</w:t>
      </w:r>
    </w:p>
    <w:p w:rsidR="00000000" w:rsidDel="00000000" w:rsidP="00000000" w:rsidRDefault="00000000" w:rsidRPr="00000000" w14:paraId="00000133">
      <w:pPr>
        <w:numPr>
          <w:ilvl w:val="2"/>
          <w:numId w:val="1"/>
        </w:numPr>
        <w:ind w:left="2160" w:hanging="360"/>
      </w:pPr>
      <w:r w:rsidDel="00000000" w:rsidR="00000000" w:rsidRPr="00000000">
        <w:rPr>
          <w:rtl w:val="0"/>
        </w:rPr>
        <w:t xml:space="preserve">No Explicit Consolidation or Abstraction Mechanism Beyond Node Creation</w:t>
      </w:r>
    </w:p>
    <w:p w:rsidR="00000000" w:rsidDel="00000000" w:rsidP="00000000" w:rsidRDefault="00000000" w:rsidRPr="00000000" w14:paraId="00000134">
      <w:pPr>
        <w:numPr>
          <w:ilvl w:val="2"/>
          <w:numId w:val="1"/>
        </w:numPr>
        <w:ind w:left="2160" w:hanging="360"/>
      </w:pPr>
      <w:r w:rsidDel="00000000" w:rsidR="00000000" w:rsidRPr="00000000">
        <w:rPr>
          <w:rtl w:val="0"/>
        </w:rPr>
        <w:t xml:space="preserve">trade-off between rich graph structure and long-horizon memory performance is not deeply studied.</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References: </w:t>
      </w:r>
    </w:p>
    <w:p w:rsidR="00000000" w:rsidDel="00000000" w:rsidP="00000000" w:rsidRDefault="00000000" w:rsidRPr="00000000" w14:paraId="00000136">
      <w:pPr>
        <w:numPr>
          <w:ilvl w:val="2"/>
          <w:numId w:val="1"/>
        </w:numPr>
        <w:ind w:left="2160" w:hanging="360"/>
      </w:pPr>
      <w:r w:rsidDel="00000000" w:rsidR="00000000" w:rsidRPr="00000000">
        <w:rPr>
          <w:rtl w:val="0"/>
        </w:rPr>
        <w:t xml:space="preserve">LoCoMo (Maharana et al., 2024)</w:t>
      </w:r>
    </w:p>
    <w:p w:rsidR="00000000" w:rsidDel="00000000" w:rsidP="00000000" w:rsidRDefault="00000000" w:rsidRPr="00000000" w14:paraId="00000137">
      <w:pPr>
        <w:numPr>
          <w:ilvl w:val="2"/>
          <w:numId w:val="1"/>
        </w:numPr>
        <w:ind w:left="2160" w:hanging="360"/>
      </w:pPr>
      <w:r w:rsidDel="00000000" w:rsidR="00000000" w:rsidRPr="00000000">
        <w:rPr>
          <w:rtl w:val="0"/>
        </w:rPr>
        <w:t xml:space="preserve">A-Mem Adaptive agentic memory system capable of selfupdating summaries. (Xu et al., 2025)</w:t>
      </w:r>
    </w:p>
    <w:p w:rsidR="00000000" w:rsidDel="00000000" w:rsidP="00000000" w:rsidRDefault="00000000" w:rsidRPr="00000000" w14:paraId="00000138">
      <w:pPr>
        <w:numPr>
          <w:ilvl w:val="2"/>
          <w:numId w:val="1"/>
        </w:numPr>
        <w:ind w:left="2160" w:hanging="360"/>
      </w:pPr>
      <w:hyperlink r:id="rId72">
        <w:r w:rsidDel="00000000" w:rsidR="00000000" w:rsidRPr="00000000">
          <w:rPr>
            <w:color w:val="1155cc"/>
            <w:u w:val="single"/>
            <w:rtl w:val="0"/>
          </w:rPr>
          <w:t xml:space="preserve">Retrieval-Augmented Generation for Knowledge-Intensive NLP Tasks</w:t>
        </w:r>
      </w:hyperlink>
      <w:r w:rsidDel="00000000" w:rsidR="00000000" w:rsidRPr="00000000">
        <w:rPr>
          <w:rtl w:val="0"/>
        </w:rPr>
        <w:t xml:space="preserve"> </w:t>
      </w:r>
    </w:p>
    <w:p w:rsidR="00000000" w:rsidDel="00000000" w:rsidP="00000000" w:rsidRDefault="00000000" w:rsidRPr="00000000" w14:paraId="00000139">
      <w:pPr>
        <w:numPr>
          <w:ilvl w:val="2"/>
          <w:numId w:val="1"/>
        </w:numPr>
        <w:ind w:left="2160" w:hanging="360"/>
      </w:pPr>
      <w:hyperlink r:id="rId73">
        <w:r w:rsidDel="00000000" w:rsidR="00000000" w:rsidRPr="00000000">
          <w:rPr>
            <w:color w:val="1155cc"/>
            <w:u w:val="single"/>
            <w:rtl w:val="0"/>
          </w:rPr>
          <w:t xml:space="preserve">[2402.17753] Evaluating Very Long-Term Conversational Memory of LLM Agents</w:t>
        </w:r>
      </w:hyperlink>
      <w:r w:rsidDel="00000000" w:rsidR="00000000" w:rsidRPr="00000000">
        <w:rPr>
          <w:rtl w:val="0"/>
        </w:rPr>
      </w:r>
    </w:p>
    <w:p w:rsidR="00000000" w:rsidDel="00000000" w:rsidP="00000000" w:rsidRDefault="00000000" w:rsidRPr="00000000" w14:paraId="0000013A">
      <w:pPr>
        <w:ind w:left="1440" w:firstLine="0"/>
        <w:rPr/>
      </w:pPr>
      <w:r w:rsidDel="00000000" w:rsidR="00000000" w:rsidRPr="00000000">
        <w:rPr>
          <w:rtl w:val="0"/>
        </w:rPr>
      </w:r>
    </w:p>
    <w:p w:rsidR="00000000" w:rsidDel="00000000" w:rsidP="00000000" w:rsidRDefault="00000000" w:rsidRPr="00000000" w14:paraId="0000013B">
      <w:pPr>
        <w:ind w:left="1440" w:firstLine="0"/>
        <w:rPr/>
      </w:pPr>
      <w:r w:rsidDel="00000000" w:rsidR="00000000" w:rsidRPr="00000000">
        <w:rPr>
          <w:rtl w:val="0"/>
        </w:rPr>
      </w:r>
    </w:p>
    <w:p w:rsidR="00000000" w:rsidDel="00000000" w:rsidP="00000000" w:rsidRDefault="00000000" w:rsidRPr="00000000" w14:paraId="0000013C">
      <w:pPr>
        <w:ind w:left="1440" w:firstLine="0"/>
        <w:rPr/>
      </w:pPr>
      <w:r w:rsidDel="00000000" w:rsidR="00000000" w:rsidRPr="00000000">
        <w:rPr>
          <w:rtl w:val="0"/>
        </w:rPr>
      </w:r>
    </w:p>
    <w:p w:rsidR="00000000" w:rsidDel="00000000" w:rsidP="00000000" w:rsidRDefault="00000000" w:rsidRPr="00000000" w14:paraId="0000013D">
      <w:pPr>
        <w:ind w:left="1440" w:firstLine="0"/>
        <w:rPr/>
      </w:pPr>
      <w:r w:rsidDel="00000000" w:rsidR="00000000" w:rsidRPr="00000000">
        <w:rPr>
          <w:rtl w:val="0"/>
        </w:rPr>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rtl w:val="0"/>
        </w:rPr>
      </w:r>
    </w:p>
    <w:p w:rsidR="00000000" w:rsidDel="00000000" w:rsidP="00000000" w:rsidRDefault="00000000" w:rsidRPr="00000000" w14:paraId="00000140">
      <w:pPr>
        <w:ind w:left="1440" w:firstLine="0"/>
        <w:rPr/>
      </w:pP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rtl w:val="0"/>
        </w:rPr>
      </w:r>
    </w:p>
    <w:p w:rsidR="00000000" w:rsidDel="00000000" w:rsidP="00000000" w:rsidRDefault="00000000" w:rsidRPr="00000000" w14:paraId="00000142">
      <w:pPr>
        <w:ind w:left="1440" w:firstLine="0"/>
        <w:rPr/>
      </w:pPr>
      <w:r w:rsidDel="00000000" w:rsidR="00000000" w:rsidRPr="00000000">
        <w:rPr>
          <w:rtl w:val="0"/>
        </w:rPr>
      </w:r>
    </w:p>
    <w:p w:rsidR="00000000" w:rsidDel="00000000" w:rsidP="00000000" w:rsidRDefault="00000000" w:rsidRPr="00000000" w14:paraId="00000143">
      <w:pPr>
        <w:ind w:left="1440" w:firstLine="0"/>
        <w:rPr/>
      </w:pPr>
      <w:r w:rsidDel="00000000" w:rsidR="00000000" w:rsidRPr="00000000">
        <w:rPr>
          <w:rtl w:val="0"/>
        </w:rPr>
      </w:r>
    </w:p>
    <w:p w:rsidR="00000000" w:rsidDel="00000000" w:rsidP="00000000" w:rsidRDefault="00000000" w:rsidRPr="00000000" w14:paraId="00000144">
      <w:pPr>
        <w:ind w:left="1440" w:firstLine="0"/>
        <w:rPr/>
      </w:pPr>
      <w:r w:rsidDel="00000000" w:rsidR="00000000" w:rsidRPr="00000000">
        <w:rPr>
          <w:rtl w:val="0"/>
        </w:rPr>
      </w:r>
    </w:p>
    <w:p w:rsidR="00000000" w:rsidDel="00000000" w:rsidP="00000000" w:rsidRDefault="00000000" w:rsidRPr="00000000" w14:paraId="00000145">
      <w:pPr>
        <w:ind w:left="1440" w:firstLine="0"/>
        <w:rPr/>
      </w:pPr>
      <w:r w:rsidDel="00000000" w:rsidR="00000000" w:rsidRPr="00000000">
        <w:rPr>
          <w:rtl w:val="0"/>
        </w:rPr>
      </w:r>
    </w:p>
    <w:p w:rsidR="00000000" w:rsidDel="00000000" w:rsidP="00000000" w:rsidRDefault="00000000" w:rsidRPr="00000000" w14:paraId="00000146">
      <w:pPr>
        <w:ind w:left="1440" w:firstLine="0"/>
        <w:rPr/>
      </w:pPr>
      <w:r w:rsidDel="00000000" w:rsidR="00000000" w:rsidRPr="00000000">
        <w:rPr>
          <w:rtl w:val="0"/>
        </w:rPr>
      </w:r>
    </w:p>
    <w:p w:rsidR="00000000" w:rsidDel="00000000" w:rsidP="00000000" w:rsidRDefault="00000000" w:rsidRPr="00000000" w14:paraId="00000147">
      <w:pPr>
        <w:ind w:left="1440" w:firstLine="0"/>
        <w:rPr/>
      </w:pPr>
      <w:r w:rsidDel="00000000" w:rsidR="00000000" w:rsidRPr="00000000">
        <w:rPr>
          <w:rtl w:val="0"/>
        </w:rPr>
      </w:r>
    </w:p>
    <w:p w:rsidR="00000000" w:rsidDel="00000000" w:rsidP="00000000" w:rsidRDefault="00000000" w:rsidRPr="00000000" w14:paraId="00000148">
      <w:pPr>
        <w:ind w:left="2160" w:firstLine="0"/>
        <w:rPr/>
      </w:pPr>
      <w:r w:rsidDel="00000000" w:rsidR="00000000" w:rsidRPr="00000000">
        <w:rPr>
          <w:rtl w:val="0"/>
        </w:rPr>
      </w:r>
    </w:p>
    <w:p w:rsidR="00000000" w:rsidDel="00000000" w:rsidP="00000000" w:rsidRDefault="00000000" w:rsidRPr="00000000" w14:paraId="00000149">
      <w:pPr>
        <w:numPr>
          <w:ilvl w:val="0"/>
          <w:numId w:val="1"/>
        </w:numPr>
        <w:ind w:left="720" w:hanging="360"/>
      </w:pPr>
      <w:hyperlink r:id="rId74">
        <w:r w:rsidDel="00000000" w:rsidR="00000000" w:rsidRPr="00000000">
          <w:rPr>
            <w:color w:val="1155cc"/>
            <w:u w:val="single"/>
            <w:rtl w:val="0"/>
          </w:rPr>
          <w:t xml:space="preserve">https://www.sciencedirect.com/science/article/pii/S0893608025008330</w:t>
        </w:r>
      </w:hyperlink>
      <w:r w:rsidDel="00000000" w:rsidR="00000000" w:rsidRPr="00000000">
        <w:rPr>
          <w:rtl w:val="0"/>
        </w:rPr>
        <w:t xml:space="preserve"> (C3GAN: A brain-inspired memory consolidation for class-incremental learning Lin Xiong a Tao Wang b, Fuqing Zhang c, Kangwen Zhu d, Hailing Xiong e)</w:t>
      </w:r>
    </w:p>
    <w:p w:rsidR="00000000" w:rsidDel="00000000" w:rsidP="00000000" w:rsidRDefault="00000000" w:rsidRPr="00000000" w14:paraId="0000014A">
      <w:pPr>
        <w:numPr>
          <w:ilvl w:val="1"/>
          <w:numId w:val="1"/>
        </w:numPr>
        <w:ind w:left="1440" w:hanging="360"/>
      </w:pPr>
      <w:r w:rsidDel="00000000" w:rsidR="00000000" w:rsidRPr="00000000">
        <w:rPr>
          <w:rtl w:val="0"/>
        </w:rPr>
        <w:t xml:space="preserve">2026 - Research</w:t>
      </w:r>
    </w:p>
    <w:p w:rsidR="00000000" w:rsidDel="00000000" w:rsidP="00000000" w:rsidRDefault="00000000" w:rsidRPr="00000000" w14:paraId="0000014B">
      <w:pPr>
        <w:numPr>
          <w:ilvl w:val="1"/>
          <w:numId w:val="1"/>
        </w:numPr>
        <w:ind w:left="1440" w:hanging="360"/>
      </w:pPr>
      <w:r w:rsidDel="00000000" w:rsidR="00000000" w:rsidRPr="00000000">
        <w:rPr>
          <w:rtl w:val="0"/>
        </w:rPr>
        <w:t xml:space="preserve">Research has shown that experiences are first encoded in the hippocampus and later replayed to the prefrontal cortex during sleep, consolidating these memories over time [Hassabis et al., 2017]. Additionally, the amygdala, responsible for processing emotional responses such as fear, enhances the encoding of certain memories, even from a single exposure.</w:t>
      </w:r>
    </w:p>
    <w:p w:rsidR="00000000" w:rsidDel="00000000" w:rsidP="00000000" w:rsidRDefault="00000000" w:rsidRPr="00000000" w14:paraId="0000014C">
      <w:pPr>
        <w:numPr>
          <w:ilvl w:val="1"/>
          <w:numId w:val="1"/>
        </w:numPr>
        <w:ind w:left="1440" w:hanging="360"/>
      </w:pPr>
      <w:r w:rsidDel="00000000" w:rsidR="00000000" w:rsidRPr="00000000">
        <w:rPr>
          <w:rtl w:val="0"/>
        </w:rPr>
        <w:t xml:space="preserve">We propose a brain-inspired architecture that draws inspiration from the hippocampus for encoding short-term memory, the prefrontal cortex for consolidating long-term storage, and the amygdala for prioritizing and replaying critical memory representations, thus bridging neuroscience and class-incremental learning.</w:t>
      </w:r>
    </w:p>
    <w:p w:rsidR="00000000" w:rsidDel="00000000" w:rsidP="00000000" w:rsidRDefault="00000000" w:rsidRPr="00000000" w14:paraId="0000014D">
      <w:pPr>
        <w:numPr>
          <w:ilvl w:val="1"/>
          <w:numId w:val="1"/>
        </w:numPr>
        <w:ind w:left="1440" w:hanging="360"/>
      </w:pPr>
      <w:r w:rsidDel="00000000" w:rsidR="00000000" w:rsidRPr="00000000">
        <w:rPr>
          <w:rtl w:val="0"/>
        </w:rPr>
        <w:t xml:space="preserve">We develop a contrastive class structuring technique that generates class-separated feature embeddings, simulating the hippocampus’s role in recent memory formation, to enhance class discrimination in incremental tasks.</w:t>
      </w:r>
    </w:p>
    <w:p w:rsidR="00000000" w:rsidDel="00000000" w:rsidP="00000000" w:rsidRDefault="00000000" w:rsidRPr="00000000" w14:paraId="0000014E">
      <w:pPr>
        <w:numPr>
          <w:ilvl w:val="1"/>
          <w:numId w:val="1"/>
        </w:numPr>
        <w:ind w:left="1440" w:hanging="360"/>
      </w:pPr>
      <w:r w:rsidDel="00000000" w:rsidR="00000000" w:rsidRPr="00000000">
        <w:rPr>
          <w:rtl w:val="0"/>
        </w:rPr>
        <w:t xml:space="preserve">We integrate a conditional generative replay mechanism to consolidate long-term memory by generating features from old classes, mitigating catastrophic forgetting while reducing training complexity and avoiding mode collapse.</w:t>
      </w:r>
    </w:p>
    <w:p w:rsidR="00000000" w:rsidDel="00000000" w:rsidP="00000000" w:rsidRDefault="00000000" w:rsidRPr="00000000" w14:paraId="0000014F">
      <w:pPr>
        <w:numPr>
          <w:ilvl w:val="1"/>
          <w:numId w:val="1"/>
        </w:numPr>
        <w:ind w:left="1440" w:hanging="360"/>
      </w:pPr>
      <w:r w:rsidDel="00000000" w:rsidR="00000000" w:rsidRPr="00000000">
        <w:rPr>
          <w:rtl w:val="0"/>
        </w:rPr>
        <w:t xml:space="preserve">We design a targeted replay mechanism that focuses on maximally interfering classes, thereby strengthening memory consolidation and improving decision boundaries for challenging classes.</w:t>
      </w:r>
    </w:p>
    <w:p w:rsidR="00000000" w:rsidDel="00000000" w:rsidP="00000000" w:rsidRDefault="00000000" w:rsidRPr="00000000" w14:paraId="00000150">
      <w:pPr>
        <w:numPr>
          <w:ilvl w:val="1"/>
          <w:numId w:val="1"/>
        </w:numPr>
        <w:ind w:left="1440" w:hanging="360"/>
      </w:pPr>
      <w:r w:rsidDel="00000000" w:rsidR="00000000" w:rsidRPr="00000000">
        <w:rPr>
          <w:rtl w:val="0"/>
        </w:rPr>
        <w:t xml:space="preserve">CIFAR100 is a subset of the 80 million tiny images dataset collected by Alex, and it includes 100 classes with a total of 60,000 images, split into 50,000 for training and 10,000 for testing, with 100 images per class. </w:t>
      </w:r>
    </w:p>
    <w:p w:rsidR="00000000" w:rsidDel="00000000" w:rsidP="00000000" w:rsidRDefault="00000000" w:rsidRPr="00000000" w14:paraId="00000151">
      <w:pPr>
        <w:numPr>
          <w:ilvl w:val="1"/>
          <w:numId w:val="1"/>
        </w:numPr>
        <w:ind w:left="1440" w:hanging="360"/>
      </w:pPr>
      <w:r w:rsidDel="00000000" w:rsidR="00000000" w:rsidRPr="00000000">
        <w:rPr>
          <w:rtl w:val="0"/>
        </w:rPr>
        <w:t xml:space="preserve">ImageNet100 is a subset of ImageNet, containing the first 100 classes randomly selected after shuffling.</w:t>
      </w:r>
    </w:p>
    <w:p w:rsidR="00000000" w:rsidDel="00000000" w:rsidP="00000000" w:rsidRDefault="00000000" w:rsidRPr="00000000" w14:paraId="00000152">
      <w:pPr>
        <w:numPr>
          <w:ilvl w:val="1"/>
          <w:numId w:val="1"/>
        </w:numPr>
        <w:ind w:left="1440" w:hanging="360"/>
      </w:pPr>
      <w:r w:rsidDel="00000000" w:rsidR="00000000" w:rsidRPr="00000000">
        <w:rPr>
          <w:rtl w:val="0"/>
        </w:rPr>
        <w:t xml:space="preserve">Baselines: We compared our model with several well-established NECIL methods that do not rely on storing raw data. These include: EWC [Kirkpatrick et al., 2017] (parameter regularization), LwF [Li and Hoiem, 2018], DGR (generative replay) [Shin et al., 2017], BiC [Wu et al., 2019] (model rectification), Coil [Zhou et al., 2021] (knowledge distillation), AANets [Liu et al., 2021], FOSTER [Wang et al., 2022] (dynamic networks), GFR [Liu et al., 2020], FeTrIL (feature replay) [Petit et al., 2023] and SDDR (diffusion-based generative replay) [Jodelet et al., 2023]. We also included a naive approach of finetuning on each new task as a lower-bound comparison. For a fair comparison, all models used networks of comparable size and followed the same training procedures [Zhou et al., 2023].</w:t>
      </w:r>
    </w:p>
    <w:p w:rsidR="00000000" w:rsidDel="00000000" w:rsidP="00000000" w:rsidRDefault="00000000" w:rsidRPr="00000000" w14:paraId="00000153">
      <w:pPr>
        <w:numPr>
          <w:ilvl w:val="1"/>
          <w:numId w:val="1"/>
        </w:numPr>
        <w:ind w:left="1440" w:hanging="360"/>
      </w:pPr>
      <w:r w:rsidDel="00000000" w:rsidR="00000000" w:rsidRPr="00000000">
        <w:rPr>
          <w:rtl w:val="0"/>
        </w:rPr>
        <w:t xml:space="preserve">C3GAN consistently maintains high accuracy on previously learned tasks while learning new ones, effectively avoiding catastrophic forgetting.</w:t>
      </w:r>
    </w:p>
    <w:p w:rsidR="00000000" w:rsidDel="00000000" w:rsidP="00000000" w:rsidRDefault="00000000" w:rsidRPr="00000000" w14:paraId="00000154">
      <w:pPr>
        <w:numPr>
          <w:ilvl w:val="1"/>
          <w:numId w:val="1"/>
        </w:numPr>
        <w:ind w:left="1440" w:hanging="360"/>
      </w:pPr>
      <w:r w:rsidDel="00000000" w:rsidR="00000000" w:rsidRPr="00000000">
        <w:rPr>
          <w:rtl w:val="0"/>
        </w:rPr>
        <w:t xml:space="preserve">Research Gaps:</w:t>
      </w:r>
    </w:p>
    <w:p w:rsidR="00000000" w:rsidDel="00000000" w:rsidP="00000000" w:rsidRDefault="00000000" w:rsidRPr="00000000" w14:paraId="00000155">
      <w:pPr>
        <w:numPr>
          <w:ilvl w:val="2"/>
          <w:numId w:val="1"/>
        </w:numPr>
        <w:ind w:left="2160" w:hanging="360"/>
      </w:pPr>
      <w:r w:rsidDel="00000000" w:rsidR="00000000" w:rsidRPr="00000000">
        <w:rPr>
          <w:rtl w:val="0"/>
        </w:rPr>
        <w:t xml:space="preserve">Consolidation Is Task-Specific (Class-Incremental), Not Generalizable to Agent Memory or Knowledge Integration</w:t>
      </w:r>
    </w:p>
    <w:p w:rsidR="00000000" w:rsidDel="00000000" w:rsidP="00000000" w:rsidRDefault="00000000" w:rsidRPr="00000000" w14:paraId="00000156">
      <w:pPr>
        <w:numPr>
          <w:ilvl w:val="2"/>
          <w:numId w:val="1"/>
        </w:numPr>
        <w:ind w:left="2160" w:hanging="360"/>
      </w:pPr>
      <w:r w:rsidDel="00000000" w:rsidR="00000000" w:rsidRPr="00000000">
        <w:rPr>
          <w:rtl w:val="0"/>
        </w:rPr>
        <w:t xml:space="preserve">No Mechanism for Prioritized, Context-Aware, or Meaning-Driven Replay</w:t>
      </w:r>
    </w:p>
    <w:p w:rsidR="00000000" w:rsidDel="00000000" w:rsidP="00000000" w:rsidRDefault="00000000" w:rsidRPr="00000000" w14:paraId="00000157">
      <w:pPr>
        <w:ind w:left="2160" w:firstLine="0"/>
        <w:rPr/>
      </w:pPr>
      <w:r w:rsidDel="00000000" w:rsidR="00000000" w:rsidRPr="00000000">
        <w:rPr>
          <w:rtl w:val="0"/>
        </w:rPr>
      </w:r>
    </w:p>
    <w:p w:rsidR="00000000" w:rsidDel="00000000" w:rsidP="00000000" w:rsidRDefault="00000000" w:rsidRPr="00000000" w14:paraId="00000158">
      <w:pPr>
        <w:numPr>
          <w:ilvl w:val="0"/>
          <w:numId w:val="1"/>
        </w:numPr>
        <w:ind w:left="720" w:hanging="360"/>
      </w:pPr>
      <w:hyperlink r:id="rId75">
        <w:r w:rsidDel="00000000" w:rsidR="00000000" w:rsidRPr="00000000">
          <w:rPr>
            <w:color w:val="1155cc"/>
            <w:u w:val="single"/>
            <w:rtl w:val="0"/>
          </w:rPr>
          <w:t xml:space="preserve">https://arxiv.org/pdf/2601.10744</w:t>
        </w:r>
      </w:hyperlink>
      <w:r w:rsidDel="00000000" w:rsidR="00000000" w:rsidRPr="00000000">
        <w:rPr>
          <w:rtl w:val="0"/>
        </w:rPr>
        <w:t xml:space="preserve"> (Explore with Long-term Memory: A Benchmark and Multimodal LLM-based Reinforcement Learning Framework for Embodied Exploration: Sen Wang1 Bangwei Liu1 Zhenkun Gao1 Lizhuang Ma1 Xuhong Wang2 Yuan Xie1 Xin Tan East China Normal University 2Shanghai AI Laboratory)</w:t>
      </w:r>
    </w:p>
    <w:p w:rsidR="00000000" w:rsidDel="00000000" w:rsidP="00000000" w:rsidRDefault="00000000" w:rsidRPr="00000000" w14:paraId="00000159">
      <w:pPr>
        <w:numPr>
          <w:ilvl w:val="1"/>
          <w:numId w:val="1"/>
        </w:numPr>
        <w:ind w:left="1440" w:hanging="360"/>
      </w:pPr>
      <w:r w:rsidDel="00000000" w:rsidR="00000000" w:rsidRPr="00000000">
        <w:rPr>
          <w:rtl w:val="0"/>
        </w:rPr>
        <w:t xml:space="preserve">2026 - Research</w:t>
      </w:r>
    </w:p>
    <w:p w:rsidR="00000000" w:rsidDel="00000000" w:rsidP="00000000" w:rsidRDefault="00000000" w:rsidRPr="00000000" w14:paraId="0000015A">
      <w:pPr>
        <w:numPr>
          <w:ilvl w:val="1"/>
          <w:numId w:val="1"/>
        </w:numPr>
        <w:ind w:left="1440" w:hanging="360"/>
      </w:pPr>
      <w:r w:rsidDel="00000000" w:rsidR="00000000" w:rsidRPr="00000000">
        <w:rPr>
          <w:rtl w:val="0"/>
        </w:rPr>
        <w:t xml:space="preserve">To enhance the agent’s memory recall and proactive exploration capabilities, we propose MemoryExplorer, a novel method hat fine-tunes a multimodal large language model through reinforcement learning to encourage active memory querying. </w:t>
      </w:r>
    </w:p>
    <w:p w:rsidR="00000000" w:rsidDel="00000000" w:rsidP="00000000" w:rsidRDefault="00000000" w:rsidRPr="00000000" w14:paraId="0000015B">
      <w:pPr>
        <w:numPr>
          <w:ilvl w:val="1"/>
          <w:numId w:val="1"/>
        </w:numPr>
        <w:ind w:left="1440" w:hanging="360"/>
      </w:pPr>
      <w:r w:rsidDel="00000000" w:rsidR="00000000" w:rsidRPr="00000000">
        <w:rPr>
          <w:rtl w:val="0"/>
        </w:rPr>
        <w:t xml:space="preserve">Long-term Memory Embodied Exploration (LMEE), which constructs a episodic memory bank through Multi-goal Navigation and leverages Memory-based Question Answering to jointly promote the integration of cognitive and decision-making. </w:t>
      </w:r>
    </w:p>
    <w:p w:rsidR="00000000" w:rsidDel="00000000" w:rsidP="00000000" w:rsidRDefault="00000000" w:rsidRPr="00000000" w14:paraId="0000015C">
      <w:pPr>
        <w:numPr>
          <w:ilvl w:val="1"/>
          <w:numId w:val="1"/>
        </w:numPr>
        <w:ind w:left="1440" w:hanging="360"/>
      </w:pPr>
      <w:r w:rsidDel="00000000" w:rsidR="00000000" w:rsidRPr="00000000">
        <w:rPr>
          <w:rtl w:val="0"/>
        </w:rPr>
        <w:t xml:space="preserve">We further introduce MemoryExplorer, a reinforcement learning framework that trains the model to actively retrieve memory. A Multi-Task reward function combining action prediction, frontier selection, and question answering enables autonomous exploration and proactive memory use. </w:t>
      </w:r>
    </w:p>
    <w:p w:rsidR="00000000" w:rsidDel="00000000" w:rsidP="00000000" w:rsidRDefault="00000000" w:rsidRPr="00000000" w14:paraId="0000015D">
      <w:pPr>
        <w:numPr>
          <w:ilvl w:val="1"/>
          <w:numId w:val="1"/>
        </w:numPr>
        <w:ind w:left="1440" w:hanging="360"/>
      </w:pPr>
      <w:r w:rsidDel="00000000" w:rsidR="00000000" w:rsidRPr="00000000">
        <w:rPr>
          <w:rtl w:val="0"/>
        </w:rPr>
        <w:t xml:space="preserve">Our approach achieves strong performance on both the LMEE-Bench and GOAT-Bench.</w:t>
      </w:r>
    </w:p>
    <w:p w:rsidR="00000000" w:rsidDel="00000000" w:rsidP="00000000" w:rsidRDefault="00000000" w:rsidRPr="00000000" w14:paraId="0000015E">
      <w:pPr>
        <w:numPr>
          <w:ilvl w:val="1"/>
          <w:numId w:val="1"/>
        </w:numPr>
        <w:ind w:left="1440" w:hanging="360"/>
      </w:pPr>
      <w:r w:rsidDel="00000000" w:rsidR="00000000" w:rsidRPr="00000000">
        <w:rPr>
          <w:rtl w:val="0"/>
        </w:rPr>
        <w:t xml:space="preserve">LMEE-Bench consists of 166 tasks with 828 goals and 406 questions. LMEE consists of two types of tasks: multi-goal navigation and goaloriented memory-based question answering. The questions cover five types: attributes, counting, location, relationships, and states, while the answers are provided in two formats: open-ended and multiple-choice. </w:t>
      </w:r>
    </w:p>
    <w:p w:rsidR="00000000" w:rsidDel="00000000" w:rsidP="00000000" w:rsidRDefault="00000000" w:rsidRPr="00000000" w14:paraId="0000015F">
      <w:pPr>
        <w:numPr>
          <w:ilvl w:val="1"/>
          <w:numId w:val="1"/>
        </w:numPr>
        <w:ind w:left="1440" w:hanging="360"/>
      </w:pPr>
      <w:r w:rsidDel="00000000" w:rsidR="00000000" w:rsidRPr="00000000">
        <w:rPr>
          <w:rtl w:val="0"/>
        </w:rPr>
        <w:t xml:space="preserve">GOAT-Bench is a multimodal lifelong navigation benchmark. The task requires agents to navigate to multiple targets. Each target is described by category name, language description, and image. Due to the large scale and limited resources of GOATBench, we followed 3D-Mem to evaluate a subset of “Val Unseen” set, including 36 scenarios, one exploration round each, and 278 navigation subtasks in total.</w:t>
      </w:r>
    </w:p>
    <w:p w:rsidR="00000000" w:rsidDel="00000000" w:rsidP="00000000" w:rsidRDefault="00000000" w:rsidRPr="00000000" w14:paraId="00000160">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61">
      <w:pPr>
        <w:numPr>
          <w:ilvl w:val="2"/>
          <w:numId w:val="1"/>
        </w:numPr>
        <w:ind w:left="2160" w:hanging="360"/>
      </w:pPr>
      <w:r w:rsidDel="00000000" w:rsidR="00000000" w:rsidRPr="00000000">
        <w:rPr>
          <w:rtl w:val="0"/>
        </w:rPr>
        <w:t xml:space="preserve">Memory is treated as a persistent log or retrievable store, not as a dynamic system that reorganizes itself over time.</w:t>
      </w:r>
    </w:p>
    <w:p w:rsidR="00000000" w:rsidDel="00000000" w:rsidP="00000000" w:rsidRDefault="00000000" w:rsidRPr="00000000" w14:paraId="00000162">
      <w:pPr>
        <w:numPr>
          <w:ilvl w:val="2"/>
          <w:numId w:val="1"/>
        </w:numPr>
        <w:ind w:left="2160" w:hanging="360"/>
      </w:pPr>
      <w:r w:rsidDel="00000000" w:rsidR="00000000" w:rsidRPr="00000000">
        <w:rPr>
          <w:rtl w:val="0"/>
        </w:rPr>
        <w:t xml:space="preserve">No Mechanism for Episodic to Semantic Abstraction Across Environments</w:t>
      </w:r>
    </w:p>
    <w:p w:rsidR="00000000" w:rsidDel="00000000" w:rsidP="00000000" w:rsidRDefault="00000000" w:rsidRPr="00000000" w14:paraId="00000163">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numPr>
          <w:ilvl w:val="0"/>
          <w:numId w:val="1"/>
        </w:numPr>
        <w:ind w:left="720" w:hanging="360"/>
      </w:pPr>
      <w:hyperlink r:id="rId76">
        <w:r w:rsidDel="00000000" w:rsidR="00000000" w:rsidRPr="00000000">
          <w:rPr>
            <w:color w:val="1155cc"/>
            <w:u w:val="single"/>
            <w:rtl w:val="0"/>
          </w:rPr>
          <w:t xml:space="preserve">https://arxiv.org/pdf/2601.03192</w:t>
        </w:r>
      </w:hyperlink>
      <w:r w:rsidDel="00000000" w:rsidR="00000000" w:rsidRPr="00000000">
        <w:rPr>
          <w:rFonts w:ascii="Arial Unicode MS" w:cs="Arial Unicode MS" w:eastAsia="Arial Unicode MS" w:hAnsi="Arial Unicode MS"/>
          <w:rtl w:val="0"/>
        </w:rPr>
        <w:t xml:space="preserve"> (MemRL: Self-Evolving Agents via Runtime Reinforcement Learning on Episodic Memory Shengtao Zhang1,∗, Jiaqian Wang2,* , Ruiwen Zhou3, Junwei Liao1,4 , Yuchen Feng5 Weinan Zhang1,4 , Ying Wen1,4 , Zhiyu Li5 , Feiyu Xiong5, Yutao Qi2 Bo Tang6,5,†Muning Wen1,†) </w:t>
      </w:r>
    </w:p>
    <w:p w:rsidR="00000000" w:rsidDel="00000000" w:rsidP="00000000" w:rsidRDefault="00000000" w:rsidRPr="00000000" w14:paraId="00000170">
      <w:pPr>
        <w:numPr>
          <w:ilvl w:val="1"/>
          <w:numId w:val="1"/>
        </w:numPr>
        <w:ind w:left="1440" w:hanging="360"/>
      </w:pPr>
      <w:r w:rsidDel="00000000" w:rsidR="00000000" w:rsidRPr="00000000">
        <w:rPr>
          <w:rtl w:val="0"/>
        </w:rPr>
        <w:t xml:space="preserve">2026 - Research</w:t>
      </w:r>
    </w:p>
    <w:p w:rsidR="00000000" w:rsidDel="00000000" w:rsidP="00000000" w:rsidRDefault="00000000" w:rsidRPr="00000000" w14:paraId="00000171">
      <w:pPr>
        <w:numPr>
          <w:ilvl w:val="1"/>
          <w:numId w:val="1"/>
        </w:numPr>
        <w:ind w:left="1440" w:hanging="360"/>
      </w:pPr>
      <w:r w:rsidDel="00000000" w:rsidR="00000000" w:rsidRPr="00000000">
        <w:rPr>
          <w:rtl w:val="0"/>
        </w:rPr>
        <w:t xml:space="preserve">LLMs struggle to emulate this self-evolution: fine-tuning is computationally expensive and prone to catastrophic forgetting, while existing memorybased methods rely on passive semantic matching that often retrieves noise.</w:t>
      </w:r>
    </w:p>
    <w:p w:rsidR="00000000" w:rsidDel="00000000" w:rsidP="00000000" w:rsidRDefault="00000000" w:rsidRPr="00000000" w14:paraId="00000172">
      <w:pPr>
        <w:numPr>
          <w:ilvl w:val="1"/>
          <w:numId w:val="1"/>
        </w:numPr>
        <w:ind w:left="1440" w:hanging="360"/>
      </w:pPr>
      <w:r w:rsidDel="00000000" w:rsidR="00000000" w:rsidRPr="00000000">
        <w:rPr>
          <w:rtl w:val="0"/>
        </w:rPr>
        <w:t xml:space="preserve">MEMRL, a framework that enables agents to self-evolve via non-parametric reinforcement learning on episodic memory. MEMRL explicitly separates the stable reasoning of a frozen LLM from the plastic, evolving memory. Unlike traditional methods, MEMRL employs a Two-Phase Retrieval mechanism that filters candidates by semantic relevance and then selects them based on learned Q-values (utility). </w:t>
      </w:r>
    </w:p>
    <w:p w:rsidR="00000000" w:rsidDel="00000000" w:rsidP="00000000" w:rsidRDefault="00000000" w:rsidRPr="00000000" w14:paraId="00000173">
      <w:pPr>
        <w:numPr>
          <w:ilvl w:val="1"/>
          <w:numId w:val="1"/>
        </w:numPr>
        <w:ind w:left="1440" w:hanging="360"/>
      </w:pPr>
      <w:r w:rsidDel="00000000" w:rsidR="00000000" w:rsidRPr="00000000">
        <w:rPr>
          <w:rtl w:val="0"/>
        </w:rPr>
        <w:t xml:space="preserve">These utilities are continuously refined via environmental feedback in an trial-and-error manner, allowing the agent to distinguish high-value strategies from similar noise. </w:t>
      </w:r>
    </w:p>
    <w:p w:rsidR="00000000" w:rsidDel="00000000" w:rsidP="00000000" w:rsidRDefault="00000000" w:rsidRPr="00000000" w14:paraId="00000174">
      <w:pPr>
        <w:numPr>
          <w:ilvl w:val="1"/>
          <w:numId w:val="1"/>
        </w:numPr>
        <w:ind w:left="1440" w:hanging="360"/>
      </w:pPr>
      <w:r w:rsidDel="00000000" w:rsidR="00000000" w:rsidRPr="00000000">
        <w:rPr>
          <w:rtl w:val="0"/>
        </w:rPr>
        <w:t xml:space="preserve">Extensive experiments on HLE, BigCodeBench, ALFWorld, and Lifelong Agent Bench demonstrate that MEMRL significantly outperforms state-of-the-art baselines. Our analysis experiments confirm that MEMRL effectively reconciles the stability-plasticity dilemma, enabling continuous runtime improvement without weight updates.</w:t>
      </w:r>
    </w:p>
    <w:p w:rsidR="00000000" w:rsidDel="00000000" w:rsidP="00000000" w:rsidRDefault="00000000" w:rsidRPr="00000000" w14:paraId="00000175">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76">
      <w:pPr>
        <w:numPr>
          <w:ilvl w:val="2"/>
          <w:numId w:val="1"/>
        </w:numPr>
        <w:ind w:left="2160" w:hanging="360"/>
      </w:pPr>
      <w:r w:rsidDel="00000000" w:rsidR="00000000" w:rsidRPr="00000000">
        <w:rPr>
          <w:rtl w:val="0"/>
        </w:rPr>
        <w:t xml:space="preserve">Memory Evolution Is Online and Reward-Driven, Lacking Offline Consolidation or Abstraction</w:t>
      </w:r>
    </w:p>
    <w:p w:rsidR="00000000" w:rsidDel="00000000" w:rsidP="00000000" w:rsidRDefault="00000000" w:rsidRPr="00000000" w14:paraId="00000177">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78">
      <w:pPr>
        <w:numPr>
          <w:ilvl w:val="2"/>
          <w:numId w:val="1"/>
        </w:numPr>
        <w:ind w:left="2160" w:hanging="360"/>
      </w:pPr>
      <w:r w:rsidDel="00000000" w:rsidR="00000000" w:rsidRPr="00000000">
        <w:rPr>
          <w:rtl w:val="0"/>
        </w:rPr>
        <w:t xml:space="preserve">Akari Asai, Zeqiu Wu, Yizhong Wang, Avirup Sil, and Hannaneh Hajishirzi. Self-rag: Learning to retrieve, generate, and critique through self-reflection, 2023. URL </w:t>
      </w:r>
      <w:hyperlink r:id="rId77">
        <w:r w:rsidDel="00000000" w:rsidR="00000000" w:rsidRPr="00000000">
          <w:rPr>
            <w:color w:val="1155cc"/>
            <w:u w:val="single"/>
            <w:rtl w:val="0"/>
          </w:rPr>
          <w:t xml:space="preserve">https://arxiv.org/abs/2310.11511</w:t>
        </w:r>
      </w:hyperlink>
      <w:r w:rsidDel="00000000" w:rsidR="00000000" w:rsidRPr="00000000">
        <w:rPr>
          <w:rtl w:val="0"/>
        </w:rPr>
        <w:t xml:space="preserve"> </w:t>
      </w:r>
    </w:p>
    <w:p w:rsidR="00000000" w:rsidDel="00000000" w:rsidP="00000000" w:rsidRDefault="00000000" w:rsidRPr="00000000" w14:paraId="00000179">
      <w:pPr>
        <w:numPr>
          <w:ilvl w:val="2"/>
          <w:numId w:val="1"/>
        </w:numPr>
        <w:ind w:left="2160" w:hanging="360"/>
      </w:pPr>
      <w:r w:rsidDel="00000000" w:rsidR="00000000" w:rsidRPr="00000000">
        <w:rPr>
          <w:rtl w:val="0"/>
        </w:rPr>
        <w:t xml:space="preserve">Prateek Chhikara, Dev Khant, Saket Aryan, Taranjeet Singh, and Deshraj Yadav. Mem0: Building production-ready ai agents with scalable long-term memory, 2025. URL </w:t>
      </w:r>
      <w:hyperlink r:id="rId78">
        <w:r w:rsidDel="00000000" w:rsidR="00000000" w:rsidRPr="00000000">
          <w:rPr>
            <w:color w:val="1155cc"/>
            <w:u w:val="single"/>
            <w:rtl w:val="0"/>
          </w:rPr>
          <w:t xml:space="preserve">https://arxiv.org/abs/2504.19413</w:t>
        </w:r>
      </w:hyperlink>
      <w:r w:rsidDel="00000000" w:rsidR="00000000" w:rsidRPr="00000000">
        <w:rPr>
          <w:rtl w:val="0"/>
        </w:rPr>
        <w:t xml:space="preserve"> </w:t>
      </w:r>
    </w:p>
    <w:p w:rsidR="00000000" w:rsidDel="00000000" w:rsidP="00000000" w:rsidRDefault="00000000" w:rsidRPr="00000000" w14:paraId="0000017A">
      <w:pPr>
        <w:numPr>
          <w:ilvl w:val="2"/>
          <w:numId w:val="1"/>
        </w:numPr>
        <w:ind w:left="2160" w:hanging="360"/>
      </w:pPr>
      <w:r w:rsidDel="00000000" w:rsidR="00000000" w:rsidRPr="00000000">
        <w:rPr>
          <w:rtl w:val="0"/>
        </w:rPr>
        <w:t xml:space="preserve">Runnan Fang, Yuan Liang, Xiaobin Wang, Jialong Wu, Shuofei Qiao, Pengjun Xie, Fei Huang,</w:t>
      </w:r>
    </w:p>
    <w:p w:rsidR="00000000" w:rsidDel="00000000" w:rsidP="00000000" w:rsidRDefault="00000000" w:rsidRPr="00000000" w14:paraId="0000017B">
      <w:pPr>
        <w:numPr>
          <w:ilvl w:val="2"/>
          <w:numId w:val="1"/>
        </w:numPr>
        <w:ind w:left="2160" w:hanging="360"/>
      </w:pPr>
      <w:r w:rsidDel="00000000" w:rsidR="00000000" w:rsidRPr="00000000">
        <w:rPr>
          <w:rtl w:val="0"/>
        </w:rPr>
        <w:t xml:space="preserve">Huajun Chen, and Ningyu Zhang. Memp: Exploring agent procedural memory. arXiv preprint arXiv:2508.06433, 2025. URL </w:t>
      </w:r>
      <w:hyperlink r:id="rId79">
        <w:r w:rsidDel="00000000" w:rsidR="00000000" w:rsidRPr="00000000">
          <w:rPr>
            <w:color w:val="1155cc"/>
            <w:u w:val="single"/>
            <w:rtl w:val="0"/>
          </w:rPr>
          <w:t xml:space="preserve">https://arxiv.org/abs/2508.06433</w:t>
        </w:r>
      </w:hyperlink>
      <w:r w:rsidDel="00000000" w:rsidR="00000000" w:rsidRPr="00000000">
        <w:rPr>
          <w:rtl w:val="0"/>
        </w:rPr>
        <w:t xml:space="preserve"> </w:t>
      </w:r>
    </w:p>
    <w:p w:rsidR="00000000" w:rsidDel="00000000" w:rsidP="00000000" w:rsidRDefault="00000000" w:rsidRPr="00000000" w14:paraId="0000017C">
      <w:pPr>
        <w:numPr>
          <w:ilvl w:val="2"/>
          <w:numId w:val="1"/>
        </w:numPr>
        <w:ind w:left="2160" w:hanging="360"/>
      </w:pPr>
      <w:r w:rsidDel="00000000" w:rsidR="00000000" w:rsidRPr="00000000">
        <w:rPr>
          <w:rtl w:val="0"/>
        </w:rPr>
        <w:t xml:space="preserve">Zhengjun Huang, Zhoujin Tian, Qintian Guo, Fangyuan Zhang, Yingli Zhou, Di Jiang, and Xiaofang Zhou. Licomemory: Lightweight and cognitive agentic memory for efficient long-term reasoning. arXiv preprint arXiv:2511.01448, 2025.</w:t>
      </w:r>
    </w:p>
    <w:p w:rsidR="00000000" w:rsidDel="00000000" w:rsidP="00000000" w:rsidRDefault="00000000" w:rsidRPr="00000000" w14:paraId="0000017D">
      <w:pPr>
        <w:ind w:left="2160" w:firstLine="0"/>
        <w:rPr/>
      </w:pPr>
      <w:r w:rsidDel="00000000" w:rsidR="00000000" w:rsidRPr="00000000">
        <w:rPr>
          <w:rtl w:val="0"/>
        </w:rPr>
      </w:r>
    </w:p>
    <w:p w:rsidR="00000000" w:rsidDel="00000000" w:rsidP="00000000" w:rsidRDefault="00000000" w:rsidRPr="00000000" w14:paraId="0000017E">
      <w:pPr>
        <w:ind w:left="2160" w:firstLine="0"/>
        <w:rPr/>
      </w:pPr>
      <w:r w:rsidDel="00000000" w:rsidR="00000000" w:rsidRPr="00000000">
        <w:rPr>
          <w:rtl w:val="0"/>
        </w:rPr>
      </w:r>
    </w:p>
    <w:p w:rsidR="00000000" w:rsidDel="00000000" w:rsidP="00000000" w:rsidRDefault="00000000" w:rsidRPr="00000000" w14:paraId="0000017F">
      <w:pPr>
        <w:ind w:left="2160" w:firstLine="0"/>
        <w:rPr/>
      </w:pPr>
      <w:r w:rsidDel="00000000" w:rsidR="00000000" w:rsidRPr="00000000">
        <w:rPr>
          <w:rtl w:val="0"/>
        </w:rPr>
      </w:r>
    </w:p>
    <w:p w:rsidR="00000000" w:rsidDel="00000000" w:rsidP="00000000" w:rsidRDefault="00000000" w:rsidRPr="00000000" w14:paraId="00000180">
      <w:pPr>
        <w:ind w:left="2160" w:firstLine="0"/>
        <w:rPr/>
      </w:pPr>
      <w:r w:rsidDel="00000000" w:rsidR="00000000" w:rsidRPr="00000000">
        <w:rPr>
          <w:rtl w:val="0"/>
        </w:rPr>
      </w:r>
    </w:p>
    <w:p w:rsidR="00000000" w:rsidDel="00000000" w:rsidP="00000000" w:rsidRDefault="00000000" w:rsidRPr="00000000" w14:paraId="00000181">
      <w:pPr>
        <w:ind w:left="2160" w:firstLine="0"/>
        <w:rPr/>
      </w:pPr>
      <w:r w:rsidDel="00000000" w:rsidR="00000000" w:rsidRPr="00000000">
        <w:rPr>
          <w:rtl w:val="0"/>
        </w:rPr>
      </w:r>
    </w:p>
    <w:p w:rsidR="00000000" w:rsidDel="00000000" w:rsidP="00000000" w:rsidRDefault="00000000" w:rsidRPr="00000000" w14:paraId="00000182">
      <w:pPr>
        <w:ind w:left="2160" w:firstLine="0"/>
        <w:rPr/>
      </w:pPr>
      <w:r w:rsidDel="00000000" w:rsidR="00000000" w:rsidRPr="00000000">
        <w:rPr>
          <w:rtl w:val="0"/>
        </w:rPr>
      </w:r>
    </w:p>
    <w:p w:rsidR="00000000" w:rsidDel="00000000" w:rsidP="00000000" w:rsidRDefault="00000000" w:rsidRPr="00000000" w14:paraId="00000183">
      <w:pPr>
        <w:numPr>
          <w:ilvl w:val="0"/>
          <w:numId w:val="1"/>
        </w:numPr>
        <w:ind w:left="720" w:hanging="360"/>
      </w:pPr>
      <w:hyperlink r:id="rId80">
        <w:r w:rsidDel="00000000" w:rsidR="00000000" w:rsidRPr="00000000">
          <w:rPr>
            <w:color w:val="1155cc"/>
            <w:u w:val="single"/>
            <w:rtl w:val="0"/>
          </w:rPr>
          <w:t xml:space="preserve">https://arxiv.org/pdf/2511.02424</w:t>
        </w:r>
      </w:hyperlink>
      <w:r w:rsidDel="00000000" w:rsidR="00000000" w:rsidRPr="00000000">
        <w:rPr>
          <w:rtl w:val="0"/>
        </w:rPr>
        <w:t xml:space="preserve"> (ReAcTree: Hierarchical LLM Agent Trees with Control Flow for Long-Horizon Task Planning Jae-Woo Choi, Hyungmin Kim, Hyobin Ong, Minsu Jang, Dohyung Kim, Jaehong Kim, Youngwoo Yoon)</w:t>
      </w:r>
    </w:p>
    <w:p w:rsidR="00000000" w:rsidDel="00000000" w:rsidP="00000000" w:rsidRDefault="00000000" w:rsidRPr="00000000" w14:paraId="00000184">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185">
      <w:pPr>
        <w:numPr>
          <w:ilvl w:val="1"/>
          <w:numId w:val="1"/>
        </w:numPr>
        <w:ind w:left="1440" w:hanging="360"/>
      </w:pPr>
      <w:r w:rsidDel="00000000" w:rsidR="00000000" w:rsidRPr="00000000">
        <w:rPr>
          <w:rtl w:val="0"/>
        </w:rPr>
        <w:t xml:space="preserve">ReAcTree introduces a tree-structured agent architecture, where:</w:t>
      </w:r>
    </w:p>
    <w:p w:rsidR="00000000" w:rsidDel="00000000" w:rsidP="00000000" w:rsidRDefault="00000000" w:rsidRPr="00000000" w14:paraId="00000186">
      <w:pPr>
        <w:numPr>
          <w:ilvl w:val="2"/>
          <w:numId w:val="1"/>
        </w:numPr>
        <w:ind w:left="2160" w:hanging="360"/>
      </w:pPr>
      <w:r w:rsidDel="00000000" w:rsidR="00000000" w:rsidRPr="00000000">
        <w:rPr>
          <w:rtl w:val="0"/>
        </w:rPr>
        <w:t xml:space="preserve">Root node: High-level task decomposition</w:t>
      </w:r>
    </w:p>
    <w:p w:rsidR="00000000" w:rsidDel="00000000" w:rsidP="00000000" w:rsidRDefault="00000000" w:rsidRPr="00000000" w14:paraId="00000187">
      <w:pPr>
        <w:numPr>
          <w:ilvl w:val="2"/>
          <w:numId w:val="1"/>
        </w:numPr>
        <w:ind w:left="2160" w:hanging="360"/>
      </w:pPr>
      <w:r w:rsidDel="00000000" w:rsidR="00000000" w:rsidRPr="00000000">
        <w:rPr>
          <w:rtl w:val="0"/>
        </w:rPr>
        <w:t xml:space="preserve">Intermediate nodes: Subtasks with control logic</w:t>
      </w:r>
    </w:p>
    <w:p w:rsidR="00000000" w:rsidDel="00000000" w:rsidP="00000000" w:rsidRDefault="00000000" w:rsidRPr="00000000" w14:paraId="00000188">
      <w:pPr>
        <w:numPr>
          <w:ilvl w:val="2"/>
          <w:numId w:val="1"/>
        </w:numPr>
        <w:ind w:left="2160" w:hanging="360"/>
      </w:pPr>
      <w:r w:rsidDel="00000000" w:rsidR="00000000" w:rsidRPr="00000000">
        <w:rPr>
          <w:rtl w:val="0"/>
        </w:rPr>
        <w:t xml:space="preserve">Leaf nodes: Atomic tool calls or actions</w:t>
      </w:r>
    </w:p>
    <w:p w:rsidR="00000000" w:rsidDel="00000000" w:rsidP="00000000" w:rsidRDefault="00000000" w:rsidRPr="00000000" w14:paraId="00000189">
      <w:pPr>
        <w:numPr>
          <w:ilvl w:val="1"/>
          <w:numId w:val="1"/>
        </w:numPr>
        <w:ind w:left="1440" w:hanging="360"/>
      </w:pPr>
      <w:r w:rsidDel="00000000" w:rsidR="00000000" w:rsidRPr="00000000">
        <w:rPr>
          <w:rtl w:val="0"/>
        </w:rPr>
        <w:t xml:space="preserve">Each node operates as a ReAct-style agent, but with:</w:t>
      </w:r>
    </w:p>
    <w:p w:rsidR="00000000" w:rsidDel="00000000" w:rsidP="00000000" w:rsidRDefault="00000000" w:rsidRPr="00000000" w14:paraId="0000018A">
      <w:pPr>
        <w:numPr>
          <w:ilvl w:val="2"/>
          <w:numId w:val="1"/>
        </w:numPr>
        <w:ind w:left="2160" w:hanging="360"/>
      </w:pPr>
      <w:r w:rsidDel="00000000" w:rsidR="00000000" w:rsidRPr="00000000">
        <w:rPr>
          <w:rtl w:val="0"/>
        </w:rPr>
        <w:t xml:space="preserve">Explicit parent–child relationships</w:t>
      </w:r>
    </w:p>
    <w:p w:rsidR="00000000" w:rsidDel="00000000" w:rsidP="00000000" w:rsidRDefault="00000000" w:rsidRPr="00000000" w14:paraId="0000018B">
      <w:pPr>
        <w:numPr>
          <w:ilvl w:val="2"/>
          <w:numId w:val="1"/>
        </w:numPr>
        <w:ind w:left="2160" w:hanging="360"/>
      </w:pPr>
      <w:r w:rsidDel="00000000" w:rsidR="00000000" w:rsidRPr="00000000">
        <w:rPr>
          <w:rtl w:val="0"/>
        </w:rPr>
        <w:t xml:space="preserve">Structured control flow (branching, retries, conditionals)</w:t>
      </w:r>
    </w:p>
    <w:p w:rsidR="00000000" w:rsidDel="00000000" w:rsidP="00000000" w:rsidRDefault="00000000" w:rsidRPr="00000000" w14:paraId="0000018C">
      <w:pPr>
        <w:numPr>
          <w:ilvl w:val="2"/>
          <w:numId w:val="1"/>
        </w:numPr>
        <w:ind w:left="2160" w:hanging="360"/>
      </w:pPr>
      <w:r w:rsidDel="00000000" w:rsidR="00000000" w:rsidRPr="00000000">
        <w:rPr>
          <w:rtl w:val="0"/>
        </w:rPr>
        <w:t xml:space="preserve">Failure handling at different levels of abstraction</w:t>
      </w:r>
    </w:p>
    <w:p w:rsidR="00000000" w:rsidDel="00000000" w:rsidP="00000000" w:rsidRDefault="00000000" w:rsidRPr="00000000" w14:paraId="0000018D">
      <w:pPr>
        <w:numPr>
          <w:ilvl w:val="1"/>
          <w:numId w:val="1"/>
        </w:numPr>
        <w:ind w:left="1440" w:hanging="360"/>
      </w:pPr>
      <w:r w:rsidDel="00000000" w:rsidR="00000000" w:rsidRPr="00000000">
        <w:rPr>
          <w:rtl w:val="0"/>
        </w:rPr>
        <w:t xml:space="preserve">This allows agents to:</w:t>
      </w:r>
    </w:p>
    <w:p w:rsidR="00000000" w:rsidDel="00000000" w:rsidP="00000000" w:rsidRDefault="00000000" w:rsidRPr="00000000" w14:paraId="0000018E">
      <w:pPr>
        <w:numPr>
          <w:ilvl w:val="2"/>
          <w:numId w:val="1"/>
        </w:numPr>
        <w:ind w:left="2160" w:hanging="360"/>
      </w:pPr>
      <w:r w:rsidDel="00000000" w:rsidR="00000000" w:rsidRPr="00000000">
        <w:rPr>
          <w:rtl w:val="0"/>
        </w:rPr>
        <w:t xml:space="preserve">Backtrack locally instead of restarting entire plans</w:t>
      </w:r>
    </w:p>
    <w:p w:rsidR="00000000" w:rsidDel="00000000" w:rsidP="00000000" w:rsidRDefault="00000000" w:rsidRPr="00000000" w14:paraId="0000018F">
      <w:pPr>
        <w:numPr>
          <w:ilvl w:val="2"/>
          <w:numId w:val="1"/>
        </w:numPr>
        <w:ind w:left="2160" w:hanging="360"/>
      </w:pPr>
      <w:r w:rsidDel="00000000" w:rsidR="00000000" w:rsidRPr="00000000">
        <w:rPr>
          <w:rtl w:val="0"/>
        </w:rPr>
        <w:t xml:space="preserve">Execute subtasks in isolation</w:t>
      </w:r>
    </w:p>
    <w:p w:rsidR="00000000" w:rsidDel="00000000" w:rsidP="00000000" w:rsidRDefault="00000000" w:rsidRPr="00000000" w14:paraId="00000190">
      <w:pPr>
        <w:numPr>
          <w:ilvl w:val="2"/>
          <w:numId w:val="1"/>
        </w:numPr>
        <w:ind w:left="2160" w:hanging="360"/>
      </w:pPr>
      <w:r w:rsidDel="00000000" w:rsidR="00000000" w:rsidRPr="00000000">
        <w:rPr>
          <w:rtl w:val="0"/>
        </w:rPr>
        <w:t xml:space="preserve">Handle conditional logic more robustly</w:t>
      </w:r>
    </w:p>
    <w:p w:rsidR="00000000" w:rsidDel="00000000" w:rsidP="00000000" w:rsidRDefault="00000000" w:rsidRPr="00000000" w14:paraId="00000191">
      <w:pPr>
        <w:numPr>
          <w:ilvl w:val="1"/>
          <w:numId w:val="1"/>
        </w:numPr>
        <w:ind w:left="1440" w:hanging="360"/>
      </w:pPr>
      <w:r w:rsidDel="00000000" w:rsidR="00000000" w:rsidRPr="00000000">
        <w:rPr>
          <w:rtl w:val="0"/>
        </w:rPr>
        <w:t xml:space="preserve">Hierarchical control significantly improves execution reliability, especially when:</w:t>
      </w:r>
    </w:p>
    <w:p w:rsidR="00000000" w:rsidDel="00000000" w:rsidP="00000000" w:rsidRDefault="00000000" w:rsidRPr="00000000" w14:paraId="00000192">
      <w:pPr>
        <w:numPr>
          <w:ilvl w:val="2"/>
          <w:numId w:val="1"/>
        </w:numPr>
        <w:ind w:left="2160" w:hanging="360"/>
      </w:pPr>
      <w:r w:rsidDel="00000000" w:rsidR="00000000" w:rsidRPr="00000000">
        <w:rPr>
          <w:rtl w:val="0"/>
        </w:rPr>
        <w:t xml:space="preserve">Tasks involve conditional paths</w:t>
      </w:r>
    </w:p>
    <w:p w:rsidR="00000000" w:rsidDel="00000000" w:rsidP="00000000" w:rsidRDefault="00000000" w:rsidRPr="00000000" w14:paraId="00000193">
      <w:pPr>
        <w:numPr>
          <w:ilvl w:val="2"/>
          <w:numId w:val="1"/>
        </w:numPr>
        <w:ind w:left="2160" w:hanging="360"/>
      </w:pPr>
      <w:r w:rsidDel="00000000" w:rsidR="00000000" w:rsidRPr="00000000">
        <w:rPr>
          <w:rtl w:val="0"/>
        </w:rPr>
        <w:t xml:space="preserve">Subtasks can fail independently</w:t>
      </w:r>
    </w:p>
    <w:p w:rsidR="00000000" w:rsidDel="00000000" w:rsidP="00000000" w:rsidRDefault="00000000" w:rsidRPr="00000000" w14:paraId="00000194">
      <w:pPr>
        <w:numPr>
          <w:ilvl w:val="2"/>
          <w:numId w:val="1"/>
        </w:numPr>
        <w:ind w:left="2160" w:hanging="360"/>
      </w:pPr>
      <w:r w:rsidDel="00000000" w:rsidR="00000000" w:rsidRPr="00000000">
        <w:rPr>
          <w:rtl w:val="0"/>
        </w:rPr>
        <w:t xml:space="preserve">Planning depth is large</w:t>
      </w:r>
    </w:p>
    <w:p w:rsidR="00000000" w:rsidDel="00000000" w:rsidP="00000000" w:rsidRDefault="00000000" w:rsidRPr="00000000" w14:paraId="00000195">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96">
      <w:pPr>
        <w:numPr>
          <w:ilvl w:val="2"/>
          <w:numId w:val="1"/>
        </w:numPr>
        <w:ind w:left="2160" w:hanging="360"/>
      </w:pPr>
      <w:r w:rsidDel="00000000" w:rsidR="00000000" w:rsidRPr="00000000">
        <w:rPr>
          <w:rtl w:val="0"/>
        </w:rPr>
        <w:t xml:space="preserve">No Long-Term Memory or Knowledge Accumulation Across Tasks</w:t>
      </w:r>
    </w:p>
    <w:p w:rsidR="00000000" w:rsidDel="00000000" w:rsidP="00000000" w:rsidRDefault="00000000" w:rsidRPr="00000000" w14:paraId="00000197">
      <w:pPr>
        <w:numPr>
          <w:ilvl w:val="2"/>
          <w:numId w:val="1"/>
        </w:numPr>
        <w:ind w:left="2160" w:hanging="360"/>
      </w:pPr>
      <w:r w:rsidDel="00000000" w:rsidR="00000000" w:rsidRPr="00000000">
        <w:rPr>
          <w:rtl w:val="0"/>
        </w:rPr>
        <w:t xml:space="preserve">No Evaluation of Memory, Generalization, or Knowledge Transfer</w:t>
      </w:r>
    </w:p>
    <w:p w:rsidR="00000000" w:rsidDel="00000000" w:rsidP="00000000" w:rsidRDefault="00000000" w:rsidRPr="00000000" w14:paraId="00000198">
      <w:pPr>
        <w:numPr>
          <w:ilvl w:val="2"/>
          <w:numId w:val="1"/>
        </w:numPr>
        <w:ind w:left="2160" w:hanging="360"/>
      </w:pPr>
      <w:r w:rsidDel="00000000" w:rsidR="00000000" w:rsidRPr="00000000">
        <w:rPr>
          <w:rtl w:val="0"/>
        </w:rPr>
        <w:t xml:space="preserve">ReAcTree still faces LLM-specific challenges, including hallucinations and limited capability to recognize failures. </w:t>
      </w:r>
    </w:p>
    <w:p w:rsidR="00000000" w:rsidDel="00000000" w:rsidP="00000000" w:rsidRDefault="00000000" w:rsidRPr="00000000" w14:paraId="00000199">
      <w:pPr>
        <w:numPr>
          <w:ilvl w:val="2"/>
          <w:numId w:val="1"/>
        </w:numPr>
        <w:ind w:left="2160" w:hanging="360"/>
      </w:pPr>
      <w:r w:rsidDel="00000000" w:rsidR="00000000" w:rsidRPr="00000000">
        <w:rPr>
          <w:rtl w:val="0"/>
        </w:rPr>
        <w:t xml:space="preserve">It also lacks mechanisms to revise incorrectly expanded subgoals and to handle instruction ambiguity</w:t>
      </w:r>
    </w:p>
    <w:p w:rsidR="00000000" w:rsidDel="00000000" w:rsidP="00000000" w:rsidRDefault="00000000" w:rsidRPr="00000000" w14:paraId="0000019A">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9B">
      <w:pPr>
        <w:numPr>
          <w:ilvl w:val="2"/>
          <w:numId w:val="1"/>
        </w:numPr>
        <w:ind w:left="2160" w:hanging="360"/>
      </w:pPr>
      <w:hyperlink r:id="rId81">
        <w:r w:rsidDel="00000000" w:rsidR="00000000" w:rsidRPr="00000000">
          <w:rPr>
            <w:color w:val="1155cc"/>
            <w:u w:val="single"/>
            <w:rtl w:val="0"/>
          </w:rPr>
          <w:t xml:space="preserve">https://openreview.net/forum?id=ADSxCpCu9s</w:t>
        </w:r>
      </w:hyperlink>
      <w:r w:rsidDel="00000000" w:rsidR="00000000" w:rsidRPr="00000000">
        <w:rPr>
          <w:rtl w:val="0"/>
        </w:rPr>
      </w:r>
    </w:p>
    <w:p w:rsidR="00000000" w:rsidDel="00000000" w:rsidP="00000000" w:rsidRDefault="00000000" w:rsidRPr="00000000" w14:paraId="0000019C">
      <w:pPr>
        <w:numPr>
          <w:ilvl w:val="2"/>
          <w:numId w:val="1"/>
        </w:numPr>
        <w:ind w:left="2160" w:hanging="360"/>
      </w:pPr>
      <w:hyperlink r:id="rId82">
        <w:r w:rsidDel="00000000" w:rsidR="00000000" w:rsidRPr="00000000">
          <w:rPr>
            <w:color w:val="1155cc"/>
            <w:u w:val="single"/>
            <w:rtl w:val="0"/>
          </w:rPr>
          <w:t xml:space="preserve">https://doi.org/10.1162/tacl_a_00638</w:t>
        </w:r>
      </w:hyperlink>
      <w:r w:rsidDel="00000000" w:rsidR="00000000" w:rsidRPr="00000000">
        <w:rPr>
          <w:rtl w:val="0"/>
        </w:rPr>
      </w:r>
    </w:p>
    <w:p w:rsidR="00000000" w:rsidDel="00000000" w:rsidP="00000000" w:rsidRDefault="00000000" w:rsidRPr="00000000" w14:paraId="0000019D">
      <w:pPr>
        <w:numPr>
          <w:ilvl w:val="2"/>
          <w:numId w:val="1"/>
        </w:numPr>
        <w:ind w:left="2160" w:hanging="360"/>
      </w:pPr>
      <w:r w:rsidDel="00000000" w:rsidR="00000000" w:rsidRPr="00000000">
        <w:rPr>
          <w:rtl w:val="0"/>
        </w:rPr>
        <w:t xml:space="preserve">Timo Schick, Jane Dwivedi-Yu, Roberto Dessì, Roberta Raileanu, Maria Lomeli, Eric Hambro, Luke Zettlemoyer, Nicola Cancedda, and Thomas Scialom. 2024. Toolformer: Language models can teach themselves to use tools. Advances in Neural Information Processing Systems 36 (2024).</w:t>
      </w:r>
    </w:p>
    <w:p w:rsidR="00000000" w:rsidDel="00000000" w:rsidP="00000000" w:rsidRDefault="00000000" w:rsidRPr="00000000" w14:paraId="0000019E">
      <w:pPr>
        <w:ind w:left="2160" w:firstLine="0"/>
        <w:rPr/>
      </w:pPr>
      <w:r w:rsidDel="00000000" w:rsidR="00000000" w:rsidRPr="00000000">
        <w:rPr>
          <w:rtl w:val="0"/>
        </w:rPr>
      </w:r>
    </w:p>
    <w:p w:rsidR="00000000" w:rsidDel="00000000" w:rsidP="00000000" w:rsidRDefault="00000000" w:rsidRPr="00000000" w14:paraId="0000019F">
      <w:pPr>
        <w:ind w:left="2160" w:firstLine="0"/>
        <w:rPr/>
      </w:pPr>
      <w:r w:rsidDel="00000000" w:rsidR="00000000" w:rsidRPr="00000000">
        <w:rPr>
          <w:rtl w:val="0"/>
        </w:rPr>
      </w:r>
    </w:p>
    <w:p w:rsidR="00000000" w:rsidDel="00000000" w:rsidP="00000000" w:rsidRDefault="00000000" w:rsidRPr="00000000" w14:paraId="000001A0">
      <w:pPr>
        <w:ind w:left="2160" w:firstLine="0"/>
        <w:rPr/>
      </w:pPr>
      <w:r w:rsidDel="00000000" w:rsidR="00000000" w:rsidRPr="00000000">
        <w:rPr>
          <w:rtl w:val="0"/>
        </w:rPr>
      </w:r>
    </w:p>
    <w:p w:rsidR="00000000" w:rsidDel="00000000" w:rsidP="00000000" w:rsidRDefault="00000000" w:rsidRPr="00000000" w14:paraId="000001A1">
      <w:pPr>
        <w:ind w:left="2160" w:firstLine="0"/>
        <w:rPr/>
      </w:pPr>
      <w:r w:rsidDel="00000000" w:rsidR="00000000" w:rsidRPr="00000000">
        <w:rPr>
          <w:rtl w:val="0"/>
        </w:rPr>
      </w:r>
    </w:p>
    <w:p w:rsidR="00000000" w:rsidDel="00000000" w:rsidP="00000000" w:rsidRDefault="00000000" w:rsidRPr="00000000" w14:paraId="000001A2">
      <w:pPr>
        <w:ind w:left="2160" w:firstLine="0"/>
        <w:rPr/>
      </w:pPr>
      <w:r w:rsidDel="00000000" w:rsidR="00000000" w:rsidRPr="00000000">
        <w:rPr>
          <w:rtl w:val="0"/>
        </w:rPr>
      </w:r>
    </w:p>
    <w:p w:rsidR="00000000" w:rsidDel="00000000" w:rsidP="00000000" w:rsidRDefault="00000000" w:rsidRPr="00000000" w14:paraId="000001A3">
      <w:pPr>
        <w:ind w:left="2160" w:firstLine="0"/>
        <w:rPr/>
      </w:pPr>
      <w:r w:rsidDel="00000000" w:rsidR="00000000" w:rsidRPr="00000000">
        <w:rPr>
          <w:rtl w:val="0"/>
        </w:rPr>
      </w:r>
    </w:p>
    <w:p w:rsidR="00000000" w:rsidDel="00000000" w:rsidP="00000000" w:rsidRDefault="00000000" w:rsidRPr="00000000" w14:paraId="000001A4">
      <w:pPr>
        <w:ind w:left="2160" w:firstLine="0"/>
        <w:rPr/>
      </w:pPr>
      <w:r w:rsidDel="00000000" w:rsidR="00000000" w:rsidRPr="00000000">
        <w:rPr>
          <w:rtl w:val="0"/>
        </w:rPr>
      </w:r>
    </w:p>
    <w:p w:rsidR="00000000" w:rsidDel="00000000" w:rsidP="00000000" w:rsidRDefault="00000000" w:rsidRPr="00000000" w14:paraId="000001A5">
      <w:pPr>
        <w:ind w:left="2160" w:firstLine="0"/>
        <w:rPr/>
      </w:pPr>
      <w:r w:rsidDel="00000000" w:rsidR="00000000" w:rsidRPr="00000000">
        <w:rPr>
          <w:rtl w:val="0"/>
        </w:rPr>
      </w:r>
    </w:p>
    <w:p w:rsidR="00000000" w:rsidDel="00000000" w:rsidP="00000000" w:rsidRDefault="00000000" w:rsidRPr="00000000" w14:paraId="000001A6">
      <w:pPr>
        <w:ind w:left="2160" w:firstLine="0"/>
        <w:rPr/>
      </w:pPr>
      <w:r w:rsidDel="00000000" w:rsidR="00000000" w:rsidRPr="00000000">
        <w:rPr>
          <w:rtl w:val="0"/>
        </w:rPr>
      </w:r>
    </w:p>
    <w:p w:rsidR="00000000" w:rsidDel="00000000" w:rsidP="00000000" w:rsidRDefault="00000000" w:rsidRPr="00000000" w14:paraId="000001A7">
      <w:pPr>
        <w:ind w:left="2160" w:firstLine="0"/>
        <w:rPr/>
      </w:pPr>
      <w:r w:rsidDel="00000000" w:rsidR="00000000" w:rsidRPr="00000000">
        <w:rPr>
          <w:rtl w:val="0"/>
        </w:rPr>
      </w:r>
    </w:p>
    <w:p w:rsidR="00000000" w:rsidDel="00000000" w:rsidP="00000000" w:rsidRDefault="00000000" w:rsidRPr="00000000" w14:paraId="000001A8">
      <w:pPr>
        <w:ind w:left="2160" w:firstLine="0"/>
        <w:rPr/>
      </w:pPr>
      <w:r w:rsidDel="00000000" w:rsidR="00000000" w:rsidRPr="00000000">
        <w:rPr>
          <w:rtl w:val="0"/>
        </w:rPr>
      </w:r>
    </w:p>
    <w:p w:rsidR="00000000" w:rsidDel="00000000" w:rsidP="00000000" w:rsidRDefault="00000000" w:rsidRPr="00000000" w14:paraId="000001A9">
      <w:pPr>
        <w:ind w:left="2160" w:firstLine="0"/>
        <w:rPr/>
      </w:pPr>
      <w:r w:rsidDel="00000000" w:rsidR="00000000" w:rsidRPr="00000000">
        <w:rPr>
          <w:rtl w:val="0"/>
        </w:rPr>
      </w:r>
    </w:p>
    <w:p w:rsidR="00000000" w:rsidDel="00000000" w:rsidP="00000000" w:rsidRDefault="00000000" w:rsidRPr="00000000" w14:paraId="000001AA">
      <w:pPr>
        <w:ind w:left="2160" w:firstLine="0"/>
        <w:rPr/>
      </w:pPr>
      <w:r w:rsidDel="00000000" w:rsidR="00000000" w:rsidRPr="00000000">
        <w:rPr>
          <w:rtl w:val="0"/>
        </w:rPr>
      </w:r>
    </w:p>
    <w:p w:rsidR="00000000" w:rsidDel="00000000" w:rsidP="00000000" w:rsidRDefault="00000000" w:rsidRPr="00000000" w14:paraId="000001AB">
      <w:pPr>
        <w:numPr>
          <w:ilvl w:val="0"/>
          <w:numId w:val="1"/>
        </w:numPr>
        <w:ind w:left="720" w:hanging="360"/>
      </w:pPr>
      <w:hyperlink r:id="rId83">
        <w:r w:rsidDel="00000000" w:rsidR="00000000" w:rsidRPr="00000000">
          <w:rPr>
            <w:color w:val="1155cc"/>
            <w:u w:val="single"/>
            <w:rtl w:val="0"/>
          </w:rPr>
          <w:t xml:space="preserve">https://arxiv.org/pdf/2510.19897</w:t>
        </w:r>
      </w:hyperlink>
      <w:r w:rsidDel="00000000" w:rsidR="00000000" w:rsidRPr="00000000">
        <w:rPr>
          <w:rtl w:val="0"/>
        </w:rPr>
        <w:t xml:space="preserve"> (Learning from Supervision with Semantic and Episodic Memory: A Reflective Approach to Agent Adaptation Jackson Hassell, Dan Zhang, Hannah Kim, Tom Mitchell, Estevam Hruschka)</w:t>
      </w:r>
    </w:p>
    <w:p w:rsidR="00000000" w:rsidDel="00000000" w:rsidP="00000000" w:rsidRDefault="00000000" w:rsidRPr="00000000" w14:paraId="000001AC">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1AD">
      <w:pPr>
        <w:numPr>
          <w:ilvl w:val="1"/>
          <w:numId w:val="1"/>
        </w:numPr>
        <w:ind w:left="1440" w:hanging="360"/>
      </w:pPr>
      <w:r w:rsidDel="00000000" w:rsidR="00000000" w:rsidRPr="00000000">
        <w:rPr>
          <w:rtl w:val="0"/>
        </w:rPr>
        <w:t xml:space="preserve">To enable LLM-based agents to learn classification functions from labeled examples without fine-tuning by leveraging a memory-augmented reflective learning framework. The goal is to go beyond shallow pattern matching and instead use stored experiences and distilled knowledge to improve adaptability and interpretability.</w:t>
      </w:r>
    </w:p>
    <w:p w:rsidR="00000000" w:rsidDel="00000000" w:rsidP="00000000" w:rsidRDefault="00000000" w:rsidRPr="00000000" w14:paraId="000001AE">
      <w:pPr>
        <w:numPr>
          <w:ilvl w:val="1"/>
          <w:numId w:val="1"/>
        </w:numPr>
        <w:ind w:left="1440" w:hanging="360"/>
      </w:pPr>
      <w:r w:rsidDel="00000000" w:rsidR="00000000" w:rsidRPr="00000000">
        <w:rPr>
          <w:rtl w:val="0"/>
        </w:rPr>
        <w:t xml:space="preserve">The episodic memory with critiques (EP_CRIT) approach consistently outperformed semantic memory (SEM_CRIT) and baseline retrieval-only methods.</w:t>
      </w:r>
    </w:p>
    <w:p w:rsidR="00000000" w:rsidDel="00000000" w:rsidP="00000000" w:rsidRDefault="00000000" w:rsidRPr="00000000" w14:paraId="000001AF">
      <w:pPr>
        <w:numPr>
          <w:ilvl w:val="1"/>
          <w:numId w:val="1"/>
        </w:numPr>
        <w:ind w:left="1440" w:hanging="360"/>
      </w:pPr>
      <w:r w:rsidDel="00000000" w:rsidR="00000000" w:rsidRPr="00000000">
        <w:rPr>
          <w:rtl w:val="0"/>
        </w:rPr>
        <w:t xml:space="preserve">Hybrid memory (EP+SEM_CRIT) offered marginal further gains.</w:t>
      </w:r>
    </w:p>
    <w:p w:rsidR="00000000" w:rsidDel="00000000" w:rsidP="00000000" w:rsidRDefault="00000000" w:rsidRPr="00000000" w14:paraId="000001B0">
      <w:pPr>
        <w:numPr>
          <w:ilvl w:val="1"/>
          <w:numId w:val="1"/>
        </w:numPr>
        <w:ind w:left="1440" w:hanging="360"/>
      </w:pPr>
      <w:r w:rsidDel="00000000" w:rsidR="00000000" w:rsidRPr="00000000">
        <w:rPr>
          <w:rtl w:val="0"/>
        </w:rPr>
        <w:t xml:space="preserve">Up to 24.8% accuracy improvement was achieved over the RAG-style baseline that uses only labels.</w:t>
      </w:r>
    </w:p>
    <w:p w:rsidR="00000000" w:rsidDel="00000000" w:rsidP="00000000" w:rsidRDefault="00000000" w:rsidRPr="00000000" w14:paraId="000001B1">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B2">
      <w:pPr>
        <w:numPr>
          <w:ilvl w:val="2"/>
          <w:numId w:val="1"/>
        </w:numPr>
        <w:ind w:left="2160" w:hanging="360"/>
      </w:pPr>
      <w:r w:rsidDel="00000000" w:rsidR="00000000" w:rsidRPr="00000000">
        <w:rPr>
          <w:rtl w:val="0"/>
        </w:rPr>
        <w:t xml:space="preserve">Limited Multimodal Memory Support</w:t>
      </w:r>
    </w:p>
    <w:p w:rsidR="00000000" w:rsidDel="00000000" w:rsidP="00000000" w:rsidRDefault="00000000" w:rsidRPr="00000000" w14:paraId="000001B3">
      <w:pPr>
        <w:numPr>
          <w:ilvl w:val="2"/>
          <w:numId w:val="1"/>
        </w:numPr>
        <w:ind w:left="2160" w:hanging="360"/>
      </w:pPr>
      <w:r w:rsidDel="00000000" w:rsidR="00000000" w:rsidRPr="00000000">
        <w:rPr>
          <w:rtl w:val="0"/>
        </w:rPr>
        <w:t xml:space="preserve">Lack of Offline Consolidation or Abstraction Mechanisms</w:t>
      </w:r>
    </w:p>
    <w:p w:rsidR="00000000" w:rsidDel="00000000" w:rsidP="00000000" w:rsidRDefault="00000000" w:rsidRPr="00000000" w14:paraId="000001B4">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B5">
      <w:pPr>
        <w:numPr>
          <w:ilvl w:val="2"/>
          <w:numId w:val="1"/>
        </w:numPr>
        <w:ind w:left="2160" w:hanging="360"/>
      </w:pPr>
      <w:r w:rsidDel="00000000" w:rsidR="00000000" w:rsidRPr="00000000">
        <w:rPr>
          <w:rtl w:val="0"/>
        </w:rPr>
        <w:t xml:space="preserve">Reflexion: Language Agents with Verbal Reinforcement Learning — Introduces reflective language agents using episodic memory and feedback to improve behavior without weight updates.</w:t>
      </w:r>
    </w:p>
    <w:p w:rsidR="00000000" w:rsidDel="00000000" w:rsidP="00000000" w:rsidRDefault="00000000" w:rsidRPr="00000000" w14:paraId="000001B6">
      <w:pPr>
        <w:numPr>
          <w:ilvl w:val="2"/>
          <w:numId w:val="1"/>
        </w:numPr>
        <w:ind w:left="2160" w:hanging="360"/>
      </w:pPr>
      <w:r w:rsidDel="00000000" w:rsidR="00000000" w:rsidRPr="00000000">
        <w:rPr>
          <w:rtl w:val="0"/>
        </w:rPr>
        <w:t xml:space="preserve">CLIN: A Continually Learning Language Agent — Uses dynamic memory to continually update agent knowledge, similar in spirit to combining episodic experience with abstract guidance.</w:t>
      </w:r>
    </w:p>
    <w:p w:rsidR="00000000" w:rsidDel="00000000" w:rsidP="00000000" w:rsidRDefault="00000000" w:rsidRPr="00000000" w14:paraId="000001B7">
      <w:pPr>
        <w:numPr>
          <w:ilvl w:val="2"/>
          <w:numId w:val="1"/>
        </w:numPr>
        <w:ind w:left="2160" w:hanging="360"/>
      </w:pPr>
      <w:r w:rsidDel="00000000" w:rsidR="00000000" w:rsidRPr="00000000">
        <w:rPr>
          <w:rtl w:val="0"/>
        </w:rPr>
        <w:t xml:space="preserve">Shinn et al. (2023) on Critique-Driven Feedback — Work referenced for critique generation strategies.</w:t>
      </w:r>
    </w:p>
    <w:p w:rsidR="00000000" w:rsidDel="00000000" w:rsidP="00000000" w:rsidRDefault="00000000" w:rsidRPr="00000000" w14:paraId="000001B8">
      <w:pPr>
        <w:numPr>
          <w:ilvl w:val="2"/>
          <w:numId w:val="1"/>
        </w:numPr>
        <w:ind w:left="2160" w:hanging="360"/>
      </w:pPr>
      <w:r w:rsidDel="00000000" w:rsidR="00000000" w:rsidRPr="00000000">
        <w:rPr>
          <w:rtl w:val="0"/>
        </w:rPr>
        <w:t xml:space="preserve">Gou et al. (2024) on Critiques in Model Learning — Research cited regarding critical feedback shaping agent adaptation.</w:t>
      </w:r>
    </w:p>
    <w:p w:rsidR="00000000" w:rsidDel="00000000" w:rsidP="00000000" w:rsidRDefault="00000000" w:rsidRPr="00000000" w14:paraId="000001B9">
      <w:pPr>
        <w:numPr>
          <w:ilvl w:val="2"/>
          <w:numId w:val="1"/>
        </w:numPr>
        <w:ind w:left="2160" w:hanging="360"/>
      </w:pPr>
      <w:r w:rsidDel="00000000" w:rsidR="00000000" w:rsidRPr="00000000">
        <w:rPr>
          <w:rtl w:val="0"/>
        </w:rPr>
        <w:t xml:space="preserve">Chen et al. (2024) on Commentary-Based Improvement — Another related work on using critique/commentary in memory-augmented systems.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left="2160" w:firstLine="0"/>
        <w:rPr/>
      </w:pPr>
      <w:r w:rsidDel="00000000" w:rsidR="00000000" w:rsidRPr="00000000">
        <w:rPr>
          <w:rtl w:val="0"/>
        </w:rPr>
      </w:r>
    </w:p>
    <w:p w:rsidR="00000000" w:rsidDel="00000000" w:rsidP="00000000" w:rsidRDefault="00000000" w:rsidRPr="00000000" w14:paraId="000001C9">
      <w:pPr>
        <w:numPr>
          <w:ilvl w:val="0"/>
          <w:numId w:val="1"/>
        </w:numPr>
        <w:ind w:left="720" w:hanging="360"/>
      </w:pPr>
      <w:hyperlink r:id="rId84">
        <w:r w:rsidDel="00000000" w:rsidR="00000000" w:rsidRPr="00000000">
          <w:rPr>
            <w:color w:val="1155cc"/>
            <w:u w:val="single"/>
            <w:rtl w:val="0"/>
          </w:rPr>
          <w:t xml:space="preserve">https://arxiv.org/pdf/2506.01442</w:t>
        </w:r>
      </w:hyperlink>
      <w:r w:rsidDel="00000000" w:rsidR="00000000" w:rsidRPr="00000000">
        <w:rPr>
          <w:rtl w:val="0"/>
        </w:rPr>
        <w:t xml:space="preserve"> (Agentic Episodic Control: Xidong Yang, Wenhao Li, Junjie Sheng, Chuyun Shen, Yun Hua, Xiangfeng Wang)</w:t>
      </w:r>
    </w:p>
    <w:p w:rsidR="00000000" w:rsidDel="00000000" w:rsidP="00000000" w:rsidRDefault="00000000" w:rsidRPr="00000000" w14:paraId="000001CA">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1CB">
      <w:pPr>
        <w:numPr>
          <w:ilvl w:val="1"/>
          <w:numId w:val="1"/>
        </w:numPr>
        <w:ind w:left="1440" w:hanging="360"/>
      </w:pPr>
      <w:r w:rsidDel="00000000" w:rsidR="00000000" w:rsidRPr="00000000">
        <w:rPr>
          <w:rtl w:val="0"/>
        </w:rPr>
        <w:t xml:space="preserve">Agentic Episodic Control (AEC) framework that combines:</w:t>
      </w:r>
    </w:p>
    <w:p w:rsidR="00000000" w:rsidDel="00000000" w:rsidP="00000000" w:rsidRDefault="00000000" w:rsidRPr="00000000" w14:paraId="000001CC">
      <w:pPr>
        <w:numPr>
          <w:ilvl w:val="2"/>
          <w:numId w:val="1"/>
        </w:numPr>
        <w:ind w:left="2160" w:hanging="360"/>
      </w:pPr>
      <w:r w:rsidDel="00000000" w:rsidR="00000000" w:rsidRPr="00000000">
        <w:rPr>
          <w:rtl w:val="0"/>
        </w:rPr>
        <w:t xml:space="preserve">Episodic Memory Encoding</w:t>
      </w:r>
    </w:p>
    <w:p w:rsidR="00000000" w:rsidDel="00000000" w:rsidP="00000000" w:rsidRDefault="00000000" w:rsidRPr="00000000" w14:paraId="000001CD">
      <w:pPr>
        <w:numPr>
          <w:ilvl w:val="3"/>
          <w:numId w:val="1"/>
        </w:numPr>
        <w:ind w:left="2880" w:hanging="360"/>
      </w:pPr>
      <w:r w:rsidDel="00000000" w:rsidR="00000000" w:rsidRPr="00000000">
        <w:rPr>
          <w:rtl w:val="0"/>
        </w:rPr>
        <w:t xml:space="preserve">Uses LLM-based encoding enriched with commonsense/environment descriptions.</w:t>
      </w:r>
    </w:p>
    <w:p w:rsidR="00000000" w:rsidDel="00000000" w:rsidP="00000000" w:rsidRDefault="00000000" w:rsidRPr="00000000" w14:paraId="000001CE">
      <w:pPr>
        <w:numPr>
          <w:ilvl w:val="3"/>
          <w:numId w:val="1"/>
        </w:numPr>
        <w:ind w:left="2880" w:hanging="360"/>
      </w:pPr>
      <w:r w:rsidDel="00000000" w:rsidR="00000000" w:rsidRPr="00000000">
        <w:rPr>
          <w:rtl w:val="0"/>
        </w:rPr>
        <w:t xml:space="preserve">Converts raw observations into semantics-aware embeddings (keys).</w:t>
      </w:r>
    </w:p>
    <w:p w:rsidR="00000000" w:rsidDel="00000000" w:rsidP="00000000" w:rsidRDefault="00000000" w:rsidRPr="00000000" w14:paraId="000001CF">
      <w:pPr>
        <w:numPr>
          <w:ilvl w:val="2"/>
          <w:numId w:val="1"/>
        </w:numPr>
        <w:ind w:left="2160" w:hanging="360"/>
      </w:pPr>
      <w:r w:rsidDel="00000000" w:rsidR="00000000" w:rsidRPr="00000000">
        <w:rPr>
          <w:rtl w:val="0"/>
        </w:rPr>
        <w:t xml:space="preserve">World-Graph Working Memory</w:t>
      </w:r>
    </w:p>
    <w:p w:rsidR="00000000" w:rsidDel="00000000" w:rsidP="00000000" w:rsidRDefault="00000000" w:rsidRPr="00000000" w14:paraId="000001D0">
      <w:pPr>
        <w:numPr>
          <w:ilvl w:val="3"/>
          <w:numId w:val="1"/>
        </w:numPr>
        <w:ind w:left="2880" w:hanging="360"/>
      </w:pPr>
      <w:r w:rsidDel="00000000" w:rsidR="00000000" w:rsidRPr="00000000">
        <w:rPr>
          <w:rtl w:val="0"/>
        </w:rPr>
        <w:t xml:space="preserve">A structured representation of entities and their relations discovered so far.</w:t>
      </w:r>
    </w:p>
    <w:p w:rsidR="00000000" w:rsidDel="00000000" w:rsidP="00000000" w:rsidRDefault="00000000" w:rsidRPr="00000000" w14:paraId="000001D1">
      <w:pPr>
        <w:numPr>
          <w:ilvl w:val="3"/>
          <w:numId w:val="1"/>
        </w:numPr>
        <w:ind w:left="2880" w:hanging="360"/>
      </w:pPr>
      <w:r w:rsidDel="00000000" w:rsidR="00000000" w:rsidRPr="00000000">
        <w:rPr>
          <w:rtl w:val="0"/>
        </w:rPr>
        <w:t xml:space="preserve">Helps in organizing context beyond individual observations.</w:t>
      </w:r>
    </w:p>
    <w:p w:rsidR="00000000" w:rsidDel="00000000" w:rsidP="00000000" w:rsidRDefault="00000000" w:rsidRPr="00000000" w14:paraId="000001D2">
      <w:pPr>
        <w:numPr>
          <w:ilvl w:val="2"/>
          <w:numId w:val="1"/>
        </w:numPr>
        <w:ind w:left="2160" w:hanging="360"/>
      </w:pPr>
      <w:r w:rsidDel="00000000" w:rsidR="00000000" w:rsidRPr="00000000">
        <w:rPr>
          <w:rtl w:val="0"/>
        </w:rPr>
        <w:t xml:space="preserve">Episodic Control Module</w:t>
      </w:r>
    </w:p>
    <w:p w:rsidR="00000000" w:rsidDel="00000000" w:rsidP="00000000" w:rsidRDefault="00000000" w:rsidRPr="00000000" w14:paraId="000001D3">
      <w:pPr>
        <w:numPr>
          <w:ilvl w:val="3"/>
          <w:numId w:val="1"/>
        </w:numPr>
        <w:ind w:left="2880" w:hanging="360"/>
      </w:pPr>
      <w:r w:rsidDel="00000000" w:rsidR="00000000" w:rsidRPr="00000000">
        <w:rPr>
          <w:rtl w:val="0"/>
        </w:rPr>
        <w:t xml:space="preserve">Maintains memory entries of (embedding, best observed return) pairs.</w:t>
      </w:r>
    </w:p>
    <w:p w:rsidR="00000000" w:rsidDel="00000000" w:rsidP="00000000" w:rsidRDefault="00000000" w:rsidRPr="00000000" w14:paraId="000001D4">
      <w:pPr>
        <w:numPr>
          <w:ilvl w:val="3"/>
          <w:numId w:val="1"/>
        </w:numPr>
        <w:ind w:left="2880" w:hanging="360"/>
      </w:pPr>
      <w:r w:rsidDel="00000000" w:rsidR="00000000" w:rsidRPr="00000000">
        <w:rPr>
          <w:rtl w:val="0"/>
        </w:rPr>
        <w:t xml:space="preserve">Uses K-nearest neighbor (KNN) retrieval of similar past experiences to inform actions.</w:t>
      </w:r>
    </w:p>
    <w:p w:rsidR="00000000" w:rsidDel="00000000" w:rsidP="00000000" w:rsidRDefault="00000000" w:rsidRPr="00000000" w14:paraId="000001D5">
      <w:pPr>
        <w:numPr>
          <w:ilvl w:val="1"/>
          <w:numId w:val="1"/>
        </w:numPr>
        <w:ind w:left="1440" w:hanging="360"/>
      </w:pPr>
      <w:r w:rsidDel="00000000" w:rsidR="00000000" w:rsidRPr="00000000">
        <w:rPr>
          <w:rtl w:val="0"/>
        </w:rPr>
        <w:t xml:space="preserve">Semantic grounding and structured memory representation matter for episodic control in agents.</w:t>
      </w:r>
    </w:p>
    <w:p w:rsidR="00000000" w:rsidDel="00000000" w:rsidP="00000000" w:rsidRDefault="00000000" w:rsidRPr="00000000" w14:paraId="000001D6">
      <w:pPr>
        <w:numPr>
          <w:ilvl w:val="1"/>
          <w:numId w:val="1"/>
        </w:numPr>
        <w:ind w:left="1440" w:hanging="360"/>
      </w:pPr>
      <w:r w:rsidDel="00000000" w:rsidR="00000000" w:rsidRPr="00000000">
        <w:rPr>
          <w:rtl w:val="0"/>
        </w:rPr>
        <w:t xml:space="preserve">Episodic memory augmented with commonsense embeddings enhances both task performance and transferability.</w:t>
      </w:r>
    </w:p>
    <w:p w:rsidR="00000000" w:rsidDel="00000000" w:rsidP="00000000" w:rsidRDefault="00000000" w:rsidRPr="00000000" w14:paraId="000001D7">
      <w:pPr>
        <w:numPr>
          <w:ilvl w:val="1"/>
          <w:numId w:val="1"/>
        </w:numPr>
        <w:ind w:left="1440" w:hanging="360"/>
      </w:pPr>
      <w:r w:rsidDel="00000000" w:rsidR="00000000" w:rsidRPr="00000000">
        <w:rPr>
          <w:rtl w:val="0"/>
        </w:rPr>
        <w:t xml:space="preserve">Structured working memory facilitates contextual reasoning over longer horizons than flat memory approaches.</w:t>
      </w:r>
    </w:p>
    <w:p w:rsidR="00000000" w:rsidDel="00000000" w:rsidP="00000000" w:rsidRDefault="00000000" w:rsidRPr="00000000" w14:paraId="000001D8">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D9">
      <w:pPr>
        <w:numPr>
          <w:ilvl w:val="2"/>
          <w:numId w:val="1"/>
        </w:numPr>
        <w:ind w:left="2160" w:hanging="360"/>
      </w:pPr>
      <w:r w:rsidDel="00000000" w:rsidR="00000000" w:rsidRPr="00000000">
        <w:rPr>
          <w:rtl w:val="0"/>
        </w:rPr>
        <w:t xml:space="preserve">Episodic Memory Is Not Consolidated Into Abstract Knowledge or Schemas</w:t>
      </w:r>
    </w:p>
    <w:p w:rsidR="00000000" w:rsidDel="00000000" w:rsidP="00000000" w:rsidRDefault="00000000" w:rsidRPr="00000000" w14:paraId="000001DA">
      <w:pPr>
        <w:numPr>
          <w:ilvl w:val="2"/>
          <w:numId w:val="1"/>
        </w:numPr>
        <w:ind w:left="2160" w:hanging="360"/>
      </w:pPr>
      <w:r w:rsidDel="00000000" w:rsidR="00000000" w:rsidRPr="00000000">
        <w:rPr>
          <w:rtl w:val="0"/>
        </w:rPr>
        <w:t xml:space="preserve">AEC’s memory encoding focuses on semantics extracted from textual environment descriptions and state observations, but does not explicitly integrate rich multimodal sensory inputs such as vision, audio, or proprioception.</w:t>
      </w:r>
    </w:p>
    <w:p w:rsidR="00000000" w:rsidDel="00000000" w:rsidP="00000000" w:rsidRDefault="00000000" w:rsidRPr="00000000" w14:paraId="000001DB">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DC">
      <w:pPr>
        <w:numPr>
          <w:ilvl w:val="2"/>
          <w:numId w:val="1"/>
        </w:numPr>
        <w:ind w:left="2160" w:hanging="360"/>
      </w:pPr>
      <w:r w:rsidDel="00000000" w:rsidR="00000000" w:rsidRPr="00000000">
        <w:rPr>
          <w:rtl w:val="0"/>
        </w:rPr>
        <w:t xml:space="preserve">Máté Lengyel and Peter Dayan. Hippocampal contributions to control: The third way. In Advances in Neural Information Processing Systems, 2008.</w:t>
      </w:r>
    </w:p>
    <w:p w:rsidR="00000000" w:rsidDel="00000000" w:rsidP="00000000" w:rsidRDefault="00000000" w:rsidRPr="00000000" w14:paraId="000001DD">
      <w:pPr>
        <w:numPr>
          <w:ilvl w:val="2"/>
          <w:numId w:val="1"/>
        </w:numPr>
        <w:ind w:left="2160" w:hanging="360"/>
      </w:pPr>
      <w:r w:rsidDel="00000000" w:rsidR="00000000" w:rsidRPr="00000000">
        <w:rPr>
          <w:rtl w:val="0"/>
        </w:rPr>
        <w:t xml:space="preserve">[22] Steven C Hung, Timothy P Lillicrap, Josh Abramson, Greg Wayne, Shakir Mohamed, and Volodymyr Mnih. Optimizing agent behavior over long time scales by transporting value. In International Conference on Learning Representations, 2019.</w:t>
      </w:r>
    </w:p>
    <w:p w:rsidR="00000000" w:rsidDel="00000000" w:rsidP="00000000" w:rsidRDefault="00000000" w:rsidRPr="00000000" w14:paraId="000001DE">
      <w:pPr>
        <w:numPr>
          <w:ilvl w:val="2"/>
          <w:numId w:val="1"/>
        </w:numPr>
        <w:ind w:left="2160" w:hanging="360"/>
      </w:pPr>
      <w:r w:rsidDel="00000000" w:rsidR="00000000" w:rsidRPr="00000000">
        <w:rPr>
          <w:rtl w:val="0"/>
        </w:rPr>
        <w:t xml:space="preserve">Nisarg Patel, Mohith Kulkarni, Mihir Parmar, Aashna Budhiraja, Mutsumi Nakamura, Neeraj Varshney, and Chitta Baral. Multi-logieval: Towards evaluating multi-step logical reasoning ability of large language models. In Proceedings of the 2024 Conference on Empirical Methods in Natural Language Processing, 2024.</w:t>
      </w:r>
    </w:p>
    <w:p w:rsidR="00000000" w:rsidDel="00000000" w:rsidP="00000000" w:rsidRDefault="00000000" w:rsidRPr="00000000" w14:paraId="000001DF">
      <w:pPr>
        <w:numPr>
          <w:ilvl w:val="2"/>
          <w:numId w:val="1"/>
        </w:numPr>
        <w:ind w:left="2160" w:hanging="360"/>
      </w:pPr>
      <w:r w:rsidDel="00000000" w:rsidR="00000000" w:rsidRPr="00000000">
        <w:rPr>
          <w:rtl w:val="0"/>
        </w:rPr>
        <w:t xml:space="preserve">Yuqing Wang and Yun Zhao. Gemini in reasoning: Unveiling commonsense in multimodal large language models. arXiv preprint arXiv:2312.17661, 2023.</w:t>
      </w:r>
    </w:p>
    <w:p w:rsidR="00000000" w:rsidDel="00000000" w:rsidP="00000000" w:rsidRDefault="00000000" w:rsidRPr="00000000" w14:paraId="000001E0">
      <w:pPr>
        <w:ind w:left="216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1"/>
        </w:numPr>
        <w:ind w:left="720" w:hanging="360"/>
      </w:pPr>
      <w:hyperlink r:id="rId85">
        <w:r w:rsidDel="00000000" w:rsidR="00000000" w:rsidRPr="00000000">
          <w:rPr>
            <w:color w:val="1155cc"/>
            <w:u w:val="single"/>
            <w:rtl w:val="0"/>
          </w:rPr>
          <w:t xml:space="preserve">https://ieeexplore.ieee.org/abstract/document/11330332/</w:t>
        </w:r>
      </w:hyperlink>
      <w:r w:rsidDel="00000000" w:rsidR="00000000" w:rsidRPr="00000000">
        <w:rPr>
          <w:rtl w:val="0"/>
        </w:rPr>
        <w:t xml:space="preserve"> (Memoria: A Scalable Agentic Memory Framework for Personalized Conversational AI Samarth Sarin; Lovepreet Singh; Bhaskarjit Sarmah; Dhagash Mehta)</w:t>
      </w:r>
    </w:p>
    <w:p w:rsidR="00000000" w:rsidDel="00000000" w:rsidP="00000000" w:rsidRDefault="00000000" w:rsidRPr="00000000" w14:paraId="000001E3">
      <w:pPr>
        <w:numPr>
          <w:ilvl w:val="1"/>
          <w:numId w:val="1"/>
        </w:numPr>
        <w:ind w:left="1440" w:hanging="360"/>
      </w:pPr>
      <w:r w:rsidDel="00000000" w:rsidR="00000000" w:rsidRPr="00000000">
        <w:rPr>
          <w:rtl w:val="0"/>
        </w:rPr>
        <w:t xml:space="preserve">2025 - Research</w:t>
      </w:r>
    </w:p>
    <w:p w:rsidR="00000000" w:rsidDel="00000000" w:rsidP="00000000" w:rsidRDefault="00000000" w:rsidRPr="00000000" w14:paraId="000001E4">
      <w:pPr>
        <w:numPr>
          <w:ilvl w:val="1"/>
          <w:numId w:val="1"/>
        </w:numPr>
        <w:ind w:left="1440" w:hanging="360"/>
      </w:pPr>
      <w:r w:rsidDel="00000000" w:rsidR="00000000" w:rsidRPr="00000000">
        <w:rPr>
          <w:rtl w:val="0"/>
        </w:rPr>
        <w:t xml:space="preserve">Memoria, a modular memory framework that augments LLM-based conversational systems with persistent, interpretable, and context-rich memory. </w:t>
      </w:r>
    </w:p>
    <w:p w:rsidR="00000000" w:rsidDel="00000000" w:rsidP="00000000" w:rsidRDefault="00000000" w:rsidRPr="00000000" w14:paraId="000001E5">
      <w:pPr>
        <w:numPr>
          <w:ilvl w:val="1"/>
          <w:numId w:val="1"/>
        </w:numPr>
        <w:ind w:left="1440" w:hanging="360"/>
      </w:pPr>
      <w:r w:rsidDel="00000000" w:rsidR="00000000" w:rsidRPr="00000000">
        <w:rPr>
          <w:rtl w:val="0"/>
        </w:rPr>
        <w:t xml:space="preserve">Memoria integrates two complementary components: </w:t>
      </w:r>
    </w:p>
    <w:p w:rsidR="00000000" w:rsidDel="00000000" w:rsidP="00000000" w:rsidRDefault="00000000" w:rsidRPr="00000000" w14:paraId="000001E6">
      <w:pPr>
        <w:numPr>
          <w:ilvl w:val="2"/>
          <w:numId w:val="1"/>
        </w:numPr>
        <w:ind w:left="2160" w:hanging="360"/>
      </w:pPr>
      <w:r w:rsidDel="00000000" w:rsidR="00000000" w:rsidRPr="00000000">
        <w:rPr>
          <w:rtl w:val="0"/>
        </w:rPr>
        <w:t xml:space="preserve">dynamic session-level summarization and </w:t>
      </w:r>
    </w:p>
    <w:p w:rsidR="00000000" w:rsidDel="00000000" w:rsidP="00000000" w:rsidRDefault="00000000" w:rsidRPr="00000000" w14:paraId="000001E7">
      <w:pPr>
        <w:numPr>
          <w:ilvl w:val="2"/>
          <w:numId w:val="1"/>
        </w:numPr>
        <w:ind w:left="2160" w:hanging="360"/>
      </w:pPr>
      <w:r w:rsidDel="00000000" w:rsidR="00000000" w:rsidRPr="00000000">
        <w:rPr>
          <w:rtl w:val="0"/>
        </w:rPr>
        <w:t xml:space="preserve">a weighted knowledge graph (KG)-based user modeling engine that incrementally captures user traits, preferences, and behavioral patterns as structured entities and relationships. </w:t>
      </w:r>
    </w:p>
    <w:p w:rsidR="00000000" w:rsidDel="00000000" w:rsidP="00000000" w:rsidRDefault="00000000" w:rsidRPr="00000000" w14:paraId="000001E8">
      <w:pPr>
        <w:numPr>
          <w:ilvl w:val="1"/>
          <w:numId w:val="1"/>
        </w:numPr>
        <w:ind w:left="1440" w:hanging="360"/>
      </w:pPr>
      <w:r w:rsidDel="00000000" w:rsidR="00000000" w:rsidRPr="00000000">
        <w:rPr>
          <w:rtl w:val="0"/>
        </w:rPr>
        <w:t xml:space="preserve">This hybrid architecture enables both short-term dialogue coherence and long-term personalization while operating within the token constraints of modern LLMs.</w:t>
      </w:r>
    </w:p>
    <w:p w:rsidR="00000000" w:rsidDel="00000000" w:rsidP="00000000" w:rsidRDefault="00000000" w:rsidRPr="00000000" w14:paraId="000001E9">
      <w:pPr>
        <w:numPr>
          <w:ilvl w:val="1"/>
          <w:numId w:val="1"/>
        </w:numPr>
        <w:ind w:left="1440" w:hanging="360"/>
      </w:pPr>
      <w:r w:rsidDel="00000000" w:rsidR="00000000" w:rsidRPr="00000000">
        <w:rPr>
          <w:rtl w:val="0"/>
        </w:rPr>
        <w:t xml:space="preserve">Memoria successfully augments conversational LLMs with persistent, scalable, and personalized memory. Its hybrid architecture enables:</w:t>
      </w:r>
    </w:p>
    <w:p w:rsidR="00000000" w:rsidDel="00000000" w:rsidP="00000000" w:rsidRDefault="00000000" w:rsidRPr="00000000" w14:paraId="000001EA">
      <w:pPr>
        <w:numPr>
          <w:ilvl w:val="2"/>
          <w:numId w:val="1"/>
        </w:numPr>
        <w:ind w:left="2160" w:hanging="360"/>
      </w:pPr>
      <w:r w:rsidDel="00000000" w:rsidR="00000000" w:rsidRPr="00000000">
        <w:rPr>
          <w:rtl w:val="0"/>
        </w:rPr>
        <w:t xml:space="preserve">Dialogue continuity</w:t>
      </w:r>
    </w:p>
    <w:p w:rsidR="00000000" w:rsidDel="00000000" w:rsidP="00000000" w:rsidRDefault="00000000" w:rsidRPr="00000000" w14:paraId="000001EB">
      <w:pPr>
        <w:numPr>
          <w:ilvl w:val="2"/>
          <w:numId w:val="1"/>
        </w:numPr>
        <w:ind w:left="2160" w:hanging="360"/>
      </w:pPr>
      <w:r w:rsidDel="00000000" w:rsidR="00000000" w:rsidRPr="00000000">
        <w:rPr>
          <w:rtl w:val="0"/>
        </w:rPr>
        <w:t xml:space="preserve">Long-term user personalization</w:t>
      </w:r>
    </w:p>
    <w:p w:rsidR="00000000" w:rsidDel="00000000" w:rsidP="00000000" w:rsidRDefault="00000000" w:rsidRPr="00000000" w14:paraId="000001EC">
      <w:pPr>
        <w:numPr>
          <w:ilvl w:val="2"/>
          <w:numId w:val="1"/>
        </w:numPr>
        <w:ind w:left="2160" w:hanging="360"/>
      </w:pPr>
      <w:r w:rsidDel="00000000" w:rsidR="00000000" w:rsidRPr="00000000">
        <w:rPr>
          <w:rtl w:val="0"/>
        </w:rPr>
        <w:t xml:space="preserve">Efficient token usage</w:t>
      </w:r>
    </w:p>
    <w:p w:rsidR="00000000" w:rsidDel="00000000" w:rsidP="00000000" w:rsidRDefault="00000000" w:rsidRPr="00000000" w14:paraId="000001ED">
      <w:pPr>
        <w:numPr>
          <w:ilvl w:val="2"/>
          <w:numId w:val="1"/>
        </w:numPr>
        <w:ind w:left="2160" w:hanging="360"/>
      </w:pPr>
      <w:r w:rsidDel="00000000" w:rsidR="00000000" w:rsidRPr="00000000">
        <w:rPr>
          <w:rtl w:val="0"/>
        </w:rPr>
        <w:t xml:space="preserve">Interpretability via structured memory graphs</w:t>
      </w:r>
    </w:p>
    <w:p w:rsidR="00000000" w:rsidDel="00000000" w:rsidP="00000000" w:rsidRDefault="00000000" w:rsidRPr="00000000" w14:paraId="000001EE">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1EF">
      <w:pPr>
        <w:numPr>
          <w:ilvl w:val="2"/>
          <w:numId w:val="1"/>
        </w:numPr>
        <w:ind w:left="2160" w:hanging="360"/>
      </w:pPr>
      <w:r w:rsidDel="00000000" w:rsidR="00000000" w:rsidRPr="00000000">
        <w:rPr>
          <w:rtl w:val="0"/>
        </w:rPr>
        <w:t xml:space="preserve">No Biologically Inspired Offline Consolidation or Abstraction Mechanism</w:t>
      </w:r>
    </w:p>
    <w:p w:rsidR="00000000" w:rsidDel="00000000" w:rsidP="00000000" w:rsidRDefault="00000000" w:rsidRPr="00000000" w14:paraId="000001F0">
      <w:pPr>
        <w:numPr>
          <w:ilvl w:val="2"/>
          <w:numId w:val="1"/>
        </w:numPr>
        <w:ind w:left="2160" w:hanging="360"/>
      </w:pPr>
      <w:r w:rsidDel="00000000" w:rsidR="00000000" w:rsidRPr="00000000">
        <w:rPr>
          <w:rtl w:val="0"/>
        </w:rPr>
        <w:t xml:space="preserve">Limited to Textual Conversational Data (No Multimodal Integration)</w:t>
      </w:r>
    </w:p>
    <w:p w:rsidR="00000000" w:rsidDel="00000000" w:rsidP="00000000" w:rsidRDefault="00000000" w:rsidRPr="00000000" w14:paraId="000001F1">
      <w:pPr>
        <w:numPr>
          <w:ilvl w:val="1"/>
          <w:numId w:val="1"/>
        </w:numPr>
        <w:ind w:left="1440" w:hanging="360"/>
      </w:pPr>
      <w:r w:rsidDel="00000000" w:rsidR="00000000" w:rsidRPr="00000000">
        <w:rPr>
          <w:rtl w:val="0"/>
        </w:rPr>
        <w:t xml:space="preserve">References:</w:t>
      </w:r>
    </w:p>
    <w:p w:rsidR="00000000" w:rsidDel="00000000" w:rsidP="00000000" w:rsidRDefault="00000000" w:rsidRPr="00000000" w14:paraId="000001F2">
      <w:pPr>
        <w:numPr>
          <w:ilvl w:val="2"/>
          <w:numId w:val="1"/>
        </w:numPr>
        <w:ind w:left="2160" w:hanging="360"/>
      </w:pPr>
      <w:hyperlink r:id="rId86">
        <w:r w:rsidDel="00000000" w:rsidR="00000000" w:rsidRPr="00000000">
          <w:rPr>
            <w:color w:val="1155cc"/>
            <w:u w:val="single"/>
            <w:rtl w:val="0"/>
          </w:rPr>
          <w:t xml:space="preserve">A Survey on the Memory Mechanism of Large Language Model-based Agents | ACM Transactions on Information Systems</w:t>
        </w:r>
      </w:hyperlink>
      <w:r w:rsidDel="00000000" w:rsidR="00000000" w:rsidRPr="00000000">
        <w:rPr>
          <w:rtl w:val="0"/>
        </w:rPr>
        <w:t xml:space="preserve"> </w:t>
      </w:r>
    </w:p>
    <w:p w:rsidR="00000000" w:rsidDel="00000000" w:rsidP="00000000" w:rsidRDefault="00000000" w:rsidRPr="00000000" w14:paraId="000001F3">
      <w:pPr>
        <w:numPr>
          <w:ilvl w:val="2"/>
          <w:numId w:val="1"/>
        </w:numPr>
        <w:ind w:left="2160" w:hanging="360"/>
      </w:pPr>
      <w:hyperlink r:id="rId87">
        <w:r w:rsidDel="00000000" w:rsidR="00000000" w:rsidRPr="00000000">
          <w:rPr>
            <w:color w:val="1155cc"/>
            <w:u w:val="single"/>
            <w:rtl w:val="0"/>
          </w:rPr>
          <w:t xml:space="preserve">https://scholar.google.com/scholar?as_q=Langgraph&amp;as_occt=title&amp;hl=en&amp;as_sdt=0%2C31</w:t>
        </w:r>
      </w:hyperlink>
      <w:r w:rsidDel="00000000" w:rsidR="00000000" w:rsidRPr="00000000">
        <w:rPr>
          <w:rtl w:val="0"/>
        </w:rPr>
      </w:r>
    </w:p>
    <w:p w:rsidR="00000000" w:rsidDel="00000000" w:rsidP="00000000" w:rsidRDefault="00000000" w:rsidRPr="00000000" w14:paraId="000001F4">
      <w:pPr>
        <w:numPr>
          <w:ilvl w:val="2"/>
          <w:numId w:val="1"/>
        </w:numPr>
        <w:ind w:left="2160" w:hanging="360"/>
      </w:pPr>
      <w:hyperlink r:id="rId88">
        <w:r w:rsidDel="00000000" w:rsidR="00000000" w:rsidRPr="00000000">
          <w:rPr>
            <w:color w:val="1155cc"/>
            <w:u w:val="single"/>
            <w:rtl w:val="0"/>
          </w:rPr>
          <w:t xml:space="preserve">https://scholar.google.com/scholar?as_q=Longmemeval%3A+Benchmarking+chat+assistants+on+longterm+interactive+memory&amp;as_occt=title&amp;hl=en&amp;as_sdt=0%2C31</w:t>
        </w:r>
      </w:hyperlink>
      <w:r w:rsidDel="00000000" w:rsidR="00000000" w:rsidRPr="00000000">
        <w:rPr>
          <w:rtl w:val="0"/>
        </w:rPr>
      </w:r>
    </w:p>
    <w:p w:rsidR="00000000" w:rsidDel="00000000" w:rsidP="00000000" w:rsidRDefault="00000000" w:rsidRPr="00000000" w14:paraId="000001F5">
      <w:pPr>
        <w:numPr>
          <w:ilvl w:val="2"/>
          <w:numId w:val="1"/>
        </w:numPr>
        <w:ind w:left="2160" w:hanging="360"/>
      </w:pPr>
      <w:hyperlink r:id="rId89">
        <w:r w:rsidDel="00000000" w:rsidR="00000000" w:rsidRPr="00000000">
          <w:rPr>
            <w:color w:val="1155cc"/>
            <w:u w:val="single"/>
            <w:rtl w:val="0"/>
          </w:rPr>
          <w:t xml:space="preserve">https://scholar.google.com/scholar?as_q=Endel+Tulving.+Episodic+and+semantic+memory.+Organization+of+Memory&amp;as_occt=title&amp;hl=en&amp;as_sdt=0%2C31</w:t>
        </w:r>
      </w:hyperlink>
      <w:r w:rsidDel="00000000" w:rsidR="00000000" w:rsidRPr="00000000">
        <w:rPr>
          <w:rtl w:val="0"/>
        </w:rPr>
      </w:r>
    </w:p>
    <w:p w:rsidR="00000000" w:rsidDel="00000000" w:rsidP="00000000" w:rsidRDefault="00000000" w:rsidRPr="00000000" w14:paraId="000001F6">
      <w:pPr>
        <w:ind w:left="2160" w:firstLine="0"/>
        <w:rPr/>
      </w:pPr>
      <w:r w:rsidDel="00000000" w:rsidR="00000000" w:rsidRPr="00000000">
        <w:rPr>
          <w:rtl w:val="0"/>
        </w:rPr>
      </w:r>
    </w:p>
    <w:p w:rsidR="00000000" w:rsidDel="00000000" w:rsidP="00000000" w:rsidRDefault="00000000" w:rsidRPr="00000000" w14:paraId="000001F7">
      <w:pPr>
        <w:ind w:left="2160" w:firstLine="0"/>
        <w:rPr/>
      </w:pPr>
      <w:r w:rsidDel="00000000" w:rsidR="00000000" w:rsidRPr="00000000">
        <w:rPr>
          <w:rtl w:val="0"/>
        </w:rPr>
      </w:r>
    </w:p>
    <w:p w:rsidR="00000000" w:rsidDel="00000000" w:rsidP="00000000" w:rsidRDefault="00000000" w:rsidRPr="00000000" w14:paraId="000001F8">
      <w:pPr>
        <w:ind w:left="2160" w:firstLine="0"/>
        <w:rPr/>
      </w:pPr>
      <w:r w:rsidDel="00000000" w:rsidR="00000000" w:rsidRPr="00000000">
        <w:rPr>
          <w:rtl w:val="0"/>
        </w:rPr>
      </w:r>
    </w:p>
    <w:p w:rsidR="00000000" w:rsidDel="00000000" w:rsidP="00000000" w:rsidRDefault="00000000" w:rsidRPr="00000000" w14:paraId="000001F9">
      <w:pPr>
        <w:ind w:left="2160" w:firstLine="0"/>
        <w:rPr/>
      </w:pPr>
      <w:r w:rsidDel="00000000" w:rsidR="00000000" w:rsidRPr="00000000">
        <w:rPr>
          <w:rtl w:val="0"/>
        </w:rPr>
      </w:r>
    </w:p>
    <w:p w:rsidR="00000000" w:rsidDel="00000000" w:rsidP="00000000" w:rsidRDefault="00000000" w:rsidRPr="00000000" w14:paraId="000001FA">
      <w:pPr>
        <w:ind w:left="2160" w:firstLine="0"/>
        <w:rPr/>
      </w:pPr>
      <w:r w:rsidDel="00000000" w:rsidR="00000000" w:rsidRPr="00000000">
        <w:rPr>
          <w:rtl w:val="0"/>
        </w:rPr>
      </w:r>
    </w:p>
    <w:p w:rsidR="00000000" w:rsidDel="00000000" w:rsidP="00000000" w:rsidRDefault="00000000" w:rsidRPr="00000000" w14:paraId="000001FB">
      <w:pPr>
        <w:ind w:left="2160" w:firstLine="0"/>
        <w:rPr/>
      </w:pPr>
      <w:r w:rsidDel="00000000" w:rsidR="00000000" w:rsidRPr="00000000">
        <w:rPr>
          <w:rtl w:val="0"/>
        </w:rPr>
      </w:r>
    </w:p>
    <w:p w:rsidR="00000000" w:rsidDel="00000000" w:rsidP="00000000" w:rsidRDefault="00000000" w:rsidRPr="00000000" w14:paraId="000001FC">
      <w:pPr>
        <w:ind w:left="2160" w:firstLine="0"/>
        <w:rPr/>
      </w:pPr>
      <w:r w:rsidDel="00000000" w:rsidR="00000000" w:rsidRPr="00000000">
        <w:rPr>
          <w:rtl w:val="0"/>
        </w:rPr>
      </w:r>
    </w:p>
    <w:p w:rsidR="00000000" w:rsidDel="00000000" w:rsidP="00000000" w:rsidRDefault="00000000" w:rsidRPr="00000000" w14:paraId="000001FD">
      <w:pPr>
        <w:ind w:left="2160" w:firstLine="0"/>
        <w:rPr/>
      </w:pPr>
      <w:r w:rsidDel="00000000" w:rsidR="00000000" w:rsidRPr="00000000">
        <w:rPr>
          <w:rtl w:val="0"/>
        </w:rPr>
      </w:r>
    </w:p>
    <w:p w:rsidR="00000000" w:rsidDel="00000000" w:rsidP="00000000" w:rsidRDefault="00000000" w:rsidRPr="00000000" w14:paraId="000001FE">
      <w:pPr>
        <w:ind w:left="2160" w:firstLine="0"/>
        <w:rPr/>
      </w:pPr>
      <w:r w:rsidDel="00000000" w:rsidR="00000000" w:rsidRPr="00000000">
        <w:rPr>
          <w:rtl w:val="0"/>
        </w:rPr>
      </w:r>
    </w:p>
    <w:p w:rsidR="00000000" w:rsidDel="00000000" w:rsidP="00000000" w:rsidRDefault="00000000" w:rsidRPr="00000000" w14:paraId="000001FF">
      <w:pPr>
        <w:ind w:left="2160" w:firstLine="0"/>
        <w:rPr/>
      </w:pPr>
      <w:r w:rsidDel="00000000" w:rsidR="00000000" w:rsidRPr="00000000">
        <w:rPr>
          <w:rtl w:val="0"/>
        </w:rPr>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Generative Cross-Modal Retrieval: Memorizing Images in Multimodal Language Models for Retrieval and Beyond (</w:t>
      </w:r>
      <w:hyperlink r:id="rId90">
        <w:r w:rsidDel="00000000" w:rsidR="00000000" w:rsidRPr="00000000">
          <w:rPr>
            <w:color w:val="1155cc"/>
            <w:u w:val="single"/>
            <w:rtl w:val="0"/>
          </w:rPr>
          <w:t xml:space="preserve">https://arxiv.org/abs/2402.10805</w:t>
        </w:r>
      </w:hyperlink>
      <w:r w:rsidDel="00000000" w:rsidR="00000000" w:rsidRPr="00000000">
        <w:rPr>
          <w:rtl w:val="0"/>
        </w:rPr>
        <w:t xml:space="preserve"> )</w:t>
      </w:r>
    </w:p>
    <w:p w:rsidR="00000000" w:rsidDel="00000000" w:rsidP="00000000" w:rsidRDefault="00000000" w:rsidRPr="00000000" w14:paraId="00000201">
      <w:pPr>
        <w:numPr>
          <w:ilvl w:val="1"/>
          <w:numId w:val="1"/>
        </w:numPr>
        <w:ind w:left="1440" w:hanging="360"/>
      </w:pPr>
      <w:r w:rsidDel="00000000" w:rsidR="00000000" w:rsidRPr="00000000">
        <w:rPr>
          <w:rtl w:val="0"/>
        </w:rPr>
        <w:t xml:space="preserve">2024 - Research</w:t>
      </w:r>
    </w:p>
    <w:p w:rsidR="00000000" w:rsidDel="00000000" w:rsidP="00000000" w:rsidRDefault="00000000" w:rsidRPr="00000000" w14:paraId="00000202">
      <w:pPr>
        <w:numPr>
          <w:ilvl w:val="1"/>
          <w:numId w:val="1"/>
        </w:numPr>
        <w:ind w:left="1440" w:hanging="360"/>
      </w:pPr>
      <w:r w:rsidDel="00000000" w:rsidR="00000000" w:rsidRPr="00000000">
        <w:rPr>
          <w:rFonts w:ascii="Arial Unicode MS" w:cs="Arial Unicode MS" w:eastAsia="Arial Unicode MS" w:hAnsi="Arial Unicode MS"/>
          <w:rtl w:val="0"/>
        </w:rPr>
        <w:t xml:space="preserve">Rethink cross-modal retrieval (text ↔ image) by enabling multimodal LLMs to internally memorize visual information and perform retrieval via generation</w:t>
      </w:r>
    </w:p>
    <w:p w:rsidR="00000000" w:rsidDel="00000000" w:rsidP="00000000" w:rsidRDefault="00000000" w:rsidRPr="00000000" w14:paraId="00000203">
      <w:pPr>
        <w:numPr>
          <w:ilvl w:val="1"/>
          <w:numId w:val="1"/>
        </w:numPr>
        <w:ind w:left="1440" w:hanging="360"/>
      </w:pPr>
      <w:r w:rsidDel="00000000" w:rsidR="00000000" w:rsidRPr="00000000">
        <w:rPr>
          <w:rtl w:val="0"/>
        </w:rPr>
        <w:t xml:space="preserve">A generative cross-modal retrieval framework, which assigns unique identifier strings to represent images and involves two training steps: learning to memorize and learning to retrieve. </w:t>
      </w:r>
    </w:p>
    <w:p w:rsidR="00000000" w:rsidDel="00000000" w:rsidP="00000000" w:rsidRDefault="00000000" w:rsidRPr="00000000" w14:paraId="00000204">
      <w:pPr>
        <w:numPr>
          <w:ilvl w:val="2"/>
          <w:numId w:val="1"/>
        </w:numPr>
        <w:ind w:left="2160" w:hanging="360"/>
      </w:pPr>
      <w:r w:rsidDel="00000000" w:rsidR="00000000" w:rsidRPr="00000000">
        <w:rPr>
          <w:rtl w:val="0"/>
        </w:rPr>
        <w:t xml:space="preserve">The first step focuses on training the MLLM to memorize the association between images and their respective identifiers. </w:t>
      </w:r>
    </w:p>
    <w:p w:rsidR="00000000" w:rsidDel="00000000" w:rsidP="00000000" w:rsidRDefault="00000000" w:rsidRPr="00000000" w14:paraId="00000205">
      <w:pPr>
        <w:numPr>
          <w:ilvl w:val="2"/>
          <w:numId w:val="1"/>
        </w:numPr>
        <w:ind w:left="2160" w:hanging="360"/>
      </w:pPr>
      <w:r w:rsidDel="00000000" w:rsidR="00000000" w:rsidRPr="00000000">
        <w:rPr>
          <w:rtl w:val="0"/>
        </w:rPr>
        <w:t xml:space="preserve">The latter step teaches the MLLM to generate the corresponding identifier of the target image, given the textual query input. </w:t>
      </w:r>
    </w:p>
    <w:p w:rsidR="00000000" w:rsidDel="00000000" w:rsidP="00000000" w:rsidRDefault="00000000" w:rsidRPr="00000000" w14:paraId="00000206">
      <w:pPr>
        <w:numPr>
          <w:ilvl w:val="1"/>
          <w:numId w:val="1"/>
        </w:numPr>
        <w:ind w:left="1440" w:hanging="360"/>
      </w:pPr>
      <w:hyperlink r:id="rId91">
        <w:r w:rsidDel="00000000" w:rsidR="00000000" w:rsidRPr="00000000">
          <w:rPr>
            <w:color w:val="1155cc"/>
            <w:u w:val="single"/>
            <w:rtl w:val="0"/>
          </w:rPr>
          <w:t xml:space="preserve">GitHub - liyongqi67/GRACE</w:t>
        </w:r>
      </w:hyperlink>
      <w:r w:rsidDel="00000000" w:rsidR="00000000" w:rsidRPr="00000000">
        <w:rPr>
          <w:rtl w:val="0"/>
        </w:rPr>
      </w:r>
    </w:p>
    <w:p w:rsidR="00000000" w:rsidDel="00000000" w:rsidP="00000000" w:rsidRDefault="00000000" w:rsidRPr="00000000" w14:paraId="00000207">
      <w:pPr>
        <w:numPr>
          <w:ilvl w:val="1"/>
          <w:numId w:val="1"/>
        </w:numPr>
        <w:ind w:left="1440" w:hanging="360"/>
      </w:pPr>
      <w:r w:rsidDel="00000000" w:rsidR="00000000" w:rsidRPr="00000000">
        <w:rPr>
          <w:rtl w:val="0"/>
        </w:rPr>
        <w:t xml:space="preserve">Benchmarks Used: MS-COCO, Flickr30k</w:t>
      </w:r>
    </w:p>
    <w:p w:rsidR="00000000" w:rsidDel="00000000" w:rsidP="00000000" w:rsidRDefault="00000000" w:rsidRPr="00000000" w14:paraId="00000208">
      <w:pPr>
        <w:numPr>
          <w:ilvl w:val="1"/>
          <w:numId w:val="1"/>
        </w:numPr>
        <w:ind w:left="1440" w:hanging="360"/>
      </w:pPr>
      <w:r w:rsidDel="00000000" w:rsidR="00000000" w:rsidRPr="00000000">
        <w:rPr>
          <w:rtl w:val="0"/>
        </w:rPr>
        <w:t xml:space="preserve">Gaps:</w:t>
      </w:r>
    </w:p>
    <w:p w:rsidR="00000000" w:rsidDel="00000000" w:rsidP="00000000" w:rsidRDefault="00000000" w:rsidRPr="00000000" w14:paraId="00000209">
      <w:pPr>
        <w:numPr>
          <w:ilvl w:val="2"/>
          <w:numId w:val="1"/>
        </w:numPr>
        <w:ind w:left="2160" w:hanging="360"/>
      </w:pPr>
      <w:r w:rsidDel="00000000" w:rsidR="00000000" w:rsidRPr="00000000">
        <w:rPr>
          <w:rtl w:val="0"/>
        </w:rPr>
        <w:t xml:space="preserve">The model cannot update, forget, or reorganize memories. No mechanism for continual learning</w:t>
      </w:r>
    </w:p>
    <w:p w:rsidR="00000000" w:rsidDel="00000000" w:rsidP="00000000" w:rsidRDefault="00000000" w:rsidRPr="00000000" w14:paraId="0000020A">
      <w:pPr>
        <w:numPr>
          <w:ilvl w:val="2"/>
          <w:numId w:val="1"/>
        </w:numPr>
        <w:ind w:left="2160" w:hanging="360"/>
      </w:pPr>
      <w:r w:rsidDel="00000000" w:rsidR="00000000" w:rsidRPr="00000000">
        <w:rPr>
          <w:rtl w:val="0"/>
        </w:rPr>
        <w:t xml:space="preserve">Memorized images are stored implicitly in parameters: No explicit episodic structure, No temporal context, No relationships between memories -&gt; No abstraction</w:t>
      </w:r>
    </w:p>
    <w:p w:rsidR="00000000" w:rsidDel="00000000" w:rsidP="00000000" w:rsidRDefault="00000000" w:rsidRPr="00000000" w14:paraId="0000020B">
      <w:pPr>
        <w:ind w:left="2160" w:firstLine="0"/>
        <w:rPr/>
      </w:pPr>
      <w:r w:rsidDel="00000000" w:rsidR="00000000" w:rsidRPr="00000000">
        <w:rPr>
          <w:rtl w:val="0"/>
        </w:rPr>
      </w:r>
    </w:p>
    <w:p w:rsidR="00000000" w:rsidDel="00000000" w:rsidP="00000000" w:rsidRDefault="00000000" w:rsidRPr="00000000" w14:paraId="0000020C">
      <w:pPr>
        <w:numPr>
          <w:ilvl w:val="0"/>
          <w:numId w:val="1"/>
        </w:numPr>
        <w:ind w:left="720" w:hanging="360"/>
      </w:pPr>
      <w:hyperlink r:id="rId92">
        <w:r w:rsidDel="00000000" w:rsidR="00000000" w:rsidRPr="00000000">
          <w:rPr>
            <w:color w:val="1155cc"/>
            <w:u w:val="single"/>
            <w:rtl w:val="0"/>
          </w:rPr>
          <w:t xml:space="preserve">https://neuronaldynamics.epfl.ch/</w:t>
        </w:r>
      </w:hyperlink>
      <w:r w:rsidDel="00000000" w:rsidR="00000000" w:rsidRPr="00000000">
        <w:rPr>
          <w:rtl w:val="0"/>
        </w:rPr>
      </w:r>
    </w:p>
    <w:p w:rsidR="00000000" w:rsidDel="00000000" w:rsidP="00000000" w:rsidRDefault="00000000" w:rsidRPr="00000000" w14:paraId="0000020D">
      <w:pPr>
        <w:numPr>
          <w:ilvl w:val="0"/>
          <w:numId w:val="1"/>
        </w:numPr>
        <w:ind w:left="720" w:hanging="360"/>
      </w:pPr>
      <w:hyperlink r:id="rId93">
        <w:r w:rsidDel="00000000" w:rsidR="00000000" w:rsidRPr="00000000">
          <w:rPr>
            <w:color w:val="1155cc"/>
            <w:u w:val="single"/>
            <w:rtl w:val="0"/>
          </w:rPr>
          <w:t xml:space="preserve">https://github.com/patrick-tssn/Awesome-Multimodal-Memory</w:t>
        </w:r>
      </w:hyperlink>
      <w:r w:rsidDel="00000000" w:rsidR="00000000" w:rsidRPr="00000000">
        <w:rPr>
          <w:rtl w:val="0"/>
        </w:rPr>
      </w:r>
    </w:p>
    <w:p w:rsidR="00000000" w:rsidDel="00000000" w:rsidP="00000000" w:rsidRDefault="00000000" w:rsidRPr="00000000" w14:paraId="0000020E">
      <w:pPr>
        <w:numPr>
          <w:ilvl w:val="0"/>
          <w:numId w:val="1"/>
        </w:numPr>
        <w:ind w:left="720" w:hanging="360"/>
      </w:pPr>
      <w:hyperlink r:id="rId94">
        <w:r w:rsidDel="00000000" w:rsidR="00000000" w:rsidRPr="00000000">
          <w:rPr>
            <w:color w:val="1155cc"/>
            <w:u w:val="single"/>
            <w:rtl w:val="0"/>
          </w:rPr>
          <w:t xml:space="preserve">https://cbmm.mit.edu/video/hippocampal-memory-cognition-and-role-sleep-part-1-1</w:t>
        </w:r>
      </w:hyperlink>
      <w:r w:rsidDel="00000000" w:rsidR="00000000" w:rsidRPr="00000000">
        <w:rPr>
          <w:rtl w:val="0"/>
        </w:rPr>
        <w:t xml:space="preserve">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8386011/" TargetMode="External"/><Relationship Id="rId84" Type="http://schemas.openxmlformats.org/officeDocument/2006/relationships/hyperlink" Target="https://arxiv.org/pdf/2506.01442" TargetMode="External"/><Relationship Id="rId83" Type="http://schemas.openxmlformats.org/officeDocument/2006/relationships/hyperlink" Target="https://arxiv.org/pdf/2510.19897" TargetMode="External"/><Relationship Id="rId42" Type="http://schemas.openxmlformats.org/officeDocument/2006/relationships/hyperlink" Target="https://pmc.ncbi.nlm.nih.gov/articles/PMC12321501/" TargetMode="External"/><Relationship Id="rId86" Type="http://schemas.openxmlformats.org/officeDocument/2006/relationships/hyperlink" Target="https://doi.org/10.1145/3748302" TargetMode="External"/><Relationship Id="rId41" Type="http://schemas.openxmlformats.org/officeDocument/2006/relationships/hyperlink" Target="https://pubmed.ncbi.nlm.nih.gov/40074337/" TargetMode="External"/><Relationship Id="rId85" Type="http://schemas.openxmlformats.org/officeDocument/2006/relationships/hyperlink" Target="https://ieeexplore.ieee.org/abstract/document/11330332/" TargetMode="External"/><Relationship Id="rId44" Type="http://schemas.openxmlformats.org/officeDocument/2006/relationships/hyperlink" Target="https://www.nature.com/articles/s41562-025-02117-5" TargetMode="External"/><Relationship Id="rId88" Type="http://schemas.openxmlformats.org/officeDocument/2006/relationships/hyperlink" Target="https://scholar.google.com/scholar?as_q=Longmemeval%3A+Benchmarking+chat+assistants+on+longterm+interactive+memory&amp;as_occt=title&amp;hl=en&amp;as_sdt=0%2C31" TargetMode="External"/><Relationship Id="rId43" Type="http://schemas.openxmlformats.org/officeDocument/2006/relationships/hyperlink" Target="https://pubmed.ncbi.nlm.nih.gov/40069368/" TargetMode="External"/><Relationship Id="rId87" Type="http://schemas.openxmlformats.org/officeDocument/2006/relationships/hyperlink" Target="https://scholar.google.com/scholar?as_q=Langgraph&amp;as_occt=title&amp;hl=en&amp;as_sdt=0%2C31" TargetMode="External"/><Relationship Id="rId46" Type="http://schemas.openxmlformats.org/officeDocument/2006/relationships/hyperlink" Target="https://pmc.ncbi.nlm.nih.gov/articles/PMC5398284/" TargetMode="External"/><Relationship Id="rId45" Type="http://schemas.openxmlformats.org/officeDocument/2006/relationships/hyperlink" Target="https://pubmed.ncbi.nlm.nih.gov/28343868/" TargetMode="External"/><Relationship Id="rId89" Type="http://schemas.openxmlformats.org/officeDocument/2006/relationships/hyperlink" Target="https://scholar.google.com/scholar?as_q=Endel+Tulving.+Episodic+and+semantic+memory.+Organization+of+Memory&amp;as_occt=title&amp;hl=en&amp;as_sdt=0%2C31" TargetMode="External"/><Relationship Id="rId80" Type="http://schemas.openxmlformats.org/officeDocument/2006/relationships/hyperlink" Target="https://arxiv.org/pdf/2511.02424" TargetMode="External"/><Relationship Id="rId82" Type="http://schemas.openxmlformats.org/officeDocument/2006/relationships/hyperlink" Target="https://doi.org/10.1162/tacl_a_00638" TargetMode="External"/><Relationship Id="rId81" Type="http://schemas.openxmlformats.org/officeDocument/2006/relationships/hyperlink" Target="https://openreview.net/forum?id=ADSxCpCu9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26447570/" TargetMode="External"/><Relationship Id="rId48" Type="http://schemas.openxmlformats.org/officeDocument/2006/relationships/hyperlink" Target="https://ojs.aaai.org/index.php/AAAI/article/view/29946" TargetMode="External"/><Relationship Id="rId47" Type="http://schemas.openxmlformats.org/officeDocument/2006/relationships/hyperlink" Target="https://arxiv.org/pdf/2502.06975" TargetMode="External"/><Relationship Id="rId49" Type="http://schemas.openxmlformats.org/officeDocument/2006/relationships/hyperlink" Target="https://arxiv.org/abs/2405.14768" TargetMode="External"/><Relationship Id="rId5" Type="http://schemas.openxmlformats.org/officeDocument/2006/relationships/styles" Target="styles.xml"/><Relationship Id="rId6" Type="http://schemas.openxmlformats.org/officeDocument/2006/relationships/hyperlink" Target="https://scholar.google.com/scholar_lookup?journal=Am.%20J.%20Psychol.&amp;title=Obliviscence%20during%20sleep%20and%20waking&amp;author=J.G.%20Jenkins&amp;author=K.M.%20Dallenbach&amp;volume=35&amp;publication_year=1924&amp;pages=605-612" TargetMode="External"/><Relationship Id="rId7" Type="http://schemas.openxmlformats.org/officeDocument/2006/relationships/hyperlink" Target="https://pubmed.ncbi.nlm.nih.gov/37023710/" TargetMode="External"/><Relationship Id="rId8" Type="http://schemas.openxmlformats.org/officeDocument/2006/relationships/hyperlink" Target="https://www.cell.com/neuron/fulltext/S0896-6273(23)00201-5?_returnURL=https%3A%2F%2Flinkinghub.elsevier.com%2Fretrieve%2Fpii%2FS0896627323002015%3Fshowall%3Dtrue#sec-7" TargetMode="External"/><Relationship Id="rId73" Type="http://schemas.openxmlformats.org/officeDocument/2006/relationships/hyperlink" Target="https://arxiv.org/abs/2402.17753" TargetMode="External"/><Relationship Id="rId72" Type="http://schemas.openxmlformats.org/officeDocument/2006/relationships/hyperlink" Target="https://proceedings.neurips.cc/paper_files/paper/2020/file/6b493230205f780e1bc26945df7481e5-Paper.pdf" TargetMode="External"/><Relationship Id="rId31" Type="http://schemas.openxmlformats.org/officeDocument/2006/relationships/hyperlink" Target="https://pubmed.ncbi.nlm.nih.gov/26280931/" TargetMode="External"/><Relationship Id="rId75" Type="http://schemas.openxmlformats.org/officeDocument/2006/relationships/hyperlink" Target="https://arxiv.org/pdf/2601.10744" TargetMode="External"/><Relationship Id="rId30" Type="http://schemas.openxmlformats.org/officeDocument/2006/relationships/hyperlink" Target="https://pmc.ncbi.nlm.nih.gov/articles/PMC12314160/#Sec3" TargetMode="External"/><Relationship Id="rId74" Type="http://schemas.openxmlformats.org/officeDocument/2006/relationships/hyperlink" Target="https://www.sciencedirect.com/science/article/pii/S0893608025008330" TargetMode="External"/><Relationship Id="rId33" Type="http://schemas.openxmlformats.org/officeDocument/2006/relationships/hyperlink" Target="https://pubmed.ncbi.nlm.nih.gov/15096584/" TargetMode="External"/><Relationship Id="rId77" Type="http://schemas.openxmlformats.org/officeDocument/2006/relationships/hyperlink" Target="https://arxiv.org/abs/2310.11511" TargetMode="External"/><Relationship Id="rId32" Type="http://schemas.openxmlformats.org/officeDocument/2006/relationships/hyperlink" Target="https://pubmed.ncbi.nlm.nih.gov/22443508/" TargetMode="External"/><Relationship Id="rId76" Type="http://schemas.openxmlformats.org/officeDocument/2006/relationships/hyperlink" Target="https://arxiv.org/pdf/2601.03192" TargetMode="External"/><Relationship Id="rId35" Type="http://schemas.openxmlformats.org/officeDocument/2006/relationships/hyperlink" Target="https://pubmed.ncbi.nlm.nih.gov/26755611/" TargetMode="External"/><Relationship Id="rId79" Type="http://schemas.openxmlformats.org/officeDocument/2006/relationships/hyperlink" Target="https://arxiv.org/abs/2508.06433" TargetMode="External"/><Relationship Id="rId34" Type="http://schemas.openxmlformats.org/officeDocument/2006/relationships/hyperlink" Target="https://pubmed.ncbi.nlm.nih.gov/11335690/" TargetMode="External"/><Relationship Id="rId78" Type="http://schemas.openxmlformats.org/officeDocument/2006/relationships/hyperlink" Target="https://arxiv.org/abs/2504.19413" TargetMode="External"/><Relationship Id="rId71" Type="http://schemas.openxmlformats.org/officeDocument/2006/relationships/hyperlink" Target="https://arxiv.org/pdf/2601.02744" TargetMode="External"/><Relationship Id="rId70" Type="http://schemas.openxmlformats.org/officeDocument/2006/relationships/hyperlink" Target="https://arxiv.org/pdf/2502.16090" TargetMode="External"/><Relationship Id="rId37" Type="http://schemas.openxmlformats.org/officeDocument/2006/relationships/hyperlink" Target="https://pubmed.ncbi.nlm.nih.gov/33288707/" TargetMode="External"/><Relationship Id="rId36" Type="http://schemas.openxmlformats.org/officeDocument/2006/relationships/hyperlink" Target="https://pubmed.ncbi.nlm.nih.gov/15082325/" TargetMode="External"/><Relationship Id="rId39" Type="http://schemas.openxmlformats.org/officeDocument/2006/relationships/hyperlink" Target="https://pubmed.ncbi.nlm.nih.gov/23589831/" TargetMode="External"/><Relationship Id="rId38" Type="http://schemas.openxmlformats.org/officeDocument/2006/relationships/hyperlink" Target="https://pubmed.ncbi.nlm.nih.gov/30872808/" TargetMode="External"/><Relationship Id="rId62" Type="http://schemas.openxmlformats.org/officeDocument/2006/relationships/hyperlink" Target="https://doi.org/10.1016%2Fj.cub.2019.12.004" TargetMode="External"/><Relationship Id="rId61" Type="http://schemas.openxmlformats.org/officeDocument/2006/relationships/hyperlink" Target="http://www.ncbi.nlm.nih.gov/pmc/articles/PMC7591090" TargetMode="External"/><Relationship Id="rId20" Type="http://schemas.openxmlformats.org/officeDocument/2006/relationships/hyperlink" Target="https://pubmed.ncbi.nlm.nih.gov/26238360/" TargetMode="External"/><Relationship Id="rId64" Type="http://schemas.openxmlformats.org/officeDocument/2006/relationships/hyperlink" Target="https://arxiv.org/pdf/2512.13564" TargetMode="External"/><Relationship Id="rId63" Type="http://schemas.openxmlformats.org/officeDocument/2006/relationships/hyperlink" Target="https://arxiv.org/pdf/2402.03610" TargetMode="External"/><Relationship Id="rId22" Type="http://schemas.openxmlformats.org/officeDocument/2006/relationships/hyperlink" Target="https://pubmed.ncbi.nlm.nih.gov/22941111/" TargetMode="External"/><Relationship Id="rId66" Type="http://schemas.openxmlformats.org/officeDocument/2006/relationships/hyperlink" Target="https://arxiv.org/pdf/2503.23514" TargetMode="External"/><Relationship Id="rId21" Type="http://schemas.openxmlformats.org/officeDocument/2006/relationships/hyperlink" Target="https://pmc.ncbi.nlm.nih.gov/articles/PMC4526749/" TargetMode="External"/><Relationship Id="rId65" Type="http://schemas.openxmlformats.org/officeDocument/2006/relationships/hyperlink" Target="https://doi.org/10.48550/arXiv.2406.00057" TargetMode="External"/><Relationship Id="rId24" Type="http://schemas.openxmlformats.org/officeDocument/2006/relationships/hyperlink" Target="https://pubmed.ncbi.nlm.nih.gov/41034492/" TargetMode="External"/><Relationship Id="rId68" Type="http://schemas.openxmlformats.org/officeDocument/2006/relationships/hyperlink" Target="https://doi.org/10.1038/S41586-023-06647-8" TargetMode="External"/><Relationship Id="rId23" Type="http://schemas.openxmlformats.org/officeDocument/2006/relationships/hyperlink" Target="https://pmc.ncbi.nlm.nih.gov/articles/PMC4354843/" TargetMode="External"/><Relationship Id="rId67" Type="http://schemas.openxmlformats.org/officeDocument/2006/relationships/hyperlink" Target="https://doi.org/10.18653/V1/2024.ACL-LONG.776" TargetMode="External"/><Relationship Id="rId60" Type="http://schemas.openxmlformats.org/officeDocument/2006/relationships/hyperlink" Target="http://www.ncbi.nlm.nih.gov/entrez/query.fcgi?cmd=Retrieve&amp;db=PubMed&amp;dopt=Abstract&amp;list_uids=8036517" TargetMode="External"/><Relationship Id="rId26" Type="http://schemas.openxmlformats.org/officeDocument/2006/relationships/hyperlink" Target="https://pubmed.ncbi.nlm.nih.gov/40675054/" TargetMode="External"/><Relationship Id="rId25" Type="http://schemas.openxmlformats.org/officeDocument/2006/relationships/hyperlink" Target="https://pmc.ncbi.nlm.nih.gov/articles/PMC12489065/" TargetMode="External"/><Relationship Id="rId69" Type="http://schemas.openxmlformats.org/officeDocument/2006/relationships/hyperlink" Target="https://openreview.net/forum?id=1i6ZCvflQJ" TargetMode="External"/><Relationship Id="rId28" Type="http://schemas.openxmlformats.org/officeDocument/2006/relationships/hyperlink" Target="https://pmc.ncbi.nlm.nih.gov/articles/PMC12314160/" TargetMode="External"/><Relationship Id="rId27" Type="http://schemas.openxmlformats.org/officeDocument/2006/relationships/hyperlink" Target="https://pmc.ncbi.nlm.nih.gov/articles/PMC12332499/" TargetMode="External"/><Relationship Id="rId29" Type="http://schemas.openxmlformats.org/officeDocument/2006/relationships/hyperlink" Target="https://pmc.ncbi.nlm.nih.gov/articles/PMC12314160/" TargetMode="External"/><Relationship Id="rId51" Type="http://schemas.openxmlformats.org/officeDocument/2006/relationships/hyperlink" Target="http://dx.doi.org/10.18653/v1/2023.findings-acl.277" TargetMode="External"/><Relationship Id="rId50" Type="http://schemas.openxmlformats.org/officeDocument/2006/relationships/hyperlink" Target="https://aclanthology.org/2021.emnlp-main.749/" TargetMode="External"/><Relationship Id="rId94" Type="http://schemas.openxmlformats.org/officeDocument/2006/relationships/hyperlink" Target="https://cbmm.mit.edu/video/hippocampal-memory-cognition-and-role-sleep-part-1-1" TargetMode="External"/><Relationship Id="rId53" Type="http://schemas.openxmlformats.org/officeDocument/2006/relationships/hyperlink" Target="https://arxiv.org/abs/2308.12966" TargetMode="External"/><Relationship Id="rId52" Type="http://schemas.openxmlformats.org/officeDocument/2006/relationships/hyperlink" Target="https://arxiv.org/pdf/2505.00675" TargetMode="External"/><Relationship Id="rId11" Type="http://schemas.openxmlformats.org/officeDocument/2006/relationships/hyperlink" Target="https://scholar.google.com/scholar_lookup?doi=10.1093%2Fsleep%2Fzsy060" TargetMode="External"/><Relationship Id="rId55" Type="http://schemas.openxmlformats.org/officeDocument/2006/relationships/hyperlink" Target="https://doi.org/10.48550/arXiv.2412.09764" TargetMode="External"/><Relationship Id="rId10" Type="http://schemas.openxmlformats.org/officeDocument/2006/relationships/hyperlink" Target="https://pubmed.ncbi.nlm.nih.gov/31451802/" TargetMode="External"/><Relationship Id="rId54" Type="http://schemas.openxmlformats.org/officeDocument/2006/relationships/hyperlink" Target="https://doi.org/10.18653/v1/2022.findings-emnlp.276" TargetMode="External"/><Relationship Id="rId13" Type="http://schemas.openxmlformats.org/officeDocument/2006/relationships/hyperlink" Target="https://pubmed.ncbi.nlm.nih.gov/36241964/" TargetMode="External"/><Relationship Id="rId57" Type="http://schemas.openxmlformats.org/officeDocument/2006/relationships/hyperlink" Target="https://www.nature.com/articles/s41562-023-01799-z" TargetMode="External"/><Relationship Id="rId12" Type="http://schemas.openxmlformats.org/officeDocument/2006/relationships/hyperlink" Target="https://pubmed.ncbi.nlm.nih.gov/35439637/" TargetMode="External"/><Relationship Id="rId56" Type="http://schemas.openxmlformats.org/officeDocument/2006/relationships/hyperlink" Target="https://openreview.net/forum?id=wOmtZ5FgMH" TargetMode="External"/><Relationship Id="rId91" Type="http://schemas.openxmlformats.org/officeDocument/2006/relationships/hyperlink" Target="https://github.com/liyongqi67/GRACE" TargetMode="External"/><Relationship Id="rId90" Type="http://schemas.openxmlformats.org/officeDocument/2006/relationships/hyperlink" Target="https://arxiv.org/abs/2402.10805" TargetMode="External"/><Relationship Id="rId93" Type="http://schemas.openxmlformats.org/officeDocument/2006/relationships/hyperlink" Target="https://github.com/patrick-tssn/Awesome-Multimodal-Memory" TargetMode="External"/><Relationship Id="rId92" Type="http://schemas.openxmlformats.org/officeDocument/2006/relationships/hyperlink" Target="https://neuronaldynamics.epfl.ch/" TargetMode="External"/><Relationship Id="rId15" Type="http://schemas.openxmlformats.org/officeDocument/2006/relationships/hyperlink" Target="https://pubmed.ncbi.nlm.nih.gov/36272414/" TargetMode="External"/><Relationship Id="rId59" Type="http://schemas.openxmlformats.org/officeDocument/2006/relationships/hyperlink" Target="http://www.ncbi.nlm.nih.gov/entrez/query.fcgi?cmd=Retrieve&amp;db=PubMed&amp;dopt=Abstract&amp;list_uids=8041742" TargetMode="External"/><Relationship Id="rId14" Type="http://schemas.openxmlformats.org/officeDocument/2006/relationships/hyperlink" Target="https://pubmed.ncbi.nlm.nih.gov/32442599/" TargetMode="External"/><Relationship Id="rId58" Type="http://schemas.openxmlformats.org/officeDocument/2006/relationships/hyperlink" Target="http://www.ncbi.nlm.nih.gov/entrez/query.fcgi?cmd=Retrieve&amp;db=PubMed&amp;dopt=Abstract&amp;list_uids=7624455" TargetMode="External"/><Relationship Id="rId17" Type="http://schemas.openxmlformats.org/officeDocument/2006/relationships/hyperlink" Target="https://pubmed.ncbi.nlm.nih.gov/28892057/" TargetMode="External"/><Relationship Id="rId16" Type="http://schemas.openxmlformats.org/officeDocument/2006/relationships/hyperlink" Target="https://pubmed.ncbi.nlm.nih.gov/12495631/" TargetMode="External"/><Relationship Id="rId19" Type="http://schemas.openxmlformats.org/officeDocument/2006/relationships/hyperlink" Target="https://pubmed.ncbi.nlm.nih.gov/31197012/" TargetMode="External"/><Relationship Id="rId18" Type="http://schemas.openxmlformats.org/officeDocument/2006/relationships/hyperlink" Target="https://pubmed.ncbi.nlm.nih.gov/30356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