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bookmarkStart w:id="0" w:name="_Toc748203759"/>
      <w:bookmarkStart w:id="1" w:name="_Toc1528692109"/>
      <w:bookmarkStart w:id="2" w:name="_Toc335783872"/>
      <w:r>
        <w:rPr>
          <w:rFonts w:hint="default" w:ascii="黑体" w:hAnsi="黑体" w:eastAsia="黑体" w:cs="黑体"/>
          <w:lang w:val="en"/>
        </w:rPr>
        <w:t>硅基</w:t>
      </w:r>
      <w:r>
        <w:rPr>
          <w:rFonts w:hint="eastAsia" w:ascii="黑体" w:hAnsi="黑体" w:eastAsia="黑体" w:cs="黑体"/>
          <w:lang w:val="en"/>
        </w:rPr>
        <w:t>气凝胶制备方法及其应用研究进展</w:t>
      </w:r>
      <w:bookmarkEnd w:id="0"/>
      <w:bookmarkEnd w:id="1"/>
      <w:bookmarkEnd w:id="2"/>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应化</w:t>
      </w:r>
      <w:r>
        <w:rPr>
          <w:rFonts w:hint="default" w:ascii="Times New Roman" w:hAnsi="Times New Roman" w:cs="Times New Roman" w:eastAsiaTheme="minorEastAsia"/>
          <w:sz w:val="30"/>
          <w:szCs w:val="30"/>
          <w:lang w:val="en"/>
        </w:rPr>
        <w:t>2</w:t>
      </w:r>
      <w:r>
        <w:rPr>
          <w:rFonts w:hint="eastAsia" w:asciiTheme="minorEastAsia" w:hAnsiTheme="minorEastAsia" w:eastAsiaTheme="minorEastAsia" w:cstheme="minorEastAsia"/>
          <w:sz w:val="30"/>
          <w:szCs w:val="30"/>
          <w:lang w:val="en"/>
        </w:rPr>
        <w:t>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keepNext w:val="0"/>
        <w:keepLines w:val="0"/>
        <w:pageBreakBefore w:val="0"/>
        <w:widowControl w:val="0"/>
        <w:kinsoku/>
        <w:wordWrap/>
        <w:overflowPunct/>
        <w:topLinePunct w:val="0"/>
        <w:autoSpaceDE/>
        <w:autoSpaceDN/>
        <w:bidi w:val="0"/>
        <w:adjustRightInd/>
        <w:snapToGrid/>
        <w:spacing w:line="360" w:lineRule="auto"/>
        <w:ind w:right="0" w:firstLine="420" w:firstLineChars="0"/>
        <w:jc w:val="both"/>
        <w:textAlignment w:val="auto"/>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w:t>
      </w:r>
      <w:r>
        <w:rPr>
          <w:rFonts w:hint="default" w:ascii="Times New Roman" w:hAnsi="Times New Roman" w:cs="Times New Roman" w:eastAsiaTheme="minorEastAsia"/>
          <w:sz w:val="24"/>
          <w:szCs w:val="24"/>
          <w:lang w:val="en"/>
        </w:rPr>
        <w:t>1931</w:t>
      </w:r>
      <w:r>
        <w:rPr>
          <w:rFonts w:hint="eastAsia" w:asciiTheme="minorEastAsia" w:hAnsiTheme="minorEastAsia" w:eastAsiaTheme="minorEastAsia" w:cstheme="minorEastAsia"/>
          <w:sz w:val="24"/>
          <w:szCs w:val="24"/>
          <w:lang w:val="en"/>
        </w:rPr>
        <w:t>年世界上第一块硅基气凝胶在</w:t>
      </w:r>
      <w:r>
        <w:rPr>
          <w:rFonts w:hint="default" w:ascii="Times New Roman" w:hAnsi="Times New Roman" w:cs="Times New Roman" w:eastAsiaTheme="minorEastAsia"/>
          <w:sz w:val="24"/>
          <w:szCs w:val="24"/>
          <w:lang w:val="en"/>
        </w:rPr>
        <w:t>Kistler</w:t>
      </w:r>
      <w:r>
        <w:rPr>
          <w:rFonts w:hint="eastAsia" w:asciiTheme="minorEastAsia" w:hAnsiTheme="minorEastAsia" w:eastAsiaTheme="minorEastAsia" w:cstheme="minorEastAsia"/>
          <w:sz w:val="24"/>
          <w:szCs w:val="24"/>
          <w:lang w:val="en"/>
        </w:rPr>
        <w:t>等人手中诞生以来，硅基气凝胶已走过了</w:t>
      </w:r>
      <w:r>
        <w:rPr>
          <w:rFonts w:hint="default" w:ascii="Times New Roman" w:hAnsi="Times New Roman" w:cs="Times New Roman" w:eastAsiaTheme="minorEastAsia"/>
          <w:sz w:val="24"/>
          <w:szCs w:val="24"/>
          <w:lang w:val="en"/>
        </w:rPr>
        <w:t>90</w:t>
      </w:r>
      <w:r>
        <w:rPr>
          <w:rFonts w:hint="eastAsia" w:asciiTheme="minorEastAsia" w:hAnsiTheme="minorEastAsia" w:eastAsiaTheme="minorEastAsia" w:cstheme="minorEastAsia"/>
          <w:sz w:val="24"/>
          <w:szCs w:val="24"/>
          <w:lang w:val="en"/>
        </w:rPr>
        <w:t>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为硅源，制备周期大大缩短，且制备出的硅基气凝胶各项性能更加优异。到后来以毒性相对于</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大大减小的</w:t>
      </w:r>
      <w:r>
        <w:rPr>
          <w:rFonts w:hint="default" w:ascii="Times New Roman" w:hAnsi="Times New Roman" w:cs="Times New Roman" w:eastAsiaTheme="minorEastAsia"/>
          <w:sz w:val="24"/>
          <w:szCs w:val="24"/>
          <w:lang w:val="en"/>
        </w:rPr>
        <w:t>TEOS</w:t>
      </w:r>
      <w:r>
        <w:rPr>
          <w:rFonts w:hint="eastAsia" w:asciiTheme="minorEastAsia" w:hAnsiTheme="minorEastAsia" w:eastAsiaTheme="minorEastAsia" w:cstheme="minorEastAsia"/>
          <w:sz w:val="24"/>
          <w:szCs w:val="24"/>
          <w:lang w:val="en"/>
        </w:rPr>
        <w:t>作为硅源制备硅基气凝胶的制备方法的出现，硅基气凝胶也从亲水变为疏水</w:t>
      </w:r>
      <w:r>
        <w:rPr>
          <w:rFonts w:hint="default" w:asciiTheme="minorEastAsia" w:hAnsiTheme="minorEastAsia" w:cstheme="minorEastAsia"/>
          <w:sz w:val="24"/>
          <w:szCs w:val="24"/>
          <w:lang w:val="en"/>
        </w:rPr>
        <w:t>。再到后来以</w:t>
      </w:r>
      <w:r>
        <w:rPr>
          <w:rFonts w:hint="default" w:ascii="Times New Roman" w:hAnsi="Times New Roman" w:cs="Times New Roman"/>
          <w:sz w:val="24"/>
          <w:szCs w:val="24"/>
          <w:lang w:val="en"/>
        </w:rPr>
        <w:t>MTES</w:t>
      </w:r>
      <w:r>
        <w:rPr>
          <w:rFonts w:hint="default" w:asciiTheme="minorEastAsia" w:hAnsiTheme="minorEastAsia" w:cstheme="minorEastAsia"/>
          <w:sz w:val="24"/>
          <w:szCs w:val="24"/>
          <w:lang w:val="en"/>
        </w:rPr>
        <w:t>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w:t>
      </w:r>
      <w:r>
        <w:rPr>
          <w:rFonts w:hint="default" w:asciiTheme="minorEastAsia" w:hAnsiTheme="minorEastAsia" w:cstheme="minorEastAsia"/>
          <w:color w:val="000000"/>
          <w:sz w:val="24"/>
          <w:szCs w:val="24"/>
          <w:lang w:val="en" w:eastAsia="zh-CN"/>
        </w:rPr>
        <w:t xml:space="preserve">, </w:t>
      </w:r>
      <w:r>
        <w:rPr>
          <w:rFonts w:hint="eastAsia" w:asciiTheme="minorEastAsia" w:hAnsiTheme="minorEastAsia" w:eastAsiaTheme="minorEastAsia" w:cstheme="minorEastAsia"/>
          <w:color w:val="000000"/>
          <w:sz w:val="24"/>
          <w:szCs w:val="24"/>
          <w:lang w:val="en" w:eastAsia="zh-CN"/>
        </w:rPr>
        <w:t>良好的隔热性</w:t>
      </w:r>
      <w:r>
        <w:rPr>
          <w:rFonts w:hint="default" w:asciiTheme="minorEastAsia" w:hAnsiTheme="minorEastAsia" w:cstheme="minorEastAsia"/>
          <w:color w:val="000000"/>
          <w:sz w:val="24"/>
          <w:szCs w:val="24"/>
          <w:lang w:val="en" w:eastAsia="zh-CN"/>
        </w:rPr>
        <w:t xml:space="preserve">, </w:t>
      </w:r>
      <w:r>
        <w:rPr>
          <w:rFonts w:hint="eastAsia" w:asciiTheme="minorEastAsia" w:hAnsiTheme="minorEastAsia" w:eastAsiaTheme="minorEastAsia" w:cstheme="minorEastAsia"/>
          <w:color w:val="000000"/>
          <w:sz w:val="24"/>
          <w:szCs w:val="24"/>
          <w:lang w:val="en" w:eastAsia="zh-CN"/>
        </w:rPr>
        <w:t>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w:t>
      </w:r>
      <w:r>
        <w:rPr>
          <w:rFonts w:hint="default" w:asciiTheme="minorEastAsia" w:hAnsiTheme="minorEastAsia" w:cstheme="minorEastAsia"/>
          <w:color w:val="000000"/>
          <w:sz w:val="24"/>
          <w:szCs w:val="24"/>
          <w:lang w:val="en" w:eastAsia="zh-CN"/>
        </w:rPr>
        <w:t xml:space="preserve">, </w:t>
      </w:r>
      <w:r>
        <w:rPr>
          <w:rFonts w:hint="eastAsia" w:asciiTheme="minorEastAsia" w:hAnsiTheme="minorEastAsia" w:eastAsiaTheme="minorEastAsia" w:cstheme="minorEastAsia"/>
          <w:color w:val="000000"/>
          <w:sz w:val="24"/>
          <w:szCs w:val="24"/>
          <w:lang w:val="en" w:eastAsia="zh-CN"/>
        </w:rPr>
        <w:t>总结了由不同原料制备硅基气凝胶的方法的研究进展及其应用</w:t>
      </w:r>
      <w:r>
        <w:rPr>
          <w:rFonts w:hint="default" w:asciiTheme="minorEastAsia" w:hAnsiTheme="minorEastAsia" w:cstheme="minorEastAsia"/>
          <w:color w:val="000000"/>
          <w:sz w:val="24"/>
          <w:szCs w:val="24"/>
          <w:lang w:val="en" w:eastAsia="zh-CN"/>
        </w:rPr>
        <w:t xml:space="preserve">, </w:t>
      </w:r>
      <w:r>
        <w:rPr>
          <w:rFonts w:hint="eastAsia" w:asciiTheme="minorEastAsia" w:hAnsiTheme="minorEastAsia" w:eastAsiaTheme="minorEastAsia" w:cstheme="minorEastAsia"/>
          <w:color w:val="000000"/>
          <w:sz w:val="24"/>
          <w:szCs w:val="24"/>
          <w:lang w:val="en" w:eastAsia="zh-CN"/>
        </w:rPr>
        <w:t>并概述了硅气凝胶的各种干燥技术。由于硅基气凝胶孔隙率极高，比表面积极大，密度极小，理论上也适合应用于层析柱，吸附剂领域，因此本文也探讨了硅基气凝胶在色谱柱和吸附领域的应用尝试。</w:t>
      </w:r>
    </w:p>
    <w:p>
      <w:pPr>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rPr>
          <w:rFonts w:hint="default" w:cs="Times New Roman"/>
          <w:color w:val="000000"/>
          <w:sz w:val="24"/>
          <w:szCs w:val="24"/>
          <w:lang w:val="en"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sz w:val="24"/>
          <w:szCs w:val="24"/>
          <w:lang w:val="en"/>
        </w:rPr>
      </w:pPr>
      <w:r>
        <w:rPr>
          <w:rFonts w:hint="eastAsia" w:ascii="黑体" w:hAnsi="黑体" w:eastAsia="黑体" w:cs="黑体"/>
          <w:sz w:val="24"/>
          <w:szCs w:val="24"/>
          <w:lang w:val="en"/>
        </w:rPr>
        <w:t>关键词</w:t>
      </w:r>
      <w:r>
        <w:rPr>
          <w:rFonts w:hint="default" w:ascii="黑体" w:hAnsi="黑体" w:eastAsia="黑体" w:cs="黑体"/>
          <w:sz w:val="24"/>
          <w:szCs w:val="24"/>
          <w:lang w:val="en"/>
        </w:rPr>
        <w:t xml:space="preserve">: </w:t>
      </w:r>
      <w:r>
        <w:rPr>
          <w:rFonts w:hint="eastAsia" w:ascii="黑体" w:hAnsi="黑体" w:eastAsia="黑体" w:cs="黑体"/>
          <w:sz w:val="24"/>
          <w:szCs w:val="24"/>
          <w:lang w:val="en"/>
        </w:rPr>
        <w:t>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 xml:space="preserve">Abstract: Since the birth of the world's first silicon aerogel in the hands of Kistler and others in 1931,  the silicon aerogel has gone through 90 years.  During this period,  researchers went from using cheap but long-period water glass as the silicon source to using TMOS as the silicon source.  The preparation period was greatly shortened,  and the properties of the prepared silicon aerogels were more excellent.  Later,  when TEOS,  whose toxicity is greatly reduced compared with TMOS,  was used as a silicon source to prepare silicon aerogels,  silicon aerogels also changed from hydrophilic to hydrophobic.  Later,  the method of preparing silicon aerogels with MTES as the silicon source appeared.  After nearly a century of development,  silicon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 aerogels,  summarizes the research progress and applications of the methods for preparing silicon aerogels from different raw materials,  and summarizes various drying technologies for silicon aerogels.  Due to the extremely high porosity,  large specific surface area and low density of silicon aerogels,  it is theoretically suitable for use in the fields of chromatography columns and adsorbents.  Therefore,  this article also discusses the application of silicon aerogels in the fields of chromatography Try the application.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 Silica aerogel; chromatography column; adsorption; application prospects</w:t>
      </w:r>
    </w:p>
    <w:p>
      <w:pPr>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br w:type="page"/>
      </w:r>
    </w:p>
    <w:p>
      <w:pPr>
        <w:pStyle w:val="9"/>
        <w:tabs>
          <w:tab w:val="right" w:leader="dot" w:pos="8306"/>
        </w:tabs>
        <w:jc w:val="center"/>
        <w:rPr>
          <w:rFonts w:hint="eastAsia" w:ascii="黑体" w:hAnsi="黑体" w:eastAsia="黑体" w:cs="黑体"/>
          <w:bCs/>
          <w:sz w:val="36"/>
          <w:szCs w:val="36"/>
          <w:lang w:val="en"/>
        </w:rPr>
      </w:pPr>
      <w:r>
        <w:rPr>
          <w:rFonts w:hint="eastAsia" w:ascii="黑体" w:hAnsi="黑体" w:eastAsia="黑体" w:cs="黑体"/>
          <w:bCs/>
          <w:sz w:val="36"/>
          <w:szCs w:val="36"/>
          <w:lang w:val="en"/>
        </w:rPr>
        <w:t>目录</w:t>
      </w:r>
    </w:p>
    <w:p>
      <w:pPr>
        <w:pStyle w:val="9"/>
        <w:tabs>
          <w:tab w:val="right" w:leader="dot" w:pos="8306"/>
        </w:tabs>
        <w:rPr>
          <w:rFonts w:hint="eastAsia" w:ascii="黑体" w:hAnsi="黑体" w:eastAsia="黑体" w:cs="黑体"/>
          <w:sz w:val="24"/>
          <w:szCs w:val="24"/>
        </w:rPr>
      </w:pPr>
      <w:r>
        <w:rPr>
          <w:rFonts w:hint="eastAsia"/>
          <w:lang w:val="en"/>
        </w:rPr>
        <w:fldChar w:fldCharType="begin"/>
      </w:r>
      <w:r>
        <w:rPr>
          <w:rFonts w:hint="eastAsia"/>
          <w:lang w:val="en"/>
        </w:rPr>
        <w:instrText xml:space="preserve">TOC \o "1-3" \h \u </w:instrText>
      </w:r>
      <w:r>
        <w:rPr>
          <w:rFonts w:hint="eastAsia"/>
          <w:lang w:val="en"/>
        </w:rPr>
        <w:fldChar w:fldCharType="separate"/>
      </w: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_Toc335783872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硅基气凝胶制备方法及其应用研究进展</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_Toc335783872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1</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_Toc1504487557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一</w:t>
      </w:r>
      <w:r>
        <w:rPr>
          <w:rFonts w:hint="eastAsia" w:ascii="黑体" w:hAnsi="黑体" w:eastAsia="黑体" w:cs="黑体"/>
          <w:sz w:val="24"/>
          <w:szCs w:val="24"/>
        </w:rPr>
        <w:t>章</w:t>
      </w:r>
      <w:r>
        <w:rPr>
          <w:rFonts w:hint="eastAsia" w:ascii="黑体" w:hAnsi="黑体" w:eastAsia="黑体" w:cs="黑体"/>
          <w:sz w:val="24"/>
          <w:szCs w:val="24"/>
          <w:lang w:val="en"/>
        </w:rPr>
        <w:t xml:space="preserve"> </w:t>
      </w:r>
      <w:r>
        <w:rPr>
          <w:rFonts w:hint="eastAsia" w:ascii="黑体" w:hAnsi="黑体" w:eastAsia="黑体" w:cs="黑体"/>
          <w:sz w:val="24"/>
          <w:szCs w:val="24"/>
        </w:rPr>
        <w:t>前言</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_Toc1504487557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4</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_Toc1168224257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研究背景及研究意义</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_Toc1168224257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_Toc542917213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硅基气凝胶制备方法及其应用</w:t>
      </w:r>
      <w:r>
        <w:rPr>
          <w:rFonts w:hint="eastAsia" w:asciiTheme="minorEastAsia" w:hAnsiTheme="minorEastAsia" w:eastAsiaTheme="minorEastAsia" w:cstheme="minorEastAsia"/>
          <w:sz w:val="24"/>
          <w:szCs w:val="24"/>
        </w:rPr>
        <w:t>研究进展</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_Toc542917213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_Toc1674948025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rPr>
        <w:t>2</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eastAsia="zh-CN"/>
        </w:rPr>
        <w:t>硅基气凝胶的发展过程</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_Toc1674948025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_Toc1926632459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1</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US" w:eastAsia="zh-CN"/>
        </w:rPr>
        <w:t>2</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 w:eastAsia="zh-CN"/>
        </w:rPr>
        <w:t>硅源的选择</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_Toc1926632459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5</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_Toc752900883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2</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硅基气凝胶的干燥</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_Toc752900883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7</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_Toc1124481959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2</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硅基气凝胶的应用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_Toc1124481959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_Toc680796711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技术路线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_Toc680796711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_Toc1719240146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第二章</w:t>
      </w:r>
      <w:r>
        <w:rPr>
          <w:rFonts w:hint="eastAsia" w:ascii="黑体" w:hAnsi="黑体" w:eastAsia="黑体" w:cs="黑体"/>
          <w:sz w:val="24"/>
          <w:szCs w:val="24"/>
        </w:rPr>
        <w:t xml:space="preserve"> 实验部分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_Toc1719240146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13</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_Toc226145608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实验原理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_Toc226145608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_Toc1125352311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rPr>
        <w:t xml:space="preserve"> 仪器及装置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_Toc1125352311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_Toc255483758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rPr>
        <w:t xml:space="preserve"> 试剂及材料</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_Toc255483758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_Toc402050929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w:t>
      </w:r>
      <w:r>
        <w:rPr>
          <w:rFonts w:hint="eastAsia" w:asciiTheme="minorEastAsia" w:hAnsiTheme="minorEastAsia" w:eastAsiaTheme="minorEastAsia" w:cstheme="minorEastAsia"/>
          <w:sz w:val="24"/>
          <w:szCs w:val="24"/>
        </w:rPr>
        <w:t>的合成实验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_Toc402050929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_Toc1890430181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4</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硅基气凝胶制备的实验步骤</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_Toc1890430181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_Toc761534779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2</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4</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单因素实验探寻最佳配比以及探究不同条件对实验的影响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_Toc761534779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_Toc477495525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关于硅基气凝胶层析柱制备的探究实验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_Toc477495525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_Toc79642192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5</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玻璃内表面羟基化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_Toc79642192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_Toc210967859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5</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 xml:space="preserve"> 硅基气凝胶层析柱的制备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_Toc210967859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_Toc153403339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硅基气凝胶对油的吸附实验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_Toc153403339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_Toc1291282904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 xml:space="preserve"> 表征实验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_Toc1291282904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_Toc2037136576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7</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红外图谱分析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_Toc2037136576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_Toc1985728582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7</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XRD分析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_Toc1985728582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_Toc152052582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7</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硅基气凝胶微观形貌分析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_Toc152052582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_Toc1513216964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7</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硅基气凝胶的比表面积与孔径的测量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_Toc1513216964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_Toc1987859841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三</w:t>
      </w:r>
      <w:r>
        <w:rPr>
          <w:rFonts w:hint="eastAsia" w:ascii="黑体" w:hAnsi="黑体" w:eastAsia="黑体" w:cs="黑体"/>
          <w:sz w:val="24"/>
          <w:szCs w:val="24"/>
        </w:rPr>
        <w:t>章 结果与讨论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_Toc1987859841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22</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_Toc1698792645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各个单因素对制得的硅基气凝胶的影响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_Toc1698792645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_Toc1313962701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1</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H</w:t>
      </w:r>
      <w:r>
        <w:rPr>
          <w:rFonts w:hint="default" w:ascii="Times New Roman" w:hAnsi="Times New Roman" w:cs="Times New Roman" w:eastAsiaTheme="minorEastAsia"/>
          <w:sz w:val="24"/>
          <w:szCs w:val="24"/>
          <w:vertAlign w:val="subscript"/>
          <w:lang w:val="en"/>
        </w:rPr>
        <w:t>2</w:t>
      </w:r>
      <w:r>
        <w:rPr>
          <w:rFonts w:hint="eastAsia" w:asciiTheme="minorEastAsia" w:hAnsiTheme="minorEastAsia" w:eastAsiaTheme="minorEastAsia" w:cstheme="minorEastAsia"/>
          <w:sz w:val="24"/>
          <w:szCs w:val="24"/>
          <w:lang w:val="en"/>
        </w:rPr>
        <w:t>O</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_Toc1313962701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_Toc1587741191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1</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乙醇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_Toc1587741191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_Toc606363796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1</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盐酸</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_Toc606363796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_Toc704654501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1</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氨水</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_Toc704654501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_Toc1923525063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1</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5</w:t>
      </w:r>
      <w:r>
        <w:rPr>
          <w:rFonts w:hint="eastAsia" w:asciiTheme="minorEastAsia" w:hAnsiTheme="minorEastAsia" w:eastAsiaTheme="minorEastAsia" w:cstheme="minorEastAsia"/>
          <w:sz w:val="24"/>
          <w:szCs w:val="24"/>
          <w:lang w:val="en" w:eastAsia="zh-CN"/>
        </w:rPr>
        <w:t xml:space="preserve"> 水解温度和水解时长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_Toc1923525063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_Toc2110851353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1</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6</w:t>
      </w:r>
      <w:r>
        <w:rPr>
          <w:rFonts w:hint="eastAsia" w:asciiTheme="minorEastAsia" w:hAnsiTheme="minorEastAsia" w:eastAsiaTheme="minorEastAsia" w:cstheme="minorEastAsia"/>
          <w:sz w:val="24"/>
          <w:szCs w:val="24"/>
          <w:lang w:val="en" w:eastAsia="zh-CN"/>
        </w:rPr>
        <w:t xml:space="preserve"> 陈化时长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_Toc2110851353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_Toc1872878759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1</w:t>
      </w:r>
      <w:r>
        <w:rPr>
          <w:rFonts w:hint="default" w:asciiTheme="minorEastAsia" w:hAnsiTheme="minorEastAsia" w:cstheme="minorEastAsia"/>
          <w:sz w:val="24"/>
          <w:szCs w:val="24"/>
          <w:lang w:val="en" w:eastAsia="zh-CN"/>
        </w:rPr>
        <w:t xml:space="preserve">. </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 w:eastAsia="zh-CN"/>
        </w:rPr>
        <w:t xml:space="preserve"> 干燥条件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_Toc1872878759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_Toc318958628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 xml:space="preserve"> 红外图谱分析讨论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_Toc318958628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_Toc1638315730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 xml:space="preserve"> XRD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_Toc1638315730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_Toc1652027570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lang w:val="en"/>
        </w:rPr>
        <w:t xml:space="preserve"> SEM</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_Toc1652027570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_Toc1071859511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 xml:space="preserve"> 吸附解析等温曲线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_Toc1071859511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_Toc615314041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default" w:asciiTheme="minorEastAsia" w:hAnsiTheme="minorEastAsia" w:cstheme="minorEastAsia"/>
          <w:sz w:val="24"/>
          <w:szCs w:val="24"/>
          <w:lang w:val="en"/>
        </w:rPr>
        <w:t xml:space="preserve">. </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lang w:val="en"/>
        </w:rPr>
        <w:t xml:space="preserve"> 吸附容量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_Toc615314041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_Toc185340634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eastAsia="zh-CN"/>
        </w:rPr>
        <w:t>结论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_Toc185340634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_Toc643616009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rPr>
        <w:t>致谢</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_Toc643616009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_Toc841459649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rPr>
        <w:t>参考文献</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_Toc841459649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30</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rPr>
          <w:rFonts w:hint="eastAsia"/>
          <w:lang w:val="en"/>
        </w:rPr>
      </w:pPr>
      <w:r>
        <w:rPr>
          <w:rFonts w:hint="eastAsia"/>
          <w:lang w:val="en"/>
        </w:rPr>
        <w:fldChar w:fldCharType="end"/>
      </w:r>
    </w:p>
    <w:p>
      <w:pPr>
        <w:rPr>
          <w:rFonts w:hint="eastAsia"/>
          <w:lang w:val="en"/>
        </w:rPr>
      </w:pPr>
      <w:r>
        <w:rPr>
          <w:rFonts w:hint="eastAsia"/>
          <w:lang w:val="en"/>
        </w:rPr>
        <w:br w:type="page"/>
      </w:r>
    </w:p>
    <w:p>
      <w:pPr>
        <w:rPr>
          <w:rFonts w:hint="eastAsia"/>
          <w:lang w:val="e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sz w:val="36"/>
          <w:szCs w:val="36"/>
        </w:rPr>
      </w:pPr>
      <w:bookmarkStart w:id="3" w:name="_Toc1366014954"/>
      <w:bookmarkStart w:id="4" w:name="_Toc508327081"/>
      <w:bookmarkStart w:id="5" w:name="_Toc1504487557"/>
      <w:r>
        <w:rPr>
          <w:rFonts w:hint="eastAsia" w:ascii="黑体" w:hAnsi="黑体" w:eastAsia="黑体" w:cs="黑体"/>
          <w:sz w:val="36"/>
          <w:szCs w:val="36"/>
        </w:rPr>
        <w:t>第</w:t>
      </w:r>
      <w:r>
        <w:rPr>
          <w:rFonts w:hint="eastAsia" w:ascii="黑体" w:hAnsi="黑体" w:eastAsia="黑体" w:cs="黑体"/>
          <w:sz w:val="36"/>
          <w:szCs w:val="36"/>
          <w:lang w:val="en"/>
        </w:rPr>
        <w:t>一</w:t>
      </w:r>
      <w:r>
        <w:rPr>
          <w:rFonts w:hint="eastAsia" w:ascii="黑体" w:hAnsi="黑体" w:eastAsia="黑体" w:cs="黑体"/>
          <w:sz w:val="36"/>
          <w:szCs w:val="36"/>
        </w:rPr>
        <w:t>章</w:t>
      </w:r>
      <w:r>
        <w:rPr>
          <w:rFonts w:hint="eastAsia" w:ascii="黑体" w:hAnsi="黑体" w:eastAsia="黑体" w:cs="黑体"/>
          <w:sz w:val="36"/>
          <w:szCs w:val="36"/>
          <w:lang w:val="en"/>
        </w:rPr>
        <w:t xml:space="preserve"> </w:t>
      </w:r>
      <w:r>
        <w:rPr>
          <w:rFonts w:hint="eastAsia" w:ascii="黑体" w:hAnsi="黑体" w:eastAsia="黑体" w:cs="黑体"/>
          <w:sz w:val="36"/>
          <w:szCs w:val="36"/>
        </w:rPr>
        <w:t>前言</w:t>
      </w:r>
      <w:bookmarkEnd w:id="3"/>
      <w:bookmarkEnd w:id="4"/>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6" w:name="_Toc1168224257"/>
      <w:bookmarkStart w:id="7" w:name="_Toc726744009"/>
      <w:bookmarkStart w:id="8" w:name="_Toc1923830812"/>
      <w:r>
        <w:rPr>
          <w:rFonts w:hint="eastAsia" w:ascii="黑体" w:hAnsi="黑体" w:eastAsia="黑体" w:cs="黑体"/>
          <w:sz w:val="30"/>
          <w:szCs w:val="30"/>
        </w:rPr>
        <w:t>1</w:t>
      </w:r>
      <w:r>
        <w:rPr>
          <w:rFonts w:hint="default" w:ascii="黑体" w:hAnsi="黑体" w:cs="黑体"/>
          <w:sz w:val="30"/>
          <w:szCs w:val="30"/>
          <w:lang w:val="en"/>
        </w:rPr>
        <w:t xml:space="preserve">. </w:t>
      </w:r>
      <w:r>
        <w:rPr>
          <w:rFonts w:hint="eastAsia" w:ascii="黑体" w:hAnsi="黑体" w:eastAsia="黑体" w:cs="黑体"/>
          <w:sz w:val="30"/>
          <w:szCs w:val="30"/>
        </w:rPr>
        <w:t>1 研究背景及研究意义</w:t>
      </w:r>
      <w:bookmarkEnd w:id="6"/>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9" w:name="_Toc141432374"/>
      <w:bookmarkStart w:id="10" w:name="_Toc2112846453"/>
      <w:bookmarkStart w:id="11" w:name="_Toc542917213"/>
      <w:r>
        <w:rPr>
          <w:rFonts w:hint="eastAsia" w:ascii="黑体" w:hAnsi="黑体" w:eastAsia="黑体" w:cs="黑体"/>
          <w:sz w:val="30"/>
          <w:szCs w:val="30"/>
        </w:rPr>
        <w:t>1</w:t>
      </w:r>
      <w:r>
        <w:rPr>
          <w:rFonts w:hint="default" w:ascii="黑体" w:hAnsi="黑体" w:cs="黑体"/>
          <w:sz w:val="30"/>
          <w:szCs w:val="30"/>
          <w:lang w:val="en"/>
        </w:rPr>
        <w:t xml:space="preserve">. </w:t>
      </w:r>
      <w:r>
        <w:rPr>
          <w:rFonts w:hint="eastAsia" w:ascii="黑体" w:hAnsi="黑体" w:eastAsia="黑体" w:cs="黑体"/>
          <w:sz w:val="30"/>
          <w:szCs w:val="30"/>
        </w:rPr>
        <w:t xml:space="preserve">2 </w:t>
      </w:r>
      <w:r>
        <w:rPr>
          <w:rFonts w:hint="default" w:ascii="黑体" w:hAnsi="黑体" w:eastAsia="黑体" w:cs="黑体"/>
          <w:sz w:val="30"/>
          <w:szCs w:val="30"/>
          <w:lang w:val="en"/>
        </w:rPr>
        <w:t>硅基气凝胶制备方法及其应用</w:t>
      </w:r>
      <w:r>
        <w:rPr>
          <w:rFonts w:hint="eastAsia" w:ascii="黑体" w:hAnsi="黑体" w:eastAsia="黑体" w:cs="黑体"/>
          <w:sz w:val="30"/>
          <w:szCs w:val="30"/>
        </w:rPr>
        <w:t>研究进展</w:t>
      </w:r>
      <w:bookmarkEnd w:id="9"/>
      <w:bookmarkEnd w:id="10"/>
      <w:bookmarkEnd w:id="11"/>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rPr>
      </w:pPr>
      <w:bookmarkStart w:id="12" w:name="_Toc1120349945"/>
      <w:bookmarkStart w:id="13" w:name="_Toc317448986"/>
      <w:bookmarkStart w:id="14" w:name="_Toc1674948025"/>
      <w:r>
        <w:rPr>
          <w:rFonts w:hint="eastAsia" w:ascii="黑体" w:hAnsi="黑体" w:eastAsia="黑体" w:cs="黑体"/>
          <w:sz w:val="24"/>
          <w:szCs w:val="24"/>
        </w:rPr>
        <w:t>1</w:t>
      </w:r>
      <w:r>
        <w:rPr>
          <w:rFonts w:hint="default" w:ascii="黑体" w:hAnsi="黑体" w:eastAsia="黑体" w:cs="黑体"/>
          <w:sz w:val="24"/>
          <w:szCs w:val="24"/>
          <w:lang w:val="en"/>
        </w:rPr>
        <w:t xml:space="preserve">. </w:t>
      </w:r>
      <w:r>
        <w:rPr>
          <w:rFonts w:hint="eastAsia" w:ascii="黑体" w:hAnsi="黑体" w:eastAsia="黑体" w:cs="黑体"/>
          <w:sz w:val="24"/>
          <w:szCs w:val="24"/>
        </w:rPr>
        <w:t>2</w:t>
      </w:r>
      <w:r>
        <w:rPr>
          <w:rFonts w:hint="default" w:ascii="黑体" w:hAnsi="黑体" w:eastAsia="黑体" w:cs="黑体"/>
          <w:sz w:val="24"/>
          <w:szCs w:val="24"/>
          <w:lang w:val="en"/>
        </w:rPr>
        <w:t xml:space="preserve">. </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bookmarkEnd w:id="12"/>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 xml:space="preserve">, </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 xml:space="preserve">, </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 xml:space="preserve">, </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NaCl</w:t>
      </w:r>
      <w:r>
        <w:rPr>
          <w:rFonts w:hint="default" w:cs="Times New Roman"/>
          <w:color w:val="000000"/>
          <w:sz w:val="24"/>
          <w:szCs w:val="24"/>
          <w:lang w:val="en" w:eastAsia="zh-CN"/>
        </w:rPr>
        <w:t xml:space="preserve">, </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 xml:space="preserve">, </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 xml:space="preserve">, </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 xml:space="preserve">, </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 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 xml:space="preserve">, </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 以甲醇作为溶剂使用一步催化制备湿凝胶, 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 因此这个方法制备凝胶的时间缩</w:t>
      </w:r>
      <w:r>
        <w:rPr>
          <w:rFonts w:hint="eastAsia" w:ascii="SimSun" w:hAnsi="SimSun" w:eastAsia="SimSun" w:cs="SimSun"/>
          <w:sz w:val="24"/>
          <w:szCs w:val="24"/>
          <w:lang w:val="en-US" w:eastAsia="zh-CN"/>
        </w:rPr>
        <w:t>短</w:t>
      </w:r>
      <w:r>
        <w:rPr>
          <w:rFonts w:hint="default" w:ascii="SimSun" w:hAnsi="SimSun" w:eastAsia="SimSun" w:cs="SimSun"/>
          <w:sz w:val="24"/>
          <w:szCs w:val="24"/>
          <w:lang w:val="en" w:eastAsia="zh-CN"/>
        </w:rPr>
        <w:t>, 并且制造出的硅基气凝胶密度更小</w:t>
      </w:r>
      <w:r>
        <w:rPr>
          <w:rFonts w:hint="default" w:ascii="SimSun" w:hAnsi="SimSun" w:cs="SimSun"/>
          <w:sz w:val="24"/>
          <w:szCs w:val="24"/>
          <w:lang w:val="en" w:eastAsia="zh-CN"/>
        </w:rPr>
        <w:t xml:space="preserve">, </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 xml:space="preserve">, </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 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 xml:space="preserve">, </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 xml:space="preserve">, </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 使用超临界干燥的方法制备出了具备同等质量的</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 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 再用二氧化碳超临界干燥湿凝胶后制得疏水的硅基气凝胶, 这种疏水性的硅基气凝胶疏水性能优异, 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US" w:eastAsia="zh-CN"/>
        </w:rPr>
      </w:pPr>
      <w:bookmarkStart w:id="15" w:name="_Toc1926632459"/>
      <w:bookmarkStart w:id="16" w:name="_Toc1534380381"/>
      <w:bookmarkStart w:id="17" w:name="_Toc2076605786"/>
      <w:r>
        <w:rPr>
          <w:rFonts w:hint="eastAsia" w:ascii="黑体" w:hAnsi="黑体" w:eastAsia="黑体" w:cs="黑体"/>
          <w:sz w:val="24"/>
          <w:szCs w:val="24"/>
          <w:lang w:val="en-US" w:eastAsia="zh-CN"/>
        </w:rPr>
        <w:t>1</w:t>
      </w:r>
      <w:r>
        <w:rPr>
          <w:rFonts w:hint="default" w:ascii="黑体" w:hAnsi="黑体" w:eastAsia="黑体" w:cs="黑体"/>
          <w:sz w:val="24"/>
          <w:szCs w:val="24"/>
          <w:lang w:val="en" w:eastAsia="zh-CN"/>
        </w:rPr>
        <w:t xml:space="preserve">. </w:t>
      </w:r>
      <w:r>
        <w:rPr>
          <w:rFonts w:hint="eastAsia" w:ascii="黑体" w:hAnsi="黑体" w:eastAsia="黑体" w:cs="黑体"/>
          <w:sz w:val="24"/>
          <w:szCs w:val="24"/>
          <w:lang w:val="en-US" w:eastAsia="zh-CN"/>
        </w:rPr>
        <w:t>2</w:t>
      </w:r>
      <w:r>
        <w:rPr>
          <w:rFonts w:hint="default" w:ascii="黑体" w:hAnsi="黑体" w:eastAsia="黑体" w:cs="黑体"/>
          <w:sz w:val="24"/>
          <w:szCs w:val="24"/>
          <w:lang w:val="en" w:eastAsia="zh-CN"/>
        </w:rPr>
        <w:t xml:space="preserve">. </w:t>
      </w:r>
      <w:r>
        <w:rPr>
          <w:rFonts w:hint="eastAsia" w:ascii="黑体" w:hAnsi="黑体" w:eastAsia="黑体" w:cs="黑体"/>
          <w:sz w:val="24"/>
          <w:szCs w:val="24"/>
          <w:lang w:val="en-US" w:eastAsia="zh-CN"/>
        </w:rPr>
        <w:t>2</w:t>
      </w:r>
      <w:r>
        <w:rPr>
          <w:rFonts w:hint="eastAsia" w:ascii="黑体" w:hAnsi="黑体" w:eastAsia="黑体" w:cs="黑体"/>
          <w:sz w:val="24"/>
          <w:szCs w:val="24"/>
          <w:lang w:val="en" w:eastAsia="zh-CN"/>
        </w:rPr>
        <w:t>硅源的选择</w:t>
      </w:r>
      <w:bookmarkEnd w:id="15"/>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 无论是一步碱催化或两步酸碱催化方法, 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 再缩合形成湿凝胶, 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 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 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default" w:ascii="Times New Roman" w:hAnsi="Times New Roman" w:cs="Times New Roman"/>
          <w:sz w:val="24"/>
          <w:szCs w:val="24"/>
          <w:lang w:val="en" w:eastAsia="zh-CN"/>
        </w:rPr>
        <w:t>(</w:t>
      </w:r>
      <w:r>
        <w:rPr>
          <w:rFonts w:hint="default" w:ascii="黑体" w:hAnsi="黑体" w:cs="黑体"/>
          <w:sz w:val="24"/>
          <w:szCs w:val="24"/>
          <w:lang w:val="en" w:eastAsia="zh-CN"/>
        </w:rPr>
        <w:t>1</w:t>
      </w:r>
      <w:r>
        <w:rPr>
          <w:rFonts w:hint="default" w:ascii="Times New Roman" w:hAnsi="Times New Roman" w:cs="Times New Roman"/>
          <w:sz w:val="24"/>
          <w:szCs w:val="24"/>
          <w:lang w:val="en" w:eastAsia="zh-CN"/>
        </w:rPr>
        <w:t>)</w:t>
      </w:r>
      <w:r>
        <w:rPr>
          <w:rFonts w:hint="eastAsia" w:ascii="黑体" w:hAnsi="黑体" w:eastAsia="黑体" w:cs="黑体"/>
          <w:sz w:val="24"/>
          <w:szCs w:val="24"/>
          <w:lang w:val="en" w:eastAsia="zh-CN"/>
        </w:rPr>
        <w:t>水玻璃为前驱体</w:t>
      </w:r>
    </w:p>
    <w:p>
      <w:pPr>
        <w:keepNext w:val="0"/>
        <w:keepLines w:val="0"/>
        <w:pageBreakBefore w:val="0"/>
        <w:widowControl w:val="0"/>
        <w:kinsoku/>
        <w:wordWrap/>
        <w:overflowPunct/>
        <w:topLinePunct w:val="0"/>
        <w:autoSpaceDE/>
        <w:autoSpaceDN/>
        <w:bidi w:val="0"/>
        <w:adjustRightInd/>
        <w:snapToGrid/>
        <w:spacing w:line="360" w:lineRule="auto"/>
        <w:ind w:right="0" w:firstLine="480" w:firstLineChars="200"/>
        <w:textAlignment w:val="auto"/>
        <w:rPr>
          <w:rFonts w:hint="default"/>
          <w:lang w:val="en"/>
        </w:rPr>
      </w:pPr>
      <w:r>
        <w:rPr>
          <w:rFonts w:ascii="SimSun" w:hAnsi="SimSun" w:cs="SimSun"/>
          <w:sz w:val="24"/>
          <w:szCs w:val="24"/>
          <w:lang w:val="en" w:eastAsia="zh-CN"/>
        </w:rPr>
        <w:t>使用水玻璃制备硅基气凝胶的过程中, 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种方式除去当中的钠离子形成硅酸溶液, 再调节</w:t>
      </w:r>
      <w:r>
        <w:rPr>
          <w:rFonts w:hint="default" w:ascii="Times New Roman" w:hAnsi="Times New Roman" w:eastAsia="SimSun" w:cs="Times New Roman"/>
          <w:sz w:val="24"/>
          <w:szCs w:val="24"/>
          <w:vertAlign w:val="baseline"/>
          <w:lang w:val="en" w:eastAsia="zh-CN"/>
        </w:rPr>
        <w:t>pH使</w:t>
      </w:r>
      <w:r>
        <w:rPr>
          <w:rFonts w:ascii="SimSun" w:hAnsi="SimSun" w:cs="SimSun"/>
          <w:sz w:val="24"/>
          <w:szCs w:val="24"/>
          <w:lang w:val="en" w:eastAsia="zh-CN"/>
        </w:rPr>
        <w:t>硅羟基之间缩合, 在一定的温度和时间下老化, 再相互交联形成三维网络纳米孔隙结构，加强湿凝胶骨架强度, 通过干燥制得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气凝胶。使用水玻璃作为前驱体制备硅基气凝胶, 有很多优势，比如: 价格便宜，来源广。循环利用小麦秸秆、稻壳灰、还有粉煤灰等废料作为原料, 可以发展循环经济、一定程度上保护了环境、变废为宝，但是这些硅源都要进行溶剂替换, 除去当中的钠离子和其他少量的金属离子，制备周期长。所以这些方面都限制了以水玻璃作为硅源制备硅基气凝胶的发展。</w:t>
      </w:r>
    </w:p>
    <w:p>
      <w:pPr>
        <w:pStyle w:val="5"/>
        <w:bidi w:val="0"/>
        <w:rPr>
          <w:rFonts w:hint="eastAsia"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2</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widowControl/>
        <w:suppressLineNumbers w:val="0"/>
        <w:ind w:firstLine="420" w:firstLineChars="0"/>
        <w:jc w:val="left"/>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ascii="SimSun" w:hAnsi="SimSun" w:cs="SimSun"/>
          <w:sz w:val="24"/>
          <w:szCs w:val="24"/>
          <w:lang w:val="en-US" w:eastAsia="zh-CN"/>
        </w:rPr>
        <w:t>四甲氧基硅烷</w:t>
      </w:r>
      <w:r>
        <w:rPr>
          <w:rFonts w:hint="default" w:ascii="Times New Roman" w:hAnsi="Times New Roman" w:eastAsia="SimSun" w:cs="Times New Roman"/>
          <w:sz w:val="24"/>
          <w:szCs w:val="24"/>
          <w:lang w:val="en" w:eastAsia="zh-CN"/>
        </w:rPr>
        <w:t>(TMOS)作</w:t>
      </w:r>
      <w:r>
        <w:rPr>
          <w:rFonts w:ascii="SimSun" w:hAnsi="SimSun" w:cs="SimSun"/>
          <w:sz w:val="24"/>
          <w:szCs w:val="24"/>
          <w:lang w:val="en" w:eastAsia="zh-CN"/>
        </w:rPr>
        <w:t>为硅源可以获得孔径更小、孔洞结构更加规则的气凝胶</w:t>
      </w:r>
      <w:r>
        <w:rPr>
          <w:rFonts w:ascii="SimSun" w:hAnsi="SimSun" w:eastAsia="SimSun" w:cs="SimSun"/>
          <w:sz w:val="24"/>
          <w:szCs w:val="24"/>
          <w:lang w:val="en" w:eastAsia="zh-CN"/>
        </w:rPr>
        <w:t xml:space="preserve">, </w:t>
      </w:r>
      <w:r>
        <w:rPr>
          <w:rFonts w:ascii="SimSun" w:hAnsi="SimSun" w:cs="SimSun"/>
          <w:sz w:val="24"/>
          <w:szCs w:val="24"/>
          <w:lang w:val="en" w:eastAsia="zh-CN"/>
        </w:rPr>
        <w:t>比表面积更是能达到</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 xml:space="preserve">, </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 前者的</w:t>
      </w:r>
      <w:r>
        <w:rPr>
          <w:rFonts w:ascii="SimSun" w:hAnsi="SimSun" w:cs="SimSun"/>
          <w:sz w:val="24"/>
          <w:szCs w:val="24"/>
          <w:lang w:val="en" w:eastAsia="zh-CN"/>
        </w:rPr>
        <w:t>网络结构是由较更小的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颗粒构成的</w:t>
      </w:r>
      <w:r>
        <w:rPr>
          <w:rFonts w:ascii="SimSun" w:hAnsi="SimSun" w:eastAsia="SimSun" w:cs="SimSun"/>
          <w:sz w:val="24"/>
          <w:szCs w:val="24"/>
          <w:lang w:val="en" w:eastAsia="zh-CN"/>
        </w:rPr>
        <w:t xml:space="preserve">, </w:t>
      </w:r>
      <w:r>
        <w:rPr>
          <w:rFonts w:ascii="SimSun" w:hAnsi="SimSun" w:cs="SimSun"/>
          <w:sz w:val="24"/>
          <w:szCs w:val="24"/>
          <w:lang w:val="en" w:eastAsia="zh-CN"/>
        </w:rPr>
        <w:t>结构更加疏松</w:t>
      </w:r>
      <w:r>
        <w:rPr>
          <w:rFonts w:ascii="SimSun" w:hAnsi="SimSun" w:eastAsia="SimSun" w:cs="SimSun"/>
          <w:sz w:val="24"/>
          <w:szCs w:val="24"/>
          <w:lang w:val="en" w:eastAsia="zh-CN"/>
        </w:rPr>
        <w:t xml:space="preserve">, </w:t>
      </w:r>
      <w:r>
        <w:rPr>
          <w:rFonts w:ascii="SimSun" w:hAnsi="SimSun" w:cs="SimSun"/>
          <w:sz w:val="24"/>
          <w:szCs w:val="24"/>
          <w:lang w:val="en" w:eastAsia="zh-CN"/>
        </w:rPr>
        <w:t>比表面积更大</w:t>
      </w:r>
      <w:r>
        <w:rPr>
          <w:rFonts w:ascii="SimSun" w:hAnsi="SimSun" w:eastAsia="SimSun" w:cs="SimSun"/>
          <w:sz w:val="24"/>
          <w:szCs w:val="24"/>
          <w:lang w:val="en" w:eastAsia="zh-CN"/>
        </w:rPr>
        <w:t>;以</w:t>
      </w:r>
      <w:r>
        <w:rPr>
          <w:rFonts w:hint="default" w:ascii="Times New Roman" w:hAnsi="Times New Roman" w:eastAsia="SimSun" w:cs="Times New Roman"/>
          <w:sz w:val="24"/>
          <w:szCs w:val="24"/>
          <w:vertAlign w:val="baseline"/>
          <w:lang w:val="en" w:eastAsia="zh-CN"/>
        </w:rPr>
        <w:t>TMOS</w:t>
      </w:r>
      <w:r>
        <w:rPr>
          <w:rFonts w:hint="default" w:eastAsia="SimSun" w:cs="Times New Roman"/>
          <w:sz w:val="24"/>
          <w:szCs w:val="24"/>
          <w:vertAlign w:val="baseline"/>
          <w:lang w:val="en" w:eastAsia="zh-CN"/>
        </w:rPr>
        <w:t>作为制备二氧化硅气凝胶的硅源已经有一定的历史</w:t>
      </w:r>
      <w:r>
        <w:rPr>
          <w:rFonts w:hint="default" w:cs="Times New Roman"/>
          <w:sz w:val="24"/>
          <w:szCs w:val="24"/>
          <w:vertAlign w:val="baseline"/>
          <w:lang w:val="en" w:eastAsia="zh-CN"/>
        </w:rPr>
        <w:t xml:space="preserve">, </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 xml:space="preserve">, </w:t>
      </w:r>
      <w:r>
        <w:rPr>
          <w:rFonts w:hint="default" w:eastAsia="SimSun" w:cs="Times New Roman"/>
          <w:sz w:val="24"/>
          <w:szCs w:val="24"/>
          <w:vertAlign w:val="baseline"/>
          <w:lang w:val="en" w:eastAsia="zh-CN"/>
        </w:rPr>
        <w:t>但是</w:t>
      </w:r>
      <w:r>
        <w:rPr>
          <w:rFonts w:hint="default" w:ascii="Times New Roman" w:hAnsi="Times New Roman" w:eastAsia="SimSun" w:cs="Times New Roman"/>
          <w:sz w:val="24"/>
          <w:szCs w:val="24"/>
          <w:vertAlign w:val="baseline"/>
          <w:lang w:val="en" w:eastAsia="zh-CN"/>
        </w:rPr>
        <w:t>TMOS</w:t>
      </w:r>
      <w:r>
        <w:rPr>
          <w:rFonts w:hint="default" w:eastAsia="SimSun" w:cs="Times New Roman"/>
          <w:sz w:val="24"/>
          <w:szCs w:val="24"/>
          <w:vertAlign w:val="baseline"/>
          <w:lang w:val="en" w:eastAsia="zh-CN"/>
        </w:rPr>
        <w:t>身毒性很大</w:t>
      </w:r>
      <w:r>
        <w:rPr>
          <w:rFonts w:hint="default" w:cs="Times New Roman"/>
          <w:sz w:val="24"/>
          <w:szCs w:val="24"/>
          <w:vertAlign w:val="baseline"/>
          <w:lang w:val="en" w:eastAsia="zh-CN"/>
        </w:rPr>
        <w:t xml:space="preserve">, </w:t>
      </w:r>
      <w:r>
        <w:rPr>
          <w:rFonts w:hint="default" w:eastAsia="SimSun" w:cs="Times New Roman"/>
          <w:sz w:val="24"/>
          <w:szCs w:val="24"/>
          <w:vertAlign w:val="baseline"/>
          <w:lang w:val="en" w:eastAsia="zh-CN"/>
        </w:rPr>
        <w:t>因此人们也在尝试更符合经济社会发展的硅源。</w:t>
      </w:r>
    </w:p>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3</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 xml:space="preserve">为前驱体制备硅基气凝胶相比于以水玻璃为前驱体制备硅基气凝胶, </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 另外相比于</w:t>
      </w:r>
      <w:r>
        <w:rPr>
          <w:rFonts w:hint="default" w:ascii="SimSun" w:hAnsi="SimSun" w:cs="SimSun"/>
          <w:sz w:val="24"/>
          <w:szCs w:val="24"/>
          <w:lang w:val="en" w:eastAsia="zh-CN"/>
        </w:rPr>
        <w:t xml:space="preserve">TMOS来说, 毒性小, </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 xml:space="preserve">, </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3. 0</w:t>
      </w:r>
      <w:r>
        <w:rPr>
          <w:rFonts w:ascii="SimSun" w:hAnsi="SimSun" w:cs="SimSun"/>
          <w:sz w:val="24"/>
          <w:szCs w:val="24"/>
          <w:lang w:val="en-US" w:eastAsia="zh-CN"/>
        </w:rPr>
        <w:t>左右。在烧杯上加盖塑料薄膜</w:t>
      </w:r>
      <w:r>
        <w:rPr>
          <w:rFonts w:ascii="SimSun" w:hAnsi="SimSun" w:cs="SimSun"/>
          <w:sz w:val="24"/>
          <w:szCs w:val="24"/>
          <w:lang w:val="en" w:eastAsia="zh-CN"/>
        </w:rPr>
        <w:t xml:space="preserve">, </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7. 0</w:t>
      </w:r>
      <w:r>
        <w:rPr>
          <w:rFonts w:ascii="SimSun" w:hAnsi="SimSun" w:cs="SimSun"/>
          <w:sz w:val="24"/>
          <w:szCs w:val="24"/>
          <w:lang w:val="en" w:eastAsia="zh-CN"/>
        </w:rPr>
        <w:t xml:space="preserve">, </w:t>
      </w:r>
      <w:r>
        <w:rPr>
          <w:rFonts w:ascii="SimSun" w:hAnsi="SimSun" w:cs="SimSun"/>
          <w:sz w:val="24"/>
          <w:szCs w:val="24"/>
          <w:lang w:val="en-US" w:eastAsia="zh-CN"/>
        </w:rPr>
        <w:t>静置待醇凝胶形成</w:t>
      </w:r>
      <w:r>
        <w:rPr>
          <w:rFonts w:ascii="SimSun" w:hAnsi="SimSun" w:cs="SimSun"/>
          <w:sz w:val="24"/>
          <w:szCs w:val="24"/>
          <w:lang w:val="en" w:eastAsia="zh-CN"/>
        </w:rPr>
        <w:t xml:space="preserve">, </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 xml:space="preserve">, </w:t>
      </w:r>
      <w:r>
        <w:rPr>
          <w:rFonts w:ascii="SimSun" w:hAnsi="SimSun" w:cs="SimSun"/>
          <w:sz w:val="24"/>
          <w:szCs w:val="24"/>
          <w:lang w:val="en-US" w:eastAsia="zh-CN"/>
        </w:rPr>
        <w:t>进行溶剂置换</w:t>
      </w:r>
      <w:r>
        <w:rPr>
          <w:rFonts w:ascii="SimSun" w:hAnsi="SimSun" w:cs="SimSun"/>
          <w:sz w:val="24"/>
          <w:szCs w:val="24"/>
          <w:lang w:val="en" w:eastAsia="zh-CN"/>
        </w:rPr>
        <w:t xml:space="preserve">, </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 xml:space="preserve">, </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 xml:space="preserve">, </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 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 xml:space="preserve">, </w:t>
      </w:r>
      <w:r>
        <w:rPr>
          <w:rFonts w:ascii="SimSun" w:hAnsi="SimSun" w:cs="SimSun"/>
          <w:sz w:val="24"/>
          <w:szCs w:val="24"/>
          <w:lang w:val="en" w:eastAsia="zh-CN"/>
        </w:rPr>
        <w:t>结构致密化</w:t>
      </w:r>
      <w:r>
        <w:rPr>
          <w:rFonts w:ascii="SimSun" w:hAnsi="SimSun" w:eastAsia="SimSun" w:cs="SimSun"/>
          <w:sz w:val="24"/>
          <w:szCs w:val="24"/>
          <w:lang w:val="en" w:eastAsia="zh-CN"/>
        </w:rPr>
        <w:t>, 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4</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US" w:eastAsia="zh-CN"/>
        </w:rPr>
        <w:t>目前利用甲基三乙氧基硅烷</w:t>
      </w:r>
      <w:r>
        <w:rPr>
          <w:rFonts w:hint="default" w:ascii="Times New Roman" w:hAnsi="Times New Roman" w:cs="Times New Roman"/>
          <w:sz w:val="24"/>
          <w:szCs w:val="24"/>
          <w:lang w:val="en" w:eastAsia="zh-CN"/>
        </w:rPr>
        <w:t>(</w:t>
      </w:r>
      <w:r>
        <w:rPr>
          <w:rFonts w:hint="default" w:ascii="SimSun" w:hAnsi="SimSun" w:cs="SimSun"/>
          <w:sz w:val="24"/>
          <w:szCs w:val="24"/>
          <w:lang w:val="en" w:eastAsia="zh-CN"/>
        </w:rPr>
        <w:t>MTES</w:t>
      </w:r>
      <w:r>
        <w:rPr>
          <w:rFonts w:hint="default" w:ascii="Times New Roman" w:hAnsi="Times New Roman" w:cs="Times New Roman"/>
          <w:sz w:val="24"/>
          <w:szCs w:val="24"/>
          <w:lang w:val="en" w:eastAsia="zh-CN"/>
        </w:rPr>
        <w:t>)</w:t>
      </w:r>
      <w:r>
        <w:rPr>
          <w:rFonts w:ascii="SimSun" w:hAnsi="SimSun" w:cs="SimSun"/>
          <w:sz w:val="24"/>
          <w:szCs w:val="24"/>
          <w:lang w:val="en-US" w:eastAsia="zh-CN"/>
        </w:rPr>
        <w:t>制备的气凝胶</w:t>
      </w:r>
      <w:r>
        <w:rPr>
          <w:rFonts w:ascii="SimSun" w:hAnsi="SimSun" w:cs="SimSun"/>
          <w:sz w:val="24"/>
          <w:szCs w:val="24"/>
          <w:lang w:val="en" w:eastAsia="zh-CN"/>
        </w:rPr>
        <w:t>一般</w:t>
      </w:r>
      <w:r>
        <w:rPr>
          <w:rFonts w:ascii="SimSun" w:hAnsi="SimSun" w:cs="SimSun"/>
          <w:sz w:val="24"/>
          <w:szCs w:val="24"/>
          <w:lang w:val="en-US" w:eastAsia="zh-CN"/>
        </w:rPr>
        <w:t>以乙醇</w:t>
      </w:r>
      <w:r>
        <w:rPr>
          <w:rFonts w:ascii="SimSun" w:hAnsi="SimSun" w:cs="SimSun"/>
          <w:sz w:val="24"/>
          <w:szCs w:val="24"/>
          <w:lang w:val="en" w:eastAsia="zh-CN"/>
        </w:rPr>
        <w:t>或者甲醇作</w:t>
      </w:r>
      <w:r>
        <w:rPr>
          <w:rFonts w:ascii="SimSun" w:hAnsi="SimSun" w:cs="SimSun"/>
          <w:sz w:val="24"/>
          <w:szCs w:val="24"/>
          <w:lang w:val="en-US" w:eastAsia="zh-CN"/>
        </w:rPr>
        <w:t>为溶剂</w:t>
      </w:r>
      <w:r>
        <w:rPr>
          <w:rFonts w:ascii="SimSun" w:hAnsi="SimSun" w:eastAsia="SimSun" w:cs="SimSun"/>
          <w:sz w:val="24"/>
          <w:szCs w:val="24"/>
          <w:lang w:val="en" w:eastAsia="zh-CN"/>
        </w:rPr>
        <w:t xml:space="preserve">, </w:t>
      </w:r>
      <w:r>
        <w:rPr>
          <w:rFonts w:ascii="SimSun" w:hAnsi="SimSun" w:cs="SimSun"/>
          <w:sz w:val="24"/>
          <w:szCs w:val="24"/>
          <w:lang w:val="en" w:eastAsia="zh-CN"/>
        </w:rPr>
        <w:t>不用进行溶剂替换, 水解时间短, 效果好, 且降低了原料成本。通常以盐酸或者柠檬酸为催化剂, 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 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 xml:space="preserve">, </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 xml:space="preserve">, </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 xml:space="preserve">, </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 xml:space="preserve">, </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5</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S. He</w:t>
      </w:r>
      <w:r>
        <w:rPr>
          <w:rFonts w:hint="eastAsia" w:ascii="SimSun" w:hAnsi="SimSun" w:eastAsia="SimSun" w:cs="SimSun"/>
          <w:sz w:val="24"/>
          <w:szCs w:val="24"/>
          <w:lang w:val="en" w:eastAsia="zh-CN"/>
        </w:rPr>
        <w:t>等以</w:t>
      </w:r>
      <w:r>
        <w:rPr>
          <w:rFonts w:hint="default" w:ascii="Times New Roman" w:hAnsi="Times New Roman" w:eastAsia="SimSun" w:cs="Times New Roman"/>
          <w:sz w:val="24"/>
          <w:szCs w:val="24"/>
          <w:lang w:val="en" w:eastAsia="zh-CN"/>
        </w:rPr>
        <w:t>MTMS(甲基三甲氧基硅烷)</w:t>
      </w:r>
      <w:r>
        <w:rPr>
          <w:rFonts w:hint="eastAsia" w:ascii="SimSun" w:hAnsi="SimSun" w:eastAsia="SimSun" w:cs="SimSun"/>
          <w:sz w:val="24"/>
          <w:szCs w:val="24"/>
          <w:lang w:val="en" w:eastAsia="zh-CN"/>
        </w:rPr>
        <w:t>为硅源</w:t>
      </w:r>
      <w:r>
        <w:rPr>
          <w:rFonts w:hint="default" w:ascii="SimSun" w:hAnsi="SimSun" w:cs="SimSun"/>
          <w:sz w:val="24"/>
          <w:szCs w:val="24"/>
          <w:lang w:val="en" w:eastAsia="zh-CN"/>
        </w:rPr>
        <w:t xml:space="preserve">, </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 xml:space="preserve">, </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 xml:space="preserve">, </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 xml:space="preserve">, </w:t>
      </w:r>
      <w:r>
        <w:rPr>
          <w:rFonts w:hint="eastAsia" w:ascii="SimSun" w:hAnsi="SimSun" w:eastAsia="SimSun" w:cs="SimSun"/>
          <w:sz w:val="24"/>
          <w:szCs w:val="24"/>
          <w:lang w:val="en" w:eastAsia="zh-CN"/>
        </w:rPr>
        <w:t>并且杨氏模量较高</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 w:eastAsia="zh-CN"/>
        </w:rPr>
      </w:pPr>
      <w:bookmarkStart w:id="18" w:name="_Toc1185504708"/>
      <w:bookmarkStart w:id="19" w:name="_Toc1500083886"/>
      <w:bookmarkStart w:id="20" w:name="_Toc752900883"/>
      <w:r>
        <w:rPr>
          <w:rFonts w:hint="default" w:ascii="黑体" w:hAnsi="黑体" w:eastAsia="黑体" w:cs="黑体"/>
          <w:sz w:val="24"/>
          <w:szCs w:val="24"/>
          <w:lang w:val="en" w:eastAsia="zh-CN"/>
        </w:rPr>
        <w:t>1. 2. 3</w:t>
      </w:r>
      <w:r>
        <w:rPr>
          <w:rFonts w:hint="eastAsia" w:ascii="黑体" w:hAnsi="黑体" w:eastAsia="黑体" w:cs="黑体"/>
          <w:sz w:val="24"/>
          <w:szCs w:val="24"/>
          <w:lang w:val="en" w:eastAsia="zh-CN"/>
        </w:rPr>
        <w:t>硅基气凝胶的干燥</w:t>
      </w:r>
      <w:bookmarkEnd w:id="18"/>
      <w:bookmarkEnd w:id="19"/>
      <w:bookmarkEnd w:id="20"/>
    </w:p>
    <w:p>
      <w:pPr>
        <w:keepNext w:val="0"/>
        <w:keepLines w:val="0"/>
        <w:pageBreakBefore w:val="0"/>
        <w:widowControl w:val="0"/>
        <w:kinsoku/>
        <w:wordWrap/>
        <w:overflowPunct/>
        <w:topLinePunct w:val="0"/>
        <w:autoSpaceDE/>
        <w:autoSpaceDN/>
        <w:bidi w:val="0"/>
        <w:adjustRightInd/>
        <w:snapToGrid/>
        <w:spacing w:before="260" w:after="260" w:line="360" w:lineRule="auto"/>
        <w:ind w:right="0" w:firstLine="480" w:firstLineChars="200"/>
        <w:textAlignment w:val="auto"/>
        <w:rPr>
          <w:rFonts w:ascii="SimSun" w:hAnsi="SimSun" w:eastAsia="SimSun" w:cs="SimSun"/>
          <w:sz w:val="24"/>
          <w:szCs w:val="24"/>
          <w:lang w:val="en-US" w:eastAsia="zh-CN"/>
        </w:rPr>
      </w:pPr>
      <w:r>
        <w:rPr>
          <w:rFonts w:ascii="SimSun" w:hAnsi="SimSun" w:cs="SimSun"/>
          <w:sz w:val="24"/>
          <w:szCs w:val="24"/>
          <w:lang w:val="en" w:eastAsia="zh-CN"/>
        </w:rPr>
        <w:t xml:space="preserve">在气凝胶形成的过程中, </w:t>
      </w:r>
      <w:r>
        <w:rPr>
          <w:rFonts w:ascii="SimSun" w:hAnsi="SimSun" w:eastAsia="SimSun" w:cs="SimSun"/>
          <w:sz w:val="24"/>
          <w:szCs w:val="24"/>
          <w:lang w:val="en-US" w:eastAsia="zh-CN"/>
        </w:rPr>
        <w:t>主要包括</w:t>
      </w:r>
      <w:r>
        <w:rPr>
          <w:rFonts w:ascii="SimSun" w:hAnsi="SimSun" w:eastAsia="SimSun" w:cs="SimSun"/>
          <w:sz w:val="24"/>
          <w:szCs w:val="24"/>
          <w:lang w:val="en" w:eastAsia="zh-CN"/>
        </w:rPr>
        <w:t>了</w:t>
      </w:r>
      <w:r>
        <w:rPr>
          <w:rFonts w:ascii="SimSun" w:hAnsi="SimSun" w:eastAsia="SimSun" w:cs="SimSun"/>
          <w:sz w:val="24"/>
          <w:szCs w:val="24"/>
          <w:lang w:val="en-US" w:eastAsia="zh-CN"/>
        </w:rPr>
        <w:t>溶胶-凝胶</w:t>
      </w:r>
      <w:r>
        <w:rPr>
          <w:rFonts w:ascii="SimSun" w:hAnsi="SimSun" w:eastAsia="SimSun" w:cs="SimSun"/>
          <w:sz w:val="24"/>
          <w:szCs w:val="24"/>
          <w:lang w:val="en" w:eastAsia="zh-CN"/>
        </w:rPr>
        <w:t>和凝胶</w:t>
      </w:r>
      <w:r>
        <w:rPr>
          <w:rFonts w:ascii="SimSun" w:hAnsi="SimSun" w:eastAsia="SimSun" w:cs="SimSun"/>
          <w:sz w:val="24"/>
          <w:szCs w:val="24"/>
          <w:lang w:val="en-US" w:eastAsia="zh-CN"/>
        </w:rPr>
        <w:t>干燥两个阶段</w:t>
      </w:r>
      <w:r>
        <w:rPr>
          <w:rFonts w:ascii="SimSun" w:hAnsi="SimSun" w:cs="SimSun"/>
          <w:sz w:val="24"/>
          <w:szCs w:val="24"/>
          <w:lang w:val="en" w:eastAsia="zh-CN"/>
        </w:rPr>
        <w:t>, 在干燥阶段，</w:t>
      </w:r>
      <w:r>
        <w:rPr>
          <w:rFonts w:ascii="SimSun" w:hAnsi="SimSun" w:eastAsia="SimSun" w:cs="SimSun"/>
          <w:sz w:val="24"/>
          <w:szCs w:val="24"/>
          <w:lang w:val="en-US" w:eastAsia="zh-CN"/>
        </w:rPr>
        <w:t>由于</w:t>
      </w:r>
      <w:r>
        <w:rPr>
          <w:rFonts w:ascii="SimSun" w:hAnsi="SimSun" w:eastAsia="SimSun" w:cs="SimSun"/>
          <w:sz w:val="24"/>
          <w:szCs w:val="24"/>
          <w:lang w:val="en" w:eastAsia="zh-CN"/>
        </w:rPr>
        <w:t>存在</w:t>
      </w:r>
      <w:r>
        <w:rPr>
          <w:rFonts w:ascii="SimSun" w:hAnsi="SimSun" w:eastAsia="SimSun" w:cs="SimSun"/>
          <w:sz w:val="24"/>
          <w:szCs w:val="24"/>
          <w:lang w:val="en-US" w:eastAsia="zh-CN"/>
        </w:rPr>
        <w:t>表面张力</w:t>
      </w:r>
      <w:r>
        <w:rPr>
          <w:rFonts w:ascii="SimSun" w:hAnsi="SimSun" w:cs="SimSun"/>
          <w:sz w:val="24"/>
          <w:szCs w:val="24"/>
          <w:lang w:val="en" w:eastAsia="zh-CN"/>
        </w:rPr>
        <w:t>, 因此气凝胶材料很容易破裂，气凝胶材料的孔结构也很容易被造成</w:t>
      </w:r>
      <w:r>
        <w:rPr>
          <w:rFonts w:ascii="SimSun" w:hAnsi="SimSun" w:eastAsia="SimSun" w:cs="SimSun"/>
          <w:sz w:val="24"/>
          <w:szCs w:val="24"/>
          <w:lang w:val="en-US" w:eastAsia="zh-CN"/>
        </w:rPr>
        <w:t>破坏</w:t>
      </w:r>
      <w:r>
        <w:rPr>
          <w:rFonts w:ascii="SimSun" w:hAnsi="SimSun" w:cs="SimSun"/>
          <w:sz w:val="24"/>
          <w:szCs w:val="24"/>
          <w:lang w:val="en" w:eastAsia="zh-CN"/>
        </w:rPr>
        <w:t>, 所以硅基</w:t>
      </w:r>
      <w:r>
        <w:rPr>
          <w:rFonts w:ascii="SimSun" w:hAnsi="SimSun" w:eastAsia="SimSun" w:cs="SimSun"/>
          <w:sz w:val="24"/>
          <w:szCs w:val="24"/>
          <w:lang w:val="en-US" w:eastAsia="zh-CN"/>
        </w:rPr>
        <w:t>气凝胶的干燥</w:t>
      </w:r>
      <w:r>
        <w:rPr>
          <w:rFonts w:ascii="SimSun" w:hAnsi="SimSun" w:eastAsia="SimSun" w:cs="SimSun"/>
          <w:sz w:val="24"/>
          <w:szCs w:val="24"/>
          <w:lang w:val="en" w:eastAsia="zh-CN"/>
        </w:rPr>
        <w:t>在制</w:t>
      </w:r>
      <w:r>
        <w:rPr>
          <w:rFonts w:ascii="SimSun" w:hAnsi="SimSun" w:eastAsia="SimSun" w:cs="SimSun"/>
          <w:sz w:val="24"/>
          <w:szCs w:val="24"/>
          <w:lang w:val="en-US" w:eastAsia="zh-CN"/>
        </w:rPr>
        <w:t>备</w:t>
      </w:r>
      <w:r>
        <w:rPr>
          <w:rFonts w:ascii="SimSun" w:hAnsi="SimSun" w:eastAsia="SimSun" w:cs="SimSun"/>
          <w:sz w:val="24"/>
          <w:szCs w:val="24"/>
          <w:lang w:val="en" w:eastAsia="zh-CN"/>
        </w:rPr>
        <w:t>硅基气凝胶材料的</w:t>
      </w:r>
      <w:r>
        <w:rPr>
          <w:rFonts w:ascii="SimSun" w:hAnsi="SimSun" w:eastAsia="SimSun" w:cs="SimSun"/>
          <w:sz w:val="24"/>
          <w:szCs w:val="24"/>
          <w:lang w:val="en-US" w:eastAsia="zh-CN"/>
        </w:rPr>
        <w:t>过程中</w:t>
      </w:r>
      <w:r>
        <w:rPr>
          <w:rFonts w:ascii="SimSun" w:hAnsi="SimSun" w:eastAsia="SimSun" w:cs="SimSun"/>
          <w:sz w:val="24"/>
          <w:szCs w:val="24"/>
          <w:lang w:val="en" w:eastAsia="zh-CN"/>
        </w:rPr>
        <w:t>是非常</w:t>
      </w:r>
      <w:r>
        <w:rPr>
          <w:rFonts w:ascii="SimSun" w:hAnsi="SimSun" w:eastAsia="SimSun" w:cs="SimSun"/>
          <w:sz w:val="24"/>
          <w:szCs w:val="24"/>
          <w:lang w:val="en-US" w:eastAsia="zh-CN"/>
        </w:rPr>
        <w:t>关键的。</w:t>
      </w:r>
      <w:r>
        <w:rPr>
          <w:rFonts w:ascii="SimSun" w:hAnsi="SimSun" w:eastAsia="SimSun" w:cs="SimSun"/>
          <w:sz w:val="24"/>
          <w:szCs w:val="24"/>
          <w:lang w:val="en" w:eastAsia="zh-CN"/>
        </w:rPr>
        <w:t>目前</w:t>
      </w:r>
      <w:r>
        <w:rPr>
          <w:rFonts w:ascii="SimSun" w:hAnsi="SimSun" w:cs="SimSun"/>
          <w:sz w:val="24"/>
          <w:szCs w:val="24"/>
          <w:lang w:val="en" w:eastAsia="zh-CN"/>
        </w:rPr>
        <w:t xml:space="preserve">, </w:t>
      </w:r>
      <w:r>
        <w:rPr>
          <w:rFonts w:ascii="SimSun" w:hAnsi="SimSun" w:eastAsia="SimSun" w:cs="SimSun"/>
          <w:sz w:val="24"/>
          <w:szCs w:val="24"/>
          <w:lang w:val="en-US" w:eastAsia="zh-CN"/>
        </w:rPr>
        <w:t>气凝胶材料的干燥</w:t>
      </w:r>
      <w:r>
        <w:rPr>
          <w:rFonts w:ascii="SimSun" w:hAnsi="SimSun" w:eastAsia="SimSun" w:cs="SimSun"/>
          <w:sz w:val="24"/>
          <w:szCs w:val="24"/>
          <w:lang w:val="en" w:eastAsia="zh-CN"/>
        </w:rPr>
        <w:t>方法</w:t>
      </w:r>
      <w:r>
        <w:rPr>
          <w:rFonts w:ascii="SimSun" w:hAnsi="SimSun" w:eastAsia="SimSun" w:cs="SimSun"/>
          <w:sz w:val="24"/>
          <w:szCs w:val="24"/>
          <w:lang w:val="en-US" w:eastAsia="zh-CN"/>
        </w:rPr>
        <w:t>主要</w:t>
      </w:r>
      <w:r>
        <w:rPr>
          <w:rFonts w:ascii="SimSun" w:hAnsi="SimSun" w:eastAsia="SimSun" w:cs="SimSun"/>
          <w:sz w:val="24"/>
          <w:szCs w:val="24"/>
          <w:lang w:val="en" w:eastAsia="zh-CN"/>
        </w:rPr>
        <w:t>有</w:t>
      </w:r>
      <w:r>
        <w:rPr>
          <w:rFonts w:ascii="SimSun" w:hAnsi="SimSun" w:eastAsia="SimSun" w:cs="SimSun"/>
          <w:sz w:val="24"/>
          <w:szCs w:val="24"/>
          <w:lang w:val="en-US" w:eastAsia="zh-CN"/>
        </w:rPr>
        <w:t>超临界干燥</w:t>
      </w:r>
      <w:r>
        <w:rPr>
          <w:rFonts w:ascii="SimSun" w:hAnsi="SimSun" w:cs="SimSun"/>
          <w:sz w:val="24"/>
          <w:szCs w:val="24"/>
          <w:lang w:val="en" w:eastAsia="zh-CN"/>
        </w:rPr>
        <w:t>、</w:t>
      </w:r>
      <w:r>
        <w:rPr>
          <w:rFonts w:ascii="SimSun" w:hAnsi="SimSun" w:eastAsia="SimSun" w:cs="SimSun"/>
          <w:sz w:val="24"/>
          <w:szCs w:val="24"/>
          <w:lang w:val="en-US" w:eastAsia="zh-CN"/>
        </w:rPr>
        <w:t>常压干燥和冷冻干燥</w:t>
      </w:r>
      <w:r>
        <w:rPr>
          <w:rFonts w:ascii="SimSun" w:hAnsi="SimSun" w:eastAsia="SimSun" w:cs="SimSun"/>
          <w:sz w:val="24"/>
          <w:szCs w:val="24"/>
          <w:lang w:val="en" w:eastAsia="zh-CN"/>
        </w:rPr>
        <w:t>这</w:t>
      </w:r>
      <w:r>
        <w:rPr>
          <w:rFonts w:ascii="SimSun" w:hAnsi="SimSun" w:eastAsia="SimSun" w:cs="SimSun"/>
          <w:sz w:val="24"/>
          <w:szCs w:val="24"/>
          <w:lang w:val="en-US" w:eastAsia="zh-CN"/>
        </w:rPr>
        <w:t>三种技术</w:t>
      </w:r>
      <w:r>
        <w:rPr>
          <w:rFonts w:ascii="SimSun" w:hAnsi="SimSun" w:eastAsia="SimSun" w:cs="SimSun"/>
          <w:sz w:val="24"/>
          <w:szCs w:val="24"/>
          <w:lang w:val="en" w:eastAsia="zh-CN"/>
        </w:rPr>
        <w:t>另外外亚临界干燥法也有使用，但是相比于另外三种方法来说使用很少。</w:t>
      </w:r>
      <w:r>
        <w:rPr>
          <w:rFonts w:ascii="SimSun" w:hAnsi="SimSun" w:eastAsia="SimSun" w:cs="SimSun"/>
          <w:sz w:val="24"/>
          <w:szCs w:val="24"/>
          <w:lang w:val="en-US" w:eastAsia="zh-CN"/>
        </w:rPr>
        <w:t>其中超临界干燥</w:t>
      </w:r>
      <w:r>
        <w:rPr>
          <w:rFonts w:ascii="SimSun" w:hAnsi="SimSun" w:eastAsia="SimSun" w:cs="SimSun"/>
          <w:sz w:val="24"/>
          <w:szCs w:val="24"/>
          <w:lang w:val="en" w:eastAsia="zh-CN"/>
        </w:rPr>
        <w:t>法干燥效果非常好，性能非常优异，但是成本太高。它的原理</w:t>
      </w:r>
      <w:r>
        <w:rPr>
          <w:rFonts w:ascii="SimSun" w:hAnsi="SimSun" w:eastAsia="SimSun" w:cs="SimSun"/>
          <w:sz w:val="24"/>
          <w:szCs w:val="24"/>
          <w:lang w:val="en-US" w:eastAsia="zh-CN"/>
        </w:rPr>
        <w:t>是将干燥介质转变为超临界态</w:t>
      </w:r>
      <w:r>
        <w:rPr>
          <w:rFonts w:ascii="SimSun" w:hAnsi="SimSun" w:cs="SimSun"/>
          <w:sz w:val="24"/>
          <w:szCs w:val="24"/>
          <w:lang w:val="en" w:eastAsia="zh-CN"/>
        </w:rPr>
        <w:t xml:space="preserve">, </w:t>
      </w:r>
      <w:r>
        <w:rPr>
          <w:rFonts w:ascii="SimSun" w:hAnsi="SimSun" w:eastAsia="SimSun" w:cs="SimSun"/>
          <w:sz w:val="24"/>
          <w:szCs w:val="24"/>
          <w:lang w:val="en-US" w:eastAsia="zh-CN"/>
        </w:rPr>
        <w:t>将表面张力降低为零</w:t>
      </w:r>
      <w:r>
        <w:rPr>
          <w:rFonts w:ascii="SimSun" w:hAnsi="SimSun" w:cs="SimSun"/>
          <w:sz w:val="24"/>
          <w:szCs w:val="24"/>
          <w:lang w:val="en" w:eastAsia="zh-CN"/>
        </w:rPr>
        <w:t xml:space="preserve">, </w:t>
      </w:r>
      <w:r>
        <w:rPr>
          <w:rFonts w:ascii="SimSun" w:hAnsi="SimSun" w:eastAsia="SimSun" w:cs="SimSun"/>
          <w:sz w:val="24"/>
          <w:szCs w:val="24"/>
          <w:lang w:val="en-US" w:eastAsia="zh-CN"/>
        </w:rPr>
        <w:t>从而使气凝胶的结构</w:t>
      </w:r>
      <w:r>
        <w:rPr>
          <w:rFonts w:ascii="SimSun" w:hAnsi="SimSun" w:eastAsia="SimSun" w:cs="SimSun"/>
          <w:sz w:val="24"/>
          <w:szCs w:val="24"/>
          <w:lang w:val="en" w:eastAsia="zh-CN"/>
        </w:rPr>
        <w:t>不被破坏</w:t>
      </w:r>
      <w:r>
        <w:rPr>
          <w:rFonts w:ascii="SimSun" w:hAnsi="SimSun" w:eastAsia="SimSun" w:cs="SimSun"/>
          <w:sz w:val="24"/>
          <w:szCs w:val="24"/>
          <w:lang w:val="en-US" w:eastAsia="zh-CN"/>
        </w:rPr>
        <w:t>得以完整保存。冷冻干燥</w:t>
      </w:r>
      <w:r>
        <w:rPr>
          <w:rFonts w:ascii="SimSun" w:hAnsi="SimSun" w:eastAsia="SimSun" w:cs="SimSun"/>
          <w:sz w:val="24"/>
          <w:szCs w:val="24"/>
          <w:lang w:val="en" w:eastAsia="zh-CN"/>
        </w:rPr>
        <w:t>法</w:t>
      </w:r>
      <w:r>
        <w:rPr>
          <w:rFonts w:ascii="SimSun" w:hAnsi="SimSun" w:eastAsia="SimSun" w:cs="SimSun"/>
          <w:sz w:val="24"/>
          <w:szCs w:val="24"/>
          <w:lang w:val="en-US" w:eastAsia="zh-CN"/>
        </w:rPr>
        <w:t>主要</w:t>
      </w:r>
      <w:r>
        <w:rPr>
          <w:rFonts w:ascii="SimSun" w:hAnsi="SimSun" w:eastAsia="SimSun" w:cs="SimSun"/>
          <w:sz w:val="24"/>
          <w:szCs w:val="24"/>
          <w:lang w:val="en" w:eastAsia="zh-CN"/>
        </w:rPr>
        <w:t>原理是</w:t>
      </w:r>
      <w:r>
        <w:rPr>
          <w:rFonts w:ascii="SimSun" w:hAnsi="SimSun" w:eastAsia="SimSun" w:cs="SimSun"/>
          <w:sz w:val="24"/>
          <w:szCs w:val="24"/>
          <w:lang w:val="en-US" w:eastAsia="zh-CN"/>
        </w:rPr>
        <w:t>将溶剂和凝胶先进行冷冻再进行升华处理</w:t>
      </w:r>
      <w:r>
        <w:rPr>
          <w:rFonts w:ascii="SimSun" w:hAnsi="SimSun" w:eastAsia="SimSun" w:cs="SimSun"/>
          <w:sz w:val="24"/>
          <w:szCs w:val="24"/>
          <w:lang w:val="en" w:eastAsia="zh-CN"/>
        </w:rPr>
        <w:t>，将表面张力将为零，从而保护气凝胶的结构不被破坏，</w:t>
      </w:r>
      <w:r>
        <w:rPr>
          <w:rFonts w:ascii="SimSun" w:hAnsi="SimSun" w:cs="SimSun"/>
          <w:sz w:val="24"/>
          <w:szCs w:val="24"/>
          <w:lang w:val="en" w:eastAsia="zh-CN"/>
        </w:rPr>
        <w:t>这种方法</w:t>
      </w:r>
      <w:r>
        <w:rPr>
          <w:rFonts w:ascii="SimSun" w:hAnsi="SimSun" w:eastAsia="SimSun" w:cs="SimSun"/>
          <w:sz w:val="24"/>
          <w:szCs w:val="24"/>
          <w:lang w:val="en-US" w:eastAsia="zh-CN"/>
        </w:rPr>
        <w:t>成本较低</w:t>
      </w:r>
      <w:r>
        <w:rPr>
          <w:rFonts w:ascii="SimSun" w:hAnsi="SimSun" w:cs="SimSun"/>
          <w:sz w:val="24"/>
          <w:szCs w:val="24"/>
          <w:lang w:val="en" w:eastAsia="zh-CN"/>
        </w:rPr>
        <w:t xml:space="preserve">, </w:t>
      </w:r>
      <w:r>
        <w:rPr>
          <w:rFonts w:ascii="SimSun" w:hAnsi="SimSun" w:eastAsia="SimSun" w:cs="SimSun"/>
          <w:sz w:val="24"/>
          <w:szCs w:val="24"/>
          <w:lang w:val="en-US" w:eastAsia="zh-CN"/>
        </w:rPr>
        <w:t>但是气凝胶成块性较差</w:t>
      </w:r>
      <w:r>
        <w:rPr>
          <w:rFonts w:ascii="SimSun" w:hAnsi="SimSun" w:eastAsia="SimSun" w:cs="SimSun"/>
          <w:sz w:val="24"/>
          <w:szCs w:val="24"/>
          <w:lang w:val="en" w:eastAsia="zh-CN"/>
        </w:rPr>
        <w:t>，效果并不理想</w:t>
      </w:r>
      <w:r>
        <w:rPr>
          <w:rFonts w:ascii="SimSun" w:hAnsi="SimSun" w:eastAsia="SimSun" w:cs="SimSun"/>
          <w:sz w:val="24"/>
          <w:szCs w:val="24"/>
          <w:lang w:val="en-US" w:eastAsia="zh-CN"/>
        </w:rPr>
        <w:t>。而常压干燥通常是通过一定的升温</w:t>
      </w:r>
      <w:r>
        <w:rPr>
          <w:rFonts w:ascii="SimSun" w:hAnsi="SimSun" w:eastAsia="SimSun" w:cs="SimSun"/>
          <w:sz w:val="24"/>
          <w:szCs w:val="24"/>
          <w:lang w:val="en" w:eastAsia="zh-CN"/>
        </w:rPr>
        <w:t>程序进行干燥</w:t>
      </w:r>
      <w:r>
        <w:rPr>
          <w:rFonts w:ascii="SimSun" w:hAnsi="SimSun" w:eastAsia="SimSun" w:cs="SimSun"/>
          <w:sz w:val="24"/>
          <w:szCs w:val="24"/>
          <w:lang w:val="en-US" w:eastAsia="zh-CN"/>
        </w:rPr>
        <w:t>获得最后的气凝胶结构</w:t>
      </w:r>
      <w:r>
        <w:rPr>
          <w:rFonts w:ascii="SimSun" w:hAnsi="SimSun" w:cs="SimSun"/>
          <w:sz w:val="24"/>
          <w:szCs w:val="24"/>
          <w:lang w:val="en" w:eastAsia="zh-CN"/>
        </w:rPr>
        <w:t xml:space="preserve">, </w:t>
      </w:r>
      <w:r>
        <w:rPr>
          <w:rFonts w:ascii="SimSun" w:hAnsi="SimSun" w:eastAsia="SimSun" w:cs="SimSun"/>
          <w:sz w:val="24"/>
          <w:szCs w:val="24"/>
          <w:lang w:val="en-US" w:eastAsia="zh-CN"/>
        </w:rPr>
        <w:t>成本较低</w:t>
      </w:r>
      <w:r>
        <w:rPr>
          <w:rFonts w:ascii="SimSun" w:hAnsi="SimSun" w:cs="SimSun"/>
          <w:sz w:val="24"/>
          <w:szCs w:val="24"/>
          <w:lang w:val="en" w:eastAsia="zh-CN"/>
        </w:rPr>
        <w:t>, 不过</w:t>
      </w:r>
      <w:r>
        <w:rPr>
          <w:rFonts w:ascii="SimSun" w:hAnsi="SimSun" w:eastAsia="SimSun" w:cs="SimSun"/>
          <w:sz w:val="24"/>
          <w:szCs w:val="24"/>
          <w:lang w:val="en-US" w:eastAsia="zh-CN"/>
        </w:rPr>
        <w:t>周期较长</w:t>
      </w:r>
      <w:r>
        <w:rPr>
          <w:rFonts w:ascii="SimSun" w:hAnsi="SimSun" w:cs="SimSun"/>
          <w:sz w:val="24"/>
          <w:szCs w:val="24"/>
          <w:lang w:val="en" w:eastAsia="zh-CN"/>
        </w:rPr>
        <w:t xml:space="preserve">, </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1</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超临界干燥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 w:eastAsia="zh-CN"/>
        </w:rPr>
        <w:t>超临界干燥技术是防止干燥过程中凝胶破裂的最有效方法之一，其干燥</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 xml:space="preserve">: </w:t>
      </w:r>
      <w:r>
        <w:rPr>
          <w:rFonts w:hint="default" w:ascii="SimSun" w:hAnsi="SimSun" w:eastAsia="SimSun" w:cs="SimSun"/>
          <w:sz w:val="24"/>
          <w:szCs w:val="24"/>
          <w:lang w:val="en-US" w:eastAsia="zh-CN"/>
        </w:rPr>
        <w:t>在高压</w:t>
      </w:r>
      <w:r>
        <w:rPr>
          <w:rFonts w:hint="default" w:ascii="SimSun" w:hAnsi="SimSun" w:eastAsia="SimSun" w:cs="SimSun"/>
          <w:sz w:val="24"/>
          <w:szCs w:val="24"/>
          <w:lang w:val="en" w:eastAsia="zh-CN"/>
        </w:rPr>
        <w:t>反应釜</w:t>
      </w:r>
      <w:r>
        <w:rPr>
          <w:rFonts w:hint="default" w:ascii="SimSun" w:hAnsi="SimSun" w:eastAsia="SimSun" w:cs="SimSun"/>
          <w:sz w:val="24"/>
          <w:szCs w:val="24"/>
          <w:lang w:val="en-US" w:eastAsia="zh-CN"/>
        </w:rPr>
        <w:t>内</w:t>
      </w:r>
      <w:r>
        <w:rPr>
          <w:rFonts w:hint="default" w:ascii="SimSun" w:hAnsi="SimSun" w:eastAsia="SimSun" w:cs="SimSun"/>
          <w:sz w:val="24"/>
          <w:szCs w:val="24"/>
          <w:lang w:val="en" w:eastAsia="zh-CN"/>
        </w:rPr>
        <w:t>, 通过</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 xml:space="preserve">, </w:t>
      </w:r>
      <w:r>
        <w:rPr>
          <w:rFonts w:hint="default" w:ascii="SimSun" w:hAnsi="SimSun" w:eastAsia="SimSun" w:cs="SimSun"/>
          <w:sz w:val="24"/>
          <w:szCs w:val="24"/>
          <w:lang w:val="en-US" w:eastAsia="zh-CN"/>
        </w:rPr>
        <w:t>使其超过干燥介质的临界点</w:t>
      </w:r>
      <w:r>
        <w:rPr>
          <w:rFonts w:hint="default" w:ascii="SimSun" w:hAnsi="SimSun" w:eastAsia="SimSun" w:cs="SimSun"/>
          <w:sz w:val="24"/>
          <w:szCs w:val="24"/>
          <w:lang w:val="en" w:eastAsia="zh-CN"/>
        </w:rPr>
        <w:t xml:space="preserve">, </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 xml:space="preserve">, </w:t>
      </w:r>
      <w:r>
        <w:rPr>
          <w:rFonts w:hint="default" w:ascii="SimSun" w:hAnsi="SimSun" w:eastAsia="SimSun" w:cs="SimSun"/>
          <w:sz w:val="24"/>
          <w:szCs w:val="24"/>
          <w:lang w:val="en-US" w:eastAsia="zh-CN"/>
        </w:rPr>
        <w:t>表面张力不复存在。</w:t>
      </w:r>
      <w:r>
        <w:rPr>
          <w:rFonts w:ascii="SimSun" w:hAnsi="SimSun" w:cs="SimSun"/>
          <w:sz w:val="24"/>
          <w:szCs w:val="24"/>
          <w:lang w:val="en" w:eastAsia="zh-CN"/>
        </w:rPr>
        <w:t>在湿凝胶向气凝胶转变的过程中, 可以避免或减少干燥时因溶剂表面张力导致的体积大幅收缩和开裂, 从而制得保持湿凝胶原有形状和结构的气凝胶</w:t>
      </w:r>
      <w:r>
        <w:rPr>
          <w:rFonts w:hint="default" w:ascii="Times New Roman" w:hAnsi="Times New Roman" w:eastAsia="SimSun" w:cs="Times New Roman"/>
          <w:sz w:val="24"/>
          <w:szCs w:val="24"/>
          <w:vertAlign w:val="superscript"/>
          <w:lang w:val="en" w:eastAsia="zh-CN"/>
        </w:rPr>
        <w:t>[12]。</w:t>
      </w:r>
      <w:r>
        <w:rPr>
          <w:rFonts w:hint="default" w:ascii="SimSun" w:hAnsi="SimSun" w:eastAsia="SimSun" w:cs="SimSun"/>
          <w:sz w:val="24"/>
          <w:szCs w:val="24"/>
          <w:lang w:val="en" w:eastAsia="zh-CN"/>
        </w:rPr>
        <w:t>在这</w:t>
      </w:r>
      <w:r>
        <w:rPr>
          <w:rFonts w:hint="default" w:ascii="SimSun" w:hAnsi="SimSun" w:eastAsia="SimSun" w:cs="SimSun"/>
          <w:sz w:val="24"/>
          <w:szCs w:val="24"/>
          <w:lang w:val="en-US" w:eastAsia="zh-CN"/>
        </w:rPr>
        <w:t>一条件下干燥介质</w:t>
      </w:r>
      <w:r>
        <w:rPr>
          <w:rFonts w:hint="default" w:ascii="SimSun" w:hAnsi="SimSun" w:eastAsia="SimSun" w:cs="SimSun"/>
          <w:sz w:val="24"/>
          <w:szCs w:val="24"/>
          <w:lang w:val="en" w:eastAsia="zh-CN"/>
        </w:rPr>
        <w:t>将</w:t>
      </w:r>
      <w:r>
        <w:rPr>
          <w:rFonts w:hint="default" w:ascii="SimSun" w:hAnsi="SimSun" w:eastAsia="SimSun" w:cs="SimSun"/>
          <w:sz w:val="24"/>
          <w:szCs w:val="24"/>
          <w:lang w:val="en-US" w:eastAsia="zh-CN"/>
        </w:rPr>
        <w:t>替换醇凝胶中的溶剂</w:t>
      </w:r>
      <w:r>
        <w:rPr>
          <w:rFonts w:hint="default" w:ascii="SimSun" w:hAnsi="SimSun" w:eastAsia="SimSun" w:cs="SimSun"/>
          <w:sz w:val="24"/>
          <w:szCs w:val="24"/>
          <w:lang w:val="en" w:eastAsia="zh-CN"/>
        </w:rPr>
        <w:t xml:space="preserve">, </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 xml:space="preserve">, </w:t>
      </w:r>
      <w:r>
        <w:rPr>
          <w:rFonts w:hint="default" w:ascii="SimSun" w:hAnsi="SimSun" w:eastAsia="SimSun" w:cs="SimSun"/>
          <w:sz w:val="24"/>
          <w:szCs w:val="24"/>
          <w:lang w:val="en-US" w:eastAsia="zh-CN"/>
        </w:rPr>
        <w:t>通过容器的排泄阀释放干燥介质</w:t>
      </w:r>
      <w:r>
        <w:rPr>
          <w:rFonts w:hint="default" w:ascii="SimSun" w:hAnsi="SimSun" w:eastAsia="SimSun" w:cs="SimSun"/>
          <w:sz w:val="24"/>
          <w:szCs w:val="24"/>
          <w:lang w:val="en" w:eastAsia="zh-CN"/>
        </w:rPr>
        <w:t>, 当</w:t>
      </w:r>
      <w:r>
        <w:rPr>
          <w:rFonts w:hint="default" w:ascii="SimSun" w:hAnsi="SimSun" w:eastAsia="SimSun" w:cs="SimSun"/>
          <w:sz w:val="24"/>
          <w:szCs w:val="24"/>
          <w:lang w:val="en-US" w:eastAsia="zh-CN"/>
        </w:rPr>
        <w:t>内的温度和压力降至常温常压</w:t>
      </w:r>
      <w:r>
        <w:rPr>
          <w:rFonts w:hint="default" w:ascii="SimSun" w:hAnsi="SimSun" w:eastAsia="SimSun" w:cs="SimSun"/>
          <w:sz w:val="24"/>
          <w:szCs w:val="24"/>
          <w:lang w:val="en" w:eastAsia="zh-CN"/>
        </w:rPr>
        <w:t xml:space="preserve">后, </w:t>
      </w:r>
      <w:r>
        <w:rPr>
          <w:rFonts w:hint="default" w:ascii="SimSun" w:hAnsi="SimSun" w:eastAsia="SimSun" w:cs="SimSun"/>
          <w:sz w:val="24"/>
          <w:szCs w:val="24"/>
          <w:lang w:val="en-US" w:eastAsia="zh-CN"/>
        </w:rPr>
        <w:t>即得到具有纳米尺寸网络结构的气凝胶。</w:t>
      </w:r>
      <w:r>
        <w:rPr>
          <w:rFonts w:hint="default" w:ascii="SimSun" w:hAnsi="SimSun" w:eastAsia="SimSun" w:cs="SimSun"/>
          <w:sz w:val="24"/>
          <w:szCs w:val="24"/>
          <w:lang w:val="en" w:eastAsia="zh-CN"/>
        </w:rPr>
        <w:t>通过</w:t>
      </w:r>
      <w:r>
        <w:rPr>
          <w:rFonts w:hint="default" w:ascii="SimSun" w:hAnsi="SimSun" w:eastAsia="SimSun" w:cs="SimSun"/>
          <w:sz w:val="24"/>
          <w:szCs w:val="24"/>
          <w:lang w:val="en-US" w:eastAsia="zh-CN"/>
        </w:rPr>
        <w:t>超临界</w:t>
      </w:r>
      <w:r>
        <w:rPr>
          <w:rFonts w:hint="default" w:ascii="SimSun" w:hAnsi="SimSun" w:eastAsia="SimSun" w:cs="SimSun"/>
          <w:sz w:val="24"/>
          <w:szCs w:val="24"/>
          <w:lang w:val="en" w:eastAsia="zh-CN"/>
        </w:rPr>
        <w:t>法</w:t>
      </w:r>
      <w:r>
        <w:rPr>
          <w:rFonts w:hint="default" w:ascii="SimSun" w:hAnsi="SimSun" w:eastAsia="SimSun" w:cs="SimSun"/>
          <w:sz w:val="24"/>
          <w:szCs w:val="24"/>
          <w:lang w:val="en-US" w:eastAsia="zh-CN"/>
        </w:rPr>
        <w:t>干燥得到的气凝胶基本</w:t>
      </w:r>
      <w:r>
        <w:rPr>
          <w:rFonts w:hint="default" w:ascii="SimSun" w:hAnsi="SimSun" w:eastAsia="SimSun" w:cs="SimSun"/>
          <w:sz w:val="24"/>
          <w:szCs w:val="24"/>
          <w:lang w:val="en" w:eastAsia="zh-CN"/>
        </w:rPr>
        <w:t>不会破坏</w:t>
      </w:r>
      <w:r>
        <w:rPr>
          <w:rFonts w:hint="default" w:ascii="SimSun" w:hAnsi="SimSun" w:eastAsia="SimSun" w:cs="SimSun"/>
          <w:sz w:val="24"/>
          <w:szCs w:val="24"/>
          <w:lang w:val="en-US" w:eastAsia="zh-CN"/>
        </w:rPr>
        <w:t>原有凝胶的网络结构</w:t>
      </w:r>
      <w:r>
        <w:rPr>
          <w:rFonts w:hint="default" w:ascii="SimSun" w:hAnsi="SimSun" w:eastAsia="SimSun" w:cs="SimSun"/>
          <w:sz w:val="24"/>
          <w:szCs w:val="24"/>
          <w:lang w:val="en" w:eastAsia="zh-CN"/>
        </w:rPr>
        <w:t>, 并且</w:t>
      </w:r>
      <w:r>
        <w:rPr>
          <w:rFonts w:hint="default" w:ascii="SimSun" w:hAnsi="SimSun" w:eastAsia="SimSun" w:cs="SimSun"/>
          <w:sz w:val="24"/>
          <w:szCs w:val="24"/>
          <w:lang w:val="en-US" w:eastAsia="zh-CN"/>
        </w:rPr>
        <w:t>且收缩量很小。制备的</w:t>
      </w:r>
      <w:r>
        <w:rPr>
          <w:rFonts w:hint="default" w:ascii="SimSun" w:hAnsi="SimSun" w:eastAsia="SimSun" w:cs="SimSun"/>
          <w:sz w:val="24"/>
          <w:szCs w:val="24"/>
          <w:lang w:val="en" w:eastAsia="zh-CN"/>
        </w:rPr>
        <w:t>硅基</w:t>
      </w:r>
      <w:r>
        <w:rPr>
          <w:rFonts w:hint="default" w:ascii="SimSun" w:hAnsi="SimSun" w:eastAsia="SimSun" w:cs="SimSun"/>
          <w:sz w:val="24"/>
          <w:szCs w:val="24"/>
          <w:lang w:val="en-US" w:eastAsia="zh-CN"/>
        </w:rPr>
        <w:t>气凝胶</w:t>
      </w:r>
      <w:r>
        <w:rPr>
          <w:rFonts w:hint="default" w:ascii="SimSun" w:hAnsi="SimSun" w:eastAsia="SimSun" w:cs="SimSun"/>
          <w:sz w:val="24"/>
          <w:szCs w:val="24"/>
          <w:lang w:val="en" w:eastAsia="zh-CN"/>
        </w:rPr>
        <w:t>的孔隙率</w:t>
      </w:r>
      <w:r>
        <w:rPr>
          <w:rFonts w:hint="default" w:ascii="SimSun" w:hAnsi="SimSun" w:eastAsia="SimSun" w:cs="SimSun"/>
          <w:sz w:val="24"/>
          <w:szCs w:val="24"/>
          <w:lang w:val="en-US" w:eastAsia="zh-CN"/>
        </w:rPr>
        <w:t>可</w:t>
      </w:r>
      <w:r>
        <w:rPr>
          <w:rFonts w:hint="default" w:ascii="SimSun" w:hAnsi="SimSun" w:eastAsia="SimSun" w:cs="SimSun"/>
          <w:sz w:val="24"/>
          <w:szCs w:val="24"/>
          <w:lang w:val="en" w:eastAsia="zh-CN"/>
        </w:rPr>
        <w:t>超过</w:t>
      </w:r>
      <w:r>
        <w:rPr>
          <w:rFonts w:hint="default" w:ascii="Times New Roman" w:hAnsi="Times New Roman" w:eastAsia="SimSun" w:cs="Times New Roman"/>
          <w:sz w:val="24"/>
          <w:szCs w:val="24"/>
          <w:lang w:val="en" w:eastAsia="zh-CN"/>
        </w:rPr>
        <w:t>99. 8%</w:t>
      </w:r>
      <w:r>
        <w:rPr>
          <w:rFonts w:hint="default" w:ascii="Times New Roman" w:hAnsi="Times New Roman" w:eastAsia="SimSun" w:cs="Times New Roman"/>
          <w:sz w:val="24"/>
          <w:szCs w:val="24"/>
          <w:vertAlign w:val="superscript"/>
          <w:lang w:val="en" w:eastAsia="zh-CN"/>
        </w:rPr>
        <w:t>[13]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 目前仍广泛应用于干燥气凝胶。但是, 超临界干燥也存在许多不足的地方。由于高温高压和有机溶剂的易燃性, 超临界干燥存在很大危险性, 设备昂贵且复杂, 难以进行连续性及规模化生产</w:t>
      </w:r>
      <w:r>
        <w:rPr>
          <w:rFonts w:hint="default" w:ascii="Times New Roman" w:hAnsi="Times New Roman" w:eastAsia="SimSun" w:cs="Times New Roman"/>
          <w:sz w:val="24"/>
          <w:szCs w:val="24"/>
          <w:vertAlign w:val="superscript"/>
          <w:lang w:val="en" w:eastAsia="zh-CN"/>
        </w:rPr>
        <w:t>[14]</w:t>
      </w:r>
      <w:r>
        <w:rPr>
          <w:rFonts w:hint="default"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2</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常压干燥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rPr>
      </w:pPr>
      <w:r>
        <w:rPr>
          <w:rFonts w:ascii="SimSun" w:hAnsi="SimSun" w:cs="SimSun"/>
          <w:sz w:val="24"/>
          <w:szCs w:val="24"/>
          <w:lang w:val="en" w:eastAsia="zh-CN"/>
        </w:rPr>
        <w:t>超临界干燥技术可以保证所制备气凝胶的良好结构和高性能, 但由于该技术固有的缺点难以克服, 常压及低于临界条件的干燥技术引起了广泛的重视。与超临界干燥相比, 常压干燥设备简单、便宜, 只要技术成熟, 即能进行连续性及规模化生产。但是, 常压干燥时, 孔隙中流体的迁移会使液体产生毛细管力, 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15, 16</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 xml:space="preserve">: </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 xml:space="preserve">采用低表面张力的溶剂。例如, </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 异丙醇为溶剂, 将凝胶中的异丙醇用正丁醇置换, 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 然后, 在常压干燥下, 制得透明、无裂纹且不同形状的气凝胶。刘世明等采用逐级改性的方法对凝胶表面进行改性, 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3</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冷冻干燥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ascii="SimSun" w:hAnsi="SimSun" w:cs="SimSun"/>
          <w:sz w:val="24"/>
          <w:szCs w:val="24"/>
          <w:lang w:val="en" w:eastAsia="zh-CN"/>
        </w:rPr>
      </w:pPr>
      <w:r>
        <w:rPr>
          <w:rFonts w:ascii="SimSun" w:hAnsi="SimSun" w:cs="SimSun"/>
          <w:sz w:val="24"/>
          <w:szCs w:val="24"/>
          <w:lang w:val="en" w:eastAsia="zh-CN"/>
        </w:rPr>
        <w:t>冷冻干燥技术结合了真空技术与低温技术。一般情况下冷冻干燥法要经过以下四个步骤: 制备前驱体溶液或凝胶、前驱体溶液或溶胶的冷冻、对冻结物进行冷冻干燥和干燥物的热处理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。从理论上看, 冷冻干燥法可以在很大程度上解决干燥过程中产生的粒子团聚的问题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。冷冻干燥的原理是在低温、负压下条件下使冻成固相的溶剂升华, 从而排除溶剂。由于溶剂被冻结后与胶体颗粒连在一起, 此时不存在气液界面, 毛细管力也大大减小, 从而避免了团聚现象。使用冷冻干燥法时，溶剂凝固成固态后体积膨胀，使得原先彼此相互靠近的凝胶颗粒适当分开, 有利于克服干燥收缩现象。但是, 冷冻干燥也有如燥周期长、孔隙溶剂的冷冻膨胀后在一定程度上会损坏网络结构等缺点</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p>
      <w:pPr>
        <w:keepNext w:val="0"/>
        <w:keepLines w:val="0"/>
        <w:widowControl/>
        <w:suppressLineNumbers w:val="0"/>
        <w:jc w:val="center"/>
        <w:rPr>
          <w:rFonts w:hint="eastAsia" w:ascii="黑体" w:hAnsi="黑体" w:eastAsia="黑体" w:cs="黑体"/>
          <w:sz w:val="21"/>
          <w:szCs w:val="21"/>
          <w:lang w:val="en" w:eastAsia="zh-CN"/>
        </w:rPr>
      </w:pPr>
      <w:r>
        <w:rPr>
          <w:rFonts w:hint="eastAsia" w:ascii="黑体" w:hAnsi="黑体" w:eastAsia="黑体" w:cs="黑体"/>
          <w:sz w:val="21"/>
          <w:szCs w:val="21"/>
          <w:lang w:val="en" w:eastAsia="zh-CN"/>
        </w:rPr>
        <w:t>表</w:t>
      </w:r>
      <w:r>
        <w:rPr>
          <w:rFonts w:hint="default" w:ascii="Times New Roman" w:hAnsi="Times New Roman" w:eastAsia="黑体" w:cs="Times New Roman"/>
          <w:sz w:val="21"/>
          <w:szCs w:val="21"/>
          <w:lang w:val="en" w:eastAsia="zh-CN"/>
        </w:rPr>
        <w:t>1-1</w:t>
      </w:r>
      <w:r>
        <w:rPr>
          <w:rFonts w:hint="eastAsia" w:ascii="黑体" w:hAnsi="黑体" w:eastAsia="黑体" w:cs="黑体"/>
          <w:sz w:val="21"/>
          <w:szCs w:val="21"/>
          <w:lang w:val="en" w:eastAsia="zh-CN"/>
        </w:rPr>
        <w:t xml:space="preserve"> 干燥方法比较表</w:t>
      </w:r>
    </w:p>
    <w:tbl>
      <w:tblPr>
        <w:tblStyle w:val="12"/>
        <w:tblW w:w="7291"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45"/>
        <w:gridCol w:w="2873"/>
        <w:gridCol w:w="287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86" w:hRule="atLeast"/>
          <w:jc w:val="center"/>
        </w:trPr>
        <w:tc>
          <w:tcPr>
            <w:tcW w:w="1545"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干燥方法</w:t>
            </w:r>
          </w:p>
        </w:tc>
        <w:tc>
          <w:tcPr>
            <w:tcW w:w="2873"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缺点</w:t>
            </w:r>
          </w:p>
        </w:tc>
        <w:tc>
          <w:tcPr>
            <w:tcW w:w="2873"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优点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63" w:hRule="atLeast"/>
          <w:jc w:val="center"/>
        </w:trPr>
        <w:tc>
          <w:tcPr>
            <w:tcW w:w="1545" w:type="dxa"/>
            <w:tcBorders>
              <w:bottom w:val="nil"/>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hint="default" w:ascii="SimSun" w:hAnsi="SimSun" w:eastAsia="SimSun" w:cs="SimSun"/>
                <w:sz w:val="21"/>
                <w:szCs w:val="21"/>
                <w:lang w:val="en" w:eastAsia="zh-CN"/>
              </w:rPr>
              <w:t>超临界</w:t>
            </w:r>
          </w:p>
        </w:tc>
        <w:tc>
          <w:tcPr>
            <w:tcW w:w="2873" w:type="dxa"/>
            <w:tcBorders>
              <w:bottom w:val="nil"/>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hint="default" w:ascii="SimSun" w:hAnsi="SimSun" w:eastAsia="SimSun" w:cs="SimSun"/>
                <w:sz w:val="21"/>
                <w:szCs w:val="21"/>
                <w:lang w:val="en" w:eastAsia="zh-CN"/>
              </w:rPr>
              <w:t>设备费用昂贵、干燥工艺参数、控制复杂</w:t>
            </w:r>
          </w:p>
        </w:tc>
        <w:tc>
          <w:tcPr>
            <w:tcW w:w="2873" w:type="dxa"/>
            <w:tcBorders>
              <w:bottom w:val="nil"/>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ascii="SimSun" w:hAnsi="SimSun" w:eastAsia="SimSun" w:cs="SimSun"/>
                <w:sz w:val="21"/>
                <w:szCs w:val="21"/>
                <w:lang w:val="en" w:eastAsia="zh-CN"/>
              </w:rPr>
              <w:t>能够获得完整结构气凝胶、孔隙率能达到</w:t>
            </w:r>
            <w:r>
              <w:rPr>
                <w:rFonts w:hint="default" w:ascii="SimSun" w:hAnsi="SimSun" w:eastAsia="SimSun" w:cs="SimSun"/>
                <w:sz w:val="21"/>
                <w:szCs w:val="21"/>
                <w:lang w:val="en" w:eastAsia="zh-CN"/>
              </w:rPr>
              <w:t>99. 8%以上</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919" w:hRule="atLeast"/>
          <w:jc w:val="center"/>
        </w:trPr>
        <w:tc>
          <w:tcPr>
            <w:tcW w:w="1545" w:type="dxa"/>
            <w:tcBorders>
              <w:top w:val="nil"/>
              <w:bottom w:val="nil"/>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常压干燥</w:t>
            </w:r>
          </w:p>
        </w:tc>
        <w:tc>
          <w:tcPr>
            <w:tcW w:w="2873" w:type="dxa"/>
            <w:tcBorders>
              <w:top w:val="nil"/>
              <w:bottom w:val="nil"/>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干燥产物受干燥条件影响、易开裂和收缩、干燥时间长、产物密度值有限、产生不需要的副产品、替换溶剂浪费量大</w:t>
            </w:r>
          </w:p>
        </w:tc>
        <w:tc>
          <w:tcPr>
            <w:tcW w:w="2873" w:type="dxa"/>
            <w:tcBorders>
              <w:top w:val="nil"/>
              <w:bottom w:val="nil"/>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操作简单、费用低、产品质量提高潜力大</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63" w:hRule="atLeast"/>
          <w:jc w:val="center"/>
        </w:trPr>
        <w:tc>
          <w:tcPr>
            <w:tcW w:w="1545" w:type="dxa"/>
            <w:tcBorders>
              <w:top w:val="nil"/>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冷冻干燥</w:t>
            </w:r>
          </w:p>
        </w:tc>
        <w:tc>
          <w:tcPr>
            <w:tcW w:w="2873" w:type="dxa"/>
            <w:tcBorders>
              <w:top w:val="nil"/>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干燥时间长、易开裂、气孔率低、干燥成功率低</w:t>
            </w:r>
          </w:p>
        </w:tc>
        <w:tc>
          <w:tcPr>
            <w:tcW w:w="2873" w:type="dxa"/>
            <w:tcBorders>
              <w:top w:val="nil"/>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w:t>
            </w:r>
          </w:p>
        </w:tc>
      </w:tr>
    </w:tbl>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21" w:name="_Toc1124481959"/>
      <w:bookmarkStart w:id="22" w:name="_Toc1125856353"/>
      <w:bookmarkStart w:id="23" w:name="_Toc1180263747"/>
      <w:r>
        <w:rPr>
          <w:rFonts w:hint="default" w:ascii="黑体" w:hAnsi="黑体" w:eastAsia="黑体" w:cs="黑体"/>
          <w:sz w:val="24"/>
          <w:szCs w:val="24"/>
          <w:lang w:val="en" w:eastAsia="zh-CN"/>
        </w:rPr>
        <w:t xml:space="preserve">1. 2. 4 </w:t>
      </w:r>
      <w:r>
        <w:rPr>
          <w:rFonts w:hint="eastAsia" w:ascii="黑体" w:hAnsi="黑体" w:eastAsia="黑体" w:cs="黑体"/>
          <w:sz w:val="24"/>
          <w:szCs w:val="24"/>
          <w:lang w:val="en" w:eastAsia="zh-CN"/>
        </w:rPr>
        <w:t>硅基气凝胶</w:t>
      </w:r>
      <w:r>
        <w:rPr>
          <w:rFonts w:hint="default" w:ascii="黑体" w:hAnsi="黑体" w:eastAsia="黑体" w:cs="黑体"/>
          <w:sz w:val="24"/>
          <w:szCs w:val="24"/>
          <w:lang w:val="en" w:eastAsia="zh-CN"/>
        </w:rPr>
        <w:t>的应用</w:t>
      </w:r>
      <w:bookmarkEnd w:id="21"/>
      <w:bookmarkEnd w:id="22"/>
      <w:bookmarkEnd w:id="23"/>
    </w:p>
    <w:p>
      <w:pPr>
        <w:pStyle w:val="5"/>
        <w:bidi w:val="0"/>
        <w:rPr>
          <w:rFonts w:hint="eastAsia" w:ascii="黑体" w:hAnsi="黑体" w:eastAsia="黑体" w:cs="黑体"/>
          <w:b/>
          <w:sz w:val="24"/>
          <w:szCs w:val="24"/>
          <w:lang w:val="en-US"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1</w:t>
      </w: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 xml:space="preserve"> </w:t>
      </w:r>
      <w:r>
        <w:rPr>
          <w:rFonts w:hint="default" w:ascii="黑体" w:hAnsi="黑体" w:eastAsia="黑体" w:cs="黑体"/>
          <w:b/>
          <w:sz w:val="24"/>
          <w:szCs w:val="24"/>
          <w:lang w:val="en" w:eastAsia="zh-CN"/>
        </w:rPr>
        <w:t>保温隔热材料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 w:eastAsia="zh-CN"/>
        </w:rPr>
        <w:t>硅基</w:t>
      </w:r>
      <w:r>
        <w:rPr>
          <w:rFonts w:ascii="SimSun" w:hAnsi="SimSun" w:eastAsia="SimSun" w:cs="SimSun"/>
          <w:sz w:val="24"/>
          <w:szCs w:val="24"/>
          <w:lang w:val="en-US" w:eastAsia="zh-CN"/>
        </w:rPr>
        <w:t>气凝胶</w:t>
      </w:r>
      <w:r>
        <w:rPr>
          <w:rFonts w:ascii="SimSun" w:hAnsi="SimSun" w:eastAsia="SimSun" w:cs="SimSun"/>
          <w:sz w:val="24"/>
          <w:szCs w:val="24"/>
          <w:lang w:val="en" w:eastAsia="zh-CN"/>
        </w:rPr>
        <w:t>因其极低的</w:t>
      </w:r>
      <w:r>
        <w:rPr>
          <w:rFonts w:ascii="SimSun" w:hAnsi="SimSun" w:eastAsia="SimSun" w:cs="SimSun"/>
          <w:sz w:val="24"/>
          <w:szCs w:val="24"/>
          <w:lang w:val="en-US" w:eastAsia="zh-CN"/>
        </w:rPr>
        <w:t>导热系数</w:t>
      </w:r>
      <w:r>
        <w:rPr>
          <w:rFonts w:ascii="SimSun" w:hAnsi="SimSun" w:eastAsia="SimSun" w:cs="SimSun"/>
          <w:sz w:val="24"/>
          <w:szCs w:val="24"/>
          <w:lang w:val="en" w:eastAsia="zh-CN"/>
        </w:rPr>
        <w:t xml:space="preserve">, </w:t>
      </w:r>
      <w:r>
        <w:rPr>
          <w:rFonts w:ascii="SimSun" w:hAnsi="SimSun" w:eastAsia="SimSun" w:cs="SimSun"/>
          <w:sz w:val="24"/>
          <w:szCs w:val="24"/>
          <w:lang w:val="en-US" w:eastAsia="zh-CN"/>
        </w:rPr>
        <w:t>仅</w:t>
      </w:r>
      <w:r>
        <w:rPr>
          <w:rFonts w:ascii="SimSun" w:hAnsi="SimSun" w:eastAsia="SimSun" w:cs="SimSun"/>
          <w:sz w:val="24"/>
          <w:szCs w:val="24"/>
          <w:lang w:val="en" w:eastAsia="zh-CN"/>
        </w:rPr>
        <w:t>有</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 xml:space="preserve">. </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 xml:space="preserve">. </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 被</w:t>
      </w:r>
      <w:r>
        <w:rPr>
          <w:rFonts w:ascii="SimSun" w:hAnsi="SimSun" w:eastAsia="SimSun" w:cs="SimSun"/>
          <w:sz w:val="24"/>
          <w:szCs w:val="24"/>
          <w:lang w:val="en-US" w:eastAsia="zh-CN"/>
        </w:rPr>
        <w:t>认为是一种超级绝热材料。</w:t>
      </w:r>
      <w:r>
        <w:rPr>
          <w:rFonts w:ascii="SimSun" w:hAnsi="SimSun" w:eastAsia="SimSun" w:cs="SimSun"/>
          <w:sz w:val="24"/>
          <w:szCs w:val="24"/>
          <w:lang w:val="en" w:eastAsia="zh-CN"/>
        </w:rPr>
        <w:t>米前几乎</w:t>
      </w:r>
      <w:r>
        <w:rPr>
          <w:rFonts w:hint="eastAsia" w:ascii="SimSun" w:hAnsi="SimSun" w:eastAsia="SimSun" w:cs="SimSun"/>
          <w:sz w:val="24"/>
          <w:szCs w:val="24"/>
          <w:lang w:val="en-US" w:eastAsia="zh-CN"/>
        </w:rPr>
        <w:t>所有的纳米孔绝热材料都选用</w:t>
      </w:r>
      <w:r>
        <w:rPr>
          <w:rFonts w:hint="default" w:ascii="SimSun" w:hAnsi="SimSun" w:eastAsia="SimSun" w:cs="SimSun"/>
          <w:sz w:val="24"/>
          <w:szCs w:val="24"/>
          <w:lang w:val="en" w:eastAsia="zh-CN"/>
        </w:rPr>
        <w:t>硅基</w:t>
      </w:r>
      <w:r>
        <w:rPr>
          <w:rFonts w:hint="eastAsia" w:ascii="SimSun" w:hAnsi="SimSun" w:eastAsia="SimSun" w:cs="SimSun"/>
          <w:sz w:val="24"/>
          <w:szCs w:val="24"/>
          <w:lang w:val="en-US" w:eastAsia="zh-CN"/>
        </w:rPr>
        <w:t>化硅气凝胶作为载体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硅基</w:t>
      </w:r>
      <w:r>
        <w:rPr>
          <w:rFonts w:hint="eastAsia" w:ascii="SimSun" w:hAnsi="SimSun" w:eastAsia="SimSun" w:cs="SimSun"/>
          <w:sz w:val="24"/>
          <w:szCs w:val="24"/>
          <w:lang w:val="en-US" w:eastAsia="zh-CN"/>
        </w:rPr>
        <w:t>气凝胶现</w:t>
      </w:r>
      <w:r>
        <w:rPr>
          <w:rFonts w:hint="default" w:ascii="SimSun" w:hAnsi="SimSun" w:eastAsia="SimSun" w:cs="SimSun"/>
          <w:sz w:val="24"/>
          <w:szCs w:val="24"/>
          <w:lang w:val="en" w:eastAsia="zh-CN"/>
        </w:rPr>
        <w:t>在被</w:t>
      </w:r>
      <w:r>
        <w:rPr>
          <w:rFonts w:hint="eastAsia" w:ascii="SimSun" w:hAnsi="SimSun" w:eastAsia="SimSun" w:cs="SimSun"/>
          <w:sz w:val="24"/>
          <w:szCs w:val="24"/>
          <w:lang w:val="en-US" w:eastAsia="zh-CN"/>
        </w:rPr>
        <w:t>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建筑材料等领域。</w:t>
      </w:r>
      <w:r>
        <w:rPr>
          <w:rFonts w:ascii="SimSun" w:hAnsi="SimSun" w:eastAsia="SimSun" w:cs="SimSun"/>
          <w:sz w:val="24"/>
          <w:szCs w:val="24"/>
          <w:lang w:val="en-US" w:eastAsia="zh-CN"/>
        </w:rPr>
        <w:t>气凝胶保温隔热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 xml:space="preserve">, </w:t>
      </w:r>
      <w:r>
        <w:rPr>
          <w:rFonts w:hint="default" w:ascii="Times New Roman" w:hAnsi="Times New Roman"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为</w:t>
      </w:r>
      <w:r>
        <w:rPr>
          <w:rFonts w:hint="default" w:ascii="Times New Roman" w:hAnsi="Times New Roman" w:eastAsia="SimSun" w:cs="Times New Roman"/>
          <w:sz w:val="24"/>
          <w:szCs w:val="24"/>
          <w:lang w:val="en" w:eastAsia="zh-CN"/>
        </w:rPr>
        <w:t>(1)首先硅基气凝胶材料是介孔材料，孔径大都在2-50nm之间，因此硅基气凝胶</w:t>
      </w:r>
      <w:r>
        <w:rPr>
          <w:rFonts w:ascii="SimSun" w:hAnsi="SimSun" w:eastAsia="SimSun" w:cs="SimSun"/>
          <w:sz w:val="24"/>
          <w:szCs w:val="24"/>
          <w:lang w:val="en-US" w:eastAsia="zh-CN"/>
        </w:rPr>
        <w:t>材料</w:t>
      </w:r>
      <w:r>
        <w:rPr>
          <w:rFonts w:ascii="SimSun" w:hAnsi="SimSun" w:eastAsia="SimSun" w:cs="SimSun"/>
          <w:sz w:val="24"/>
          <w:szCs w:val="24"/>
          <w:lang w:val="en" w:eastAsia="zh-CN"/>
        </w:rPr>
        <w:t>的孔径</w:t>
      </w:r>
      <w:r>
        <w:rPr>
          <w:rFonts w:ascii="SimSun" w:hAnsi="SimSun" w:eastAsia="SimSun" w:cs="SimSun"/>
          <w:sz w:val="24"/>
          <w:szCs w:val="24"/>
          <w:lang w:val="en-US" w:eastAsia="zh-CN"/>
        </w:rPr>
        <w:t>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 xml:space="preserve">, </w:t>
      </w:r>
      <w:r>
        <w:rPr>
          <w:rFonts w:ascii="SimSun" w:hAnsi="SimSun" w:eastAsia="SimSun" w:cs="SimSun"/>
          <w:sz w:val="24"/>
          <w:szCs w:val="24"/>
          <w:lang w:val="en-US" w:eastAsia="zh-CN"/>
        </w:rPr>
        <w:t>气孔内的空气分子附着在气孔壁上</w:t>
      </w:r>
      <w:r>
        <w:rPr>
          <w:rFonts w:ascii="SimSun" w:hAnsi="SimSun" w:eastAsia="SimSun" w:cs="SimSun"/>
          <w:sz w:val="24"/>
          <w:szCs w:val="24"/>
          <w:lang w:val="en" w:eastAsia="zh-CN"/>
        </w:rPr>
        <w:t>不能</w:t>
      </w:r>
      <w:r>
        <w:rPr>
          <w:rFonts w:ascii="SimSun" w:hAnsi="SimSun" w:eastAsia="SimSun" w:cs="SimSun"/>
          <w:sz w:val="24"/>
          <w:szCs w:val="24"/>
          <w:lang w:val="en-US" w:eastAsia="zh-CN"/>
        </w:rPr>
        <w:t>自由流动</w:t>
      </w:r>
      <w:r>
        <w:rPr>
          <w:rFonts w:ascii="SimSun" w:hAnsi="SimSun" w:eastAsia="SimSun" w:cs="SimSun"/>
          <w:sz w:val="24"/>
          <w:szCs w:val="24"/>
          <w:lang w:val="en" w:eastAsia="zh-CN"/>
        </w:rPr>
        <w:t xml:space="preserve">, </w:t>
      </w:r>
      <w:r>
        <w:rPr>
          <w:rFonts w:ascii="SimSun" w:hAnsi="SimSun" w:eastAsia="SimSun" w:cs="SimSun"/>
          <w:sz w:val="24"/>
          <w:szCs w:val="24"/>
          <w:lang w:val="en-US" w:eastAsia="zh-CN"/>
        </w:rPr>
        <w:t>这时材料处于近似真空状态</w:t>
      </w:r>
      <w:r>
        <w:rPr>
          <w:rFonts w:ascii="SimSun" w:hAnsi="SimSun" w:eastAsia="SimSun" w:cs="SimSun"/>
          <w:sz w:val="24"/>
          <w:szCs w:val="24"/>
          <w:lang w:val="en" w:eastAsia="zh-CN"/>
        </w:rPr>
        <w:t>，热量失去了传递介质</w:t>
      </w:r>
      <w:r>
        <w:rPr>
          <w:rFonts w:ascii="SimSun" w:hAnsi="SimSun" w:eastAsia="SimSun" w:cs="SimSun"/>
          <w:sz w:val="24"/>
          <w:szCs w:val="24"/>
          <w:lang w:val="en-US" w:eastAsia="zh-CN"/>
        </w:rPr>
        <w:t>。</w:t>
      </w:r>
      <w:r>
        <w:rPr>
          <w:rFonts w:hint="default" w:ascii="Times New Roman" w:hAnsi="Times New Roman" w:eastAsia="SimSun" w:cs="Times New Roman"/>
          <w:sz w:val="24"/>
          <w:szCs w:val="24"/>
          <w:lang w:val="en" w:eastAsia="zh-CN"/>
        </w:rPr>
        <w:t>(2)其次</w:t>
      </w: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本身极低的体积</w:t>
      </w:r>
      <w:r>
        <w:rPr>
          <w:rFonts w:ascii="SimSun" w:hAnsi="SimSun" w:eastAsia="SimSun" w:cs="SimSun"/>
          <w:sz w:val="24"/>
          <w:szCs w:val="24"/>
          <w:lang w:val="en" w:eastAsia="zh-CN"/>
        </w:rPr>
        <w:t>密度和</w:t>
      </w:r>
      <w:r>
        <w:rPr>
          <w:rFonts w:ascii="SimSun" w:hAnsi="SimSun" w:eastAsia="SimSun" w:cs="SimSun"/>
          <w:sz w:val="24"/>
          <w:szCs w:val="24"/>
          <w:lang w:val="en-US" w:eastAsia="zh-CN"/>
        </w:rPr>
        <w:t>气凝胶内的气孔</w:t>
      </w:r>
      <w:r>
        <w:rPr>
          <w:rFonts w:ascii="SimSun" w:hAnsi="SimSun" w:eastAsia="SimSun" w:cs="SimSun"/>
          <w:sz w:val="24"/>
          <w:szCs w:val="24"/>
          <w:lang w:val="en" w:eastAsia="zh-CN"/>
        </w:rPr>
        <w:t>孔径</w:t>
      </w:r>
      <w:r>
        <w:rPr>
          <w:rFonts w:ascii="SimSun" w:hAnsi="SimSun" w:eastAsia="SimSun" w:cs="SimSun"/>
          <w:sz w:val="24"/>
          <w:szCs w:val="24"/>
          <w:lang w:val="en-US" w:eastAsia="zh-CN"/>
        </w:rPr>
        <w:t>均为纳米级</w:t>
      </w:r>
      <w:r>
        <w:rPr>
          <w:rFonts w:ascii="SimSun" w:hAnsi="SimSun" w:eastAsia="SimSun" w:cs="SimSun"/>
          <w:sz w:val="24"/>
          <w:szCs w:val="24"/>
          <w:lang w:val="en" w:eastAsia="zh-CN"/>
        </w:rPr>
        <w:t xml:space="preserve">, </w:t>
      </w:r>
      <w:r>
        <w:rPr>
          <w:rFonts w:ascii="SimSun" w:hAnsi="SimSun" w:eastAsia="SimSun" w:cs="SimSun"/>
          <w:sz w:val="24"/>
          <w:szCs w:val="24"/>
          <w:lang w:val="en-US" w:eastAsia="zh-CN"/>
        </w:rPr>
        <w:t>材料内部气孔壁数目</w:t>
      </w:r>
      <w:r>
        <w:rPr>
          <w:rFonts w:ascii="SimSun" w:hAnsi="SimSun" w:eastAsia="SimSun" w:cs="SimSun"/>
          <w:sz w:val="24"/>
          <w:szCs w:val="24"/>
          <w:lang w:val="en" w:eastAsia="zh-CN"/>
        </w:rPr>
        <w:t xml:space="preserve">极多, </w:t>
      </w:r>
      <w:r>
        <w:rPr>
          <w:rFonts w:ascii="SimSun" w:hAnsi="SimSun" w:eastAsia="SimSun" w:cs="SimSun"/>
          <w:sz w:val="24"/>
          <w:szCs w:val="24"/>
          <w:lang w:val="en-US" w:eastAsia="zh-CN"/>
        </w:rPr>
        <w:t>每一个气孔壁都有遮热板的作用</w:t>
      </w:r>
      <w:r>
        <w:rPr>
          <w:rFonts w:ascii="SimSun" w:hAnsi="SimSun" w:eastAsia="SimSun" w:cs="SimSun"/>
          <w:sz w:val="24"/>
          <w:szCs w:val="24"/>
          <w:lang w:val="en" w:eastAsia="zh-CN"/>
        </w:rPr>
        <w:t xml:space="preserve">, </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(3)最后</w:t>
      </w:r>
      <w:r>
        <w:rPr>
          <w:rFonts w:ascii="SimSun" w:hAnsi="SimSun" w:eastAsia="SimSun" w:cs="SimSun"/>
          <w:sz w:val="24"/>
          <w:szCs w:val="24"/>
          <w:lang w:val="en-US" w:eastAsia="zh-CN"/>
        </w:rPr>
        <w:t>由于无穷多</w:t>
      </w:r>
      <w:r>
        <w:rPr>
          <w:rFonts w:ascii="SimSun" w:hAnsi="SimSun" w:eastAsia="SimSun" w:cs="SimSun"/>
          <w:sz w:val="24"/>
          <w:szCs w:val="24"/>
          <w:lang w:val="en" w:eastAsia="zh-CN"/>
        </w:rPr>
        <w:t>数量的</w:t>
      </w:r>
      <w:r>
        <w:rPr>
          <w:rFonts w:ascii="SimSun" w:hAnsi="SimSun" w:eastAsia="SimSun" w:cs="SimSun"/>
          <w:sz w:val="24"/>
          <w:szCs w:val="24"/>
          <w:lang w:val="en-US" w:eastAsia="zh-CN"/>
        </w:rPr>
        <w:t>纳米孔的存在</w:t>
      </w:r>
      <w:r>
        <w:rPr>
          <w:rFonts w:ascii="SimSun" w:hAnsi="SimSun" w:eastAsia="SimSun" w:cs="SimSun"/>
          <w:sz w:val="24"/>
          <w:szCs w:val="24"/>
          <w:lang w:val="en" w:eastAsia="zh-CN"/>
        </w:rPr>
        <w:t xml:space="preserve">, 热流在硅基气凝胶材料中就只能沿着气孔壁传递, </w:t>
      </w:r>
      <w:r>
        <w:rPr>
          <w:rFonts w:ascii="SimSun" w:hAnsi="SimSun" w:eastAsia="SimSun" w:cs="SimSun"/>
          <w:sz w:val="24"/>
          <w:szCs w:val="24"/>
          <w:lang w:val="en-US" w:eastAsia="zh-CN"/>
        </w:rPr>
        <w:t>无穷多的气孔壁</w:t>
      </w:r>
      <w:r>
        <w:rPr>
          <w:rFonts w:ascii="SimSun" w:hAnsi="SimSun" w:eastAsia="SimSun" w:cs="SimSun"/>
          <w:sz w:val="24"/>
          <w:szCs w:val="24"/>
          <w:lang w:val="en" w:eastAsia="zh-CN"/>
        </w:rPr>
        <w:t>使得传热路径极大, 因此也</w:t>
      </w:r>
      <w:r>
        <w:rPr>
          <w:rFonts w:ascii="SimSun" w:hAnsi="SimSun" w:eastAsia="SimSun" w:cs="SimSun"/>
          <w:sz w:val="24"/>
          <w:szCs w:val="24"/>
          <w:lang w:val="en-US" w:eastAsia="zh-CN"/>
        </w:rPr>
        <w:t>使得固体热传导的能力下降</w:t>
      </w:r>
      <w:r>
        <w:rPr>
          <w:rFonts w:ascii="SimSun" w:hAnsi="SimSun" w:eastAsia="SimSun" w:cs="SimSun"/>
          <w:sz w:val="24"/>
          <w:szCs w:val="24"/>
          <w:lang w:val="en" w:eastAsia="zh-CN"/>
        </w:rPr>
        <w:t>到</w:t>
      </w:r>
      <w:r>
        <w:rPr>
          <w:rFonts w:ascii="SimSun" w:hAnsi="SimSun" w:eastAsia="SimSun" w:cs="SimSun"/>
          <w:sz w:val="24"/>
          <w:szCs w:val="24"/>
          <w:lang w:val="en-US" w:eastAsia="zh-CN"/>
        </w:rPr>
        <w:t>最低极限。</w:t>
      </w:r>
    </w:p>
    <w:p>
      <w:pPr>
        <w:pStyle w:val="5"/>
        <w:numPr>
          <w:numId w:val="0"/>
        </w:numPr>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2</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载体材料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ascii="SimSun" w:hAnsi="SimSun" w:eastAsia="SimSun" w:cs="SimSun"/>
          <w:sz w:val="24"/>
          <w:szCs w:val="24"/>
          <w:lang w:val="en" w:eastAsia="zh-CN"/>
        </w:rPr>
      </w:pPr>
      <w:r>
        <w:rPr>
          <w:rFonts w:ascii="SimSun" w:hAnsi="SimSun" w:eastAsia="SimSun" w:cs="SimSun"/>
          <w:sz w:val="24"/>
          <w:szCs w:val="24"/>
          <w:lang w:val="en" w:eastAsia="zh-CN"/>
        </w:rPr>
        <w:t>硅基</w:t>
      </w:r>
      <w:r>
        <w:rPr>
          <w:rFonts w:ascii="SimSun" w:hAnsi="SimSun" w:eastAsia="SimSun" w:cs="SimSun"/>
          <w:sz w:val="24"/>
          <w:szCs w:val="24"/>
          <w:lang w:val="en-US" w:eastAsia="zh-CN"/>
        </w:rPr>
        <w:t>气凝胶是一种新型的催化剂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载体材料</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w:t>
      </w:r>
      <w:r>
        <w:rPr>
          <w:rFonts w:ascii="SimSun" w:hAnsi="SimSun" w:eastAsia="SimSun" w:cs="SimSun"/>
          <w:sz w:val="24"/>
          <w:szCs w:val="24"/>
          <w:lang w:val="en" w:eastAsia="zh-CN"/>
        </w:rPr>
        <w:t>好、</w:t>
      </w:r>
      <w:r>
        <w:rPr>
          <w:rFonts w:ascii="SimSun" w:hAnsi="SimSun" w:eastAsia="SimSun" w:cs="SimSun"/>
          <w:sz w:val="24"/>
          <w:szCs w:val="24"/>
          <w:lang w:val="en-US" w:eastAsia="zh-CN"/>
        </w:rPr>
        <w:t>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功能性</w:t>
      </w:r>
      <w:r>
        <w:rPr>
          <w:rFonts w:ascii="SimSun" w:hAnsi="SimSun" w:eastAsia="SimSun" w:cs="SimSun"/>
          <w:sz w:val="24"/>
          <w:szCs w:val="24"/>
          <w:lang w:val="en" w:eastAsia="zh-CN"/>
        </w:rPr>
        <w:t>的</w:t>
      </w:r>
      <w:r>
        <w:rPr>
          <w:rFonts w:ascii="SimSun" w:hAnsi="SimSun" w:eastAsia="SimSun" w:cs="SimSun"/>
          <w:sz w:val="24"/>
          <w:szCs w:val="24"/>
          <w:lang w:val="en-US" w:eastAsia="zh-CN"/>
        </w:rPr>
        <w:t>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w:t>
      </w:r>
      <w:r>
        <w:rPr>
          <w:rFonts w:ascii="SimSun" w:hAnsi="SimSun" w:eastAsia="SimSun" w:cs="SimSun"/>
          <w:sz w:val="24"/>
          <w:szCs w:val="24"/>
          <w:lang w:val="en" w:eastAsia="zh-CN"/>
        </w:rPr>
        <w:t>可以</w:t>
      </w:r>
      <w:r>
        <w:rPr>
          <w:rFonts w:ascii="SimSun" w:hAnsi="SimSun" w:eastAsia="SimSun" w:cs="SimSun"/>
          <w:sz w:val="24"/>
          <w:szCs w:val="24"/>
          <w:lang w:val="en-US" w:eastAsia="zh-CN"/>
        </w:rPr>
        <w:t>通过气相沉积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原位合成法制备得到。</w:t>
      </w:r>
      <w:r>
        <w:rPr>
          <w:rFonts w:ascii="SimSun" w:hAnsi="SimSun" w:eastAsia="SimSun" w:cs="SimSun"/>
          <w:sz w:val="24"/>
          <w:szCs w:val="24"/>
          <w:lang w:val="en" w:eastAsia="zh-CN"/>
        </w:rPr>
        <w:t>例如, 在催化剂载体方面</w:t>
      </w:r>
      <w:r>
        <w:rPr>
          <w:rFonts w:hint="default" w:ascii="SimSun" w:hAnsi="SimSun" w:eastAsia="SimSun" w:cs="SimSun"/>
          <w:sz w:val="24"/>
          <w:szCs w:val="24"/>
          <w:lang w:val="en" w:eastAsia="zh-CN"/>
        </w:rPr>
        <w:t xml:space="preserve">: </w:t>
      </w:r>
      <w:r>
        <w:rPr>
          <w:rFonts w:ascii="SimSun" w:hAnsi="SimSun" w:eastAsia="SimSun" w:cs="SimSun"/>
          <w:sz w:val="24"/>
          <w:szCs w:val="24"/>
          <w:lang w:val="en-US" w:eastAsia="zh-CN"/>
        </w:rPr>
        <w:t>通过共水解钛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w:t>
      </w:r>
      <w:r>
        <w:rPr>
          <w:rFonts w:ascii="SimSun" w:hAnsi="SimSun" w:eastAsia="SimSun" w:cs="SimSun"/>
          <w:sz w:val="24"/>
          <w:szCs w:val="24"/>
          <w:lang w:val="en" w:eastAsia="zh-CN"/>
        </w:rPr>
        <w:t>或者</w:t>
      </w:r>
      <w:r>
        <w:rPr>
          <w:rFonts w:ascii="SimSun" w:hAnsi="SimSun" w:eastAsia="SimSun" w:cs="SimSun"/>
          <w:sz w:val="24"/>
          <w:szCs w:val="24"/>
          <w:lang w:val="en-US" w:eastAsia="zh-CN"/>
        </w:rPr>
        <w:t>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w:t>
      </w:r>
      <w:r>
        <w:rPr>
          <w:rFonts w:ascii="SimSun" w:hAnsi="SimSun" w:eastAsia="SimSun" w:cs="SimSun"/>
          <w:sz w:val="24"/>
          <w:szCs w:val="24"/>
          <w:lang w:val="en" w:eastAsia="zh-CN"/>
        </w:rPr>
        <w:t>等方法，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vertAlign w:val="baseline"/>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。添加</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default" w:ascii="SimSun" w:hAnsi="SimSun" w:eastAsia="SimSun" w:cs="SimSun"/>
          <w:sz w:val="24"/>
          <w:szCs w:val="24"/>
          <w:lang w:val="en" w:eastAsia="zh-CN"/>
        </w:rPr>
        <w:t>可以使得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气凝胶的催化活性</w:t>
      </w:r>
      <w:r>
        <w:rPr>
          <w:rFonts w:ascii="SimSun" w:hAnsi="SimSun" w:eastAsia="SimSun" w:cs="SimSun"/>
          <w:sz w:val="24"/>
          <w:szCs w:val="24"/>
          <w:lang w:val="en" w:eastAsia="zh-CN"/>
        </w:rPr>
        <w:t>、</w:t>
      </w:r>
      <w:r>
        <w:rPr>
          <w:rFonts w:ascii="SimSun" w:hAnsi="SimSun" w:eastAsia="SimSun" w:cs="SimSun"/>
          <w:sz w:val="24"/>
          <w:szCs w:val="24"/>
          <w:lang w:val="en-US" w:eastAsia="zh-CN"/>
        </w:rPr>
        <w:t>比表面积</w:t>
      </w:r>
      <w:r>
        <w:rPr>
          <w:rFonts w:ascii="SimSun" w:hAnsi="SimSun" w:eastAsia="SimSun" w:cs="SimSun"/>
          <w:sz w:val="24"/>
          <w:szCs w:val="24"/>
          <w:lang w:val="en" w:eastAsia="zh-CN"/>
        </w:rPr>
        <w:t>、</w:t>
      </w:r>
      <w:r>
        <w:rPr>
          <w:rFonts w:ascii="SimSun" w:hAnsi="SimSun" w:eastAsia="SimSun" w:cs="SimSun"/>
          <w:sz w:val="24"/>
          <w:szCs w:val="24"/>
          <w:lang w:val="en-US" w:eastAsia="zh-CN"/>
        </w:rPr>
        <w:t>和光吸附性能都得到提高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w:t>
      </w:r>
      <w:r>
        <w:rPr>
          <w:rFonts w:hint="default" w:ascii="黑体" w:hAnsi="黑体" w:eastAsia="黑体" w:cs="黑体"/>
          <w:b/>
          <w:sz w:val="24"/>
          <w:szCs w:val="24"/>
          <w:lang w:val="en" w:eastAsia="zh-CN"/>
        </w:rPr>
        <w:t>3</w:t>
      </w:r>
      <w:r>
        <w:rPr>
          <w:rFonts w:hint="default" w:ascii="Times New Roman" w:hAnsi="Times New Roman" w:eastAsia="黑体" w:cs="Times New Roman"/>
          <w:b/>
          <w:sz w:val="24"/>
          <w:szCs w:val="24"/>
          <w:lang w:val="en" w:eastAsia="zh-CN"/>
        </w:rPr>
        <w:t>)</w:t>
      </w:r>
      <w:r>
        <w:rPr>
          <w:rFonts w:hint="default" w:ascii="黑体" w:hAnsi="黑体" w:eastAsia="黑体" w:cs="黑体"/>
          <w:b/>
          <w:sz w:val="24"/>
          <w:szCs w:val="24"/>
          <w:lang w:val="en" w:eastAsia="zh-CN"/>
        </w:rPr>
        <w:t>光学材料</w:t>
      </w:r>
    </w:p>
    <w:p>
      <w:pPr>
        <w:keepNext w:val="0"/>
        <w:keepLines w:val="0"/>
        <w:pageBreakBefore w:val="0"/>
        <w:widowControl w:val="0"/>
        <w:numPr>
          <w:numId w:val="0"/>
        </w:numPr>
        <w:kinsoku/>
        <w:wordWrap/>
        <w:overflowPunct/>
        <w:topLinePunct w:val="0"/>
        <w:autoSpaceDE/>
        <w:autoSpaceDN/>
        <w:bidi w:val="0"/>
        <w:adjustRightInd/>
        <w:snapToGrid/>
        <w:spacing w:before="157" w:beforeLines="50" w:beforeAutospacing="0" w:after="157" w:afterLines="50" w:afterAutospacing="0" w:line="360" w:lineRule="auto"/>
        <w:ind w:firstLine="420" w:firstLineChars="0"/>
        <w:textAlignment w:val="auto"/>
        <w:outlineLvl w:val="9"/>
        <w:rPr>
          <w:rFonts w:hint="default" w:ascii="SimSun" w:hAnsi="SimSun" w:eastAsia="SimSun" w:cs="SimSun"/>
          <w:sz w:val="24"/>
          <w:szCs w:val="24"/>
          <w:lang w:val="en" w:eastAsia="zh-CN"/>
        </w:rPr>
      </w:pPr>
      <w:r>
        <w:rPr>
          <w:rFonts w:hint="default" w:ascii="SimSun" w:hAnsi="SimSun" w:eastAsia="SimSun" w:cs="SimSun"/>
          <w:b w:val="0"/>
          <w:kern w:val="2"/>
          <w:sz w:val="24"/>
          <w:szCs w:val="24"/>
          <w:lang w:val="en" w:eastAsia="zh-CN" w:bidi="ar-SA"/>
        </w:rPr>
        <w:t>由于硅基</w:t>
      </w:r>
      <w:r>
        <w:rPr>
          <w:rFonts w:hint="default" w:ascii="SimSun" w:hAnsi="SimSun" w:eastAsia="SimSun" w:cs="SimSun"/>
          <w:b w:val="0"/>
          <w:kern w:val="2"/>
          <w:sz w:val="24"/>
          <w:szCs w:val="24"/>
          <w:lang w:val="en-US" w:eastAsia="zh-CN" w:bidi="ar-SA"/>
        </w:rPr>
        <w:t>气凝胶貝有</w:t>
      </w:r>
      <w:r>
        <w:rPr>
          <w:rFonts w:hint="default" w:ascii="SimSun" w:hAnsi="SimSun" w:eastAsia="SimSun" w:cs="SimSun"/>
          <w:b w:val="0"/>
          <w:kern w:val="2"/>
          <w:sz w:val="24"/>
          <w:szCs w:val="24"/>
          <w:lang w:val="en" w:eastAsia="zh-CN" w:bidi="ar-SA"/>
        </w:rPr>
        <w:t>非常高</w:t>
      </w:r>
      <w:r>
        <w:rPr>
          <w:rFonts w:hint="default" w:ascii="SimSun" w:hAnsi="SimSun" w:eastAsia="SimSun" w:cs="SimSun"/>
          <w:b w:val="0"/>
          <w:kern w:val="2"/>
          <w:sz w:val="24"/>
          <w:szCs w:val="24"/>
          <w:lang w:val="en-US" w:eastAsia="zh-CN" w:bidi="ar-SA"/>
        </w:rPr>
        <w:t>的孔隙率</w:t>
      </w:r>
      <w:r>
        <w:rPr>
          <w:rFonts w:hint="default" w:ascii="SimSun" w:hAnsi="SimSun" w:eastAsia="SimSun" w:cs="SimSun"/>
          <w:b w:val="0"/>
          <w:kern w:val="2"/>
          <w:sz w:val="24"/>
          <w:szCs w:val="24"/>
          <w:lang w:val="en" w:eastAsia="zh-CN" w:bidi="ar-SA"/>
        </w:rPr>
        <w:t xml:space="preserve">, </w:t>
      </w:r>
      <w:r>
        <w:rPr>
          <w:rFonts w:hint="default" w:ascii="SimSun" w:hAnsi="SimSun" w:eastAsia="SimSun" w:cs="SimSun"/>
          <w:b w:val="0"/>
          <w:kern w:val="2"/>
          <w:sz w:val="24"/>
          <w:szCs w:val="24"/>
          <w:lang w:val="en-US" w:eastAsia="zh-CN" w:bidi="ar-SA"/>
        </w:rPr>
        <w:t>这使</w:t>
      </w:r>
      <w:r>
        <w:rPr>
          <w:rFonts w:hint="default" w:ascii="SimSun" w:hAnsi="SimSun" w:eastAsia="SimSun" w:cs="SimSun"/>
          <w:b w:val="0"/>
          <w:kern w:val="2"/>
          <w:sz w:val="24"/>
          <w:szCs w:val="24"/>
          <w:lang w:val="en" w:eastAsia="zh-CN" w:bidi="ar-SA"/>
        </w:rPr>
        <w:t>得</w:t>
      </w:r>
      <w:r>
        <w:rPr>
          <w:rFonts w:hint="default" w:ascii="SimSun" w:hAnsi="SimSun" w:eastAsia="SimSun" w:cs="SimSun"/>
          <w:b w:val="0"/>
          <w:kern w:val="2"/>
          <w:sz w:val="24"/>
          <w:szCs w:val="24"/>
          <w:lang w:val="en-US" w:eastAsia="zh-CN" w:bidi="ar-SA"/>
        </w:rPr>
        <w:t>它经过适当改性后可</w:t>
      </w:r>
      <w:r>
        <w:rPr>
          <w:rFonts w:hint="default" w:ascii="SimSun" w:hAnsi="SimSun" w:eastAsia="SimSun" w:cs="SimSun"/>
          <w:b w:val="0"/>
          <w:kern w:val="2"/>
          <w:sz w:val="24"/>
          <w:szCs w:val="24"/>
          <w:lang w:val="en" w:eastAsia="zh-CN" w:bidi="ar-SA"/>
        </w:rPr>
        <w:t>以</w:t>
      </w:r>
      <w:r>
        <w:rPr>
          <w:rFonts w:hint="default" w:ascii="SimSun" w:hAnsi="SimSun" w:eastAsia="SimSun" w:cs="SimSun"/>
          <w:b w:val="0"/>
          <w:kern w:val="2"/>
          <w:sz w:val="24"/>
          <w:szCs w:val="24"/>
          <w:lang w:val="en-US" w:eastAsia="zh-CN" w:bidi="ar-SA"/>
        </w:rPr>
        <w:t>制备成高透性薄膜或</w:t>
      </w:r>
      <w:r>
        <w:rPr>
          <w:rFonts w:hint="default" w:ascii="SimSun" w:hAnsi="SimSun" w:eastAsia="SimSun" w:cs="SimSun"/>
          <w:b w:val="0"/>
          <w:kern w:val="2"/>
          <w:sz w:val="24"/>
          <w:szCs w:val="24"/>
          <w:lang w:val="en" w:eastAsia="zh-CN" w:bidi="ar-SA"/>
        </w:rPr>
        <w:t>者</w:t>
      </w:r>
      <w:r>
        <w:rPr>
          <w:rFonts w:hint="default" w:ascii="SimSun" w:hAnsi="SimSun" w:eastAsia="SimSun" w:cs="SimSun"/>
          <w:b w:val="0"/>
          <w:kern w:val="2"/>
          <w:sz w:val="24"/>
          <w:szCs w:val="24"/>
          <w:lang w:val="en-US" w:eastAsia="zh-CN" w:bidi="ar-SA"/>
        </w:rPr>
        <w:t>分散体。并且经过表面改性的二氧化硅气凝胶貝有超疏水特性</w:t>
      </w:r>
      <w:r>
        <w:rPr>
          <w:rFonts w:hint="default" w:ascii="SimSun" w:hAnsi="SimSun" w:eastAsia="SimSun" w:cs="SimSun"/>
          <w:b w:val="0"/>
          <w:kern w:val="2"/>
          <w:sz w:val="24"/>
          <w:szCs w:val="24"/>
          <w:lang w:val="en" w:eastAsia="zh-CN" w:bidi="ar-SA"/>
        </w:rPr>
        <w:t xml:space="preserve">, </w:t>
      </w:r>
      <w:r>
        <w:rPr>
          <w:rFonts w:hint="default" w:ascii="SimSun" w:hAnsi="SimSun" w:eastAsia="SimSun" w:cs="SimSun"/>
          <w:b w:val="0"/>
          <w:kern w:val="2"/>
          <w:sz w:val="24"/>
          <w:szCs w:val="24"/>
          <w:lang w:val="en-US" w:eastAsia="zh-CN" w:bidi="ar-SA"/>
        </w:rPr>
        <w:t>可</w:t>
      </w:r>
      <w:r>
        <w:rPr>
          <w:rFonts w:hint="default" w:ascii="SimSun" w:hAnsi="SimSun" w:eastAsia="SimSun" w:cs="SimSun"/>
          <w:b w:val="0"/>
          <w:kern w:val="2"/>
          <w:sz w:val="24"/>
          <w:szCs w:val="24"/>
          <w:lang w:val="en" w:eastAsia="zh-CN" w:bidi="ar-SA"/>
        </w:rPr>
        <w:t>以</w:t>
      </w:r>
      <w:r>
        <w:rPr>
          <w:rFonts w:hint="default" w:ascii="SimSun" w:hAnsi="SimSun" w:eastAsia="SimSun" w:cs="SimSun"/>
          <w:b w:val="0"/>
          <w:kern w:val="2"/>
          <w:sz w:val="24"/>
          <w:szCs w:val="24"/>
          <w:lang w:val="en-US" w:eastAsia="zh-CN" w:bidi="ar-SA"/>
        </w:rPr>
        <w:t>应用在自清洁表面</w:t>
      </w:r>
      <w:r>
        <w:rPr>
          <w:rFonts w:hint="default" w:ascii="SimSun" w:hAnsi="SimSun" w:eastAsia="SimSun" w:cs="SimSun"/>
          <w:b w:val="0"/>
          <w:kern w:val="2"/>
          <w:sz w:val="24"/>
          <w:szCs w:val="24"/>
          <w:lang w:val="en" w:eastAsia="zh-CN" w:bidi="ar-SA"/>
        </w:rPr>
        <w:t>等领域</w:t>
      </w:r>
      <w:r>
        <w:rPr>
          <w:rFonts w:hint="default" w:ascii="SimSun" w:hAnsi="SimSun" w:eastAsia="SimSun" w:cs="SimSun"/>
          <w:b w:val="0"/>
          <w:kern w:val="2"/>
          <w:sz w:val="24"/>
          <w:szCs w:val="24"/>
          <w:lang w:val="en-US" w:eastAsia="zh-CN" w:bidi="ar-SA"/>
        </w:rPr>
        <w:t>。</w:t>
      </w:r>
      <w:r>
        <w:rPr>
          <w:rFonts w:hint="default" w:ascii="SimSun" w:hAnsi="SimSun" w:eastAsia="SimSun" w:cs="SimSun"/>
          <w:b w:val="0"/>
          <w:kern w:val="2"/>
          <w:sz w:val="24"/>
          <w:szCs w:val="24"/>
          <w:lang w:val="en" w:eastAsia="zh-CN" w:bidi="ar-SA"/>
        </w:rPr>
        <w:t>利用硅基</w:t>
      </w:r>
      <w:r>
        <w:rPr>
          <w:rFonts w:hint="default" w:ascii="SimSun" w:hAnsi="SimSun" w:eastAsia="SimSun" w:cs="SimSun"/>
          <w:b w:val="0"/>
          <w:kern w:val="2"/>
          <w:sz w:val="24"/>
          <w:szCs w:val="24"/>
          <w:lang w:val="en-US" w:eastAsia="zh-CN" w:bidi="ar-SA"/>
        </w:rPr>
        <w:t>气凝胶制成的玻璃防辐射</w:t>
      </w:r>
      <w:r>
        <w:rPr>
          <w:rFonts w:hint="default" w:ascii="SimSun" w:hAnsi="SimSun" w:eastAsia="SimSun" w:cs="SimSun"/>
          <w:b w:val="0"/>
          <w:kern w:val="2"/>
          <w:sz w:val="24"/>
          <w:szCs w:val="24"/>
          <w:lang w:val="en" w:eastAsia="zh-CN" w:bidi="ar-SA"/>
        </w:rPr>
        <w:t>、</w:t>
      </w:r>
      <w:r>
        <w:rPr>
          <w:rFonts w:hint="default" w:ascii="SimSun" w:hAnsi="SimSun" w:eastAsia="SimSun" w:cs="SimSun"/>
          <w:b w:val="0"/>
          <w:kern w:val="2"/>
          <w:sz w:val="24"/>
          <w:szCs w:val="24"/>
          <w:lang w:val="en-US" w:eastAsia="zh-CN" w:bidi="ar-SA"/>
        </w:rPr>
        <w:t>吸音效果好</w:t>
      </w:r>
      <w:r>
        <w:rPr>
          <w:rFonts w:hint="default" w:ascii="SimSun" w:hAnsi="SimSun" w:eastAsia="SimSun" w:cs="SimSun"/>
          <w:b w:val="0"/>
          <w:kern w:val="2"/>
          <w:sz w:val="24"/>
          <w:szCs w:val="24"/>
          <w:lang w:val="en" w:eastAsia="zh-CN" w:bidi="ar-SA"/>
        </w:rPr>
        <w:t>、</w:t>
      </w:r>
      <w:r>
        <w:rPr>
          <w:rFonts w:hint="default" w:ascii="SimSun" w:hAnsi="SimSun" w:eastAsia="SimSun" w:cs="SimSun"/>
          <w:b w:val="0"/>
          <w:kern w:val="2"/>
          <w:sz w:val="24"/>
          <w:szCs w:val="24"/>
          <w:lang w:val="en-US" w:eastAsia="zh-CN" w:bidi="ar-SA"/>
        </w:rPr>
        <w:t>耐热阻</w:t>
      </w:r>
      <w:r>
        <w:rPr>
          <w:rFonts w:hint="default" w:ascii="SimSun" w:hAnsi="SimSun" w:eastAsia="SimSun" w:cs="SimSun"/>
          <w:b w:val="0"/>
          <w:kern w:val="2"/>
          <w:sz w:val="24"/>
          <w:szCs w:val="24"/>
          <w:lang w:val="en" w:eastAsia="zh-CN" w:bidi="ar-SA"/>
        </w:rPr>
        <w:t xml:space="preserve">, </w:t>
      </w:r>
      <w:r>
        <w:rPr>
          <w:rFonts w:hint="default" w:ascii="SimSun" w:hAnsi="SimSun" w:eastAsia="SimSun" w:cs="SimSun"/>
          <w:b w:val="0"/>
          <w:kern w:val="2"/>
          <w:sz w:val="24"/>
          <w:szCs w:val="24"/>
          <w:lang w:val="en-US" w:eastAsia="zh-CN" w:bidi="ar-SA"/>
        </w:rPr>
        <w:t>具有广阔的应用前景</w:t>
      </w:r>
      <w:r>
        <w:rPr>
          <w:rFonts w:hint="default" w:ascii="Times New Roman" w:hAnsi="Times New Roman" w:eastAsia="SimSun" w:cs="Times New Roman"/>
          <w:b w:val="0"/>
          <w:kern w:val="2"/>
          <w:sz w:val="24"/>
          <w:szCs w:val="24"/>
          <w:vertAlign w:val="superscript"/>
          <w:lang w:val="en-US" w:eastAsia="zh-CN" w:bidi="ar-SA"/>
        </w:rPr>
        <w:t>[</w:t>
      </w:r>
      <w:r>
        <w:rPr>
          <w:rFonts w:hint="default" w:ascii="Times New Roman" w:hAnsi="Times New Roman" w:eastAsia="SimSun" w:cs="Times New Roman"/>
          <w:b w:val="0"/>
          <w:kern w:val="2"/>
          <w:sz w:val="24"/>
          <w:szCs w:val="24"/>
          <w:vertAlign w:val="superscript"/>
          <w:lang w:val="en" w:eastAsia="zh-CN" w:bidi="ar-SA"/>
        </w:rPr>
        <w:t>23</w:t>
      </w:r>
      <w:r>
        <w:rPr>
          <w:rFonts w:hint="default" w:ascii="Times New Roman" w:hAnsi="Times New Roman" w:eastAsia="SimSun" w:cs="Times New Roman"/>
          <w:b w:val="0"/>
          <w:kern w:val="2"/>
          <w:sz w:val="24"/>
          <w:szCs w:val="24"/>
          <w:vertAlign w:val="superscript"/>
          <w:lang w:val="en-US" w:eastAsia="zh-CN" w:bidi="ar-SA"/>
        </w:rPr>
        <w:t>]</w:t>
      </w:r>
      <w:r>
        <w:rPr>
          <w:rFonts w:ascii="SimSun" w:hAnsi="SimSun" w:eastAsia="SimSun" w:cs="SimSun"/>
          <w:sz w:val="24"/>
          <w:szCs w:val="24"/>
          <w:lang w:val="en-US" w:eastAsia="zh-CN"/>
        </w:rPr>
        <w:t>。</w:t>
      </w:r>
    </w:p>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4</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生物材料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b w:val="0"/>
          <w:bCs/>
          <w:color w:val="auto"/>
          <w:kern w:val="44"/>
          <w:sz w:val="24"/>
          <w:szCs w:val="24"/>
          <w:lang w:val="en-US" w:eastAsia="zh-CN" w:bidi="ar-SA"/>
        </w:rPr>
      </w:pPr>
      <w:r>
        <w:rPr>
          <w:rFonts w:ascii="SimSun" w:hAnsi="SimSun" w:eastAsia="SimSun" w:cs="SimSun"/>
          <w:sz w:val="24"/>
          <w:szCs w:val="24"/>
          <w:lang w:val="en" w:eastAsia="zh-CN"/>
        </w:rPr>
        <w:t>在</w:t>
      </w:r>
      <w:r>
        <w:rPr>
          <w:rFonts w:ascii="SimSun" w:hAnsi="SimSun" w:eastAsia="SimSun" w:cs="SimSun"/>
          <w:sz w:val="24"/>
          <w:szCs w:val="24"/>
          <w:lang w:val="en-US" w:eastAsia="zh-CN"/>
        </w:rPr>
        <w:t>生物医学材料领域</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也成为研究热点。</w:t>
      </w:r>
      <w:r>
        <w:rPr>
          <w:rFonts w:ascii="SimSun" w:hAnsi="SimSun" w:eastAsia="SimSun" w:cs="SimSun"/>
          <w:sz w:val="24"/>
          <w:szCs w:val="24"/>
          <w:lang w:val="en" w:eastAsia="zh-CN"/>
        </w:rPr>
        <w:t>由于硅基</w:t>
      </w:r>
      <w:r>
        <w:rPr>
          <w:rFonts w:ascii="SimSun" w:hAnsi="SimSun" w:eastAsia="SimSun" w:cs="SimSun"/>
          <w:sz w:val="24"/>
          <w:szCs w:val="24"/>
          <w:lang w:val="en-US" w:eastAsia="zh-CN"/>
        </w:rPr>
        <w:t>气凝胶</w:t>
      </w:r>
      <w:r>
        <w:rPr>
          <w:rFonts w:ascii="SimSun" w:hAnsi="SimSun" w:eastAsia="SimSun" w:cs="SimSun"/>
          <w:sz w:val="24"/>
          <w:szCs w:val="24"/>
          <w:lang w:val="en" w:eastAsia="zh-CN"/>
        </w:rPr>
        <w:t>具有</w:t>
      </w:r>
      <w:r>
        <w:rPr>
          <w:rFonts w:ascii="SimSun" w:hAnsi="SimSun" w:eastAsia="SimSun" w:cs="SimSun"/>
          <w:sz w:val="24"/>
          <w:szCs w:val="24"/>
          <w:lang w:val="en-US" w:eastAsia="zh-CN"/>
        </w:rPr>
        <w:t>良好的生物相容性</w:t>
      </w:r>
      <w:r>
        <w:rPr>
          <w:rFonts w:ascii="SimSun" w:hAnsi="SimSun" w:eastAsia="SimSun" w:cs="SimSun"/>
          <w:sz w:val="24"/>
          <w:szCs w:val="24"/>
          <w:lang w:val="en" w:eastAsia="zh-CN"/>
        </w:rPr>
        <w:t>，因此它也被广泛应用于</w:t>
      </w:r>
      <w:r>
        <w:rPr>
          <w:rFonts w:ascii="SimSun" w:hAnsi="SimSun" w:eastAsia="SimSun" w:cs="SimSun"/>
          <w:sz w:val="24"/>
          <w:szCs w:val="24"/>
          <w:lang w:val="en-US" w:eastAsia="zh-CN"/>
        </w:rPr>
        <w:t>人体组织生物医用植入材料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w:t>
      </w:r>
      <w:r>
        <w:rPr>
          <w:rFonts w:ascii="SimSun" w:hAnsi="SimSun" w:eastAsia="SimSun" w:cs="SimSun"/>
          <w:sz w:val="24"/>
          <w:szCs w:val="24"/>
          <w:lang w:val="en" w:eastAsia="zh-CN"/>
        </w:rPr>
        <w:t>、</w:t>
      </w:r>
      <w:r>
        <w:rPr>
          <w:rFonts w:ascii="SimSun" w:hAnsi="SimSun" w:eastAsia="SimSun" w:cs="SimSun"/>
          <w:sz w:val="24"/>
          <w:szCs w:val="24"/>
          <w:lang w:val="en-US" w:eastAsia="zh-CN"/>
        </w:rPr>
        <w:t>工程材料</w:t>
      </w:r>
      <w:r>
        <w:rPr>
          <w:rFonts w:ascii="SimSun" w:hAnsi="SimSun" w:eastAsia="SimSun" w:cs="SimSun"/>
          <w:sz w:val="24"/>
          <w:szCs w:val="24"/>
          <w:lang w:val="en" w:eastAsia="zh-CN"/>
        </w:rPr>
        <w:t>和</w:t>
      </w:r>
      <w:r>
        <w:rPr>
          <w:rFonts w:ascii="SimSun" w:hAnsi="SimSun" w:eastAsia="SimSun" w:cs="SimSun"/>
          <w:sz w:val="24"/>
          <w:szCs w:val="24"/>
          <w:lang w:val="en-US" w:eastAsia="zh-CN"/>
        </w:rPr>
        <w:t>生物传感器等</w:t>
      </w:r>
      <w:r>
        <w:rPr>
          <w:rFonts w:ascii="SimSun" w:hAnsi="SimSun" w:eastAsia="SimSun" w:cs="SimSun"/>
          <w:sz w:val="24"/>
          <w:szCs w:val="24"/>
          <w:lang w:val="en" w:eastAsia="zh-CN"/>
        </w:rPr>
        <w:t>领域</w:t>
      </w:r>
      <w:r>
        <w:rPr>
          <w:rFonts w:ascii="SimSun" w:hAnsi="SimSun" w:eastAsia="SimSun" w:cs="SimSun"/>
          <w:sz w:val="24"/>
          <w:szCs w:val="24"/>
          <w:lang w:val="en-US" w:eastAsia="zh-CN"/>
        </w:rPr>
        <w:t>。</w:t>
      </w:r>
      <w:r>
        <w:rPr>
          <w:rFonts w:ascii="SimSun" w:hAnsi="SimSun" w:eastAsia="SimSun" w:cs="SimSun"/>
          <w:sz w:val="24"/>
          <w:szCs w:val="24"/>
          <w:lang w:val="en" w:eastAsia="zh-CN"/>
        </w:rPr>
        <w:t>经过</w:t>
      </w:r>
      <w:r>
        <w:rPr>
          <w:rFonts w:hint="eastAsia" w:ascii="SimSun" w:hAnsi="SimSun" w:eastAsia="SimSun" w:cs="SimSun"/>
          <w:sz w:val="24"/>
          <w:szCs w:val="24"/>
          <w:lang w:val="en-US" w:eastAsia="zh-CN"/>
        </w:rPr>
        <w:t>强度和孔隙</w:t>
      </w:r>
      <w:r>
        <w:rPr>
          <w:rFonts w:hint="default" w:ascii="SimSun" w:hAnsi="SimSun" w:eastAsia="SimSun" w:cs="SimSun"/>
          <w:sz w:val="24"/>
          <w:szCs w:val="24"/>
          <w:lang w:val="en" w:eastAsia="zh-CN"/>
        </w:rPr>
        <w:t>改善</w:t>
      </w:r>
      <w:r>
        <w:rPr>
          <w:rFonts w:hint="eastAsia" w:ascii="SimSun" w:hAnsi="SimSun" w:eastAsia="SimSun" w:cs="SimSun"/>
          <w:sz w:val="24"/>
          <w:szCs w:val="24"/>
          <w:lang w:val="en-US" w:eastAsia="zh-CN"/>
        </w:rPr>
        <w:t>的</w:t>
      </w:r>
      <w:r>
        <w:rPr>
          <w:rFonts w:hint="default" w:ascii="SimSun" w:hAnsi="SimSun" w:eastAsia="SimSun" w:cs="SimSun"/>
          <w:sz w:val="24"/>
          <w:szCs w:val="24"/>
          <w:lang w:val="en" w:eastAsia="zh-CN"/>
        </w:rPr>
        <w:t>硅基</w:t>
      </w:r>
      <w:r>
        <w:rPr>
          <w:rFonts w:hint="eastAsia" w:ascii="SimSun" w:hAnsi="SimSun" w:eastAsia="SimSun" w:cs="SimSun"/>
          <w:sz w:val="24"/>
          <w:szCs w:val="24"/>
          <w:lang w:val="en-US" w:eastAsia="zh-CN"/>
        </w:rPr>
        <w:t>气凝胶</w:t>
      </w:r>
      <w:r>
        <w:rPr>
          <w:rFonts w:hint="default" w:ascii="SimSun" w:hAnsi="SimSun" w:eastAsia="SimSun" w:cs="SimSun"/>
          <w:sz w:val="24"/>
          <w:szCs w:val="24"/>
          <w:lang w:val="en" w:eastAsia="zh-CN"/>
        </w:rPr>
        <w:t>被</w:t>
      </w:r>
      <w:r>
        <w:rPr>
          <w:rFonts w:hint="eastAsia" w:ascii="SimSun" w:hAnsi="SimSun" w:eastAsia="SimSun" w:cs="SimSun"/>
          <w:sz w:val="24"/>
          <w:szCs w:val="24"/>
          <w:lang w:val="en-US" w:eastAsia="zh-CN"/>
        </w:rPr>
        <w:t>用作骨组织修复的支架材料，对促进人体血管生长</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骨组织修复有很好的作用。二氧化硅气凝胶的三维多孔结构可以模拟人体器官的结构并评估某些生物医学成像技术。此外，由二氧化硅气凝胶制成的固定载体生物传感器具有高吸附性和强收集效率，可实现不同生物组织的固定</w:t>
      </w:r>
      <w:r>
        <w:rPr>
          <w:rFonts w:hint="eastAsia" w:ascii="SimSun" w:hAnsi="SimSun" w:eastAsia="SimSun" w:cs="SimSun"/>
          <w:sz w:val="24"/>
          <w:szCs w:val="24"/>
          <w:vertAlign w:val="superscript"/>
          <w:lang w:val="en-US" w:eastAsia="zh-CN"/>
        </w:rPr>
        <w:t>[23]</w:t>
      </w:r>
      <w:r>
        <w:rPr>
          <w:rFonts w:hint="eastAsia" w:ascii="SimSun" w:hAnsi="SimSun" w:eastAsia="SimSun" w:cs="SimSun"/>
          <w:sz w:val="24"/>
          <w:szCs w:val="24"/>
          <w:lang w:val="en-US" w:eastAsia="zh-CN"/>
        </w:rPr>
        <w:t>。关于</w:t>
      </w:r>
      <w:r>
        <w:rPr>
          <w:rFonts w:hint="default" w:ascii="SimSun" w:hAnsi="SimSun" w:eastAsia="SimSun" w:cs="SimSun"/>
          <w:sz w:val="24"/>
          <w:szCs w:val="24"/>
          <w:lang w:val="en" w:eastAsia="zh-CN"/>
        </w:rPr>
        <w:t>硅基</w:t>
      </w:r>
      <w:r>
        <w:rPr>
          <w:rFonts w:hint="eastAsia" w:ascii="SimSun" w:hAnsi="SimSun" w:eastAsia="SimSun" w:cs="SimSun"/>
          <w:sz w:val="24"/>
          <w:szCs w:val="24"/>
          <w:lang w:val="en-US" w:eastAsia="zh-CN"/>
        </w:rPr>
        <w:t>气凝胶在生物材料中的应用，国内报道</w:t>
      </w:r>
      <w:r>
        <w:rPr>
          <w:rFonts w:hint="default" w:ascii="SimSun" w:hAnsi="SimSun" w:eastAsia="SimSun" w:cs="SimSun"/>
          <w:sz w:val="24"/>
          <w:szCs w:val="24"/>
          <w:lang w:val="en" w:eastAsia="zh-CN"/>
        </w:rPr>
        <w:t>非常</w:t>
      </w:r>
      <w:r>
        <w:rPr>
          <w:rFonts w:hint="eastAsia" w:ascii="SimSun" w:hAnsi="SimSun" w:eastAsia="SimSun" w:cs="SimSun"/>
          <w:sz w:val="24"/>
          <w:szCs w:val="24"/>
          <w:lang w:val="en-US" w:eastAsia="zh-CN"/>
        </w:rPr>
        <w:t>少，研发空间</w:t>
      </w:r>
      <w:r>
        <w:rPr>
          <w:rFonts w:hint="default" w:ascii="SimSun" w:hAnsi="SimSun" w:eastAsia="SimSun" w:cs="SimSun"/>
          <w:sz w:val="24"/>
          <w:szCs w:val="24"/>
          <w:lang w:val="en" w:eastAsia="zh-CN"/>
        </w:rPr>
        <w:t>也较为</w:t>
      </w:r>
      <w:r>
        <w:rPr>
          <w:rFonts w:hint="eastAsia" w:ascii="SimSun" w:hAnsi="SimSun" w:eastAsia="SimSun" w:cs="SimSun"/>
          <w:sz w:val="24"/>
          <w:szCs w:val="24"/>
          <w:lang w:val="en-US" w:eastAsia="zh-CN"/>
        </w:rPr>
        <w:t>广阔。有必要对其表面活性</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孔隙结构等理化性质进行更多的研究，设计和制造更多有用的生物材料。</w:t>
      </w:r>
    </w:p>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5</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声学材料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ascii="SimSun" w:hAnsi="SimSun" w:eastAsia="SimSun" w:cs="SimSun"/>
          <w:sz w:val="24"/>
          <w:szCs w:val="24"/>
          <w:lang w:val="en" w:eastAsia="zh-CN"/>
        </w:rPr>
      </w:pPr>
      <w:r>
        <w:rPr>
          <w:rFonts w:ascii="SimSun" w:hAnsi="SimSun" w:eastAsia="SimSun" w:cs="SimSun"/>
          <w:sz w:val="24"/>
          <w:szCs w:val="24"/>
          <w:lang w:val="en-US" w:eastAsia="zh-CN"/>
        </w:rPr>
        <w:t>目前</w:t>
      </w:r>
      <w:r>
        <w:rPr>
          <w:rFonts w:ascii="SimSun" w:hAnsi="SimSun" w:eastAsia="SimSun" w:cs="SimSun"/>
          <w:sz w:val="24"/>
          <w:szCs w:val="24"/>
          <w:lang w:val="en" w:eastAsia="zh-CN"/>
        </w:rPr>
        <w:t xml:space="preserve">, </w:t>
      </w:r>
      <w:r>
        <w:rPr>
          <w:rFonts w:hint="default" w:ascii="Times New Roman" w:hAnsi="Times New Roman" w:eastAsia="SimSun" w:cs="Times New Roman"/>
          <w:sz w:val="24"/>
          <w:szCs w:val="24"/>
          <w:lang w:val="en-US" w:eastAsia="zh-CN"/>
        </w:rPr>
        <w:t>Si</w:t>
      </w:r>
      <w:r>
        <w:rPr>
          <w:rFonts w:hint="default" w:ascii="Times New Roman" w:hAnsi="Times New Roman" w:eastAsia="SimSun" w:cs="Times New Roman"/>
          <w:sz w:val="24"/>
          <w:szCs w:val="24"/>
          <w:lang w:val="en" w:eastAsia="zh-CN"/>
        </w:rPr>
        <w:t>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w:t>
      </w:r>
      <w:r>
        <w:rPr>
          <w:rFonts w:ascii="SimSun" w:hAnsi="SimSun" w:eastAsia="SimSun" w:cs="SimSun"/>
          <w:sz w:val="24"/>
          <w:szCs w:val="24"/>
          <w:lang w:val="en" w:eastAsia="zh-CN"/>
        </w:rPr>
        <w:t>、</w:t>
      </w:r>
      <w:r>
        <w:rPr>
          <w:rFonts w:ascii="SimSun" w:hAnsi="SimSun" w:eastAsia="SimSun" w:cs="SimSun"/>
          <w:sz w:val="24"/>
          <w:szCs w:val="24"/>
          <w:lang w:val="en-US" w:eastAsia="zh-CN"/>
        </w:rPr>
        <w:t>声学仪器等方面</w:t>
      </w:r>
      <w:r>
        <w:rPr>
          <w:rFonts w:ascii="SimSun" w:hAnsi="SimSun" w:eastAsia="SimSun" w:cs="SimSun"/>
          <w:sz w:val="24"/>
          <w:szCs w:val="24"/>
          <w:lang w:val="en" w:eastAsia="zh-CN"/>
        </w:rPr>
        <w:t>应用广泛。</w:t>
      </w:r>
      <w:r>
        <w:rPr>
          <w:rFonts w:ascii="SimSun" w:hAnsi="SimSun" w:eastAsia="SimSun" w:cs="SimSun"/>
          <w:sz w:val="24"/>
          <w:szCs w:val="24"/>
          <w:lang w:val="en-US" w:eastAsia="zh-CN"/>
        </w:rPr>
        <w:t>由于</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 声波</w:t>
      </w:r>
      <w:r>
        <w:rPr>
          <w:rFonts w:ascii="SimSun" w:hAnsi="SimSun" w:eastAsia="SimSun" w:cs="SimSun"/>
          <w:sz w:val="24"/>
          <w:szCs w:val="24"/>
          <w:lang w:val="en-US" w:eastAsia="zh-CN"/>
        </w:rPr>
        <w:t>在孔洞内部传播时能量损失较大</w:t>
      </w:r>
      <w:r>
        <w:rPr>
          <w:rFonts w:ascii="SimSun" w:hAnsi="SimSun" w:eastAsia="SimSun" w:cs="SimSun"/>
          <w:sz w:val="24"/>
          <w:szCs w:val="24"/>
          <w:lang w:val="en" w:eastAsia="zh-CN"/>
        </w:rPr>
        <w:t>, 使得</w:t>
      </w:r>
      <w:r>
        <w:rPr>
          <w:rFonts w:ascii="SimSun" w:hAnsi="SimSun" w:eastAsia="SimSun" w:cs="SimSun"/>
          <w:sz w:val="24"/>
          <w:szCs w:val="24"/>
          <w:lang w:val="en-US" w:eastAsia="zh-CN"/>
        </w:rPr>
        <w:t>声波振幅减小</w:t>
      </w:r>
      <w:r>
        <w:rPr>
          <w:rFonts w:ascii="SimSun" w:hAnsi="SimSun" w:eastAsia="SimSun" w:cs="SimSun"/>
          <w:sz w:val="24"/>
          <w:szCs w:val="24"/>
          <w:lang w:val="en" w:eastAsia="zh-CN"/>
        </w:rPr>
        <w:t>、声波传播速度减慢。</w:t>
      </w:r>
      <w:r>
        <w:rPr>
          <w:rFonts w:ascii="SimSun" w:hAnsi="SimSun" w:eastAsia="SimSun" w:cs="SimSun"/>
          <w:sz w:val="24"/>
          <w:szCs w:val="24"/>
          <w:lang w:val="en-US" w:eastAsia="zh-CN"/>
        </w:rPr>
        <w:t>在目前的</w:t>
      </w:r>
      <w:r>
        <w:rPr>
          <w:rFonts w:ascii="SimSun" w:hAnsi="SimSun" w:eastAsia="SimSun" w:cs="SimSun"/>
          <w:sz w:val="24"/>
          <w:szCs w:val="24"/>
          <w:lang w:val="en" w:eastAsia="zh-CN"/>
        </w:rPr>
        <w:t>隔音</w:t>
      </w:r>
      <w:r>
        <w:rPr>
          <w:rFonts w:ascii="SimSun" w:hAnsi="SimSun" w:eastAsia="SimSun" w:cs="SimSun"/>
          <w:sz w:val="24"/>
          <w:szCs w:val="24"/>
          <w:lang w:val="en-US" w:eastAsia="zh-CN"/>
        </w:rPr>
        <w:t>固体材料中</w:t>
      </w:r>
      <w:r>
        <w:rPr>
          <w:rFonts w:ascii="SimSun" w:hAnsi="SimSun" w:eastAsia="SimSun" w:cs="SimSun"/>
          <w:sz w:val="24"/>
          <w:szCs w:val="24"/>
          <w:lang w:val="en" w:eastAsia="zh-CN"/>
        </w:rPr>
        <w:t xml:space="preserve">, </w:t>
      </w:r>
      <w:r>
        <w:rPr>
          <w:rFonts w:ascii="SimSun" w:hAnsi="SimSun" w:eastAsia="SimSun" w:cs="SimSun"/>
          <w:sz w:val="24"/>
          <w:szCs w:val="24"/>
          <w:lang w:val="en-US" w:eastAsia="zh-CN"/>
        </w:rPr>
        <w:t>气凝胶</w:t>
      </w:r>
      <w:r>
        <w:rPr>
          <w:rFonts w:ascii="SimSun" w:hAnsi="SimSun" w:eastAsia="SimSun" w:cs="SimSun"/>
          <w:sz w:val="24"/>
          <w:szCs w:val="24"/>
          <w:lang w:val="en" w:eastAsia="zh-CN"/>
        </w:rPr>
        <w:t>由于</w:t>
      </w:r>
      <w:r>
        <w:rPr>
          <w:rFonts w:ascii="SimSun" w:hAnsi="SimSun" w:eastAsia="SimSun" w:cs="SimSun"/>
          <w:sz w:val="24"/>
          <w:szCs w:val="24"/>
          <w:lang w:val="en-US" w:eastAsia="zh-CN"/>
        </w:rPr>
        <w:t>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 s))、</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w:t>
      </w:r>
      <w:r>
        <w:rPr>
          <w:rFonts w:ascii="SimSun" w:hAnsi="SimSun" w:eastAsia="SimSun" w:cs="SimSun"/>
          <w:sz w:val="24"/>
          <w:szCs w:val="24"/>
          <w:lang w:val="en" w:eastAsia="zh-CN"/>
        </w:rPr>
        <w:t>，被认为是一种</w:t>
      </w:r>
      <w:r>
        <w:rPr>
          <w:rFonts w:ascii="SimSun" w:hAnsi="SimSun" w:eastAsia="SimSun" w:cs="SimSun"/>
          <w:sz w:val="24"/>
          <w:szCs w:val="24"/>
          <w:lang w:val="en-US" w:eastAsia="zh-CN"/>
        </w:rPr>
        <w:t>一种理想的声学延迟材料</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w:t>
      </w:r>
      <w:r>
        <w:rPr>
          <w:rFonts w:hint="default" w:ascii="黑体" w:hAnsi="黑体" w:eastAsia="黑体" w:cs="黑体"/>
          <w:b/>
          <w:sz w:val="24"/>
          <w:szCs w:val="24"/>
          <w:lang w:val="en" w:eastAsia="zh-CN"/>
        </w:rPr>
        <w:t>6</w:t>
      </w:r>
      <w:r>
        <w:rPr>
          <w:rFonts w:hint="default" w:ascii="Times New Roman" w:hAnsi="Times New Roman" w:eastAsia="黑体" w:cs="Times New Roman"/>
          <w:b/>
          <w:sz w:val="24"/>
          <w:szCs w:val="24"/>
          <w:lang w:val="en" w:eastAsia="zh-CN"/>
        </w:rPr>
        <w:t>)</w:t>
      </w:r>
      <w:r>
        <w:rPr>
          <w:rFonts w:hint="default" w:ascii="黑体" w:hAnsi="黑体" w:eastAsia="黑体" w:cs="黑体"/>
          <w:b/>
          <w:sz w:val="24"/>
          <w:szCs w:val="24"/>
          <w:lang w:val="en" w:eastAsia="zh-CN"/>
        </w:rPr>
        <w:t>集成电路</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ascii="SimSun" w:hAnsi="SimSun" w:eastAsia="SimSun" w:cs="SimSun"/>
          <w:sz w:val="24"/>
          <w:szCs w:val="24"/>
          <w:lang w:val="en" w:eastAsia="zh-CN"/>
        </w:rPr>
      </w:pPr>
      <w:r>
        <w:rPr>
          <w:rFonts w:ascii="SimSun" w:hAnsi="SimSun" w:eastAsia="SimSun" w:cs="SimSun"/>
          <w:sz w:val="24"/>
          <w:szCs w:val="24"/>
          <w:lang w:val="en" w:eastAsia="zh-CN"/>
        </w:rPr>
        <w:t>影响集成电路</w:t>
      </w:r>
      <w:r>
        <w:rPr>
          <w:rFonts w:ascii="SimSun" w:hAnsi="SimSun" w:eastAsia="SimSun" w:cs="SimSun"/>
          <w:sz w:val="24"/>
          <w:szCs w:val="24"/>
          <w:lang w:val="en-US" w:eastAsia="zh-CN"/>
        </w:rPr>
        <w:t>运行速度的关键之一</w:t>
      </w:r>
      <w:r>
        <w:rPr>
          <w:rFonts w:ascii="SimSun" w:hAnsi="SimSun" w:eastAsia="SimSun" w:cs="SimSun"/>
          <w:sz w:val="24"/>
          <w:szCs w:val="24"/>
          <w:lang w:val="en" w:eastAsia="zh-CN"/>
        </w:rPr>
        <w:t>就是</w:t>
      </w:r>
      <w:r>
        <w:rPr>
          <w:rFonts w:ascii="SimSun" w:hAnsi="SimSun" w:eastAsia="SimSun" w:cs="SimSun"/>
          <w:sz w:val="24"/>
          <w:szCs w:val="24"/>
          <w:lang w:val="en-US" w:eastAsia="zh-CN"/>
        </w:rPr>
        <w:t>集成电路的衬底材料</w:t>
      </w:r>
      <w:r>
        <w:rPr>
          <w:rFonts w:ascii="SimSun" w:hAnsi="SimSun" w:eastAsia="SimSun" w:cs="SimSun"/>
          <w:sz w:val="24"/>
          <w:szCs w:val="24"/>
          <w:lang w:val="en" w:eastAsia="zh-CN"/>
        </w:rPr>
        <w:t>, 当前人们</w:t>
      </w:r>
      <w:r>
        <w:rPr>
          <w:rFonts w:ascii="SimSun" w:hAnsi="SimSun" w:eastAsia="SimSun" w:cs="SimSun"/>
          <w:sz w:val="24"/>
          <w:szCs w:val="24"/>
          <w:lang w:val="en-US" w:eastAsia="zh-CN"/>
        </w:rPr>
        <w:t>所用</w:t>
      </w:r>
      <w:r>
        <w:rPr>
          <w:rFonts w:ascii="SimSun" w:hAnsi="SimSun" w:eastAsia="SimSun" w:cs="SimSun"/>
          <w:sz w:val="24"/>
          <w:szCs w:val="24"/>
          <w:lang w:val="en" w:eastAsia="zh-CN"/>
        </w:rPr>
        <w:t>的</w:t>
      </w:r>
      <w:r>
        <w:rPr>
          <w:rFonts w:ascii="SimSun" w:hAnsi="SimSun" w:eastAsia="SimSun" w:cs="SimSun"/>
          <w:sz w:val="24"/>
          <w:szCs w:val="24"/>
          <w:lang w:val="en-US" w:eastAsia="zh-CN"/>
        </w:rPr>
        <w:t>衬底</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imSun" w:hAnsi="SimSun" w:eastAsia="SimSun" w:cs="SimSun"/>
          <w:sz w:val="24"/>
          <w:szCs w:val="24"/>
          <w:lang w:val="en" w:eastAsia="zh-CN"/>
        </w:rPr>
      </w:pPr>
      <w:r>
        <w:rPr>
          <w:rFonts w:ascii="SimSun" w:hAnsi="SimSun" w:eastAsia="SimSun" w:cs="SimSun"/>
          <w:sz w:val="24"/>
          <w:szCs w:val="24"/>
          <w:lang w:val="en-US" w:eastAsia="zh-CN"/>
        </w:rPr>
        <w:t>材料为氧化铝陶瓷</w:t>
      </w:r>
      <w:r>
        <w:rPr>
          <w:rFonts w:ascii="SimSun" w:hAnsi="SimSun" w:eastAsia="SimSun" w:cs="SimSun"/>
          <w:sz w:val="24"/>
          <w:szCs w:val="24"/>
          <w:lang w:val="en" w:eastAsia="zh-CN"/>
        </w:rPr>
        <w:t>, 但</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 xml:space="preserve">, </w:t>
      </w:r>
      <w:r>
        <w:rPr>
          <w:rFonts w:ascii="SimSun" w:hAnsi="SimSun" w:eastAsia="SimSun" w:cs="SimSun"/>
          <w:sz w:val="24"/>
          <w:szCs w:val="24"/>
          <w:lang w:val="en-US" w:eastAsia="zh-CN"/>
        </w:rPr>
        <w:t>虽然人们</w:t>
      </w:r>
      <w:r>
        <w:rPr>
          <w:rFonts w:ascii="SimSun" w:hAnsi="SimSun" w:eastAsia="SimSun" w:cs="SimSun"/>
          <w:sz w:val="24"/>
          <w:szCs w:val="24"/>
          <w:lang w:val="en" w:eastAsia="zh-CN"/>
        </w:rPr>
        <w:t>尝试使用</w:t>
      </w:r>
      <w:r>
        <w:rPr>
          <w:rFonts w:ascii="SimSun" w:hAnsi="SimSun" w:eastAsia="SimSun" w:cs="SimSun"/>
          <w:sz w:val="24"/>
          <w:szCs w:val="24"/>
          <w:lang w:val="en-US" w:eastAsia="zh-CN"/>
        </w:rPr>
        <w:t>低介电常数的高分子材料</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如聚酰亚胺</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 xml:space="preserve">代替氧化铝陶瓷, </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气凝胶膜的介电常数低</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 xml:space="preserve">, </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 如果</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 xml:space="preserve">, </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能耗</w:t>
      </w:r>
      <w:r>
        <w:rPr>
          <w:rFonts w:ascii="SimSun" w:hAnsi="SimSun" w:eastAsia="SimSun" w:cs="SimSun"/>
          <w:sz w:val="24"/>
          <w:szCs w:val="24"/>
          <w:lang w:val="en" w:eastAsia="zh-CN"/>
        </w:rPr>
        <w:t>和</w:t>
      </w:r>
      <w:r>
        <w:rPr>
          <w:rFonts w:ascii="SimSun" w:hAnsi="SimSun" w:eastAsia="SimSun" w:cs="SimSun"/>
          <w:sz w:val="24"/>
          <w:szCs w:val="24"/>
          <w:lang w:val="en-US" w:eastAsia="zh-CN"/>
        </w:rPr>
        <w:t>串扰</w:t>
      </w:r>
      <w:r>
        <w:rPr>
          <w:rFonts w:ascii="SimSun" w:hAnsi="SimSun" w:eastAsia="SimSun" w:cs="SimSun"/>
          <w:sz w:val="24"/>
          <w:szCs w:val="24"/>
          <w:lang w:val="en" w:eastAsia="zh-CN"/>
        </w:rPr>
        <w:t xml:space="preserve">, </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default"/>
          <w:lang w:val="en"/>
        </w:rPr>
      </w:pPr>
      <w:bookmarkStart w:id="24" w:name="_Toc680796711"/>
      <w:bookmarkStart w:id="25" w:name="_Toc1371097542"/>
      <w:bookmarkStart w:id="26" w:name="_Toc1110637736"/>
      <w:r>
        <w:rPr>
          <w:rFonts w:hint="eastAsia" w:ascii="黑体" w:hAnsi="黑体" w:eastAsia="黑体" w:cs="黑体"/>
          <w:sz w:val="30"/>
          <w:szCs w:val="30"/>
          <w:lang w:val="en" w:eastAsia="zh-CN"/>
        </w:rPr>
        <w:t>1</w:t>
      </w:r>
      <w:r>
        <w:rPr>
          <w:rFonts w:hint="default" w:ascii="黑体" w:hAnsi="黑体" w:cs="黑体"/>
          <w:sz w:val="30"/>
          <w:szCs w:val="30"/>
          <w:lang w:val="en" w:eastAsia="zh-CN"/>
        </w:rPr>
        <w:t xml:space="preserve">. </w:t>
      </w:r>
      <w:r>
        <w:rPr>
          <w:rFonts w:hint="default" w:ascii="黑体" w:hAnsi="黑体" w:eastAsia="黑体" w:cs="黑体"/>
          <w:sz w:val="30"/>
          <w:szCs w:val="30"/>
          <w:lang w:val="en" w:eastAsia="zh-CN"/>
        </w:rPr>
        <w:t>3</w:t>
      </w:r>
      <w:r>
        <w:rPr>
          <w:rFonts w:hint="eastAsia" w:ascii="黑体" w:hAnsi="黑体" w:eastAsia="黑体" w:cs="黑体"/>
          <w:sz w:val="30"/>
          <w:szCs w:val="30"/>
          <w:lang w:val="en" w:eastAsia="zh-CN"/>
        </w:rPr>
        <w:t xml:space="preserve"> 技术路线</w:t>
      </w:r>
      <w:bookmarkEnd w:id="24"/>
      <w:bookmarkEnd w:id="25"/>
      <w:bookmarkEnd w:id="26"/>
    </w:p>
    <w:p>
      <w:pPr>
        <w:jc w:val="center"/>
        <w:rPr>
          <w:rFonts w:hint="default"/>
          <w:lang w:val="en"/>
        </w:rPr>
      </w:pPr>
      <w:r>
        <w:drawing>
          <wp:inline distT="0" distB="0" distL="114300" distR="114300">
            <wp:extent cx="5726430" cy="1267460"/>
            <wp:effectExtent l="0" t="0" r="3810" b="12700"/>
            <wp:docPr id="1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true"/>
                    </pic:cNvPicPr>
                  </pic:nvPicPr>
                  <pic:blipFill>
                    <a:blip r:embed="rId6"/>
                    <a:stretch>
                      <a:fillRect/>
                    </a:stretch>
                  </pic:blipFill>
                  <pic:spPr>
                    <a:xfrm>
                      <a:off x="0" y="0"/>
                      <a:ext cx="5726430" cy="1267460"/>
                    </a:xfrm>
                    <a:prstGeom prst="rect">
                      <a:avLst/>
                    </a:prstGeom>
                    <a:noFill/>
                    <a:ln>
                      <a:noFill/>
                    </a:ln>
                  </pic:spPr>
                </pic:pic>
              </a:graphicData>
            </a:graphic>
          </wp:inline>
        </w:drawing>
      </w:r>
    </w:p>
    <w:p>
      <w:pPr>
        <w:ind w:firstLine="420" w:firstLineChars="0"/>
        <w:jc w:val="both"/>
        <w:rPr>
          <w:rFonts w:hint="eastAsia" w:asciiTheme="minorEastAsia" w:hAnsiTheme="minorEastAsia" w:eastAsiaTheme="minorEastAsia" w:cstheme="minorEastAsia"/>
          <w:sz w:val="24"/>
          <w:szCs w:val="24"/>
          <w:lang w:val="en"/>
        </w:rPr>
      </w:pPr>
      <w:r>
        <w:rPr>
          <w:rFonts w:hint="eastAsia" w:asciiTheme="minorEastAsia" w:hAnsiTheme="minorEastAsia" w:eastAsiaTheme="minorEastAsia" w:cstheme="minorEastAsia"/>
          <w:sz w:val="24"/>
          <w:szCs w:val="24"/>
          <w:lang w:val="en"/>
        </w:rPr>
        <w:t>使用MTES为硅源，通过酸碱两步法合成湿凝胶，然后常压干燥得到硅基气凝胶。</w:t>
      </w:r>
    </w:p>
    <w:p>
      <w:pPr>
        <w:jc w:val="center"/>
        <w:rPr>
          <w:rFonts w:hint="default"/>
          <w:lang w:val="en"/>
        </w:rPr>
      </w:pPr>
    </w:p>
    <w:p>
      <w:pPr>
        <w:rPr>
          <w:rFonts w:hint="eastAsia"/>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sz w:val="36"/>
          <w:szCs w:val="36"/>
        </w:rPr>
      </w:pPr>
      <w:bookmarkStart w:id="27" w:name="_Toc1719240146"/>
      <w:r>
        <w:rPr>
          <w:rFonts w:hint="default" w:ascii="黑体" w:hAnsi="黑体" w:eastAsia="黑体" w:cs="黑体"/>
          <w:sz w:val="36"/>
          <w:szCs w:val="36"/>
          <w:lang w:val="en"/>
        </w:rPr>
        <w:t>第二章</w:t>
      </w:r>
      <w:r>
        <w:rPr>
          <w:rFonts w:hint="eastAsia" w:ascii="黑体" w:hAnsi="黑体" w:eastAsia="黑体" w:cs="黑体"/>
          <w:sz w:val="36"/>
          <w:szCs w:val="36"/>
        </w:rPr>
        <w:t xml:space="preserve"> </w:t>
      </w:r>
      <w:bookmarkStart w:id="28" w:name="_Toc1437345345"/>
      <w:bookmarkStart w:id="29" w:name="_Toc1714865129"/>
      <w:r>
        <w:rPr>
          <w:rFonts w:hint="eastAsia" w:ascii="黑体" w:hAnsi="黑体" w:eastAsia="黑体" w:cs="黑体"/>
          <w:sz w:val="36"/>
          <w:szCs w:val="36"/>
        </w:rPr>
        <w:t>实验部分</w:t>
      </w:r>
      <w:bookmarkEnd w:id="27"/>
      <w:bookmarkEnd w:id="28"/>
      <w:bookmarkEnd w:id="2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0" w:name="_Toc856182782"/>
      <w:bookmarkStart w:id="31" w:name="_Toc1125352311"/>
      <w:bookmarkStart w:id="32" w:name="_Toc1861437011"/>
      <w:r>
        <w:rPr>
          <w:rFonts w:hint="default" w:ascii="黑体" w:hAnsi="黑体" w:eastAsia="黑体" w:cs="黑体"/>
          <w:sz w:val="30"/>
          <w:szCs w:val="30"/>
        </w:rPr>
        <w:t>2</w:t>
      </w:r>
      <w:r>
        <w:rPr>
          <w:rFonts w:hint="default" w:ascii="黑体" w:hAnsi="黑体" w:cs="黑体"/>
          <w:sz w:val="30"/>
          <w:szCs w:val="30"/>
          <w:lang w:val="en"/>
        </w:rPr>
        <w:t>. 1</w:t>
      </w:r>
      <w:r>
        <w:rPr>
          <w:rFonts w:hint="eastAsia" w:ascii="黑体" w:hAnsi="黑体" w:eastAsia="黑体" w:cs="黑体"/>
          <w:sz w:val="30"/>
          <w:szCs w:val="30"/>
        </w:rPr>
        <w:t xml:space="preserve"> 仪器及装置</w:t>
      </w:r>
      <w:bookmarkEnd w:id="30"/>
      <w:bookmarkEnd w:id="31"/>
      <w:bookmarkEnd w:id="32"/>
    </w:p>
    <w:p>
      <w:pPr>
        <w:jc w:val="cente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2-1</w:t>
      </w:r>
      <w:r>
        <w:rPr>
          <w:rFonts w:hint="eastAsia"/>
        </w:rPr>
        <w:t xml:space="preserve"> </w:t>
      </w:r>
      <w:r>
        <w:rPr>
          <w:rFonts w:hint="eastAsia" w:ascii="黑体" w:hAnsi="黑体" w:eastAsia="黑体" w:cs="黑体"/>
        </w:rPr>
        <w:t>仪器表</w:t>
      </w:r>
    </w:p>
    <w:tbl>
      <w:tblPr>
        <w:tblStyle w:val="12"/>
        <w:tblW w:w="81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7"/>
        <w:gridCol w:w="1569"/>
        <w:gridCol w:w="3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jc w:val="center"/>
        </w:trPr>
        <w:tc>
          <w:tcPr>
            <w:tcW w:w="3247"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仪器名称</w:t>
            </w:r>
          </w:p>
        </w:tc>
        <w:tc>
          <w:tcPr>
            <w:tcW w:w="1569"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型号</w:t>
            </w:r>
          </w:p>
        </w:tc>
        <w:tc>
          <w:tcPr>
            <w:tcW w:w="3374"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jc w:val="center"/>
        </w:trPr>
        <w:tc>
          <w:tcPr>
            <w:tcW w:w="3247"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数显恒温磁力搅拌器</w:t>
            </w:r>
          </w:p>
        </w:tc>
        <w:tc>
          <w:tcPr>
            <w:tcW w:w="1569"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85-2</w:t>
            </w:r>
          </w:p>
        </w:tc>
        <w:tc>
          <w:tcPr>
            <w:tcW w:w="3374"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324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电热鼓风干燥箱</w:t>
            </w:r>
          </w:p>
        </w:tc>
        <w:tc>
          <w:tcPr>
            <w:tcW w:w="1569"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101</w:t>
            </w:r>
            <w:r>
              <w:rPr>
                <w:rFonts w:hint="eastAsia" w:asciiTheme="minorEastAsia" w:hAnsiTheme="minorEastAsia" w:eastAsiaTheme="minorEastAsia" w:cstheme="minorEastAsia"/>
                <w:sz w:val="21"/>
                <w:szCs w:val="21"/>
              </w:rPr>
              <w:t>型</w:t>
            </w:r>
          </w:p>
        </w:tc>
        <w:tc>
          <w:tcPr>
            <w:tcW w:w="3374"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0" w:hRule="atLeast"/>
          <w:jc w:val="center"/>
        </w:trPr>
        <w:tc>
          <w:tcPr>
            <w:tcW w:w="324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马弗炉</w:t>
            </w:r>
          </w:p>
        </w:tc>
        <w:tc>
          <w:tcPr>
            <w:tcW w:w="1569"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MF-1100C</w:t>
            </w:r>
          </w:p>
        </w:tc>
        <w:tc>
          <w:tcPr>
            <w:tcW w:w="3374"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324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集热式恒温加热磁力搅拌器</w:t>
            </w:r>
          </w:p>
        </w:tc>
        <w:tc>
          <w:tcPr>
            <w:tcW w:w="1569"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DF-101S</w:t>
            </w:r>
          </w:p>
        </w:tc>
        <w:tc>
          <w:tcPr>
            <w:tcW w:w="3374"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324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比表面积及孔径分析仪</w:t>
            </w:r>
          </w:p>
        </w:tc>
        <w:tc>
          <w:tcPr>
            <w:tcW w:w="1569"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JW-BK112</w:t>
            </w:r>
          </w:p>
        </w:tc>
        <w:tc>
          <w:tcPr>
            <w:tcW w:w="3374" w:type="dxa"/>
            <w:tcBorders>
              <w:top w:val="nil"/>
              <w:left w:val="nil"/>
              <w:bottom w:val="nil"/>
              <w:right w:val="nil"/>
            </w:tcBorders>
            <w:noWrap w:val="0"/>
            <w:vAlign w:val="top"/>
          </w:tcPr>
          <w:p>
            <w:pPr>
              <w:keepNext w:val="0"/>
              <w:keepLines w:val="0"/>
              <w:widowControl/>
              <w:suppressLineNumbers w:val="0"/>
              <w:jc w:val="center"/>
              <w:rPr>
                <w:rFonts w:hint="default" w:asciiTheme="minorEastAsia" w:hAnsiTheme="minorEastAsia" w:eastAsiaTheme="minorEastAsia" w:cstheme="minorEastAsia"/>
                <w:sz w:val="21"/>
                <w:szCs w:val="21"/>
                <w:lang w:val="en"/>
              </w:rPr>
            </w:pPr>
            <w:r>
              <w:rPr>
                <w:rFonts w:hint="default" w:asciiTheme="minorEastAsia" w:hAnsiTheme="minorEastAsia" w:cstheme="minorEastAsia"/>
                <w:sz w:val="21"/>
                <w:szCs w:val="21"/>
                <w:lang w:val="en"/>
              </w:rPr>
              <w:t>北京精微高博科学技术有限公司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324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X</w:t>
            </w:r>
            <w:r>
              <w:rPr>
                <w:rFonts w:hint="eastAsia" w:asciiTheme="minorEastAsia" w:hAnsiTheme="minorEastAsia" w:eastAsiaTheme="minorEastAsia" w:cstheme="minorEastAsia"/>
                <w:sz w:val="21"/>
                <w:szCs w:val="21"/>
                <w:lang w:val="en"/>
              </w:rPr>
              <w:t>射线衍射仪</w:t>
            </w:r>
          </w:p>
        </w:tc>
        <w:tc>
          <w:tcPr>
            <w:tcW w:w="1569"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SX-2700BH</w:t>
            </w:r>
          </w:p>
        </w:tc>
        <w:tc>
          <w:tcPr>
            <w:tcW w:w="3374"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0" w:hRule="atLeast"/>
          <w:jc w:val="center"/>
        </w:trPr>
        <w:tc>
          <w:tcPr>
            <w:tcW w:w="324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傅立叶变换红外光谱仪</w:t>
            </w:r>
          </w:p>
        </w:tc>
        <w:tc>
          <w:tcPr>
            <w:tcW w:w="1569"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NICOLET-IS-10</w:t>
            </w:r>
          </w:p>
        </w:tc>
        <w:tc>
          <w:tcPr>
            <w:tcW w:w="3374"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Thermo</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Fisher</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Scientific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324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电子天平</w:t>
            </w:r>
          </w:p>
        </w:tc>
        <w:tc>
          <w:tcPr>
            <w:tcW w:w="1569"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374"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324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压力计</w:t>
            </w:r>
          </w:p>
        </w:tc>
        <w:tc>
          <w:tcPr>
            <w:tcW w:w="1569"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374"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324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移液枪</w:t>
            </w:r>
          </w:p>
        </w:tc>
        <w:tc>
          <w:tcPr>
            <w:tcW w:w="1569"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374"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0" w:hRule="atLeast"/>
          <w:jc w:val="center"/>
        </w:trPr>
        <w:tc>
          <w:tcPr>
            <w:tcW w:w="324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压缩机</w:t>
            </w:r>
          </w:p>
        </w:tc>
        <w:tc>
          <w:tcPr>
            <w:tcW w:w="1569"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374"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jc w:val="center"/>
        </w:trPr>
        <w:tc>
          <w:tcPr>
            <w:tcW w:w="324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电子扫描显微镜</w:t>
            </w:r>
          </w:p>
        </w:tc>
        <w:tc>
          <w:tcPr>
            <w:tcW w:w="1569"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374"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bl>
    <w:p>
      <w:pPr>
        <w:rPr>
          <w:rFonts w:hint="eastAsia"/>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3" w:name="_Toc1589101349"/>
      <w:bookmarkStart w:id="34" w:name="_Toc255483758"/>
      <w:bookmarkStart w:id="35" w:name="_Toc476925959"/>
      <w:r>
        <w:rPr>
          <w:rFonts w:hint="default" w:ascii="黑体" w:hAnsi="黑体" w:eastAsia="黑体" w:cs="黑体"/>
          <w:sz w:val="30"/>
          <w:szCs w:val="30"/>
        </w:rPr>
        <w:t>2</w:t>
      </w:r>
      <w:r>
        <w:rPr>
          <w:rFonts w:hint="default" w:ascii="黑体" w:hAnsi="黑体" w:cs="黑体"/>
          <w:sz w:val="30"/>
          <w:szCs w:val="30"/>
          <w:lang w:val="en"/>
        </w:rPr>
        <w:t>. 2</w:t>
      </w:r>
      <w:r>
        <w:rPr>
          <w:rFonts w:hint="eastAsia" w:ascii="黑体" w:hAnsi="黑体" w:eastAsia="黑体" w:cs="黑体"/>
          <w:sz w:val="30"/>
          <w:szCs w:val="30"/>
        </w:rPr>
        <w:t xml:space="preserve"> 试剂及材料</w:t>
      </w:r>
      <w:bookmarkEnd w:id="33"/>
      <w:bookmarkEnd w:id="34"/>
      <w:bookmarkEnd w:id="35"/>
    </w:p>
    <w:p>
      <w:pPr>
        <w:jc w:val="center"/>
        <w:rPr>
          <w:rFonts w:hint="eastAsia" w:ascii="黑体" w:hAnsi="黑体" w:eastAsia="黑体" w:cs="黑体"/>
          <w:sz w:val="21"/>
          <w:szCs w:val="21"/>
        </w:rP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2-2</w:t>
      </w:r>
      <w:r>
        <w:rPr>
          <w:rFonts w:hint="eastAsia" w:ascii="黑体" w:hAnsi="黑体" w:eastAsia="黑体" w:cs="黑体"/>
          <w:sz w:val="21"/>
          <w:szCs w:val="21"/>
        </w:rPr>
        <w:t xml:space="preserve"> 试剂表</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5"/>
        <w:gridCol w:w="3463"/>
        <w:gridCol w:w="1667"/>
        <w:gridCol w:w="1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jc w:val="center"/>
        </w:trPr>
        <w:tc>
          <w:tcPr>
            <w:tcW w:w="1765"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试剂</w:t>
            </w:r>
          </w:p>
        </w:tc>
        <w:tc>
          <w:tcPr>
            <w:tcW w:w="3463" w:type="dxa"/>
            <w:tcBorders>
              <w:left w:val="nil"/>
              <w:bottom w:val="single" w:color="auto" w:sz="4" w:space="0"/>
              <w:right w:val="nil"/>
            </w:tcBorders>
            <w:noWrap w:val="0"/>
            <w:vAlign w:val="top"/>
          </w:tcPr>
          <w:p>
            <w:pPr>
              <w:ind w:firstLine="1050" w:firstLineChars="5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c>
          <w:tcPr>
            <w:tcW w:w="1667"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分子式</w:t>
            </w:r>
          </w:p>
        </w:tc>
        <w:tc>
          <w:tcPr>
            <w:tcW w:w="1283" w:type="dxa"/>
            <w:tcBorders>
              <w:left w:val="nil"/>
              <w:bottom w:val="single" w:color="auto" w:sz="4" w:space="0"/>
              <w:right w:val="nil"/>
            </w:tcBorders>
            <w:noWrap w:val="0"/>
            <w:vAlign w:val="top"/>
          </w:tcPr>
          <w:p>
            <w:pPr>
              <w:ind w:firstLine="420" w:firstLineChars="2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jc w:val="center"/>
        </w:trPr>
        <w:tc>
          <w:tcPr>
            <w:tcW w:w="1765"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过氧化氢</w:t>
            </w:r>
          </w:p>
        </w:tc>
        <w:tc>
          <w:tcPr>
            <w:tcW w:w="3463"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667"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283"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jc w:val="center"/>
        </w:trPr>
        <w:tc>
          <w:tcPr>
            <w:tcW w:w="17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无水乙醇</w:t>
            </w:r>
          </w:p>
        </w:tc>
        <w:tc>
          <w:tcPr>
            <w:tcW w:w="346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66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C</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5</w:t>
            </w:r>
            <w:r>
              <w:rPr>
                <w:rFonts w:hint="default" w:ascii="Times New Roman" w:hAnsi="Times New Roman" w:cs="Times New Roman" w:eastAsiaTheme="minorEastAsia"/>
                <w:color w:val="000000"/>
                <w:sz w:val="21"/>
                <w:szCs w:val="21"/>
              </w:rPr>
              <w:t>OH</w:t>
            </w:r>
          </w:p>
        </w:tc>
        <w:tc>
          <w:tcPr>
            <w:tcW w:w="128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jc w:val="center"/>
        </w:trPr>
        <w:tc>
          <w:tcPr>
            <w:tcW w:w="17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氨水</w:t>
            </w:r>
          </w:p>
        </w:tc>
        <w:tc>
          <w:tcPr>
            <w:tcW w:w="346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66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NH</w:t>
            </w:r>
            <w:r>
              <w:rPr>
                <w:rFonts w:hint="default" w:ascii="Times New Roman" w:hAnsi="Times New Roman" w:cs="Times New Roman" w:eastAsiaTheme="minorEastAsia"/>
                <w:color w:val="000000"/>
                <w:sz w:val="21"/>
                <w:szCs w:val="21"/>
                <w:vertAlign w:val="subscript"/>
              </w:rPr>
              <w:t>3</w:t>
            </w:r>
            <w:r>
              <w:rPr>
                <w:rFonts w:hint="eastAsia" w:asciiTheme="minorEastAsia" w:hAnsiTheme="minorEastAsia" w:eastAsiaTheme="minorEastAsia" w:cstheme="minorEastAsia"/>
                <w:color w:val="000000"/>
                <w:sz w:val="21"/>
                <w:szCs w:val="21"/>
              </w:rPr>
              <w:t>·</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O</w:t>
            </w:r>
          </w:p>
        </w:tc>
        <w:tc>
          <w:tcPr>
            <w:tcW w:w="128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jc w:val="center"/>
        </w:trPr>
        <w:tc>
          <w:tcPr>
            <w:tcW w:w="17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盐酸</w:t>
            </w:r>
          </w:p>
        </w:tc>
        <w:tc>
          <w:tcPr>
            <w:tcW w:w="346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66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HCl</w:t>
            </w:r>
          </w:p>
        </w:tc>
        <w:tc>
          <w:tcPr>
            <w:tcW w:w="128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3" w:hRule="atLeast"/>
          <w:jc w:val="center"/>
        </w:trPr>
        <w:tc>
          <w:tcPr>
            <w:tcW w:w="17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甲基三乙氧基硅烷</w:t>
            </w:r>
          </w:p>
        </w:tc>
        <w:tc>
          <w:tcPr>
            <w:tcW w:w="346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阿拉丁生化科技股份有限公司</w:t>
            </w:r>
          </w:p>
        </w:tc>
        <w:tc>
          <w:tcPr>
            <w:tcW w:w="166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lang w:val="en-US" w:eastAsia="zh-CN"/>
              </w:rPr>
              <w:t>C</w:t>
            </w:r>
            <w:r>
              <w:rPr>
                <w:rFonts w:hint="default" w:ascii="Times New Roman" w:hAnsi="Times New Roman" w:cs="Times New Roman" w:eastAsiaTheme="minorEastAsia"/>
                <w:sz w:val="21"/>
                <w:szCs w:val="21"/>
                <w:vertAlign w:val="subscript"/>
                <w:lang w:val="en-US" w:eastAsia="zh-CN"/>
              </w:rPr>
              <w:t>7</w:t>
            </w:r>
            <w:r>
              <w:rPr>
                <w:rFonts w:hint="default" w:ascii="Times New Roman" w:hAnsi="Times New Roman" w:cs="Times New Roman" w:eastAsiaTheme="minorEastAsia"/>
                <w:sz w:val="21"/>
                <w:szCs w:val="21"/>
                <w:lang w:val="en-US" w:eastAsia="zh-CN"/>
              </w:rPr>
              <w:t>H</w:t>
            </w:r>
            <w:r>
              <w:rPr>
                <w:rFonts w:hint="default" w:ascii="Times New Roman" w:hAnsi="Times New Roman" w:cs="Times New Roman" w:eastAsiaTheme="minorEastAsia"/>
                <w:sz w:val="21"/>
                <w:szCs w:val="21"/>
                <w:vertAlign w:val="subscript"/>
                <w:lang w:val="en-US" w:eastAsia="zh-CN"/>
              </w:rPr>
              <w:t>18</w:t>
            </w:r>
            <w:r>
              <w:rPr>
                <w:rFonts w:hint="default" w:ascii="Times New Roman" w:hAnsi="Times New Roman" w:cs="Times New Roman" w:eastAsiaTheme="minorEastAsia"/>
                <w:sz w:val="21"/>
                <w:szCs w:val="21"/>
                <w:lang w:val="en-US" w:eastAsia="zh-CN"/>
              </w:rPr>
              <w:t>O</w:t>
            </w:r>
            <w:r>
              <w:rPr>
                <w:rFonts w:hint="default" w:ascii="Times New Roman" w:hAnsi="Times New Roman" w:cs="Times New Roman" w:eastAsiaTheme="minorEastAsia"/>
                <w:sz w:val="21"/>
                <w:szCs w:val="21"/>
                <w:vertAlign w:val="subscript"/>
                <w:lang w:val="en-US" w:eastAsia="zh-CN"/>
              </w:rPr>
              <w:t>3</w:t>
            </w:r>
            <w:r>
              <w:rPr>
                <w:rFonts w:hint="default" w:ascii="Times New Roman" w:hAnsi="Times New Roman" w:cs="Times New Roman" w:eastAsiaTheme="minorEastAsia"/>
                <w:sz w:val="21"/>
                <w:szCs w:val="21"/>
                <w:lang w:val="en-US" w:eastAsia="zh-CN"/>
              </w:rPr>
              <w:t>Si</w:t>
            </w:r>
          </w:p>
          <w:p>
            <w:pPr>
              <w:jc w:val="center"/>
              <w:rPr>
                <w:rFonts w:hint="eastAsia" w:asciiTheme="minorEastAsia" w:hAnsiTheme="minorEastAsia" w:eastAsiaTheme="minorEastAsia" w:cstheme="minorEastAsia"/>
                <w:sz w:val="21"/>
                <w:szCs w:val="21"/>
              </w:rPr>
            </w:pPr>
          </w:p>
        </w:tc>
        <w:tc>
          <w:tcPr>
            <w:tcW w:w="128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jc w:val="center"/>
        </w:trPr>
        <w:tc>
          <w:tcPr>
            <w:tcW w:w="1765"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正己烷</w:t>
            </w:r>
          </w:p>
        </w:tc>
        <w:tc>
          <w:tcPr>
            <w:tcW w:w="3463"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66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283"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r>
    </w:tbl>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cs="黑体"/>
          <w:sz w:val="30"/>
          <w:szCs w:val="30"/>
          <w:lang w:val="en"/>
        </w:rPr>
      </w:pPr>
      <w:bookmarkStart w:id="36" w:name="_Toc402050929"/>
      <w:bookmarkStart w:id="37" w:name="_Toc843061899"/>
      <w:bookmarkStart w:id="38" w:name="_Toc635124535"/>
      <w:r>
        <w:rPr>
          <w:rFonts w:hint="default" w:ascii="黑体" w:hAnsi="黑体" w:eastAsia="黑体" w:cs="黑体"/>
          <w:sz w:val="30"/>
          <w:szCs w:val="30"/>
        </w:rPr>
        <w:t>2</w:t>
      </w:r>
      <w:r>
        <w:rPr>
          <w:rFonts w:hint="default" w:ascii="黑体" w:hAnsi="黑体" w:cs="黑体"/>
          <w:sz w:val="30"/>
          <w:szCs w:val="30"/>
          <w:lang w:val="en"/>
        </w:rPr>
        <w:t>. 3</w:t>
      </w:r>
      <w:r>
        <w:rPr>
          <w:rFonts w:hint="eastAsia" w:ascii="黑体" w:hAnsi="黑体" w:eastAsia="黑体" w:cs="黑体"/>
          <w:sz w:val="30"/>
          <w:szCs w:val="30"/>
        </w:rPr>
        <w:t xml:space="preserve"> </w:t>
      </w:r>
      <w:r>
        <w:rPr>
          <w:rFonts w:hint="default" w:ascii="黑体" w:hAnsi="黑体" w:cs="黑体"/>
          <w:sz w:val="30"/>
          <w:szCs w:val="30"/>
          <w:lang w:val="en"/>
        </w:rPr>
        <w:t>实验试剂配制</w:t>
      </w:r>
    </w:p>
    <w:p>
      <w:pPr>
        <w:pStyle w:val="4"/>
        <w:bidi w:val="0"/>
        <w:rPr>
          <w:rFonts w:hint="eastAsia" w:ascii="黑体" w:hAnsi="黑体" w:eastAsia="黑体" w:cs="黑体"/>
          <w:sz w:val="24"/>
          <w:szCs w:val="24"/>
          <w:lang w:val="en"/>
        </w:rPr>
      </w:pPr>
      <w:r>
        <w:rPr>
          <w:rFonts w:hint="eastAsia" w:ascii="黑体" w:hAnsi="黑体" w:eastAsia="黑体" w:cs="黑体"/>
          <w:sz w:val="24"/>
          <w:szCs w:val="24"/>
          <w:lang w:val="en"/>
        </w:rPr>
        <w:t>2</w:t>
      </w:r>
      <w:r>
        <w:rPr>
          <w:rFonts w:hint="default" w:ascii="黑体" w:hAnsi="黑体" w:eastAsia="黑体" w:cs="黑体"/>
          <w:sz w:val="24"/>
          <w:szCs w:val="24"/>
          <w:lang w:val="en"/>
        </w:rPr>
        <w:t xml:space="preserve">. </w:t>
      </w:r>
      <w:r>
        <w:rPr>
          <w:rFonts w:hint="eastAsia" w:ascii="黑体" w:hAnsi="黑体" w:eastAsia="黑体" w:cs="黑体"/>
          <w:sz w:val="24"/>
          <w:szCs w:val="24"/>
          <w:lang w:val="en"/>
        </w:rPr>
        <w:t>3</w:t>
      </w:r>
      <w:r>
        <w:rPr>
          <w:rFonts w:hint="default" w:ascii="黑体" w:hAnsi="黑体" w:eastAsia="黑体" w:cs="黑体"/>
          <w:sz w:val="24"/>
          <w:szCs w:val="24"/>
          <w:lang w:val="en"/>
        </w:rPr>
        <w:t xml:space="preserve">. </w:t>
      </w:r>
      <w:r>
        <w:rPr>
          <w:rFonts w:hint="eastAsia" w:ascii="黑体" w:hAnsi="黑体" w:eastAsia="黑体" w:cs="黑体"/>
          <w:sz w:val="24"/>
          <w:szCs w:val="24"/>
          <w:lang w:val="en"/>
        </w:rPr>
        <w:t>1 配制</w:t>
      </w:r>
      <w:r>
        <w:rPr>
          <w:rFonts w:hint="default" w:ascii="Times New Roman" w:hAnsi="Times New Roman" w:eastAsia="黑体" w:cs="Times New Roman"/>
          <w:sz w:val="24"/>
          <w:szCs w:val="24"/>
          <w:lang w:val="en"/>
        </w:rPr>
        <w:t>0. 01mol/L</w:t>
      </w:r>
      <w:r>
        <w:rPr>
          <w:rFonts w:hint="eastAsia" w:ascii="黑体" w:hAnsi="黑体" w:eastAsia="黑体" w:cs="黑体"/>
          <w:sz w:val="24"/>
          <w:szCs w:val="24"/>
          <w:lang w:val="en"/>
        </w:rPr>
        <w:t>盐酸溶液</w:t>
      </w:r>
    </w:p>
    <w:p>
      <w:pPr>
        <w:keepNext w:val="0"/>
        <w:keepLines w:val="0"/>
        <w:widowControl/>
        <w:suppressLineNumbers w:val="0"/>
        <w:ind w:firstLine="480" w:firstLineChars="200"/>
        <w:jc w:val="left"/>
        <w:rPr>
          <w:rFonts w:hint="default" w:ascii="Times New Roman" w:hAnsi="Times New Roman" w:eastAsia="SimSun" w:cs="Times New Roman"/>
          <w:sz w:val="24"/>
          <w:szCs w:val="24"/>
          <w:lang w:val="en" w:eastAsia="zh-CN"/>
        </w:rPr>
      </w:pPr>
      <w:r>
        <w:rPr>
          <w:rFonts w:hint="eastAsia" w:ascii="SimSun" w:hAnsi="SimSun" w:eastAsia="SimSun" w:cs="SimSun"/>
          <w:sz w:val="24"/>
          <w:szCs w:val="24"/>
          <w:lang w:val="en" w:eastAsia="zh-CN"/>
        </w:rPr>
        <w:t>用100</w:t>
      </w:r>
      <w:r>
        <w:rPr>
          <w:rFonts w:hint="default" w:ascii="Times New Roman" w:hAnsi="Times New Roman" w:eastAsia="SimSun" w:cs="Times New Roman"/>
          <w:sz w:val="24"/>
          <w:szCs w:val="24"/>
          <w:lang w:val="en-US" w:eastAsia="zh-CN"/>
        </w:rPr>
        <w:t>μL</w:t>
      </w:r>
      <w:r>
        <w:rPr>
          <w:rFonts w:hint="eastAsia" w:ascii="SimSun" w:hAnsi="SimSun" w:eastAsia="SimSun" w:cs="SimSun"/>
          <w:sz w:val="24"/>
          <w:szCs w:val="24"/>
          <w:lang w:val="en" w:eastAsia="zh-CN"/>
        </w:rPr>
        <w:t>移液枪移取87</w:t>
      </w:r>
      <w:r>
        <w:rPr>
          <w:rFonts w:hint="default" w:ascii="Times New Roman" w:hAnsi="Times New Roman" w:eastAsia="SimSun" w:cs="Times New Roman"/>
          <w:sz w:val="24"/>
          <w:szCs w:val="24"/>
          <w:lang w:val="en-US" w:eastAsia="zh-CN"/>
        </w:rPr>
        <w:t>μL</w:t>
      </w:r>
      <w:r>
        <w:rPr>
          <w:rFonts w:hint="default" w:ascii="Times New Roman" w:hAnsi="Times New Roman" w:eastAsia="SimSun" w:cs="Times New Roman"/>
          <w:sz w:val="24"/>
          <w:szCs w:val="24"/>
          <w:lang w:val="en" w:eastAsia="zh-CN"/>
        </w:rPr>
        <w:t xml:space="preserve"> 37%</w:t>
      </w:r>
      <w:r>
        <w:rPr>
          <w:rFonts w:hint="eastAsia" w:ascii="SimSun" w:hAnsi="SimSun" w:eastAsia="SimSun" w:cs="SimSun"/>
          <w:sz w:val="24"/>
          <w:szCs w:val="24"/>
          <w:lang w:val="en" w:eastAsia="zh-CN"/>
        </w:rPr>
        <w:t>的盐酸溶液于</w:t>
      </w:r>
      <w:r>
        <w:rPr>
          <w:rFonts w:hint="default" w:ascii="Times New Roman" w:hAnsi="Times New Roman" w:eastAsia="SimSun" w:cs="Times New Roman"/>
          <w:sz w:val="24"/>
          <w:szCs w:val="24"/>
          <w:lang w:val="en" w:eastAsia="zh-CN"/>
        </w:rPr>
        <w:t>100mL</w:t>
      </w:r>
      <w:r>
        <w:rPr>
          <w:rFonts w:hint="eastAsia" w:ascii="SimSun" w:hAnsi="SimSun" w:eastAsia="SimSun" w:cs="SimSun"/>
          <w:sz w:val="24"/>
          <w:szCs w:val="24"/>
          <w:lang w:val="en" w:eastAsia="zh-CN"/>
        </w:rPr>
        <w:t>容量瓶，用去离子水稀释到</w:t>
      </w:r>
      <w:r>
        <w:rPr>
          <w:rFonts w:hint="default" w:ascii="Times New Roman" w:hAnsi="Times New Roman" w:eastAsia="SimSun" w:cs="Times New Roman"/>
          <w:sz w:val="24"/>
          <w:szCs w:val="24"/>
          <w:lang w:val="en" w:eastAsia="zh-CN"/>
        </w:rPr>
        <w:t>100mL。</w:t>
      </w:r>
    </w:p>
    <w:p>
      <w:pPr>
        <w:pStyle w:val="4"/>
        <w:bidi w:val="0"/>
        <w:rPr>
          <w:rFonts w:hint="default" w:ascii="黑体" w:hAnsi="黑体" w:eastAsia="黑体" w:cs="黑体"/>
          <w:sz w:val="24"/>
          <w:szCs w:val="24"/>
          <w:lang w:val="en"/>
        </w:rPr>
      </w:pPr>
      <w:r>
        <w:rPr>
          <w:rFonts w:hint="default" w:ascii="黑体" w:hAnsi="黑体" w:eastAsia="黑体" w:cs="黑体"/>
          <w:sz w:val="24"/>
          <w:szCs w:val="24"/>
          <w:lang w:val="en"/>
        </w:rPr>
        <w:t>2. 3. 2 配制</w:t>
      </w:r>
      <w:r>
        <w:rPr>
          <w:rFonts w:hint="default" w:ascii="Times New Roman" w:hAnsi="Times New Roman" w:eastAsia="黑体" w:cs="Times New Roman"/>
          <w:sz w:val="24"/>
          <w:szCs w:val="24"/>
          <w:lang w:val="en"/>
        </w:rPr>
        <w:t>1mol/L</w:t>
      </w:r>
      <w:r>
        <w:rPr>
          <w:rFonts w:hint="default" w:ascii="黑体" w:hAnsi="黑体" w:eastAsia="黑体" w:cs="黑体"/>
          <w:sz w:val="24"/>
          <w:szCs w:val="24"/>
          <w:lang w:val="en"/>
        </w:rPr>
        <w:t>氨水溶液</w:t>
      </w:r>
    </w:p>
    <w:p>
      <w:pPr>
        <w:keepNext w:val="0"/>
        <w:keepLines w:val="0"/>
        <w:widowControl/>
        <w:suppressLineNumbers w:val="0"/>
        <w:ind w:firstLine="480" w:firstLineChars="200"/>
        <w:jc w:val="left"/>
        <w:rPr>
          <w:rFonts w:hint="default" w:ascii="Times New Roman" w:hAnsi="Times New Roman" w:eastAsia="SimSun" w:cs="Times New Roman"/>
          <w:sz w:val="24"/>
          <w:szCs w:val="24"/>
          <w:lang w:val="en" w:eastAsia="zh-CN"/>
        </w:rPr>
      </w:pPr>
      <w:r>
        <w:rPr>
          <w:rFonts w:hint="eastAsia" w:ascii="SimSun" w:hAnsi="SimSun" w:eastAsia="SimSun" w:cs="SimSun"/>
          <w:sz w:val="24"/>
          <w:szCs w:val="24"/>
          <w:lang w:val="en" w:eastAsia="zh-CN"/>
        </w:rPr>
        <w:t>用</w:t>
      </w:r>
      <w:r>
        <w:rPr>
          <w:rFonts w:hint="default" w:ascii="Times New Roman" w:hAnsi="Times New Roman" w:eastAsia="SimSun" w:cs="Times New Roman"/>
          <w:sz w:val="24"/>
          <w:szCs w:val="24"/>
          <w:lang w:val="en" w:eastAsia="zh-CN"/>
        </w:rPr>
        <w:t>5</w:t>
      </w:r>
      <w:r>
        <w:rPr>
          <w:rFonts w:hint="default" w:ascii="Times New Roman" w:hAnsi="Times New Roman" w:eastAsia="SimSun" w:cs="Times New Roman"/>
          <w:sz w:val="24"/>
          <w:szCs w:val="24"/>
          <w:lang w:val="en" w:eastAsia="zh-CN"/>
        </w:rPr>
        <w:t>mL</w:t>
      </w:r>
      <w:r>
        <w:rPr>
          <w:rFonts w:hint="eastAsia" w:ascii="SimSun" w:hAnsi="SimSun" w:eastAsia="SimSun" w:cs="SimSun"/>
          <w:sz w:val="24"/>
          <w:szCs w:val="24"/>
          <w:lang w:val="en" w:eastAsia="zh-CN"/>
        </w:rPr>
        <w:t>移液枪移取</w:t>
      </w:r>
      <w:r>
        <w:rPr>
          <w:rFonts w:hint="default" w:ascii="Times New Roman" w:hAnsi="Times New Roman" w:eastAsia="SimSun" w:cs="Times New Roman"/>
          <w:sz w:val="24"/>
          <w:szCs w:val="24"/>
          <w:lang w:val="en" w:eastAsia="zh-CN"/>
        </w:rPr>
        <w:t>7. 5</w:t>
      </w:r>
      <w:r>
        <w:rPr>
          <w:rFonts w:hint="default" w:ascii="Times New Roman" w:hAnsi="Times New Roman" w:eastAsia="SimSun" w:cs="Times New Roman"/>
          <w:sz w:val="24"/>
          <w:szCs w:val="24"/>
          <w:lang w:val="en" w:eastAsia="zh-CN"/>
        </w:rPr>
        <w:t>m</w:t>
      </w:r>
      <w:r>
        <w:rPr>
          <w:rFonts w:hint="default" w:ascii="Times New Roman" w:hAnsi="Times New Roman" w:eastAsia="SimSun" w:cs="Times New Roman"/>
          <w:sz w:val="24"/>
          <w:szCs w:val="24"/>
          <w:lang w:val="en-US" w:eastAsia="zh-CN"/>
        </w:rPr>
        <w:t>L</w:t>
      </w:r>
      <w:r>
        <w:rPr>
          <w:rFonts w:hint="default" w:ascii="Times New Roman" w:hAnsi="Times New Roman" w:eastAsia="SimSun" w:cs="Times New Roman"/>
          <w:sz w:val="24"/>
          <w:szCs w:val="24"/>
          <w:lang w:val="en" w:eastAsia="zh-CN"/>
        </w:rPr>
        <w:t xml:space="preserve"> 25%</w:t>
      </w:r>
      <w:r>
        <w:rPr>
          <w:rFonts w:hint="eastAsia" w:ascii="SimSun" w:hAnsi="SimSun" w:eastAsia="SimSun" w:cs="SimSun"/>
          <w:sz w:val="24"/>
          <w:szCs w:val="24"/>
          <w:lang w:val="en" w:eastAsia="zh-CN"/>
        </w:rPr>
        <w:t>的盐酸溶液于</w:t>
      </w:r>
      <w:r>
        <w:rPr>
          <w:rFonts w:hint="default" w:ascii="Times New Roman" w:hAnsi="Times New Roman" w:eastAsia="SimSun" w:cs="Times New Roman"/>
          <w:sz w:val="24"/>
          <w:szCs w:val="24"/>
          <w:lang w:val="en" w:eastAsia="zh-CN"/>
        </w:rPr>
        <w:t>100mL</w:t>
      </w:r>
      <w:r>
        <w:rPr>
          <w:rFonts w:hint="eastAsia" w:ascii="SimSun" w:hAnsi="SimSun" w:eastAsia="SimSun" w:cs="SimSun"/>
          <w:sz w:val="24"/>
          <w:szCs w:val="24"/>
          <w:lang w:val="en" w:eastAsia="zh-CN"/>
        </w:rPr>
        <w:t>容量瓶，用去离子水稀释到</w:t>
      </w:r>
      <w:r>
        <w:rPr>
          <w:rFonts w:hint="default" w:ascii="Times New Roman" w:hAnsi="Times New Roman" w:eastAsia="SimSun" w:cs="Times New Roman"/>
          <w:sz w:val="24"/>
          <w:szCs w:val="24"/>
          <w:lang w:val="en" w:eastAsia="zh-CN"/>
        </w:rPr>
        <w:t>100mL。</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r>
        <w:rPr>
          <w:rFonts w:hint="default" w:ascii="黑体" w:hAnsi="黑体" w:eastAsia="黑体" w:cs="黑体"/>
          <w:sz w:val="30"/>
          <w:szCs w:val="30"/>
        </w:rPr>
        <w:t>2</w:t>
      </w:r>
      <w:r>
        <w:rPr>
          <w:rFonts w:hint="default" w:ascii="黑体" w:hAnsi="黑体" w:cs="黑体"/>
          <w:sz w:val="30"/>
          <w:szCs w:val="30"/>
          <w:lang w:val="en"/>
        </w:rPr>
        <w:t xml:space="preserve">. </w:t>
      </w:r>
      <w:r>
        <w:rPr>
          <w:rFonts w:hint="default" w:ascii="黑体" w:hAnsi="黑体" w:eastAsia="黑体" w:cs="黑体"/>
          <w:sz w:val="30"/>
          <w:szCs w:val="30"/>
          <w:lang w:val="en"/>
        </w:rPr>
        <w:t>4</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w:t>
      </w:r>
      <w:r>
        <w:rPr>
          <w:rFonts w:hint="eastAsia" w:ascii="黑体" w:hAnsi="黑体" w:eastAsia="黑体" w:cs="黑体"/>
          <w:sz w:val="30"/>
          <w:szCs w:val="30"/>
        </w:rPr>
        <w:t>的合成实验</w:t>
      </w:r>
      <w:bookmarkEnd w:id="36"/>
      <w:bookmarkEnd w:id="37"/>
      <w:bookmarkEnd w:id="38"/>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39" w:name="_Toc1894979371"/>
      <w:bookmarkStart w:id="40" w:name="_Toc1890430181"/>
      <w:bookmarkStart w:id="41" w:name="_Toc1124441938"/>
      <w:r>
        <w:rPr>
          <w:rFonts w:hint="default" w:ascii="黑体" w:hAnsi="黑体" w:eastAsia="黑体" w:cs="黑体"/>
          <w:sz w:val="24"/>
          <w:szCs w:val="24"/>
        </w:rPr>
        <w:t>2</w:t>
      </w:r>
      <w:r>
        <w:rPr>
          <w:rFonts w:hint="default" w:ascii="黑体" w:hAnsi="黑体" w:eastAsia="黑体" w:cs="黑体"/>
          <w:sz w:val="24"/>
          <w:szCs w:val="24"/>
          <w:lang w:val="en"/>
        </w:rPr>
        <w:t>. 4. 1</w:t>
      </w:r>
      <w:r>
        <w:rPr>
          <w:rFonts w:hint="eastAsia" w:ascii="黑体" w:hAnsi="黑体" w:eastAsia="黑体" w:cs="黑体"/>
          <w:sz w:val="24"/>
          <w:szCs w:val="24"/>
        </w:rPr>
        <w:t xml:space="preserve"> </w:t>
      </w:r>
      <w:r>
        <w:rPr>
          <w:rFonts w:hint="default" w:ascii="黑体" w:hAnsi="黑体" w:eastAsia="黑体" w:cs="黑体"/>
          <w:sz w:val="24"/>
          <w:szCs w:val="24"/>
          <w:lang w:val="en"/>
        </w:rPr>
        <w:t>硅基气凝胶制备的实验步骤</w:t>
      </w:r>
      <w:bookmarkEnd w:id="39"/>
      <w:bookmarkEnd w:id="40"/>
      <w:bookmarkEnd w:id="41"/>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将甲基三乙氧基硅烷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、乙醇、水按照一定比例加入试管混合均匀</w:t>
      </w:r>
      <w:r>
        <w:rPr>
          <w:rFonts w:hint="default"/>
          <w:sz w:val="24"/>
          <w:lang w:val="en"/>
        </w:rPr>
        <w:t>后，</w:t>
      </w:r>
      <w:r>
        <w:rPr>
          <w:rFonts w:hint="default" w:ascii="SimSun" w:hAnsi="SimSun" w:eastAsia="SimSun" w:cs="SimSun"/>
          <w:sz w:val="24"/>
          <w:szCs w:val="24"/>
          <w:lang w:val="en" w:eastAsia="zh-CN"/>
        </w:rPr>
        <w:t>加入一定量的盐酸溶液调节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催化甲基三乙氧基硅烷的水解。</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将调节好</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后的溶液用保鲜膜封口后放置</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集热式恒温加热磁力搅拌器中水解两小时。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加入氨水调节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使溶液进行缩合反应，凝胶后放入</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集热式恒温加热磁力搅拌器中陈化</w:t>
      </w:r>
      <w:r>
        <w:rPr>
          <w:rFonts w:hint="default" w:ascii="Times New Roman" w:hAnsi="Times New Roman" w:eastAsia="SimSun" w:cs="Times New Roman"/>
          <w:sz w:val="24"/>
          <w:szCs w:val="24"/>
          <w:lang w:val="en" w:eastAsia="zh-CN"/>
        </w:rPr>
        <w:t>12</w:t>
      </w:r>
      <w:r>
        <w:rPr>
          <w:rFonts w:hint="default" w:ascii="SimSun" w:hAnsi="SimSun" w:eastAsia="SimSun" w:cs="SimSun"/>
          <w:sz w:val="24"/>
          <w:szCs w:val="24"/>
          <w:lang w:val="en" w:eastAsia="zh-CN"/>
        </w:rPr>
        <w:t>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将凝胶后的样品转移到烘箱中进行程序升温干燥后制得硅基气凝胶。</w:t>
      </w:r>
      <w:r>
        <w:rPr>
          <w:rFonts w:hint="default" w:ascii="Times New Roman" w:hAnsi="Times New Roman" w:eastAsia="SimSun" w:cs="Times New Roman"/>
          <w:sz w:val="24"/>
          <w:szCs w:val="24"/>
          <w:lang w:val="en" w:eastAsia="zh-CN"/>
        </w:rPr>
        <w:t>50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70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小时。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42" w:name="_Toc1569464245"/>
      <w:bookmarkStart w:id="43" w:name="_Toc761534779"/>
      <w:bookmarkStart w:id="44" w:name="_Toc266798680"/>
      <w:r>
        <w:rPr>
          <w:rFonts w:hint="default" w:ascii="黑体" w:hAnsi="黑体" w:eastAsia="黑体" w:cs="黑体"/>
          <w:sz w:val="24"/>
          <w:szCs w:val="24"/>
          <w:lang w:val="en" w:eastAsia="zh-CN"/>
        </w:rPr>
        <w:t>2. 4. 2</w:t>
      </w:r>
      <w:r>
        <w:rPr>
          <w:rFonts w:hint="eastAsia" w:ascii="黑体" w:hAnsi="黑体" w:eastAsia="黑体" w:cs="黑体"/>
          <w:sz w:val="24"/>
          <w:szCs w:val="24"/>
          <w:lang w:val="en" w:eastAsia="zh-CN"/>
        </w:rPr>
        <w:t xml:space="preserve"> </w:t>
      </w:r>
      <w:r>
        <w:rPr>
          <w:rFonts w:hint="default" w:ascii="黑体" w:hAnsi="黑体" w:eastAsia="黑体" w:cs="黑体"/>
          <w:sz w:val="24"/>
          <w:szCs w:val="24"/>
          <w:lang w:val="en" w:eastAsia="zh-CN"/>
        </w:rPr>
        <w:t>单因素实验探寻最佳配比以及探究不同条件对实验的影响</w:t>
      </w:r>
      <w:bookmarkEnd w:id="42"/>
      <w:bookmarkEnd w:id="43"/>
      <w:bookmarkEnd w:id="44"/>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通过预实验得到一个初步的实验条件，在</w:t>
      </w:r>
      <w:r>
        <w:rPr>
          <w:rFonts w:hint="default" w:ascii="Times New Roman" w:hAnsi="Times New Roman" w:eastAsia="SimSun" w:cs="Times New Roman"/>
          <w:sz w:val="24"/>
          <w:szCs w:val="24"/>
          <w:lang w:val="en" w:eastAsia="zh-CN"/>
        </w:rPr>
        <w:t>60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水浴条件下以体积比</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HCl(0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NH</w:t>
      </w:r>
      <w:r>
        <w:rPr>
          <w:rFonts w:hint="default" w:ascii="Times New Roman" w:hAnsi="Times New Roman" w:eastAsia="SimSun" w:cs="Times New Roman"/>
          <w:sz w:val="24"/>
          <w:szCs w:val="24"/>
          <w:vertAlign w:val="subscript"/>
          <w:lang w:val="en" w:eastAsia="zh-CN"/>
        </w:rPr>
        <w:t>3</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制备得到得到湿凝胶陈化</w:t>
      </w:r>
      <w:r>
        <w:rPr>
          <w:rFonts w:hint="default" w:ascii="Times New Roman" w:hAnsi="Times New Roman" w:eastAsia="SimSun" w:cs="Times New Roman"/>
          <w:sz w:val="24"/>
          <w:szCs w:val="24"/>
          <w:lang w:val="en" w:eastAsia="zh-CN"/>
        </w:rPr>
        <w:t>12h</w:t>
      </w:r>
      <w:r>
        <w:rPr>
          <w:rFonts w:hint="default" w:ascii="SimSun" w:hAnsi="SimSun" w:eastAsia="SimSun" w:cs="SimSun"/>
          <w:sz w:val="24"/>
          <w:szCs w:val="24"/>
          <w:lang w:val="en" w:eastAsia="zh-CN"/>
        </w:rPr>
        <w:t>后再放入烘箱</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8h</w:t>
      </w:r>
      <w:r>
        <w:rPr>
          <w:rFonts w:hint="default" w:ascii="SimSun" w:hAnsi="SimSun" w:eastAsia="SimSun" w:cs="SimSun"/>
          <w:sz w:val="24"/>
          <w:szCs w:val="24"/>
          <w:lang w:val="en" w:eastAsia="zh-CN"/>
        </w:rPr>
        <w:t>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1</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以</w:t>
      </w:r>
      <w:r>
        <w:rPr>
          <w:rFonts w:hint="default" w:ascii="Times New Roman" w:hAnsi="Times New Roman" w:eastAsia="黑体" w:cs="Times New Roman"/>
          <w:b/>
          <w:sz w:val="24"/>
          <w:szCs w:val="24"/>
          <w:lang w:val="en" w:eastAsia="zh-CN"/>
        </w:rPr>
        <w:t>H2O</w:t>
      </w:r>
      <w:r>
        <w:rPr>
          <w:rFonts w:hint="default" w:ascii="黑体" w:hAnsi="黑体" w:eastAsia="黑体" w:cs="黑体"/>
          <w:b/>
          <w:sz w:val="24"/>
          <w:szCs w:val="24"/>
          <w:lang w:val="en" w:eastAsia="zh-CN"/>
        </w:rPr>
        <w:t>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按编号依次加入H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O的量为0-2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lang w:val="en" w:eastAsia="zh-CN"/>
        </w:rPr>
      </w:pPr>
    </w:p>
    <w:p>
      <w:pPr>
        <w:jc w:val="center"/>
        <w:rPr>
          <w:rFonts w:hint="eastAsia" w:ascii="黑体" w:hAnsi="黑体" w:eastAsia="黑体" w:cs="黑体"/>
          <w:color w:val="000000"/>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2-3</w:t>
      </w:r>
      <w:r>
        <w:rPr>
          <w:rFonts w:hint="eastAsia" w:ascii="黑体" w:hAnsi="黑体" w:eastAsia="黑体" w:cs="黑体"/>
          <w:color w:val="000000"/>
          <w:sz w:val="21"/>
          <w:szCs w:val="21"/>
          <w:lang w:val="en" w:eastAsia="zh-CN"/>
        </w:rPr>
        <w:t xml:space="preserve"> </w:t>
      </w:r>
      <w:r>
        <w:rPr>
          <w:rFonts w:hint="default" w:ascii="Times New Roman" w:hAnsi="Times New Roman" w:eastAsia="黑体" w:cs="Times New Roman"/>
          <w:color w:val="000000"/>
          <w:sz w:val="21"/>
          <w:szCs w:val="21"/>
          <w:lang w:val="en" w:eastAsia="zh-CN"/>
        </w:rPr>
        <w:t>H</w:t>
      </w:r>
      <w:r>
        <w:rPr>
          <w:rFonts w:hint="default" w:ascii="Times New Roman" w:hAnsi="Times New Roman" w:eastAsia="黑体" w:cs="Times New Roman"/>
          <w:color w:val="000000"/>
          <w:sz w:val="21"/>
          <w:szCs w:val="21"/>
          <w:vertAlign w:val="subscript"/>
          <w:lang w:val="en" w:eastAsia="zh-CN"/>
        </w:rPr>
        <w:t>2</w:t>
      </w:r>
      <w:r>
        <w:rPr>
          <w:rFonts w:hint="default" w:ascii="Times New Roman" w:hAnsi="Times New Roman" w:eastAsia="黑体" w:cs="Times New Roman"/>
          <w:color w:val="000000"/>
          <w:sz w:val="21"/>
          <w:szCs w:val="21"/>
          <w:lang w:val="en" w:eastAsia="zh-CN"/>
        </w:rPr>
        <w:t>O</w:t>
      </w:r>
      <w:r>
        <w:rPr>
          <w:rFonts w:hint="eastAsia" w:ascii="黑体" w:hAnsi="黑体" w:eastAsia="黑体" w:cs="黑体"/>
          <w:color w:val="000000"/>
          <w:sz w:val="21"/>
          <w:szCs w:val="21"/>
          <w:lang w:val="en" w:eastAsia="zh-CN"/>
        </w:rPr>
        <w:t>单因素</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78"/>
        <w:gridCol w:w="878"/>
        <w:gridCol w:w="811"/>
        <w:gridCol w:w="1013"/>
        <w:gridCol w:w="1742"/>
        <w:gridCol w:w="193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02" w:hRule="atLeast"/>
          <w:jc w:val="center"/>
        </w:trPr>
        <w:tc>
          <w:tcPr>
            <w:tcW w:w="878"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87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811"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01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1742"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w:t>
            </w:r>
            <w:r>
              <w:rPr>
                <w:rFonts w:hint="default" w:ascii="Times New Roman" w:hAnsi="Times New Roman" w:cs="Times New Roman"/>
                <w:sz w:val="21"/>
                <w:szCs w:val="21"/>
                <w:lang w:val="en" w:eastAsia="zh-CN"/>
              </w:rPr>
              <w:t xml:space="preserve">. </w:t>
            </w:r>
            <w:r>
              <w:rPr>
                <w:rFonts w:hint="default" w:ascii="Times New Roman" w:hAnsi="Times New Roman" w:cs="Times New Roman" w:eastAsiaTheme="minorEastAsia"/>
                <w:sz w:val="21"/>
                <w:szCs w:val="21"/>
                <w:lang w:val="en" w:eastAsia="zh-CN"/>
              </w:rPr>
              <w:t>01mol/L)</w:t>
            </w:r>
          </w:p>
        </w:tc>
        <w:tc>
          <w:tcPr>
            <w:tcW w:w="1934"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sz w:val="21"/>
                <w:szCs w:val="21"/>
                <w:lang w:val="en" w:eastAsia="zh-CN"/>
              </w:rPr>
              <w:t xml:space="preserve">. </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6"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6"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6"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4</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6"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6</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6"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8</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6"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0</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6"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6"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4</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6"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6</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6"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8</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9"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0</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r>
    </w:tbl>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2</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以乙醇作为单因素进行探究实验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设置体积梯度, 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 xml:space="preserve">2-4 </w:t>
      </w:r>
      <w:r>
        <w:rPr>
          <w:rFonts w:hint="default" w:ascii="黑体" w:hAnsi="黑体" w:eastAsia="黑体" w:cs="黑体"/>
          <w:color w:val="000000"/>
          <w:sz w:val="21"/>
          <w:szCs w:val="21"/>
          <w:lang w:val="en" w:eastAsia="zh-CN"/>
        </w:rPr>
        <w:t>乙醇单因素表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903"/>
        <w:gridCol w:w="903"/>
        <w:gridCol w:w="833"/>
        <w:gridCol w:w="1041"/>
        <w:gridCol w:w="1790"/>
        <w:gridCol w:w="198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05" w:hRule="atLeast"/>
          <w:jc w:val="center"/>
        </w:trPr>
        <w:tc>
          <w:tcPr>
            <w:tcW w:w="903" w:type="dxa"/>
            <w:tcBorders>
              <w:tl2br w:val="nil"/>
              <w:tr2bl w:val="nil"/>
            </w:tcBorders>
            <w:vAlign w:val="top"/>
          </w:tcPr>
          <w:p>
            <w:pPr>
              <w:keepNext w:val="0"/>
              <w:keepLines w:val="0"/>
              <w:widowControl/>
              <w:suppressLineNumbers w:val="0"/>
              <w:jc w:val="both"/>
              <w:rPr>
                <w:rFonts w:hint="eastAsia" w:asciiTheme="minorEastAsia" w:hAnsiTheme="minorEastAsia" w:eastAsiaTheme="minorEastAsia" w:cstheme="minorEastAsia"/>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03"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833"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041"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1790"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HCl(0</w:t>
            </w:r>
            <w:r>
              <w:rPr>
                <w:rFonts w:hint="default" w:ascii="Times New Roman" w:hAnsi="Times New Roman" w:cs="Times New Roman"/>
                <w:sz w:val="21"/>
                <w:szCs w:val="21"/>
                <w:lang w:val="en" w:eastAsia="zh-CN"/>
              </w:rPr>
              <w:t xml:space="preserve">. </w:t>
            </w:r>
            <w:r>
              <w:rPr>
                <w:rFonts w:hint="default" w:ascii="Times New Roman" w:hAnsi="Times New Roman" w:cs="Times New Roman" w:eastAsiaTheme="minorEastAsia"/>
                <w:sz w:val="21"/>
                <w:szCs w:val="21"/>
                <w:lang w:val="en" w:eastAsia="zh-CN"/>
              </w:rPr>
              <w:t>01mol/L)</w:t>
            </w:r>
          </w:p>
        </w:tc>
        <w:tc>
          <w:tcPr>
            <w:tcW w:w="1986"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sz w:val="21"/>
                <w:szCs w:val="21"/>
                <w:lang w:val="en" w:eastAsia="zh-CN"/>
              </w:rPr>
              <w:t xml:space="preserve">. </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7"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7"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2</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2</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7"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3</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4</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7"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4</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6</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7"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5</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8</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7"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6</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0</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7"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7</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2</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7"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8</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4</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w:t>
            </w:r>
            <w:r>
              <w:rPr>
                <w:rFonts w:hint="default" w:ascii="Times New Roman" w:hAnsi="Times New Roman" w:cs="Times New Roman"/>
                <w:sz w:val="21"/>
                <w:szCs w:val="21"/>
                <w:vertAlign w:val="baseline"/>
                <w:lang w:val="en" w:eastAsia="zh-CN"/>
              </w:rPr>
              <w:t xml:space="preserve">. </w:t>
            </w:r>
            <w:r>
              <w:rPr>
                <w:rFonts w:hint="default" w:ascii="Times New Roman" w:hAnsi="Times New Roman" w:cs="Times New Roman" w:eastAsiaTheme="minorEastAsia"/>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7"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9</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0. 2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1. 6</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0. 3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0. 2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7"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10</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0. 2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1. 8</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0. 3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0. 2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11</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0. 2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2. 0</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0. 3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0. 2</w:t>
            </w:r>
          </w:p>
        </w:tc>
      </w:tr>
    </w:tbl>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3</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以盐酸作为单因素进行探究实验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将盐酸设置体积梯度，从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2-5</w:t>
      </w:r>
      <w:r>
        <w:rPr>
          <w:rFonts w:hint="default" w:ascii="黑体" w:hAnsi="黑体" w:eastAsia="黑体" w:cs="黑体"/>
          <w:color w:val="000000"/>
          <w:sz w:val="21"/>
          <w:szCs w:val="21"/>
          <w:lang w:val="en" w:eastAsia="zh-CN"/>
        </w:rPr>
        <w:t xml:space="preserve"> 盐酸单因素</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932"/>
        <w:gridCol w:w="932"/>
        <w:gridCol w:w="860"/>
        <w:gridCol w:w="1075"/>
        <w:gridCol w:w="1848"/>
        <w:gridCol w:w="205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96" w:hRule="atLeast"/>
          <w:jc w:val="center"/>
        </w:trPr>
        <w:tc>
          <w:tcPr>
            <w:tcW w:w="932"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2"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860"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w:t>
            </w:r>
            <w:r>
              <w:rPr>
                <w:rFonts w:hint="default" w:ascii="Times New Roman" w:hAnsi="Times New Roman" w:cs="Times New Roman"/>
                <w:sz w:val="21"/>
                <w:szCs w:val="21"/>
                <w:lang w:val="en" w:eastAsia="zh-CN"/>
              </w:rPr>
              <w:t xml:space="preserve">. </w:t>
            </w:r>
            <w:r>
              <w:rPr>
                <w:rFonts w:hint="default" w:ascii="Times New Roman" w:hAnsi="Times New Roman" w:cs="Times New Roman" w:eastAsiaTheme="minorEastAsia"/>
                <w:sz w:val="21"/>
                <w:szCs w:val="21"/>
                <w:lang w:val="en" w:eastAsia="zh-CN"/>
              </w:rPr>
              <w:t>01mol/L)</w:t>
            </w:r>
          </w:p>
        </w:tc>
        <w:tc>
          <w:tcPr>
            <w:tcW w:w="2050"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sz w:val="21"/>
                <w:szCs w:val="21"/>
                <w:lang w:val="en" w:eastAsia="zh-CN"/>
              </w:rPr>
              <w:t xml:space="preserve">. </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0. 4</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0. 6</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0. 8</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1. 0</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1. 2</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1. 4</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1. 6</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 xml:space="preserve">1. 8 </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7"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2. 0</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r>
    </w:tbl>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4</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以氨水作为单因素进行探究实验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将氨水设置体积梯度，从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氨水单因素表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937"/>
        <w:gridCol w:w="937"/>
        <w:gridCol w:w="865"/>
        <w:gridCol w:w="1080"/>
        <w:gridCol w:w="1857"/>
        <w:gridCol w:w="20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66" w:hRule="atLeast"/>
          <w:jc w:val="center"/>
        </w:trPr>
        <w:tc>
          <w:tcPr>
            <w:tcW w:w="93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865"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080"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185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HCl(0</w:t>
            </w:r>
            <w:r>
              <w:rPr>
                <w:rFonts w:hint="default" w:ascii="Times New Roman" w:hAnsi="Times New Roman" w:cs="Times New Roman"/>
                <w:sz w:val="21"/>
                <w:szCs w:val="21"/>
                <w:lang w:val="en" w:eastAsia="zh-CN"/>
              </w:rPr>
              <w:t xml:space="preserve">. </w:t>
            </w:r>
            <w:r>
              <w:rPr>
                <w:rFonts w:hint="default" w:ascii="Times New Roman" w:hAnsi="Times New Roman" w:cs="Times New Roman" w:eastAsiaTheme="minorEastAsia"/>
                <w:sz w:val="21"/>
                <w:szCs w:val="21"/>
                <w:lang w:val="en" w:eastAsia="zh-CN"/>
              </w:rPr>
              <w:t>01mol/L)</w:t>
            </w:r>
          </w:p>
        </w:tc>
        <w:tc>
          <w:tcPr>
            <w:tcW w:w="2061"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sz w:val="21"/>
                <w:szCs w:val="21"/>
                <w:lang w:val="en" w:eastAsia="zh-CN"/>
              </w:rPr>
              <w:t xml:space="preserve">. </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8"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8"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8"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8"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8"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8"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8"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8"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8"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8"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0"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0</w:t>
            </w:r>
          </w:p>
        </w:tc>
      </w:tr>
    </w:tbl>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5</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以水解温度</w:t>
      </w:r>
      <w:r>
        <w:rPr>
          <w:rFonts w:hint="default" w:ascii="黑体" w:hAnsi="黑体" w:cs="黑体"/>
          <w:b/>
          <w:sz w:val="24"/>
          <w:szCs w:val="24"/>
          <w:lang w:val="en" w:eastAsia="zh-CN"/>
        </w:rPr>
        <w:t>和</w:t>
      </w:r>
      <w:r>
        <w:rPr>
          <w:rFonts w:hint="default" w:ascii="黑体" w:hAnsi="黑体" w:eastAsia="黑体" w:cs="黑体"/>
          <w:b/>
          <w:sz w:val="24"/>
          <w:szCs w:val="24"/>
          <w:lang w:val="en" w:eastAsia="zh-CN"/>
        </w:rPr>
        <w:t>水解时长</w:t>
      </w:r>
      <w:r>
        <w:rPr>
          <w:rFonts w:hint="default" w:ascii="黑体" w:hAnsi="黑体" w:cs="黑体"/>
          <w:b/>
          <w:sz w:val="24"/>
          <w:szCs w:val="24"/>
          <w:lang w:val="en" w:eastAsia="zh-CN"/>
        </w:rPr>
        <w:t>共同</w:t>
      </w:r>
      <w:r>
        <w:rPr>
          <w:rFonts w:hint="default" w:ascii="黑体" w:hAnsi="黑体" w:eastAsia="黑体" w:cs="黑体"/>
          <w:b/>
          <w:sz w:val="24"/>
          <w:szCs w:val="24"/>
          <w:lang w:val="en" w:eastAsia="zh-CN"/>
        </w:rPr>
        <w:t>作为单因素进行探究实验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 xml:space="preserve">. </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中的实验步骤进行实验操作。根据水解时间的不同，加入氨水的时间也依次延长。另外，根据水解温度的不同，水解时将试管依次置于温度不同的水浴锅中进行水解和陈化。</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水解温度与水解时长表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686"/>
        <w:gridCol w:w="1686"/>
        <w:gridCol w:w="168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73"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编号</w:t>
            </w:r>
          </w:p>
        </w:tc>
        <w:tc>
          <w:tcPr>
            <w:tcW w:w="1686"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水解时长/</w:t>
            </w:r>
            <w:r>
              <w:rPr>
                <w:rFonts w:hint="default" w:ascii="Times New Roman" w:hAnsi="Times New Roman" w:cs="Times New Roman"/>
                <w:sz w:val="21"/>
                <w:szCs w:val="21"/>
                <w:vertAlign w:val="baseline"/>
                <w:lang w:val="en" w:eastAsia="zh-CN"/>
              </w:rPr>
              <w:t>h</w:t>
            </w:r>
          </w:p>
        </w:tc>
        <w:tc>
          <w:tcPr>
            <w:tcW w:w="1686"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水解温度/</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US" w:eastAsia="zh-CN" w:bidi="ar"/>
              </w:rPr>
              <w:t>°C</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91" w:hRule="atLeast"/>
          <w:jc w:val="center"/>
        </w:trPr>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91"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91"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91"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91"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91"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91"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91"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91"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91"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5"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24</w:t>
            </w:r>
          </w:p>
        </w:tc>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bl>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6</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以陈化时长作为单因素进行探究实验</w:t>
      </w:r>
    </w:p>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7</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以干燥条件作为单因素进行探究实验</w:t>
      </w:r>
    </w:p>
    <w:p>
      <w:pPr>
        <w:rPr>
          <w:rFonts w:hint="default" w:ascii="黑体" w:hAnsi="黑体" w:eastAsia="黑体" w:cs="黑体"/>
          <w:b/>
          <w:kern w:val="2"/>
          <w:sz w:val="24"/>
          <w:szCs w:val="24"/>
          <w:lang w:val="en" w:eastAsia="zh-CN" w:bidi="ar-SA"/>
        </w:rPr>
      </w:pPr>
      <w:r>
        <w:rPr>
          <w:rFonts w:hint="default" w:ascii="Times New Roman" w:hAnsi="Times New Roman" w:eastAsia="黑体" w:cs="Times New Roman"/>
          <w:b/>
          <w:kern w:val="2"/>
          <w:sz w:val="24"/>
          <w:szCs w:val="24"/>
          <w:lang w:val="en" w:eastAsia="zh-CN" w:bidi="ar-SA"/>
        </w:rPr>
        <w:t>2</w:t>
      </w:r>
      <w:r>
        <w:rPr>
          <w:rFonts w:hint="default" w:ascii="黑体" w:hAnsi="黑体" w:eastAsia="黑体" w:cs="黑体"/>
          <w:b/>
          <w:kern w:val="2"/>
          <w:sz w:val="24"/>
          <w:szCs w:val="24"/>
          <w:lang w:val="en" w:eastAsia="zh-CN" w:bidi="ar-SA"/>
        </w:rPr>
        <w:t xml:space="preserve">. </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 xml:space="preserve">. </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 xml:space="preserve">. </w:t>
      </w:r>
      <w:r>
        <w:rPr>
          <w:rFonts w:hint="default" w:ascii="Times New Roman" w:hAnsi="Times New Roman" w:eastAsia="黑体" w:cs="Times New Roman"/>
          <w:b/>
          <w:kern w:val="2"/>
          <w:sz w:val="24"/>
          <w:szCs w:val="24"/>
          <w:lang w:val="en" w:eastAsia="zh-CN" w:bidi="ar-SA"/>
        </w:rPr>
        <w:t>8</w:t>
      </w:r>
      <w:r>
        <w:rPr>
          <w:rFonts w:hint="default" w:ascii="黑体" w:hAnsi="黑体" w:eastAsia="黑体" w:cs="黑体"/>
          <w:b/>
          <w:kern w:val="2"/>
          <w:sz w:val="24"/>
          <w:szCs w:val="24"/>
          <w:lang w:val="en" w:eastAsia="zh-CN" w:bidi="ar-SA"/>
        </w:rPr>
        <w:t>正交实验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经过单因素实验探究得到的相对较优条件为基础，进一步进行最优工艺的探寻。如果加上水解温度、水解时长、陈化时长、干燥条件，实验因素数过多。且实验时间不允许，而且需要做的实验组数太多，财力人力以及时间上都不允许。因此将另外四个因素水平设定为: 水解温度</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ascii="Times New Roman" w:hAnsi="Times New Roman" w:cs="Times New Roman"/>
          <w:sz w:val="24"/>
          <w:lang w:val="en" w:eastAsia="zh-CN"/>
        </w:rPr>
        <w:t>)</w:t>
      </w:r>
      <w:r>
        <w:rPr>
          <w:rFonts w:hint="default"/>
          <w:sz w:val="24"/>
          <w:lang w:val="en" w:eastAsia="zh-CN"/>
        </w:rPr>
        <w:t>、水解时长</w:t>
      </w:r>
      <w:r>
        <w:rPr>
          <w:rFonts w:hint="default" w:ascii="Times New Roman" w:hAnsi="Times New Roman" w:cs="Times New Roman"/>
          <w:sz w:val="24"/>
          <w:lang w:val="en" w:eastAsia="zh-CN"/>
        </w:rPr>
        <w:t>(2h)</w:t>
      </w:r>
      <w:r>
        <w:rPr>
          <w:rFonts w:hint="default"/>
          <w:sz w:val="24"/>
          <w:lang w:val="en" w:eastAsia="zh-CN"/>
        </w:rPr>
        <w:t>、陈化时长</w:t>
      </w:r>
      <w:r>
        <w:rPr>
          <w:rFonts w:hint="default" w:ascii="Times New Roman" w:hAnsi="Times New Roman" w:cs="Times New Roman"/>
          <w:sz w:val="24"/>
          <w:lang w:val="en" w:eastAsia="zh-CN"/>
        </w:rPr>
        <w:t>(4h)</w:t>
      </w:r>
      <w:r>
        <w:rPr>
          <w:rFonts w:hint="default"/>
          <w:sz w:val="24"/>
          <w:lang w:val="en" w:eastAsia="zh-CN"/>
        </w:rPr>
        <w:t>、干燥条件</w:t>
      </w:r>
      <w:r>
        <w:rPr>
          <w:rFonts w:hint="default" w:ascii="Times New Roman" w:hAnsi="Times New Roman" w:cs="Times New Roman"/>
          <w:sz w:val="24"/>
          <w:lang w:val="en" w:eastAsia="zh-CN"/>
        </w:rPr>
        <w:t>(50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70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6h)</w:t>
      </w:r>
      <w:r>
        <w:rPr>
          <w:rFonts w:hint="default"/>
          <w:sz w:val="24"/>
          <w:lang w:val="en" w:eastAsia="zh-CN"/>
        </w:rPr>
        <w:t>四个因素。以</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C</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5</w:t>
      </w:r>
      <w:r>
        <w:rPr>
          <w:rFonts w:hint="default" w:ascii="Times New Roman" w:hAnsi="Times New Roman" w:cs="Times New Roman"/>
          <w:sz w:val="24"/>
          <w:lang w:val="en" w:eastAsia="zh-CN"/>
        </w:rPr>
        <w:t>OH</w:t>
      </w:r>
      <w:r>
        <w:rPr>
          <w:rFonts w:hint="default"/>
          <w:sz w:val="24"/>
          <w:lang w:val="en" w:eastAsia="zh-CN"/>
        </w:rPr>
        <w:t>、</w:t>
      </w:r>
      <w:r>
        <w:rPr>
          <w:rFonts w:hint="default" w:ascii="Times New Roman" w:hAnsi="Times New Roman" w:cs="Times New Roman"/>
          <w:sz w:val="24"/>
          <w:lang w:val="en" w:eastAsia="zh-CN"/>
        </w:rPr>
        <w:t>HCl</w:t>
      </w:r>
      <w:r>
        <w:rPr>
          <w:rFonts w:hint="default"/>
          <w:sz w:val="24"/>
          <w:lang w:val="en" w:eastAsia="zh-CN"/>
        </w:rPr>
        <w:t>、</w:t>
      </w:r>
      <w:r>
        <w:rPr>
          <w:rFonts w:hint="default" w:ascii="Times New Roman" w:hAnsi="Times New Roman" w:cs="Times New Roman"/>
          <w:sz w:val="24"/>
          <w:lang w:val="en" w:eastAsia="zh-CN"/>
        </w:rPr>
        <w:t>NH</w:t>
      </w:r>
      <w:r>
        <w:rPr>
          <w:rFonts w:hint="default" w:ascii="Times New Roman" w:hAnsi="Times New Roman" w:cs="Times New Roman"/>
          <w:sz w:val="24"/>
          <w:vertAlign w:val="subscript"/>
          <w:lang w:val="en" w:eastAsia="zh-CN"/>
        </w:rPr>
        <w:t>3</w:t>
      </w:r>
      <w:r>
        <w:rPr>
          <w:rFonts w:hint="default"/>
          <w:sz w:val="24"/>
          <w:lang w:val="en" w:eastAsia="zh-CN"/>
        </w:rPr>
        <w:t xml:space="preserve">. </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这四个因素进行四因素三水平的正交实验。</w:t>
      </w:r>
    </w:p>
    <w:p>
      <w:pPr>
        <w:jc w:val="center"/>
        <w:rPr>
          <w:rFonts w:hint="default"/>
          <w:sz w:val="24"/>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2-7</w:t>
      </w:r>
      <w:r>
        <w:rPr>
          <w:rFonts w:hint="default" w:ascii="黑体" w:hAnsi="黑体" w:eastAsia="黑体" w:cs="黑体"/>
          <w:color w:val="000000"/>
          <w:sz w:val="21"/>
          <w:szCs w:val="21"/>
          <w:lang w:val="en" w:eastAsia="zh-CN"/>
        </w:rPr>
        <w:t xml:space="preserve"> 正交实验表</w:t>
      </w:r>
    </w:p>
    <w:tbl>
      <w:tblPr>
        <w:tblStyle w:val="12"/>
        <w:tblW w:w="7545"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57"/>
        <w:gridCol w:w="1172"/>
        <w:gridCol w:w="1641"/>
        <w:gridCol w:w="1800"/>
        <w:gridCol w:w="217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bidi w:val="0"/>
              <w:jc w:val="center"/>
              <w:rPr>
                <w:rFonts w:hint="default"/>
                <w:lang w:val="en" w:eastAsia="zh-CN"/>
              </w:rPr>
            </w:pPr>
            <w:r>
              <w:rPr>
                <w:rFonts w:hint="default"/>
                <w:lang w:val="en" w:eastAsia="zh-CN"/>
              </w:rPr>
              <w:t>编号</w:t>
            </w:r>
          </w:p>
        </w:tc>
        <w:tc>
          <w:tcPr>
            <w:tcW w:w="1172"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O(ml)</w:t>
            </w:r>
          </w:p>
        </w:tc>
        <w:tc>
          <w:tcPr>
            <w:tcW w:w="1641"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C</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5</w:t>
            </w:r>
            <w:r>
              <w:rPr>
                <w:rFonts w:hint="default" w:ascii="Times New Roman" w:hAnsi="Times New Roman" w:cs="Times New Roman"/>
                <w:lang w:val="en" w:eastAsia="zh-CN"/>
              </w:rPr>
              <w:t>OH(ml)</w:t>
            </w:r>
          </w:p>
        </w:tc>
        <w:tc>
          <w:tcPr>
            <w:tcW w:w="1800"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HCl(0</w:t>
            </w:r>
            <w:r>
              <w:rPr>
                <w:rFonts w:hint="default"/>
                <w:lang w:val="en" w:eastAsia="zh-CN"/>
              </w:rPr>
              <w:t xml:space="preserve">. </w:t>
            </w:r>
            <w:r>
              <w:rPr>
                <w:rFonts w:hint="default" w:ascii="Times New Roman" w:hAnsi="Times New Roman" w:cs="Times New Roman"/>
                <w:lang w:val="en" w:eastAsia="zh-CN"/>
              </w:rPr>
              <w:t>01mol</w:t>
            </w:r>
            <w:r>
              <w:rPr>
                <w:rFonts w:hint="default"/>
                <w:lang w:val="en" w:eastAsia="zh-CN"/>
              </w:rPr>
              <w:t>/</w:t>
            </w:r>
            <w:r>
              <w:rPr>
                <w:rFonts w:hint="default" w:ascii="Times New Roman" w:hAnsi="Times New Roman" w:cs="Times New Roman"/>
                <w:lang w:val="en" w:eastAsia="zh-CN"/>
              </w:rPr>
              <w:t>L)</w:t>
            </w:r>
          </w:p>
        </w:tc>
        <w:tc>
          <w:tcPr>
            <w:tcW w:w="2175"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NH</w:t>
            </w:r>
            <w:r>
              <w:rPr>
                <w:rFonts w:hint="default" w:ascii="Times New Roman" w:hAnsi="Times New Roman" w:cs="Times New Roman"/>
                <w:vertAlign w:val="subscript"/>
                <w:lang w:val="en" w:eastAsia="zh-CN"/>
              </w:rPr>
              <w:t>3</w:t>
            </w:r>
            <w:r>
              <w:rPr>
                <w:rFonts w:hint="default"/>
                <w:lang w:val="en" w:eastAsia="zh-CN"/>
              </w:rPr>
              <w:t xml:space="preserve">. </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O(1mol</w:t>
            </w:r>
            <w:r>
              <w:rPr>
                <w:rFonts w:hint="default"/>
                <w:lang w:val="en" w:eastAsia="zh-CN"/>
              </w:rPr>
              <w:t>/</w:t>
            </w:r>
            <w:r>
              <w:rPr>
                <w:rFonts w:hint="default" w:ascii="Times New Roman" w:hAnsi="Times New Roman" w:cs="Times New Roman"/>
                <w:lang w:val="en" w:eastAsia="zh-CN"/>
              </w:rPr>
              <w:t>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 xml:space="preserve">. </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2</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 xml:space="preserve">. </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3</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 xml:space="preserve">. </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4</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 xml:space="preserve">. </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5</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 xml:space="preserve">. </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6</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 xml:space="preserve">. </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7</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 xml:space="preserve">. </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8</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 xml:space="preserve">. </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9</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 xml:space="preserve">. </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 xml:space="preserve">. </w:t>
            </w:r>
            <w:r>
              <w:rPr>
                <w:rFonts w:hint="default" w:ascii="Times New Roman" w:hAnsi="Times New Roman" w:cs="Times New Roman"/>
                <w:vertAlign w:val="baseline"/>
                <w:lang w:val="en" w:eastAsia="zh-CN"/>
              </w:rPr>
              <w:t>1</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sz w:val="24"/>
          <w:lang w:val="en" w:eastAsia="zh-CN"/>
        </w:rPr>
        <w:t>通过实验可以观察到</w:t>
      </w:r>
      <w:r>
        <w:rPr>
          <w:rFonts w:hint="default" w:ascii="Times New Roman" w:hAnsi="Times New Roman" w:cs="Times New Roman"/>
          <w:sz w:val="24"/>
          <w:lang w:val="en" w:eastAsia="zh-CN"/>
        </w:rPr>
        <w:t>2</w:t>
      </w:r>
      <w:r>
        <w:rPr>
          <w:rFonts w:hint="default"/>
          <w:sz w:val="24"/>
          <w:lang w:val="en" w:eastAsia="zh-CN"/>
        </w:rPr>
        <w:t xml:space="preserve">, </w:t>
      </w:r>
      <w:r>
        <w:rPr>
          <w:rFonts w:hint="default" w:ascii="Times New Roman" w:hAnsi="Times New Roman" w:cs="Times New Roman"/>
          <w:sz w:val="24"/>
          <w:lang w:val="en" w:eastAsia="zh-CN"/>
        </w:rPr>
        <w:t>3</w:t>
      </w:r>
      <w:r>
        <w:rPr>
          <w:rFonts w:hint="default"/>
          <w:sz w:val="24"/>
          <w:lang w:val="en" w:eastAsia="zh-CN"/>
        </w:rPr>
        <w:t xml:space="preserve">, </w:t>
      </w:r>
      <w:r>
        <w:rPr>
          <w:rFonts w:hint="default" w:ascii="Times New Roman" w:hAnsi="Times New Roman" w:cs="Times New Roman"/>
          <w:sz w:val="24"/>
          <w:lang w:val="en" w:eastAsia="zh-CN"/>
        </w:rPr>
        <w:t>8</w:t>
      </w:r>
      <w:r>
        <w:rPr>
          <w:rFonts w:hint="default"/>
          <w:sz w:val="24"/>
          <w:lang w:val="en" w:eastAsia="zh-CN"/>
        </w:rPr>
        <w:t xml:space="preserve">, </w:t>
      </w:r>
      <w:r>
        <w:rPr>
          <w:rFonts w:hint="default" w:ascii="Times New Roman" w:hAnsi="Times New Roman" w:cs="Times New Roman"/>
          <w:sz w:val="24"/>
          <w:lang w:val="en" w:eastAsia="zh-CN"/>
        </w:rPr>
        <w:t>9</w:t>
      </w:r>
      <w:r>
        <w:rPr>
          <w:rFonts w:hint="default"/>
          <w:sz w:val="24"/>
          <w:lang w:val="en" w:eastAsia="zh-CN"/>
        </w:rPr>
        <w:t>组整体性和强度都明显比其他组好。</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45" w:name="_Toc1966868158"/>
      <w:bookmarkStart w:id="46" w:name="_Toc561130720"/>
      <w:bookmarkStart w:id="47" w:name="_Toc477495525"/>
      <w:r>
        <w:rPr>
          <w:rFonts w:hint="default" w:ascii="黑体" w:hAnsi="黑体" w:eastAsia="黑体" w:cs="黑体"/>
          <w:sz w:val="30"/>
          <w:szCs w:val="30"/>
        </w:rPr>
        <w:t>2</w:t>
      </w:r>
      <w:r>
        <w:rPr>
          <w:rFonts w:hint="default" w:ascii="黑体" w:hAnsi="黑体" w:cs="黑体"/>
          <w:sz w:val="30"/>
          <w:szCs w:val="30"/>
          <w:lang w:val="en"/>
        </w:rPr>
        <w:t xml:space="preserve">. </w:t>
      </w:r>
      <w:r>
        <w:rPr>
          <w:rFonts w:hint="default" w:ascii="黑体" w:hAnsi="黑体" w:eastAsia="黑体" w:cs="黑体"/>
          <w:sz w:val="30"/>
          <w:szCs w:val="30"/>
          <w:lang w:val="en"/>
        </w:rPr>
        <w:t>5</w:t>
      </w:r>
      <w:r>
        <w:rPr>
          <w:rFonts w:hint="eastAsia" w:ascii="黑体" w:hAnsi="黑体" w:eastAsia="黑体" w:cs="黑体"/>
          <w:sz w:val="30"/>
          <w:szCs w:val="30"/>
        </w:rPr>
        <w:t xml:space="preserve"> </w:t>
      </w:r>
      <w:r>
        <w:rPr>
          <w:rFonts w:hint="default" w:ascii="黑体" w:hAnsi="黑体" w:eastAsia="黑体" w:cs="黑体"/>
          <w:sz w:val="30"/>
          <w:szCs w:val="30"/>
          <w:lang w:val="en"/>
        </w:rPr>
        <w:t>关于硅基气凝胶层析柱制备的探究实验</w:t>
      </w:r>
      <w:bookmarkEnd w:id="45"/>
      <w:bookmarkEnd w:id="46"/>
      <w:bookmarkEnd w:id="47"/>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48" w:name="_Toc649465142"/>
      <w:bookmarkStart w:id="49" w:name="_Toc373775130"/>
      <w:bookmarkStart w:id="50" w:name="_Toc79642192"/>
      <w:r>
        <w:rPr>
          <w:rFonts w:hint="default" w:ascii="黑体" w:hAnsi="黑体" w:eastAsia="黑体" w:cs="黑体"/>
          <w:sz w:val="24"/>
          <w:szCs w:val="24"/>
          <w:lang w:val="en"/>
        </w:rPr>
        <w:t>2. 5. 1 玻璃内表面羟基化</w:t>
      </w:r>
      <w:bookmarkEnd w:id="48"/>
      <w:bookmarkEnd w:id="49"/>
      <w:bookmarkEnd w:id="50"/>
      <w:r>
        <w:rPr>
          <w:rFonts w:hint="default" w:ascii="黑体" w:hAnsi="黑体" w:eastAsia="黑体" w:cs="黑体"/>
          <w:sz w:val="24"/>
          <w:szCs w:val="24"/>
          <w:lang w:val="en"/>
        </w:rPr>
        <w:t>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(1)</w:t>
      </w:r>
      <w:r>
        <w:rPr>
          <w:rFonts w:hint="default"/>
          <w:sz w:val="24"/>
          <w:lang w:val="en" w:eastAsia="zh-CN"/>
        </w:rPr>
        <w:t>用移液枪吸取</w:t>
      </w:r>
      <w:r>
        <w:rPr>
          <w:rFonts w:hint="default" w:ascii="Times New Roman" w:hAnsi="Times New Roman" w:cs="Times New Roman"/>
          <w:sz w:val="24"/>
          <w:lang w:val="en" w:eastAsia="zh-CN"/>
        </w:rPr>
        <w:t>1mL</w:t>
      </w:r>
      <w:r>
        <w:rPr>
          <w:rFonts w:hint="default"/>
          <w:sz w:val="24"/>
          <w:lang w:val="en" w:eastAsia="zh-CN"/>
        </w:rPr>
        <w:t>氨水，</w:t>
      </w:r>
      <w:r>
        <w:rPr>
          <w:rFonts w:hint="default" w:ascii="Times New Roman" w:hAnsi="Times New Roman" w:cs="Times New Roman"/>
          <w:sz w:val="24"/>
          <w:lang w:val="en" w:eastAsia="zh-CN"/>
        </w:rPr>
        <w:t>1mL</w:t>
      </w:r>
      <w:r>
        <w:rPr>
          <w:rFonts w:hint="default"/>
          <w:sz w:val="24"/>
          <w:lang w:val="en" w:eastAsia="zh-CN"/>
        </w:rPr>
        <w:t>过氧化氢，</w:t>
      </w:r>
      <w:r>
        <w:rPr>
          <w:rFonts w:hint="default" w:ascii="Times New Roman" w:hAnsi="Times New Roman" w:cs="Times New Roman"/>
          <w:sz w:val="24"/>
          <w:lang w:val="en" w:eastAsia="zh-CN"/>
        </w:rPr>
        <w:t>5mL</w:t>
      </w:r>
      <w:r>
        <w:rPr>
          <w:rFonts w:hint="default"/>
          <w:sz w:val="24"/>
          <w:lang w:val="en" w:eastAsia="zh-CN"/>
        </w:rPr>
        <w:t>去离子水至于玻璃管内混合。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(2)</w:t>
      </w:r>
      <w:r>
        <w:rPr>
          <w:rFonts w:hint="default"/>
          <w:sz w:val="24"/>
          <w:lang w:val="en" w:eastAsia="zh-CN"/>
        </w:rPr>
        <w:t>用保鲜膜将玻璃管封口后置于</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水浴锅中反应</w:t>
      </w:r>
      <w:r>
        <w:rPr>
          <w:rFonts w:hint="default" w:ascii="Times New Roman" w:hAnsi="Times New Roman" w:cs="Times New Roman"/>
          <w:sz w:val="24"/>
          <w:lang w:val="en" w:eastAsia="zh-CN"/>
        </w:rPr>
        <w:t>1h</w:t>
      </w:r>
      <w:r>
        <w:rPr>
          <w:rFonts w:hint="default"/>
          <w:sz w:val="24"/>
          <w:lang w:val="en" w:eastAsia="zh-CN"/>
        </w:rPr>
        <w:t>后。</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51" w:name="_Toc210967859"/>
      <w:bookmarkStart w:id="52" w:name="_Toc764803855"/>
      <w:bookmarkStart w:id="53" w:name="_Toc515627810"/>
      <w:r>
        <w:rPr>
          <w:rFonts w:hint="default" w:ascii="黑体" w:hAnsi="黑体" w:eastAsia="黑体" w:cs="黑体"/>
          <w:sz w:val="24"/>
          <w:szCs w:val="24"/>
          <w:lang w:val="en"/>
        </w:rPr>
        <w:t>2. 5. 2 硅基气凝胶层析柱的制备</w:t>
      </w:r>
      <w:bookmarkEnd w:id="51"/>
      <w:bookmarkEnd w:id="52"/>
      <w:bookmarkEnd w:id="53"/>
      <w:r>
        <w:rPr>
          <w:rFonts w:hint="default" w:ascii="黑体" w:hAnsi="黑体" w:eastAsia="黑体" w:cs="黑体"/>
          <w:sz w:val="24"/>
          <w:szCs w:val="24"/>
          <w:lang w:val="en"/>
        </w:rPr>
        <w:t>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按照</w:t>
      </w:r>
      <w:r>
        <w:rPr>
          <w:rFonts w:hint="default" w:ascii="Times New Roman" w:hAnsi="Times New Roman" w:cs="Times New Roman"/>
          <w:sz w:val="24"/>
          <w:lang w:val="en" w:eastAsia="zh-CN"/>
        </w:rPr>
        <w:t>2</w:t>
      </w:r>
      <w:r>
        <w:rPr>
          <w:rFonts w:hint="default"/>
          <w:sz w:val="24"/>
          <w:lang w:val="en" w:eastAsia="zh-CN"/>
        </w:rPr>
        <w:t xml:space="preserve">. </w:t>
      </w:r>
      <w:r>
        <w:rPr>
          <w:rFonts w:hint="default" w:ascii="Times New Roman" w:hAnsi="Times New Roman" w:cs="Times New Roman"/>
          <w:sz w:val="24"/>
          <w:lang w:val="en" w:eastAsia="zh-CN"/>
        </w:rPr>
        <w:t>3</w:t>
      </w:r>
      <w:r>
        <w:rPr>
          <w:rFonts w:hint="default"/>
          <w:sz w:val="24"/>
          <w:lang w:val="en" w:eastAsia="zh-CN"/>
        </w:rPr>
        <w:t xml:space="preserve">. </w:t>
      </w:r>
      <w:r>
        <w:rPr>
          <w:rFonts w:hint="default" w:ascii="Times New Roman" w:hAnsi="Times New Roman" w:cs="Times New Roman"/>
          <w:sz w:val="24"/>
          <w:lang w:val="en" w:eastAsia="zh-CN"/>
        </w:rPr>
        <w:t>2</w:t>
      </w:r>
      <w:r>
        <w:rPr>
          <w:rFonts w:hint="default"/>
          <w:sz w:val="24"/>
          <w:lang w:val="en" w:eastAsia="zh-CN"/>
        </w:rPr>
        <w:t>中的步骤，将整个实验在表面羟基化过的玻璃管中进行。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r>
        <w:rPr>
          <w:rFonts w:hint="default"/>
          <w:sz w:val="24"/>
          <w:lang w:val="en" w:eastAsia="zh-CN"/>
        </w:rPr>
        <w:t>经过多次尝试后，硅基气凝胶始终无法与表面羟基化后的玻璃内表面长为一体。</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sz w:val="24"/>
          <w:lang w:val="en" w:eastAsia="zh-CN"/>
        </w:rPr>
      </w:pPr>
      <w:bookmarkStart w:id="54" w:name="_Toc684480983"/>
      <w:bookmarkStart w:id="55" w:name="_Toc733253735"/>
      <w:bookmarkStart w:id="56" w:name="_Toc153403339"/>
      <w:r>
        <w:rPr>
          <w:rFonts w:hint="default" w:ascii="黑体" w:hAnsi="黑体" w:eastAsia="黑体" w:cs="黑体"/>
          <w:sz w:val="30"/>
          <w:szCs w:val="30"/>
        </w:rPr>
        <w:t>2</w:t>
      </w:r>
      <w:r>
        <w:rPr>
          <w:rFonts w:hint="default" w:ascii="黑体" w:hAnsi="黑体" w:cs="黑体"/>
          <w:sz w:val="30"/>
          <w:szCs w:val="30"/>
          <w:lang w:val="en"/>
        </w:rPr>
        <w:t xml:space="preserve">. </w:t>
      </w:r>
      <w:r>
        <w:rPr>
          <w:rFonts w:hint="default" w:ascii="黑体" w:hAnsi="黑体" w:eastAsia="黑体" w:cs="黑体"/>
          <w:sz w:val="30"/>
          <w:szCs w:val="30"/>
          <w:lang w:val="en"/>
        </w:rPr>
        <w:t>6</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硅基气凝胶对油的吸附实验</w:t>
      </w:r>
      <w:bookmarkEnd w:id="54"/>
      <w:bookmarkEnd w:id="55"/>
      <w:bookmarkEnd w:id="5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w:t>
      </w:r>
      <w:r>
        <w:rPr>
          <w:rFonts w:hint="default"/>
          <w:sz w:val="24"/>
          <w:lang w:val="en" w:eastAsia="zh-CN"/>
        </w:rPr>
        <w:t>1</w:t>
      </w:r>
      <w:r>
        <w:rPr>
          <w:rFonts w:hint="default" w:ascii="Times New Roman" w:hAnsi="Times New Roman" w:cs="Times New Roman"/>
          <w:sz w:val="24"/>
          <w:lang w:val="en" w:eastAsia="zh-CN"/>
        </w:rPr>
        <w:t>)</w:t>
      </w:r>
      <w:r>
        <w:rPr>
          <w:rFonts w:hint="default"/>
          <w:sz w:val="24"/>
          <w:lang w:val="en" w:eastAsia="zh-CN"/>
        </w:rPr>
        <w:t>在进行吸油前先用电子天平称量硅基气凝胶的初始质量，并记录。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w:t>
      </w:r>
      <w:r>
        <w:rPr>
          <w:rFonts w:hint="default"/>
          <w:sz w:val="24"/>
          <w:lang w:val="en" w:eastAsia="zh-CN"/>
        </w:rPr>
        <w:t>2</w:t>
      </w:r>
      <w:r>
        <w:rPr>
          <w:rFonts w:hint="default" w:ascii="Times New Roman" w:hAnsi="Times New Roman" w:cs="Times New Roman"/>
          <w:sz w:val="24"/>
          <w:lang w:val="en" w:eastAsia="zh-CN"/>
        </w:rPr>
        <w:t>)</w:t>
      </w:r>
      <w:r>
        <w:rPr>
          <w:rFonts w:hint="default"/>
          <w:sz w:val="24"/>
          <w:lang w:val="en" w:eastAsia="zh-CN"/>
        </w:rPr>
        <w:t>将硅基气凝胶浸入油中，计时，五分钟后用镊子将硅基气凝胶从油中取出，用称量纸将其表面多余的油揩干净，然后用电子天平称量其质量。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default" w:ascii="Times New Roman" w:hAnsi="Times New Roman" w:cs="Times New Roman"/>
          <w:sz w:val="24"/>
          <w:lang w:val="en" w:eastAsia="zh-CN"/>
        </w:rPr>
        <w:t>(</w:t>
      </w:r>
      <w:r>
        <w:rPr>
          <w:rFonts w:hint="default"/>
          <w:sz w:val="24"/>
          <w:lang w:val="en" w:eastAsia="zh-CN"/>
        </w:rPr>
        <w:t>3</w:t>
      </w:r>
      <w:r>
        <w:rPr>
          <w:rFonts w:hint="default" w:ascii="Times New Roman" w:hAnsi="Times New Roman" w:cs="Times New Roman"/>
          <w:sz w:val="24"/>
          <w:lang w:val="en" w:eastAsia="zh-CN"/>
        </w:rPr>
        <w:t>)</w:t>
      </w:r>
      <w:r>
        <w:rPr>
          <w:rFonts w:hint="default"/>
          <w:sz w:val="24"/>
          <w:lang w:val="en" w:eastAsia="zh-CN"/>
        </w:rPr>
        <w:t>重复第二个步骤，直至硅基气凝胶的质量不再增加为止。</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57" w:name="_Toc1291282904"/>
      <w:bookmarkStart w:id="58" w:name="_Toc1173601507"/>
      <w:bookmarkStart w:id="59" w:name="_Toc2103973573"/>
      <w:r>
        <w:rPr>
          <w:rFonts w:hint="default" w:ascii="黑体" w:hAnsi="黑体" w:eastAsia="黑体" w:cs="黑体"/>
          <w:sz w:val="30"/>
          <w:szCs w:val="30"/>
        </w:rPr>
        <w:t>2</w:t>
      </w:r>
      <w:r>
        <w:rPr>
          <w:rFonts w:hint="default" w:ascii="黑体" w:hAnsi="黑体" w:cs="黑体"/>
          <w:sz w:val="30"/>
          <w:szCs w:val="30"/>
          <w:lang w:val="en"/>
        </w:rPr>
        <w:t xml:space="preserve">. </w:t>
      </w:r>
      <w:r>
        <w:rPr>
          <w:rFonts w:hint="default" w:ascii="黑体" w:hAnsi="黑体" w:eastAsia="黑体" w:cs="黑体"/>
          <w:sz w:val="30"/>
          <w:szCs w:val="30"/>
          <w:lang w:val="en"/>
        </w:rPr>
        <w:t>7</w:t>
      </w:r>
      <w:r>
        <w:rPr>
          <w:rFonts w:hint="eastAsia" w:ascii="黑体" w:hAnsi="黑体" w:eastAsia="黑体" w:cs="黑体"/>
          <w:sz w:val="30"/>
          <w:szCs w:val="30"/>
        </w:rPr>
        <w:t xml:space="preserve"> 表征实验</w:t>
      </w:r>
      <w:bookmarkEnd w:id="57"/>
      <w:bookmarkEnd w:id="58"/>
      <w:bookmarkEnd w:id="59"/>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0" w:name="_Toc2037136576"/>
      <w:bookmarkStart w:id="61" w:name="_Toc365295403"/>
      <w:bookmarkStart w:id="62" w:name="_Toc184384668"/>
      <w:r>
        <w:rPr>
          <w:rFonts w:hint="default" w:ascii="黑体" w:hAnsi="黑体" w:eastAsia="黑体" w:cs="黑体"/>
          <w:sz w:val="24"/>
          <w:szCs w:val="24"/>
        </w:rPr>
        <w:t>2</w:t>
      </w:r>
      <w:r>
        <w:rPr>
          <w:rFonts w:hint="default" w:ascii="黑体" w:hAnsi="黑体" w:eastAsia="黑体" w:cs="黑体"/>
          <w:sz w:val="24"/>
          <w:szCs w:val="24"/>
          <w:lang w:val="en"/>
        </w:rPr>
        <w:t xml:space="preserve">. 7. </w:t>
      </w:r>
      <w:r>
        <w:rPr>
          <w:rFonts w:hint="default" w:ascii="黑体" w:hAnsi="黑体" w:eastAsia="黑体" w:cs="黑体"/>
          <w:sz w:val="24"/>
          <w:szCs w:val="24"/>
        </w:rPr>
        <w:t>1</w:t>
      </w:r>
      <w:r>
        <w:rPr>
          <w:rFonts w:hint="eastAsia" w:ascii="黑体" w:hAnsi="黑体" w:eastAsia="黑体" w:cs="黑体"/>
          <w:sz w:val="24"/>
          <w:szCs w:val="24"/>
        </w:rPr>
        <w:t xml:space="preserve"> </w:t>
      </w:r>
      <w:r>
        <w:rPr>
          <w:rFonts w:hint="default" w:ascii="黑体" w:hAnsi="黑体" w:eastAsia="黑体" w:cs="黑体"/>
          <w:sz w:val="24"/>
          <w:szCs w:val="24"/>
          <w:lang w:val="en"/>
        </w:rPr>
        <w:t>红外图谱分析</w:t>
      </w:r>
      <w:bookmarkEnd w:id="60"/>
      <w:bookmarkEnd w:id="61"/>
      <w:bookmarkEnd w:id="62"/>
      <w:r>
        <w:rPr>
          <w:rFonts w:hint="default" w:ascii="黑体" w:hAnsi="黑体" w:eastAsia="黑体" w:cs="黑体"/>
          <w:sz w:val="24"/>
          <w:szCs w:val="24"/>
          <w:lang w:val="en"/>
        </w:rPr>
        <w:t>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(1)</w:t>
      </w:r>
      <w:r>
        <w:rPr>
          <w:rFonts w:hint="default"/>
          <w:sz w:val="24"/>
          <w:lang w:val="en" w:eastAsia="zh-CN"/>
        </w:rPr>
        <w:t>将制备得到的硅基气凝胶研磨成粉末后与</w:t>
      </w:r>
      <w:r>
        <w:rPr>
          <w:rFonts w:hint="default" w:ascii="Times New Roman" w:hAnsi="Times New Roman" w:cs="Times New Roman"/>
          <w:sz w:val="24"/>
          <w:lang w:val="en" w:eastAsia="zh-CN"/>
        </w:rPr>
        <w:t>KBr</w:t>
      </w:r>
      <w:r>
        <w:rPr>
          <w:rFonts w:hint="default"/>
          <w:sz w:val="24"/>
          <w:lang w:val="en" w:eastAsia="zh-CN"/>
        </w:rPr>
        <w:t>按照</w:t>
      </w:r>
      <w:r>
        <w:rPr>
          <w:rFonts w:hint="default" w:ascii="Times New Roman" w:hAnsi="Times New Roman" w:cs="Times New Roman"/>
          <w:sz w:val="24"/>
          <w:lang w:val="en" w:eastAsia="zh-CN"/>
        </w:rPr>
        <w:t>1</w:t>
      </w:r>
      <w:r>
        <w:rPr>
          <w:rFonts w:hint="default"/>
          <w:sz w:val="24"/>
          <w:lang w:val="en" w:eastAsia="zh-CN"/>
        </w:rPr>
        <w:t xml:space="preserve">: </w:t>
      </w:r>
      <w:r>
        <w:rPr>
          <w:rFonts w:hint="default" w:ascii="Times New Roman" w:hAnsi="Times New Roman" w:cs="Times New Roman"/>
          <w:sz w:val="24"/>
          <w:lang w:val="en" w:eastAsia="zh-CN"/>
        </w:rPr>
        <w:t>100</w:t>
      </w:r>
      <w:r>
        <w:rPr>
          <w:rFonts w:hint="default"/>
          <w:sz w:val="24"/>
          <w:lang w:val="en" w:eastAsia="zh-CN"/>
        </w:rPr>
        <w:t>的比例放入研钵中研磨细致。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(2)把</w:t>
      </w:r>
      <w:r>
        <w:rPr>
          <w:rFonts w:hint="default"/>
          <w:sz w:val="24"/>
          <w:lang w:val="en" w:eastAsia="zh-CN"/>
        </w:rPr>
        <w:t>研磨后的粉末用压缩机压制成薄片。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r>
        <w:rPr>
          <w:rFonts w:hint="default" w:ascii="Times New Roman" w:hAnsi="Times New Roman" w:cs="Times New Roman"/>
          <w:sz w:val="24"/>
          <w:lang w:val="en" w:eastAsia="zh-CN"/>
        </w:rPr>
        <w:t>(3)</w:t>
      </w:r>
      <w:r>
        <w:rPr>
          <w:rFonts w:hint="default"/>
          <w:sz w:val="24"/>
          <w:lang w:val="en" w:eastAsia="zh-CN"/>
        </w:rPr>
        <w:t>用</w:t>
      </w:r>
      <w:r>
        <w:rPr>
          <w:rFonts w:hint="default" w:ascii="Times New Roman" w:hAnsi="Times New Roman" w:cs="Times New Roman"/>
          <w:sz w:val="24"/>
          <w:lang w:val="en" w:eastAsia="zh-CN"/>
        </w:rPr>
        <w:t>Thermo</w:t>
      </w:r>
      <w:r>
        <w:rPr>
          <w:rFonts w:hint="default"/>
          <w:sz w:val="24"/>
          <w:lang w:val="en" w:eastAsia="zh-CN"/>
        </w:rPr>
        <w:t xml:space="preserve"> </w:t>
      </w:r>
      <w:r>
        <w:rPr>
          <w:rFonts w:hint="default" w:ascii="Times New Roman" w:hAnsi="Times New Roman" w:cs="Times New Roman"/>
          <w:sz w:val="24"/>
          <w:lang w:val="en" w:eastAsia="zh-CN"/>
        </w:rPr>
        <w:t>Fisher</w:t>
      </w:r>
      <w:r>
        <w:rPr>
          <w:rFonts w:hint="default"/>
          <w:sz w:val="24"/>
          <w:lang w:val="en" w:eastAsia="zh-CN"/>
        </w:rPr>
        <w:t xml:space="preserve"> </w:t>
      </w:r>
      <w:r>
        <w:rPr>
          <w:rFonts w:hint="default" w:ascii="Times New Roman" w:hAnsi="Times New Roman" w:cs="Times New Roman"/>
          <w:sz w:val="24"/>
          <w:lang w:val="en" w:eastAsia="zh-CN"/>
        </w:rPr>
        <w:t>Scientific</w:t>
      </w:r>
      <w:r>
        <w:rPr>
          <w:rFonts w:hint="default"/>
          <w:sz w:val="24"/>
          <w:lang w:val="en" w:eastAsia="zh-CN"/>
        </w:rPr>
        <w:t>生产的</w:t>
      </w:r>
      <w:r>
        <w:rPr>
          <w:rFonts w:hint="default" w:ascii="Times New Roman" w:hAnsi="Times New Roman" w:cs="Times New Roman"/>
          <w:sz w:val="24"/>
          <w:lang w:val="en" w:eastAsia="zh-CN"/>
        </w:rPr>
        <w:t>NICOLET</w:t>
      </w:r>
      <w:r>
        <w:rPr>
          <w:rFonts w:hint="default"/>
          <w:sz w:val="24"/>
          <w:lang w:val="en" w:eastAsia="zh-CN"/>
        </w:rPr>
        <w:t>-</w:t>
      </w:r>
      <w:r>
        <w:rPr>
          <w:rFonts w:hint="default" w:ascii="Times New Roman" w:hAnsi="Times New Roman" w:cs="Times New Roman"/>
          <w:sz w:val="24"/>
          <w:lang w:val="en" w:eastAsia="zh-CN"/>
        </w:rPr>
        <w:t>IS</w:t>
      </w:r>
      <w:r>
        <w:rPr>
          <w:rFonts w:hint="default"/>
          <w:sz w:val="24"/>
          <w:lang w:val="en" w:eastAsia="zh-CN"/>
        </w:rPr>
        <w:t>-</w:t>
      </w:r>
      <w:r>
        <w:rPr>
          <w:rFonts w:hint="default" w:ascii="Times New Roman" w:hAnsi="Times New Roman" w:cs="Times New Roman"/>
          <w:sz w:val="24"/>
          <w:lang w:val="en" w:eastAsia="zh-CN"/>
        </w:rPr>
        <w:t>10</w:t>
      </w:r>
      <w:r>
        <w:rPr>
          <w:rFonts w:hint="default"/>
          <w:sz w:val="24"/>
          <w:lang w:val="en" w:eastAsia="zh-CN"/>
        </w:rPr>
        <w:t>型红外光谱仪</w:t>
      </w:r>
      <w:r>
        <w:rPr>
          <w:rFonts w:hint="default" w:ascii="Times New Roman" w:hAnsi="Times New Roman" w:cs="Times New Roman"/>
          <w:sz w:val="24"/>
          <w:lang w:val="en" w:eastAsia="zh-CN"/>
        </w:rPr>
        <w:t>(</w:t>
      </w:r>
      <w:r>
        <w:rPr>
          <w:rFonts w:hint="default"/>
          <w:sz w:val="24"/>
          <w:lang w:val="en" w:eastAsia="zh-CN"/>
        </w:rPr>
        <w:t>理化楼-</w:t>
      </w:r>
      <w:r>
        <w:rPr>
          <w:rFonts w:hint="default" w:ascii="Times New Roman" w:hAnsi="Times New Roman" w:cs="Times New Roman"/>
          <w:lang w:val="en"/>
        </w:rPr>
        <w:t>306)</w:t>
      </w:r>
      <w:r>
        <w:rPr>
          <w:rFonts w:hint="default"/>
          <w:sz w:val="24"/>
          <w:lang w:val="en" w:eastAsia="zh-CN"/>
        </w:rPr>
        <w:t>测得硅基气凝胶的红外光谱。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3" w:name="_Toc693580361"/>
      <w:bookmarkStart w:id="64" w:name="_Toc1985728582"/>
      <w:bookmarkStart w:id="65" w:name="_Toc1119099748"/>
      <w:r>
        <w:rPr>
          <w:rFonts w:hint="default" w:ascii="黑体" w:hAnsi="黑体" w:eastAsia="黑体" w:cs="黑体"/>
          <w:sz w:val="24"/>
          <w:szCs w:val="24"/>
        </w:rPr>
        <w:t>2</w:t>
      </w:r>
      <w:r>
        <w:rPr>
          <w:rFonts w:hint="default" w:ascii="黑体" w:hAnsi="黑体" w:eastAsia="黑体" w:cs="黑体"/>
          <w:sz w:val="24"/>
          <w:szCs w:val="24"/>
          <w:lang w:val="en"/>
        </w:rPr>
        <w:t xml:space="preserve">. 7. </w:t>
      </w:r>
      <w:r>
        <w:rPr>
          <w:rFonts w:hint="default" w:ascii="黑体" w:hAnsi="黑体" w:eastAsia="黑体" w:cs="黑体"/>
          <w:sz w:val="24"/>
          <w:szCs w:val="24"/>
        </w:rPr>
        <w:t>2</w:t>
      </w:r>
      <w:r>
        <w:rPr>
          <w:rFonts w:hint="eastAsia" w:ascii="黑体" w:hAnsi="黑体" w:eastAsia="黑体" w:cs="黑体"/>
          <w:sz w:val="24"/>
          <w:szCs w:val="24"/>
        </w:rPr>
        <w:t xml:space="preserve"> </w:t>
      </w:r>
      <w:r>
        <w:rPr>
          <w:rFonts w:hint="default" w:ascii="黑体" w:hAnsi="黑体" w:eastAsia="黑体" w:cs="黑体"/>
          <w:sz w:val="24"/>
          <w:szCs w:val="24"/>
          <w:lang w:val="en"/>
        </w:rPr>
        <w:t>XRD分析</w:t>
      </w:r>
      <w:bookmarkEnd w:id="63"/>
      <w:bookmarkEnd w:id="64"/>
      <w:bookmarkEnd w:id="65"/>
      <w:r>
        <w:rPr>
          <w:rFonts w:hint="default" w:ascii="黑体" w:hAnsi="黑体" w:eastAsia="黑体" w:cs="黑体"/>
          <w:sz w:val="24"/>
          <w:szCs w:val="24"/>
          <w:lang w:val="en"/>
        </w:rPr>
        <w:t>实验</w:t>
      </w:r>
    </w:p>
    <w:p>
      <w:pPr>
        <w:ind w:firstLine="420" w:firstLineChars="200"/>
        <w:rPr>
          <w:rFonts w:hint="default"/>
          <w:lang w:val="en"/>
        </w:rPr>
      </w:pPr>
      <w:r>
        <w:rPr>
          <w:rFonts w:hint="default"/>
          <w:lang w:val="en"/>
        </w:rPr>
        <w:t>将硅基气凝胶研磨成粉末，置于载片上，放进</w:t>
      </w:r>
      <w:r>
        <w:rPr>
          <w:sz w:val="24"/>
          <w:lang w:val="en"/>
        </w:rPr>
        <w:t>丹东浩元仪器有限公司的</w:t>
      </w:r>
      <w:r>
        <w:rPr>
          <w:rFonts w:hint="default" w:ascii="Times New Roman" w:hAnsi="Times New Roman" w:cs="Times New Roman"/>
          <w:sz w:val="24"/>
          <w:lang w:val="en"/>
        </w:rPr>
        <w:t>SX</w:t>
      </w:r>
      <w:r>
        <w:rPr>
          <w:rFonts w:hint="default"/>
          <w:sz w:val="24"/>
          <w:lang w:val="en"/>
        </w:rPr>
        <w:t>-</w:t>
      </w:r>
      <w:r>
        <w:rPr>
          <w:rFonts w:hint="default" w:ascii="Times New Roman" w:hAnsi="Times New Roman" w:cs="Times New Roman"/>
          <w:sz w:val="24"/>
          <w:lang w:val="en"/>
        </w:rPr>
        <w:t>2700BH</w:t>
      </w:r>
      <w:r>
        <w:rPr>
          <w:rFonts w:hint="default"/>
          <w:sz w:val="24"/>
          <w:lang w:val="en"/>
        </w:rPr>
        <w:t>型</w:t>
      </w:r>
      <w:r>
        <w:rPr>
          <w:rFonts w:hint="default" w:ascii="Times New Roman" w:hAnsi="Times New Roman" w:cs="Times New Roman"/>
          <w:sz w:val="24"/>
          <w:lang w:val="en"/>
        </w:rPr>
        <w:t>X</w:t>
      </w:r>
      <w:r>
        <w:rPr>
          <w:rFonts w:hint="default"/>
          <w:sz w:val="24"/>
          <w:lang w:val="en"/>
        </w:rPr>
        <w:t>射线衍射仪</w:t>
      </w:r>
      <w:r>
        <w:rPr>
          <w:rFonts w:hint="default" w:ascii="Times New Roman" w:hAnsi="Times New Roman" w:cs="Times New Roman"/>
          <w:sz w:val="24"/>
          <w:lang w:val="en"/>
        </w:rPr>
        <w:t>(</w:t>
      </w:r>
      <w:r>
        <w:rPr>
          <w:rFonts w:hint="default"/>
          <w:sz w:val="24"/>
          <w:lang w:val="en"/>
        </w:rPr>
        <w:t>测试楼-</w:t>
      </w:r>
      <w:r>
        <w:rPr>
          <w:rFonts w:hint="default" w:ascii="Times New Roman" w:hAnsi="Times New Roman" w:cs="Times New Roman"/>
          <w:sz w:val="24"/>
          <w:lang w:val="en"/>
        </w:rPr>
        <w:t>202)</w:t>
      </w:r>
      <w:r>
        <w:rPr>
          <w:rFonts w:hint="default"/>
          <w:sz w:val="24"/>
          <w:lang w:val="en"/>
        </w:rPr>
        <w:t>中，将起始角设置为</w:t>
      </w:r>
      <w:r>
        <w:rPr>
          <w:rFonts w:hint="default" w:ascii="Times New Roman" w:hAnsi="Times New Roman" w:cs="Times New Roman"/>
          <w:sz w:val="24"/>
          <w:lang w:val="en"/>
        </w:rPr>
        <w:t>5</w:t>
      </w:r>
      <w:r>
        <w:rPr>
          <w:rFonts w:hint="default"/>
          <w:sz w:val="24"/>
          <w:lang w:val="en"/>
        </w:rPr>
        <w:t>，进行</w:t>
      </w:r>
      <w:r>
        <w:rPr>
          <w:rFonts w:hint="default" w:ascii="Times New Roman" w:hAnsi="Times New Roman" w:cs="Times New Roman"/>
          <w:sz w:val="24"/>
          <w:lang w:val="en"/>
        </w:rPr>
        <w:t>X</w:t>
      </w:r>
      <w:r>
        <w:rPr>
          <w:rFonts w:hint="default"/>
          <w:sz w:val="24"/>
          <w:lang w:val="en"/>
        </w:rPr>
        <w:t>射线衍射获得</w:t>
      </w:r>
      <w:r>
        <w:rPr>
          <w:rFonts w:hint="default" w:ascii="Times New Roman" w:hAnsi="Times New Roman" w:cs="Times New Roman"/>
          <w:sz w:val="24"/>
          <w:lang w:val="en"/>
        </w:rPr>
        <w:t>X</w:t>
      </w:r>
      <w:r>
        <w:rPr>
          <w:rFonts w:hint="default"/>
          <w:sz w:val="24"/>
          <w:lang w:val="en"/>
        </w:rPr>
        <w:t>射线衍射图谱。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66" w:name="_Toc1276183744"/>
      <w:bookmarkStart w:id="67" w:name="_Toc801169458"/>
      <w:bookmarkStart w:id="68" w:name="_Toc152052582"/>
      <w:r>
        <w:rPr>
          <w:rFonts w:hint="default" w:ascii="黑体" w:hAnsi="黑体" w:eastAsia="黑体" w:cs="黑体"/>
          <w:sz w:val="24"/>
          <w:szCs w:val="24"/>
          <w:lang w:val="en-US" w:eastAsia="zh-CN"/>
        </w:rPr>
        <w:t>2</w:t>
      </w:r>
      <w:r>
        <w:rPr>
          <w:rFonts w:hint="default" w:ascii="黑体" w:hAnsi="黑体" w:eastAsia="黑体" w:cs="黑体"/>
          <w:sz w:val="24"/>
          <w:szCs w:val="24"/>
          <w:lang w:val="en" w:eastAsia="zh-CN"/>
        </w:rPr>
        <w:t>. 7. 3 微观形貌分析</w:t>
      </w:r>
      <w:bookmarkEnd w:id="66"/>
      <w:bookmarkEnd w:id="67"/>
      <w:bookmarkEnd w:id="68"/>
      <w:r>
        <w:rPr>
          <w:rFonts w:hint="default" w:ascii="黑体" w:hAnsi="黑体" w:eastAsia="黑体" w:cs="黑体"/>
          <w:sz w:val="24"/>
          <w:szCs w:val="24"/>
          <w:lang w:val="en" w:eastAsia="zh-CN"/>
        </w:rPr>
        <w:t>实验</w:t>
      </w:r>
    </w:p>
    <w:p>
      <w:pPr>
        <w:ind w:firstLine="480" w:firstLineChars="200"/>
        <w:rPr>
          <w:rFonts w:hint="eastAsia" w:asciiTheme="minorEastAsia" w:hAnsiTheme="minorEastAsia" w:eastAsiaTheme="minorEastAsia" w:cstheme="minorEastAsia"/>
          <w:b w:val="0"/>
          <w:bCs/>
          <w:kern w:val="0"/>
          <w:sz w:val="18"/>
          <w:szCs w:val="18"/>
          <w:lang w:val="en" w:eastAsia="zh-CN" w:bidi="ar"/>
        </w:rPr>
      </w:pPr>
      <w:r>
        <w:rPr>
          <w:rFonts w:hint="default"/>
          <w:sz w:val="24"/>
          <w:lang w:val="en" w:eastAsia="zh-CN"/>
        </w:rPr>
        <w:t>使用电子扫描显微镜</w:t>
      </w:r>
      <w:r>
        <w:rPr>
          <w:rFonts w:hint="default" w:ascii="Times New Roman" w:hAnsi="Times New Roman" w:cs="Times New Roman"/>
          <w:sz w:val="24"/>
          <w:lang w:val="en" w:eastAsia="zh-CN"/>
        </w:rPr>
        <w:t>(</w:t>
      </w:r>
      <w:r>
        <w:rPr>
          <w:rFonts w:hint="default"/>
          <w:sz w:val="24"/>
          <w:lang w:val="en" w:eastAsia="zh-CN"/>
        </w:rPr>
        <w:t>测试楼-</w:t>
      </w:r>
      <w:r>
        <w:rPr>
          <w:rFonts w:hint="default" w:ascii="Times New Roman" w:hAnsi="Times New Roman" w:cs="Times New Roman"/>
          <w:sz w:val="24"/>
          <w:lang w:val="en" w:eastAsia="zh-CN"/>
        </w:rPr>
        <w:t>203)</w:t>
      </w:r>
      <w:r>
        <w:rPr>
          <w:rFonts w:hint="default"/>
          <w:sz w:val="24"/>
          <w:lang w:val="en" w:eastAsia="zh-CN"/>
        </w:rPr>
        <w:t>对硅基气凝胶的微观结构进行观察表征，并截取微观图片。</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69" w:name="_Toc1513216964"/>
      <w:bookmarkStart w:id="70" w:name="_Toc1192437353"/>
      <w:bookmarkStart w:id="71" w:name="_Toc153724900"/>
      <w:r>
        <w:rPr>
          <w:rFonts w:hint="default" w:ascii="黑体" w:hAnsi="黑体" w:eastAsia="黑体" w:cs="黑体"/>
          <w:sz w:val="24"/>
          <w:szCs w:val="24"/>
          <w:lang w:val="en-US" w:eastAsia="zh-CN"/>
        </w:rPr>
        <w:t>2</w:t>
      </w:r>
      <w:r>
        <w:rPr>
          <w:rFonts w:hint="default" w:ascii="黑体" w:hAnsi="黑体" w:eastAsia="黑体" w:cs="黑体"/>
          <w:sz w:val="24"/>
          <w:szCs w:val="24"/>
          <w:lang w:val="en" w:eastAsia="zh-CN"/>
        </w:rPr>
        <w:t>. 7. 4 比表面积与孔径的测量</w:t>
      </w:r>
      <w:bookmarkEnd w:id="69"/>
      <w:bookmarkEnd w:id="70"/>
      <w:bookmarkEnd w:id="71"/>
      <w:r>
        <w:rPr>
          <w:rFonts w:hint="default" w:ascii="黑体" w:hAnsi="黑体" w:eastAsia="黑体" w:cs="黑体"/>
          <w:sz w:val="24"/>
          <w:szCs w:val="24"/>
          <w:lang w:val="en" w:eastAsia="zh-CN"/>
        </w:rPr>
        <w:t>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w:t>
      </w:r>
      <w:r>
        <w:rPr>
          <w:rFonts w:hint="default"/>
          <w:sz w:val="24"/>
          <w:lang w:val="en-US" w:eastAsia="zh-CN"/>
        </w:rPr>
        <w:fldChar w:fldCharType="begin"/>
      </w:r>
      <w:r>
        <w:rPr>
          <w:rFonts w:hint="default"/>
          <w:sz w:val="24"/>
          <w:lang w:val="en-US" w:eastAsia="zh-CN"/>
        </w:rPr>
        <w:instrText xml:space="preserve"> HYPERLINK "https://baike.baidu.com/item/%E5%8C%97%E4%BA%AC%E7%B2%BE%E5%BE%AE%E9%AB%98%E5%8D%9A%E7%A7%91%E5%AD%A6%E6%8A%80%E6%9C%AF%E6%9C%89%E9%99%90%E5%85%AC%E5%8F%B8" \t "/home/vijaywang/Documents\\x/_blank" </w:instrText>
      </w:r>
      <w:r>
        <w:rPr>
          <w:rFonts w:hint="default"/>
          <w:sz w:val="24"/>
          <w:lang w:val="en-US" w:eastAsia="zh-CN"/>
        </w:rPr>
        <w:fldChar w:fldCharType="separate"/>
      </w:r>
      <w:r>
        <w:rPr>
          <w:rFonts w:hint="eastAsia"/>
          <w:sz w:val="24"/>
          <w:lang w:val="en-US" w:eastAsia="zh-CN"/>
        </w:rPr>
        <w:t>北京精微高博科学技术有限公司</w:t>
      </w:r>
      <w:r>
        <w:rPr>
          <w:rFonts w:hint="default"/>
          <w:sz w:val="24"/>
          <w:lang w:val="en" w:eastAsia="zh-CN"/>
        </w:rPr>
        <w:t>制造的</w:t>
      </w:r>
      <w:r>
        <w:rPr>
          <w:rFonts w:hint="default" w:ascii="Times New Roman" w:hAnsi="Times New Roman" w:cs="Times New Roman"/>
          <w:sz w:val="24"/>
          <w:lang w:val="en" w:eastAsia="zh-CN"/>
        </w:rPr>
        <w:t>JW</w:t>
      </w:r>
      <w:r>
        <w:rPr>
          <w:rFonts w:hint="default"/>
          <w:sz w:val="24"/>
          <w:lang w:val="en" w:eastAsia="zh-CN"/>
        </w:rPr>
        <w:t>-</w:t>
      </w:r>
      <w:r>
        <w:rPr>
          <w:rFonts w:hint="default" w:ascii="Times New Roman" w:hAnsi="Times New Roman" w:cs="Times New Roman"/>
          <w:sz w:val="24"/>
          <w:lang w:val="en" w:eastAsia="zh-CN"/>
        </w:rPr>
        <w:t>BK112</w:t>
      </w:r>
      <w:r>
        <w:rPr>
          <w:rFonts w:hint="default"/>
          <w:sz w:val="24"/>
          <w:lang w:val="en" w:eastAsia="zh-CN"/>
        </w:rPr>
        <w:t>型比表面积及孔径分析仪</w:t>
      </w:r>
      <w:r>
        <w:rPr>
          <w:rFonts w:hint="default" w:ascii="Times New Roman" w:hAnsi="Times New Roman" w:cs="Times New Roman"/>
          <w:sz w:val="24"/>
          <w:lang w:val="en" w:eastAsia="zh-CN"/>
        </w:rPr>
        <w:t>(</w:t>
      </w:r>
      <w:r>
        <w:rPr>
          <w:rFonts w:hint="default"/>
          <w:sz w:val="24"/>
          <w:lang w:val="en" w:eastAsia="zh-CN"/>
        </w:rPr>
        <w:t>测试楼-</w:t>
      </w:r>
      <w:r>
        <w:rPr>
          <w:rFonts w:hint="default" w:ascii="Times New Roman" w:hAnsi="Times New Roman" w:cs="Times New Roman"/>
          <w:sz w:val="24"/>
          <w:lang w:val="en" w:eastAsia="zh-CN"/>
        </w:rPr>
        <w:t>303)</w:t>
      </w:r>
      <w:r>
        <w:rPr>
          <w:rFonts w:hint="default"/>
          <w:sz w:val="24"/>
          <w:lang w:val="en" w:eastAsia="zh-CN"/>
        </w:rPr>
        <w:t>对制备得到的硅基气凝胶的比表面积和孔径进行测量。</w:t>
      </w:r>
    </w:p>
    <w:p>
      <w:pPr>
        <w:keepNext w:val="0"/>
        <w:keepLines w:val="0"/>
        <w:pageBreakBefore w:val="0"/>
        <w:widowControl w:val="0"/>
        <w:kinsoku/>
        <w:wordWrap/>
        <w:overflowPunct/>
        <w:topLinePunct w:val="0"/>
        <w:autoSpaceDE/>
        <w:autoSpaceDN/>
        <w:bidi w:val="0"/>
        <w:adjustRightInd/>
        <w:snapToGrid/>
        <w:spacing w:before="157" w:beforeLines="50"/>
        <w:jc w:val="center"/>
        <w:textAlignment w:val="auto"/>
        <w:rPr>
          <w:rFonts w:hint="eastAsia" w:ascii="黑体" w:hAnsi="黑体" w:eastAsia="黑体" w:cs="黑体"/>
          <w:sz w:val="36"/>
          <w:szCs w:val="36"/>
        </w:rPr>
      </w:pPr>
      <w:r>
        <w:rPr>
          <w:rFonts w:hint="default"/>
          <w:sz w:val="24"/>
          <w:lang w:val="en-US" w:eastAsia="zh-CN"/>
        </w:rPr>
        <w:fldChar w:fldCharType="end"/>
      </w:r>
      <w:bookmarkStart w:id="72" w:name="_Toc1987859841"/>
      <w:bookmarkStart w:id="73" w:name="_Toc560291901"/>
      <w:bookmarkStart w:id="74" w:name="_Toc90293441"/>
      <w:r>
        <w:rPr>
          <w:rStyle w:val="16"/>
          <w:rFonts w:hint="eastAsia" w:ascii="黑体" w:hAnsi="黑体" w:eastAsia="黑体" w:cs="黑体"/>
          <w:sz w:val="36"/>
          <w:szCs w:val="36"/>
          <w:lang w:val="en" w:eastAsia="zh-CN"/>
        </w:rPr>
        <w:t xml:space="preserve">第三章 </w:t>
      </w:r>
      <w:r>
        <w:rPr>
          <w:rStyle w:val="16"/>
          <w:rFonts w:hint="eastAsia" w:ascii="黑体" w:hAnsi="黑体" w:eastAsia="黑体" w:cs="黑体"/>
          <w:sz w:val="36"/>
          <w:szCs w:val="36"/>
        </w:rPr>
        <w:t>结果与讨论</w:t>
      </w:r>
      <w:bookmarkEnd w:id="72"/>
      <w:bookmarkEnd w:id="73"/>
      <w:bookmarkEnd w:id="7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75" w:name="_Toc226145608"/>
      <w:bookmarkStart w:id="76" w:name="_Toc420559035"/>
      <w:bookmarkStart w:id="77" w:name="_Toc501555173"/>
      <w:r>
        <w:rPr>
          <w:rFonts w:hint="default" w:ascii="黑体" w:hAnsi="黑体" w:cs="黑体"/>
          <w:sz w:val="30"/>
          <w:szCs w:val="30"/>
          <w:lang w:val="en"/>
        </w:rPr>
        <w:t xml:space="preserve">3. </w:t>
      </w:r>
      <w:r>
        <w:rPr>
          <w:rFonts w:hint="default" w:ascii="黑体" w:hAnsi="黑体" w:eastAsia="黑体" w:cs="黑体"/>
          <w:sz w:val="30"/>
          <w:szCs w:val="30"/>
          <w:lang w:val="en"/>
        </w:rPr>
        <w:t>1实验原理</w:t>
      </w:r>
      <w:bookmarkEnd w:id="75"/>
      <w:bookmarkEnd w:id="76"/>
      <w:bookmarkEnd w:id="77"/>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rPr>
      </w:pPr>
      <w:r>
        <w:rPr>
          <w:rFonts w:hint="default" w:ascii="SimSun" w:hAnsi="SimSun" w:eastAsia="SimSun" w:cs="SimSun"/>
          <w:sz w:val="24"/>
          <w:szCs w:val="24"/>
          <w:lang w:val="en" w:eastAsia="zh-CN"/>
        </w:rPr>
        <w:t>本实验制备硅基气凝胶时选择</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作为硅源，选用酸碱两步法，先以盐酸催化其水解，再用氨水调节其</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进行缩合，进而得到网状凝胶结构—聚甲基硅氧烷。</w:t>
      </w:r>
    </w:p>
    <w:p>
      <w:pPr>
        <w:numPr>
          <w:ilvl w:val="0"/>
          <w:numId w:val="0"/>
        </w:numPr>
        <w:jc w:val="center"/>
        <w:rPr>
          <w:rFonts w:hint="default"/>
          <w:lang w:val="en"/>
        </w:rPr>
      </w:pPr>
      <w:r>
        <w:rPr>
          <w:rFonts w:hint="default"/>
          <w:lang w:val="en"/>
        </w:rPr>
        <w:drawing>
          <wp:inline distT="0" distB="0" distL="114300" distR="114300">
            <wp:extent cx="3108960" cy="1256030"/>
            <wp:effectExtent l="0" t="0" r="0" b="8890"/>
            <wp:docPr id="11" name="图片 11" descr="HGXC200812010_00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HGXC200812010_008"/>
                    <pic:cNvPicPr>
                      <a:picLocks noChangeAspect="true"/>
                    </pic:cNvPicPr>
                  </pic:nvPicPr>
                  <pic:blipFill>
                    <a:blip r:embed="rId7"/>
                    <a:stretch>
                      <a:fillRect/>
                    </a:stretch>
                  </pic:blipFill>
                  <pic:spPr>
                    <a:xfrm>
                      <a:off x="0" y="0"/>
                      <a:ext cx="3108960" cy="1256030"/>
                    </a:xfrm>
                    <a:prstGeom prst="rect">
                      <a:avLst/>
                    </a:prstGeom>
                  </pic:spPr>
                </pic:pic>
              </a:graphicData>
            </a:graphic>
          </wp:inline>
        </w:drawing>
      </w:r>
    </w:p>
    <w:p>
      <w:pPr>
        <w:numPr>
          <w:ilvl w:val="0"/>
          <w:numId w:val="0"/>
        </w:numPr>
        <w:jc w:val="center"/>
        <w:rPr>
          <w:rFonts w:hint="eastAsia" w:ascii="黑体" w:hAnsi="黑体" w:eastAsia="黑体" w:cs="黑体"/>
          <w:sz w:val="21"/>
          <w:szCs w:val="21"/>
          <w:lang w:val="en"/>
        </w:rPr>
      </w:pPr>
      <w:r>
        <w:rPr>
          <w:rFonts w:hint="eastAsia" w:ascii="黑体" w:hAnsi="黑体" w:eastAsia="黑体" w:cs="黑体"/>
          <w:sz w:val="21"/>
          <w:szCs w:val="21"/>
          <w:lang w:val="en"/>
        </w:rPr>
        <w:t>图1 水解缩合反应方程式</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制备硅基气凝胶层析柱之前先进行玻璃表面改性使玻璃表面羟基化，整个实验过程在玻璃管中进行。理论上在进行缩合时，硅醇会与玻璃表面羟基发生缩合，进而连接成一个整体。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气凝胶材料是一类具有连续三维纳米多孔网络结构的材料, 具有比表面积高、孔隙率大、密度低等特点, 而以</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为硅源制备出的硅基气凝胶不需要经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rPr>
      </w:pPr>
      <w:r>
        <w:rPr>
          <w:rFonts w:hint="default" w:ascii="SimSun" w:hAnsi="SimSun" w:eastAsia="SimSun" w:cs="SimSun"/>
          <w:sz w:val="24"/>
          <w:szCs w:val="24"/>
          <w:lang w:val="en" w:eastAsia="zh-CN"/>
        </w:rPr>
        <w:t>过改性就具备疏水性，存在许多吸附位点，力学性能相对于亲水气凝胶来说也大大提高，因此疏水的硅基气凝胶的吸附容量理论上很大。</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78" w:name="_Toc1698792645"/>
      <w:bookmarkStart w:id="79" w:name="_Toc2097353690"/>
      <w:bookmarkStart w:id="80" w:name="_Toc1528652245"/>
      <w:r>
        <w:rPr>
          <w:rFonts w:hint="default" w:ascii="黑体" w:hAnsi="黑体" w:eastAsia="黑体" w:cs="黑体"/>
          <w:sz w:val="30"/>
          <w:szCs w:val="30"/>
        </w:rPr>
        <w:t>3</w:t>
      </w:r>
      <w:r>
        <w:rPr>
          <w:rFonts w:hint="default" w:ascii="黑体" w:hAnsi="黑体" w:cs="黑体"/>
          <w:sz w:val="30"/>
          <w:szCs w:val="30"/>
          <w:lang w:val="en"/>
        </w:rPr>
        <w:t>. 2</w:t>
      </w:r>
      <w:r>
        <w:rPr>
          <w:rFonts w:hint="eastAsia" w:ascii="黑体" w:hAnsi="黑体" w:eastAsia="黑体" w:cs="黑体"/>
          <w:sz w:val="30"/>
          <w:szCs w:val="30"/>
        </w:rPr>
        <w:t xml:space="preserve"> </w:t>
      </w:r>
      <w:r>
        <w:rPr>
          <w:rFonts w:hint="default" w:ascii="黑体" w:hAnsi="黑体" w:eastAsia="黑体" w:cs="黑体"/>
          <w:sz w:val="30"/>
          <w:szCs w:val="30"/>
          <w:lang w:val="en"/>
        </w:rPr>
        <w:t>各个单因素对制得的硅基气凝胶的影响</w:t>
      </w:r>
      <w:bookmarkEnd w:id="78"/>
      <w:bookmarkEnd w:id="79"/>
      <w:bookmarkEnd w:id="80"/>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Times New Roman" w:hAnsi="Times New Roman" w:eastAsia="黑体" w:cs="Times New Roman"/>
          <w:sz w:val="24"/>
          <w:szCs w:val="24"/>
          <w:lang w:val="en"/>
        </w:rPr>
      </w:pPr>
      <w:bookmarkStart w:id="81" w:name="_Toc1313962701"/>
      <w:bookmarkStart w:id="82" w:name="_Toc1773059816"/>
      <w:bookmarkStart w:id="83" w:name="_Toc1735017875"/>
      <w:r>
        <w:rPr>
          <w:rFonts w:hint="default" w:ascii="黑体" w:hAnsi="黑体" w:eastAsia="黑体" w:cs="黑体"/>
          <w:sz w:val="24"/>
          <w:szCs w:val="24"/>
          <w:lang w:val="en"/>
        </w:rPr>
        <w:t xml:space="preserve">3. 2. 1 </w:t>
      </w:r>
      <w:r>
        <w:rPr>
          <w:rFonts w:hint="default" w:ascii="Times New Roman" w:hAnsi="Times New Roman" w:eastAsia="黑体" w:cs="Times New Roman"/>
          <w:sz w:val="24"/>
          <w:szCs w:val="24"/>
          <w:lang w:val="en"/>
        </w:rPr>
        <w:t>H</w:t>
      </w:r>
      <w:r>
        <w:rPr>
          <w:rFonts w:hint="default" w:ascii="Times New Roman" w:hAnsi="Times New Roman" w:eastAsia="黑体" w:cs="Times New Roman"/>
          <w:sz w:val="24"/>
          <w:szCs w:val="24"/>
          <w:vertAlign w:val="subscript"/>
          <w:lang w:val="en"/>
        </w:rPr>
        <w:t>2</w:t>
      </w:r>
      <w:r>
        <w:rPr>
          <w:rFonts w:hint="default" w:ascii="Times New Roman" w:hAnsi="Times New Roman" w:eastAsia="黑体" w:cs="Times New Roman"/>
          <w:sz w:val="24"/>
          <w:szCs w:val="24"/>
          <w:lang w:val="en"/>
        </w:rPr>
        <w:t>O</w:t>
      </w:r>
      <w:bookmarkEnd w:id="81"/>
      <w:bookmarkEnd w:id="82"/>
      <w:bookmarkEnd w:id="83"/>
    </w:p>
    <w:p>
      <w:pPr>
        <w:jc w:val="center"/>
        <w:rPr>
          <w:rFonts w:hint="default"/>
          <w:lang w:val="en"/>
        </w:rPr>
      </w:pPr>
      <w:r>
        <w:rPr>
          <w:rFonts w:hint="eastAsia" w:ascii="黑体" w:hAnsi="黑体" w:eastAsia="黑体" w:cs="黑体"/>
          <w:sz w:val="21"/>
          <w:szCs w:val="21"/>
          <w:lang w:val="en"/>
        </w:rPr>
        <w:t>表3-1</w:t>
      </w:r>
    </w:p>
    <w:tbl>
      <w:tblPr>
        <w:tblStyle w:val="12"/>
        <w:tblW w:w="73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726"/>
        <w:gridCol w:w="1025"/>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72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c>
          <w:tcPr>
            <w:tcW w:w="102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both"/>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95</w:t>
            </w: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262302</w:t>
            </w: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w:t>
            </w:r>
            <w:r>
              <w:rPr>
                <w:rFonts w:hint="default" w:ascii="Times New Roman" w:hAnsi="Times New Roman" w:eastAsia="SimSun" w:cs="Times New Roman"/>
                <w:i w:val="0"/>
                <w:color w:val="000000"/>
                <w:kern w:val="0"/>
                <w:sz w:val="21"/>
                <w:szCs w:val="21"/>
                <w:u w:val="none"/>
                <w:lang w:val="en" w:eastAsia="zh-CN" w:bidi="ar"/>
              </w:rPr>
              <w:t xml:space="preserve">. </w:t>
            </w:r>
            <w:r>
              <w:rPr>
                <w:rFonts w:hint="default" w:ascii="Times New Roman" w:hAnsi="Times New Roman" w:eastAsia="SimSun" w:cs="Times New Roman"/>
                <w:i w:val="0"/>
                <w:color w:val="000000"/>
                <w:kern w:val="0"/>
                <w:sz w:val="21"/>
                <w:szCs w:val="21"/>
                <w:u w:val="none"/>
                <w:lang w:val="en-US" w:eastAsia="zh-CN" w:bidi="ar"/>
              </w:rPr>
              <w:t>11</w:t>
            </w:r>
            <w:r>
              <w:rPr>
                <w:rFonts w:hint="default" w:ascii="Times New Roman" w:hAnsi="Times New Roman" w:eastAsia="SimSun" w:cs="Times New Roman"/>
                <w:i w:val="0"/>
                <w:color w:val="000000"/>
                <w:kern w:val="0"/>
                <w:sz w:val="21"/>
                <w:szCs w:val="21"/>
                <w:u w:val="none"/>
                <w:lang w:val="en" w:eastAsia="zh-CN" w:bidi="ar"/>
              </w:rPr>
              <w:t>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0. 4</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94</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211190</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w:t>
            </w:r>
            <w:r>
              <w:rPr>
                <w:rFonts w:hint="default" w:ascii="Times New Roman" w:hAnsi="Times New Roman" w:eastAsia="SimSun" w:cs="Times New Roman"/>
                <w:i w:val="0"/>
                <w:color w:val="000000"/>
                <w:kern w:val="0"/>
                <w:sz w:val="21"/>
                <w:szCs w:val="21"/>
                <w:u w:val="none"/>
                <w:lang w:val="en" w:eastAsia="zh-CN" w:bidi="ar"/>
              </w:rPr>
              <w:t xml:space="preserve">. </w:t>
            </w:r>
            <w:r>
              <w:rPr>
                <w:rFonts w:hint="default" w:ascii="Times New Roman" w:hAnsi="Times New Roman" w:eastAsia="SimSun" w:cs="Times New Roman"/>
                <w:i w:val="0"/>
                <w:color w:val="000000"/>
                <w:kern w:val="0"/>
                <w:sz w:val="21"/>
                <w:szCs w:val="21"/>
                <w:u w:val="none"/>
                <w:lang w:val="en-US" w:eastAsia="zh-CN" w:bidi="ar"/>
              </w:rPr>
              <w:t>12</w:t>
            </w:r>
            <w:r>
              <w:rPr>
                <w:rFonts w:hint="default" w:ascii="Times New Roman" w:hAnsi="Times New Roman" w:eastAsia="SimSun" w:cs="Times New Roman"/>
                <w:i w:val="0"/>
                <w:color w:val="000000"/>
                <w:kern w:val="0"/>
                <w:sz w:val="21"/>
                <w:szCs w:val="21"/>
                <w:u w:val="none"/>
                <w:lang w:val="en"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0. 6</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87</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187632</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w:t>
            </w:r>
            <w:r>
              <w:rPr>
                <w:rFonts w:hint="default" w:ascii="Times New Roman" w:hAnsi="Times New Roman" w:eastAsia="SimSun" w:cs="Times New Roman"/>
                <w:i w:val="0"/>
                <w:color w:val="000000"/>
                <w:kern w:val="0"/>
                <w:sz w:val="21"/>
                <w:szCs w:val="21"/>
                <w:u w:val="none"/>
                <w:lang w:val="en" w:eastAsia="zh-CN" w:bidi="ar"/>
              </w:rPr>
              <w:t xml:space="preserve">. </w:t>
            </w:r>
            <w:r>
              <w:rPr>
                <w:rFonts w:hint="default" w:ascii="Times New Roman" w:hAnsi="Times New Roman" w:eastAsia="SimSun" w:cs="Times New Roman"/>
                <w:i w:val="0"/>
                <w:color w:val="000000"/>
                <w:kern w:val="0"/>
                <w:sz w:val="21"/>
                <w:szCs w:val="21"/>
                <w:u w:val="none"/>
                <w:lang w:val="en-US" w:eastAsia="zh-CN" w:bidi="ar"/>
              </w:rPr>
              <w:t>274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0. 8</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1. 2</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1. 4</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1. 6</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1. 8</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2. 0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bl>
    <w:p>
      <w:pPr>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 w:eastAsia="zh-CN"/>
        </w:rPr>
      </w:pPr>
      <w:r>
        <w:rPr>
          <w:rFonts w:hint="eastAsia"/>
          <w:sz w:val="24"/>
          <w:lang w:val="en" w:eastAsia="zh-CN"/>
        </w:rPr>
        <w:t>干燥后</w:t>
      </w:r>
      <w:r>
        <w:rPr>
          <w:rFonts w:hint="default"/>
          <w:sz w:val="24"/>
          <w:lang w:val="en" w:eastAsia="zh-CN"/>
        </w:rPr>
        <w:t>第1组样品只剩下点碎屑，2-4组样品整体性较好，强度较大，样品表面也较光整。5、</w:t>
      </w:r>
      <w:r>
        <w:rPr>
          <w:rFonts w:hint="default" w:ascii="Times New Roman" w:hAnsi="Times New Roman" w:cs="Times New Roman"/>
          <w:sz w:val="24"/>
          <w:lang w:val="en" w:eastAsia="zh-CN"/>
        </w:rPr>
        <w:t>6</w:t>
      </w:r>
      <w:r>
        <w:rPr>
          <w:rFonts w:hint="eastAsia"/>
          <w:sz w:val="24"/>
          <w:lang w:val="en" w:eastAsia="zh-CN"/>
        </w:rPr>
        <w:t>组样品</w:t>
      </w:r>
      <w:r>
        <w:rPr>
          <w:rFonts w:hint="default"/>
          <w:sz w:val="24"/>
          <w:lang w:val="en" w:eastAsia="zh-CN"/>
        </w:rPr>
        <w:t>整体性较好，但非常松散，掉灰严重</w:t>
      </w:r>
      <w:r>
        <w:rPr>
          <w:rFonts w:hint="eastAsia"/>
          <w:sz w:val="24"/>
          <w:lang w:val="en" w:eastAsia="zh-CN"/>
        </w:rPr>
        <w:t>。</w:t>
      </w:r>
      <w:r>
        <w:rPr>
          <w:rFonts w:hint="default" w:ascii="Times New Roman" w:hAnsi="Times New Roman" w:cs="Times New Roman"/>
          <w:sz w:val="24"/>
          <w:lang w:val="en" w:eastAsia="zh-CN"/>
        </w:rPr>
        <w:t>7</w:t>
      </w:r>
      <w:r>
        <w:rPr>
          <w:rFonts w:hint="eastAsia"/>
          <w:sz w:val="24"/>
          <w:lang w:val="en" w:eastAsia="zh-CN"/>
        </w:rPr>
        <w:t>-</w:t>
      </w:r>
      <w:r>
        <w:rPr>
          <w:rFonts w:hint="default" w:ascii="Times New Roman" w:hAnsi="Times New Roman" w:cs="Times New Roman"/>
          <w:sz w:val="24"/>
          <w:lang w:val="en" w:eastAsia="zh-CN"/>
        </w:rPr>
        <w:t>11</w:t>
      </w:r>
      <w:r>
        <w:rPr>
          <w:rFonts w:hint="eastAsia"/>
          <w:sz w:val="24"/>
          <w:lang w:val="en" w:eastAsia="zh-CN"/>
        </w:rPr>
        <w:t>组凝胶速度很快，但凝胶不彻底，疏松且不规则。</w:t>
      </w:r>
      <w:r>
        <w:rPr>
          <w:rFonts w:hint="default"/>
          <w:sz w:val="24"/>
          <w:lang w:val="en" w:eastAsia="zh-CN"/>
        </w:rPr>
        <w:t>第2组样品从整体性好、密度最小、强度最大、孔隙率最大，因</w:t>
      </w:r>
      <w:r>
        <w:rPr>
          <w:rFonts w:hint="eastAsia"/>
          <w:sz w:val="24"/>
          <w:lang w:val="en" w:eastAsia="zh-CN"/>
        </w:rPr>
        <w:t>此选取</w:t>
      </w:r>
      <w:r>
        <w:rPr>
          <w:rFonts w:hint="default" w:ascii="Times New Roman" w:hAnsi="Times New Roman" w:cs="Times New Roman"/>
          <w:sz w:val="24"/>
          <w:lang w:val="en" w:eastAsia="zh-CN"/>
        </w:rPr>
        <w:t>0</w:t>
      </w:r>
      <w:r>
        <w:rPr>
          <w:rFonts w:hint="default"/>
          <w:sz w:val="24"/>
          <w:lang w:val="en" w:eastAsia="zh-CN"/>
        </w:rPr>
        <w:t xml:space="preserve">. </w:t>
      </w:r>
      <w:r>
        <w:rPr>
          <w:rFonts w:hint="default" w:ascii="Times New Roman" w:hAnsi="Times New Roman" w:cs="Times New Roman"/>
          <w:sz w:val="24"/>
          <w:lang w:val="en" w:eastAsia="zh-CN"/>
        </w:rPr>
        <w:t>2ml</w:t>
      </w:r>
      <w:r>
        <w:rPr>
          <w:rFonts w:hint="eastAsia"/>
          <w:sz w:val="24"/>
          <w:lang w:val="en" w:eastAsia="zh-CN"/>
        </w:rPr>
        <w:t>作为水的体积进行下一次单因素实验。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 w:eastAsia="zh-CN"/>
        </w:rPr>
        <w:t>水越多凝胶速度越快，水太多会导致凝胶不彻底，水太少，水解不彻底。</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4" w:name="_Toc1779264453"/>
      <w:bookmarkStart w:id="85" w:name="_Toc1587741191"/>
      <w:bookmarkStart w:id="86" w:name="_Toc415272709"/>
      <w:r>
        <w:rPr>
          <w:rFonts w:hint="default" w:ascii="黑体" w:hAnsi="黑体" w:eastAsia="黑体" w:cs="黑体"/>
          <w:sz w:val="24"/>
          <w:szCs w:val="24"/>
          <w:lang w:val="en" w:eastAsia="zh-CN"/>
        </w:rPr>
        <w:t>3. 2. 2 乙醇</w:t>
      </w:r>
      <w:bookmarkEnd w:id="84"/>
      <w:bookmarkEnd w:id="85"/>
      <w:bookmarkEnd w:id="86"/>
    </w:p>
    <w:p>
      <w:pPr>
        <w:jc w:val="center"/>
        <w:rPr>
          <w:rFonts w:hint="default"/>
          <w:lang w:val="en" w:eastAsia="zh-CN"/>
        </w:rPr>
      </w:pPr>
      <w:r>
        <w:rPr>
          <w:rFonts w:hint="default" w:ascii="黑体" w:hAnsi="黑体" w:eastAsia="黑体" w:cs="黑体"/>
          <w:sz w:val="21"/>
          <w:szCs w:val="21"/>
          <w:lang w:val="en" w:eastAsia="zh-CN"/>
        </w:rPr>
        <w:t>表3-2</w:t>
      </w:r>
    </w:p>
    <w:tbl>
      <w:tblPr>
        <w:tblStyle w:val="12"/>
        <w:tblW w:w="73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551"/>
        <w:gridCol w:w="1200"/>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乙醇</w:t>
            </w:r>
          </w:p>
        </w:tc>
        <w:tc>
          <w:tcPr>
            <w:tcW w:w="1551"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c>
          <w:tcPr>
            <w:tcW w:w="1200"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0. 4</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92. 79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140230</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w:t>
            </w:r>
            <w:r>
              <w:rPr>
                <w:rFonts w:hint="default" w:ascii="Times New Roman" w:hAnsi="Times New Roman" w:eastAsia="SimSun" w:cs="Times New Roman"/>
                <w:i w:val="0"/>
                <w:color w:val="000000"/>
                <w:kern w:val="0"/>
                <w:sz w:val="21"/>
                <w:szCs w:val="21"/>
                <w:u w:val="none"/>
                <w:lang w:val="en" w:eastAsia="zh-CN" w:bidi="ar"/>
              </w:rPr>
              <w:t xml:space="preserve">. </w:t>
            </w:r>
            <w:r>
              <w:rPr>
                <w:rFonts w:hint="default" w:ascii="Times New Roman" w:hAnsi="Times New Roman" w:eastAsia="SimSun" w:cs="Times New Roman"/>
                <w:i w:val="0"/>
                <w:color w:val="000000"/>
                <w:kern w:val="0"/>
                <w:sz w:val="21"/>
                <w:szCs w:val="21"/>
                <w:u w:val="none"/>
                <w:lang w:val="en-US" w:eastAsia="zh-CN" w:bidi="ar"/>
              </w:rPr>
              <w:t>15</w:t>
            </w:r>
            <w:r>
              <w:rPr>
                <w:rFonts w:hint="default" w:ascii="Times New Roman" w:hAnsi="Times New Roman" w:eastAsia="SimSun" w:cs="Times New Roman"/>
                <w:i w:val="0"/>
                <w:color w:val="000000"/>
                <w:kern w:val="0"/>
                <w:sz w:val="21"/>
                <w:szCs w:val="21"/>
                <w:u w:val="none"/>
                <w:lang w:val="en" w:eastAsia="zh-CN" w:bidi="ar"/>
              </w:rPr>
              <w:t>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0. 6</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 xml:space="preserve">. </w:t>
            </w:r>
            <w:r>
              <w:rPr>
                <w:rFonts w:hint="default" w:ascii="Times New Roman" w:hAnsi="Times New Roman" w:eastAsia="SimSun" w:cs="Times New Roman"/>
                <w:i w:val="0"/>
                <w:color w:val="000000"/>
                <w:kern w:val="0"/>
                <w:sz w:val="21"/>
                <w:szCs w:val="21"/>
                <w:u w:val="none"/>
                <w:lang w:val="en-US" w:eastAsia="zh-CN" w:bidi="ar"/>
              </w:rPr>
              <w:t>09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180207</w:t>
            </w:r>
          </w:p>
        </w:tc>
        <w:tc>
          <w:tcPr>
            <w:tcW w:w="134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w:t>
            </w:r>
            <w:r>
              <w:rPr>
                <w:rFonts w:hint="default" w:ascii="Times New Roman" w:hAnsi="Times New Roman" w:eastAsia="SimSun" w:cs="Times New Roman"/>
                <w:i w:val="0"/>
                <w:color w:val="000000"/>
                <w:kern w:val="0"/>
                <w:sz w:val="21"/>
                <w:szCs w:val="21"/>
                <w:u w:val="none"/>
                <w:lang w:val="en" w:eastAsia="zh-CN" w:bidi="ar"/>
              </w:rPr>
              <w:t xml:space="preserve">. </w:t>
            </w:r>
            <w:r>
              <w:rPr>
                <w:rFonts w:hint="default" w:ascii="Times New Roman" w:hAnsi="Times New Roman" w:eastAsia="SimSun" w:cs="Times New Roman"/>
                <w:i w:val="0"/>
                <w:color w:val="000000"/>
                <w:kern w:val="0"/>
                <w:sz w:val="21"/>
                <w:szCs w:val="21"/>
                <w:u w:val="none"/>
                <w:lang w:val="en-US" w:eastAsia="zh-CN" w:bidi="ar"/>
              </w:rPr>
              <w:t>15</w:t>
            </w:r>
            <w:r>
              <w:rPr>
                <w:rFonts w:hint="default" w:ascii="Times New Roman" w:hAnsi="Times New Roman" w:eastAsia="SimSun" w:cs="Times New Roman"/>
                <w:i w:val="0"/>
                <w:color w:val="000000"/>
                <w:kern w:val="0"/>
                <w:sz w:val="21"/>
                <w:szCs w:val="21"/>
                <w:u w:val="none"/>
                <w:lang w:val="en"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0. 8</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92</w:t>
            </w:r>
            <w:r>
              <w:rPr>
                <w:rFonts w:hint="default" w:ascii="Times New Roman" w:hAnsi="Times New Roman" w:eastAsia="SimSun" w:cs="Times New Roman"/>
                <w:i w:val="0"/>
                <w:color w:val="000000"/>
                <w:kern w:val="0"/>
                <w:sz w:val="21"/>
                <w:szCs w:val="21"/>
                <w:u w:val="none"/>
                <w:lang w:val="en" w:eastAsia="zh-CN" w:bidi="ar"/>
              </w:rPr>
              <w:t xml:space="preserve">. </w:t>
            </w:r>
            <w:r>
              <w:rPr>
                <w:rFonts w:hint="default" w:ascii="Times New Roman" w:hAnsi="Times New Roman" w:eastAsia="SimSun" w:cs="Times New Roman"/>
                <w:i w:val="0"/>
                <w:color w:val="000000"/>
                <w:kern w:val="0"/>
                <w:sz w:val="21"/>
                <w:szCs w:val="21"/>
                <w:u w:val="none"/>
                <w:lang w:val="en-US" w:eastAsia="zh-CN" w:bidi="ar"/>
              </w:rPr>
              <w:t>8</w:t>
            </w:r>
            <w:r>
              <w:rPr>
                <w:rFonts w:hint="default" w:ascii="Times New Roman" w:hAnsi="Times New Roman" w:eastAsia="SimSun" w:cs="Times New Roman"/>
                <w:i w:val="0"/>
                <w:color w:val="000000"/>
                <w:kern w:val="0"/>
                <w:sz w:val="21"/>
                <w:szCs w:val="21"/>
                <w:u w:val="none"/>
                <w:lang w:val="en" w:eastAsia="zh-CN" w:bidi="ar"/>
              </w:rPr>
              <w:t>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194284</w:t>
            </w:r>
          </w:p>
        </w:tc>
        <w:tc>
          <w:tcPr>
            <w:tcW w:w="134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w:t>
            </w:r>
            <w:r>
              <w:rPr>
                <w:rFonts w:hint="default" w:ascii="Times New Roman" w:hAnsi="Times New Roman" w:eastAsia="SimSun" w:cs="Times New Roman"/>
                <w:i w:val="0"/>
                <w:color w:val="000000"/>
                <w:kern w:val="0"/>
                <w:sz w:val="21"/>
                <w:szCs w:val="21"/>
                <w:u w:val="none"/>
                <w:lang w:val="en" w:eastAsia="zh-CN" w:bidi="ar"/>
              </w:rPr>
              <w:t xml:space="preserve">. </w:t>
            </w:r>
            <w:r>
              <w:rPr>
                <w:rFonts w:hint="default" w:ascii="Times New Roman" w:hAnsi="Times New Roman" w:eastAsia="SimSun" w:cs="Times New Roman"/>
                <w:i w:val="0"/>
                <w:color w:val="000000"/>
                <w:kern w:val="0"/>
                <w:sz w:val="21"/>
                <w:szCs w:val="21"/>
                <w:u w:val="none"/>
                <w:lang w:val="en-US" w:eastAsia="zh-CN" w:bidi="ar"/>
              </w:rPr>
              <w:t>15</w:t>
            </w:r>
            <w:r>
              <w:rPr>
                <w:rFonts w:hint="default" w:ascii="Times New Roman" w:hAnsi="Times New Roman" w:eastAsia="SimSun" w:cs="Times New Roman"/>
                <w:i w:val="0"/>
                <w:color w:val="000000"/>
                <w:kern w:val="0"/>
                <w:sz w:val="21"/>
                <w:szCs w:val="21"/>
                <w:u w:val="none"/>
                <w:lang w:val="en" w:eastAsia="zh-CN" w:bidi="ar"/>
              </w:rPr>
              <w:t>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1. 2</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 xml:space="preserve">. </w:t>
            </w:r>
            <w:r>
              <w:rPr>
                <w:rFonts w:hint="default" w:ascii="Times New Roman" w:hAnsi="Times New Roman" w:eastAsia="SimSun" w:cs="Times New Roman"/>
                <w:i w:val="0"/>
                <w:color w:val="000000"/>
                <w:kern w:val="0"/>
                <w:sz w:val="21"/>
                <w:szCs w:val="21"/>
                <w:u w:val="none"/>
                <w:lang w:val="en-US" w:eastAsia="zh-CN" w:bidi="ar"/>
              </w:rPr>
              <w:t>9</w:t>
            </w:r>
            <w:r>
              <w:rPr>
                <w:rFonts w:hint="default" w:ascii="Times New Roman" w:hAnsi="Times New Roman" w:eastAsia="SimSun" w:cs="Times New Roman"/>
                <w:i w:val="0"/>
                <w:color w:val="000000"/>
                <w:kern w:val="0"/>
                <w:sz w:val="21"/>
                <w:szCs w:val="21"/>
                <w:u w:val="none"/>
                <w:lang w:val="en" w:eastAsia="zh-CN" w:bidi="ar"/>
              </w:rPr>
              <w:t>5</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922135</w:t>
            </w: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w:t>
            </w:r>
            <w:r>
              <w:rPr>
                <w:rFonts w:hint="default" w:ascii="Times New Roman" w:hAnsi="Times New Roman" w:eastAsia="SimSun" w:cs="Times New Roman"/>
                <w:i w:val="0"/>
                <w:color w:val="000000"/>
                <w:kern w:val="0"/>
                <w:sz w:val="21"/>
                <w:szCs w:val="21"/>
                <w:u w:val="none"/>
                <w:lang w:val="en" w:eastAsia="zh-CN" w:bidi="ar"/>
              </w:rPr>
              <w:t xml:space="preserve">. </w:t>
            </w:r>
            <w:r>
              <w:rPr>
                <w:rFonts w:hint="default" w:ascii="Times New Roman" w:hAnsi="Times New Roman" w:eastAsia="SimSun" w:cs="Times New Roman"/>
                <w:i w:val="0"/>
                <w:color w:val="000000"/>
                <w:kern w:val="0"/>
                <w:sz w:val="21"/>
                <w:szCs w:val="21"/>
                <w:u w:val="none"/>
                <w:lang w:val="en-US" w:eastAsia="zh-CN" w:bidi="ar"/>
              </w:rPr>
              <w:t>133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1. 4</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1. 6</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1. 8</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78" w:hRule="atLeast"/>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2. 0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200"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到编号</w:t>
      </w:r>
      <w:r>
        <w:rPr>
          <w:rFonts w:hint="default" w:ascii="Times New Roman" w:hAnsi="Times New Roman" w:cs="Times New Roman"/>
          <w:sz w:val="24"/>
          <w:lang w:val="en" w:eastAsia="zh-CN"/>
        </w:rPr>
        <w:t>11</w:t>
      </w:r>
      <w:r>
        <w:rPr>
          <w:rFonts w:hint="default"/>
          <w:sz w:val="24"/>
          <w:lang w:val="en" w:eastAsia="zh-CN"/>
        </w:rPr>
        <w:t>依次变长。干燥之后的样品从8-</w:t>
      </w:r>
      <w:r>
        <w:rPr>
          <w:rFonts w:hint="default" w:ascii="Times New Roman" w:hAnsi="Times New Roman" w:cs="Times New Roman"/>
          <w:sz w:val="24"/>
          <w:lang w:val="en" w:eastAsia="zh-CN"/>
        </w:rPr>
        <w:t>11</w:t>
      </w:r>
      <w:r>
        <w:rPr>
          <w:rFonts w:hint="default"/>
          <w:sz w:val="24"/>
          <w:lang w:val="en" w:eastAsia="zh-CN"/>
        </w:rPr>
        <w:t>组带微透明状，且都收缩很大。第</w:t>
      </w:r>
      <w:r>
        <w:rPr>
          <w:rFonts w:hint="default" w:ascii="Times New Roman" w:hAnsi="Times New Roman" w:cs="Times New Roman"/>
          <w:sz w:val="24"/>
          <w:lang w:val="en" w:eastAsia="zh-CN"/>
        </w:rPr>
        <w:t>1</w:t>
      </w:r>
      <w:r>
        <w:rPr>
          <w:rFonts w:hint="default"/>
          <w:sz w:val="24"/>
          <w:lang w:val="en" w:eastAsia="zh-CN"/>
        </w:rPr>
        <w:t>组干燥之后只剩下碎屑。3-7号干燥之后得到的气凝胶整体性都较好，且强度依次增加。7号样品密度最小，孔隙率最大，强度也最大。因此选取</w:t>
      </w:r>
      <w:r>
        <w:rPr>
          <w:rFonts w:hint="default" w:ascii="Times New Roman" w:hAnsi="Times New Roman" w:cs="Times New Roman"/>
          <w:sz w:val="24"/>
          <w:lang w:val="en" w:eastAsia="zh-CN"/>
        </w:rPr>
        <w:t>1</w:t>
      </w:r>
      <w:r>
        <w:rPr>
          <w:rFonts w:hint="default"/>
          <w:sz w:val="24"/>
          <w:lang w:val="en" w:eastAsia="zh-CN"/>
        </w:rPr>
        <w:t xml:space="preserve">. </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 xml:space="preserve">从实验结果可以观察到乙醇的的量对凝胶速度和收缩率影响很大。乙醇越多凝胶速度越慢，乙醇量过多会导致凝胶收缩率增大。乙醇量过少, </w:t>
      </w:r>
      <w:r>
        <w:rPr>
          <w:rFonts w:hint="default" w:ascii="Times New Roman" w:hAnsi="Times New Roman" w:cs="Times New Roman"/>
          <w:sz w:val="24"/>
          <w:lang w:val="en" w:eastAsia="zh-CN"/>
        </w:rPr>
        <w:t>MTES</w:t>
      </w:r>
      <w:r>
        <w:rPr>
          <w:rFonts w:hint="default"/>
          <w:sz w:val="24"/>
          <w:lang w:val="en" w:eastAsia="zh-CN"/>
        </w:rPr>
        <w:t>水解不充分。因此乙醇作为反应的溶剂, 必须适量, 不能过多也不能过少。</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7" w:name="_Toc606363796"/>
      <w:bookmarkStart w:id="88" w:name="_Toc1470783253"/>
      <w:bookmarkStart w:id="89" w:name="_Toc1639409600"/>
      <w:r>
        <w:rPr>
          <w:rFonts w:hint="default" w:ascii="黑体" w:hAnsi="黑体" w:eastAsia="黑体" w:cs="黑体"/>
          <w:sz w:val="24"/>
          <w:szCs w:val="24"/>
          <w:lang w:val="en" w:eastAsia="zh-CN"/>
        </w:rPr>
        <w:t>3. 2. 3 盐酸</w:t>
      </w:r>
      <w:bookmarkEnd w:id="87"/>
      <w:bookmarkEnd w:id="88"/>
      <w:bookmarkEnd w:id="89"/>
    </w:p>
    <w:p>
      <w:pPr>
        <w:jc w:val="center"/>
        <w:rPr>
          <w:rFonts w:hint="default"/>
          <w:sz w:val="21"/>
          <w:szCs w:val="21"/>
          <w:lang w:val="en" w:eastAsia="zh-CN"/>
        </w:rPr>
      </w:pPr>
      <w:r>
        <w:rPr>
          <w:rFonts w:hint="default" w:ascii="黑体" w:hAnsi="黑体" w:eastAsia="黑体" w:cs="黑体"/>
          <w:sz w:val="21"/>
          <w:szCs w:val="21"/>
          <w:lang w:val="en" w:eastAsia="zh-CN"/>
        </w:rPr>
        <w:t>表3-3</w:t>
      </w:r>
    </w:p>
    <w:tbl>
      <w:tblPr>
        <w:tblStyle w:val="12"/>
        <w:tblW w:w="6426"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857"/>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盐酸</w:t>
            </w:r>
          </w:p>
        </w:tc>
        <w:tc>
          <w:tcPr>
            <w:tcW w:w="185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c>
          <w:tcPr>
            <w:tcW w:w="185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0. 4</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0. 6</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94</w:t>
            </w:r>
            <w:r>
              <w:rPr>
                <w:rFonts w:hint="default" w:ascii="Times New Roman" w:hAnsi="Times New Roman" w:eastAsia="SimSun" w:cs="Times New Roman"/>
                <w:i w:val="0"/>
                <w:color w:val="000000"/>
                <w:kern w:val="0"/>
                <w:sz w:val="21"/>
                <w:szCs w:val="21"/>
                <w:u w:val="none"/>
                <w:lang w:val="en" w:eastAsia="zh-CN" w:bidi="ar"/>
              </w:rPr>
              <w:t>. 14</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2399378</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 w:eastAsia="zh-CN" w:bidi="ar"/>
              </w:rPr>
              <w:t>0. 129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0. 8</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1. 0</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center"/>
          </w:tcPr>
          <w:p>
            <w:pPr>
              <w:keepNext w:val="0"/>
              <w:keepLines w:val="0"/>
              <w:widowControl/>
              <w:suppressLineNumbers w:val="0"/>
              <w:jc w:val="center"/>
              <w:textAlignment w:val="center"/>
              <w:rPr>
                <w:rFonts w:hint="default"/>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4</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6</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8</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 xml:space="preserve">. </w:t>
            </w:r>
            <w:r>
              <w:rPr>
                <w:rFonts w:hint="default" w:ascii="Times New Roman" w:hAnsi="Times New Roman" w:cs="Times New Roman"/>
                <w:sz w:val="21"/>
                <w:szCs w:val="21"/>
                <w:vertAlign w:val="baseline"/>
                <w:lang w:val="en" w:eastAsia="zh-CN"/>
              </w:rPr>
              <w:t>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从实验中可以观察到，所有样品的凝胶时间没有太明显的差距，</w:t>
      </w:r>
      <w:r>
        <w:rPr>
          <w:rFonts w:hint="default" w:ascii="Times New Roman" w:hAnsi="Times New Roman" w:cs="Times New Roman"/>
          <w:sz w:val="24"/>
          <w:lang w:val="en" w:eastAsia="zh-CN"/>
        </w:rPr>
        <w:t>4</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凝胶不彻底，疏松且不规则。第</w:t>
      </w:r>
      <w:r>
        <w:rPr>
          <w:rFonts w:hint="default" w:ascii="Times New Roman" w:hAnsi="Times New Roman" w:cs="Times New Roman"/>
          <w:sz w:val="24"/>
          <w:lang w:val="en" w:eastAsia="zh-CN"/>
        </w:rPr>
        <w:t>1</w:t>
      </w:r>
      <w:r>
        <w:rPr>
          <w:rFonts w:hint="default"/>
          <w:sz w:val="24"/>
          <w:lang w:val="en" w:eastAsia="zh-CN"/>
        </w:rPr>
        <w:t>组凝胶干燥后不成型，第</w:t>
      </w:r>
      <w:r>
        <w:rPr>
          <w:rFonts w:hint="default" w:ascii="Times New Roman" w:hAnsi="Times New Roman" w:cs="Times New Roman"/>
          <w:sz w:val="24"/>
          <w:lang w:val="en" w:eastAsia="zh-CN"/>
        </w:rPr>
        <w:t>2</w:t>
      </w:r>
      <w:r>
        <w:rPr>
          <w:rFonts w:hint="default"/>
          <w:sz w:val="24"/>
          <w:lang w:val="en" w:eastAsia="zh-CN"/>
        </w:rPr>
        <w:t>组凝胶干燥后呈微透明状，且收缩很大。只有第</w:t>
      </w:r>
      <w:r>
        <w:rPr>
          <w:rFonts w:hint="default" w:ascii="Times New Roman" w:hAnsi="Times New Roman" w:cs="Times New Roman"/>
          <w:sz w:val="24"/>
          <w:lang w:val="en" w:eastAsia="zh-CN"/>
        </w:rPr>
        <w:t>3</w:t>
      </w:r>
      <w:r>
        <w:rPr>
          <w:rFonts w:hint="default"/>
          <w:sz w:val="24"/>
          <w:lang w:val="en" w:eastAsia="zh-CN"/>
        </w:rPr>
        <w:t>组密度小、孔隙率大、强度也大。因此选取</w:t>
      </w:r>
      <w:r>
        <w:rPr>
          <w:rFonts w:hint="default" w:ascii="Times New Roman" w:hAnsi="Times New Roman" w:cs="Times New Roman"/>
          <w:sz w:val="24"/>
          <w:lang w:val="en" w:eastAsia="zh-CN"/>
        </w:rPr>
        <w:t>1</w:t>
      </w:r>
      <w:r>
        <w:rPr>
          <w:rFonts w:hint="default"/>
          <w:sz w:val="24"/>
          <w:lang w:val="en" w:eastAsia="zh-CN"/>
        </w:rPr>
        <w:t xml:space="preserve">. </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从实验结果中可以看到, 盐酸作为催化剂对凝胶的整体性影响很大。凝胶整体性对盐酸的量非常敏感, 盐酸过多会导致凝胶整体性不好, 盐酸过少, 水解不完全。</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0" w:name="_Toc1705003136"/>
      <w:bookmarkStart w:id="91" w:name="_Toc484281471"/>
      <w:bookmarkStart w:id="92" w:name="_Toc704654501"/>
      <w:r>
        <w:rPr>
          <w:rFonts w:hint="default" w:ascii="黑体" w:hAnsi="黑体" w:eastAsia="黑体" w:cs="黑体"/>
          <w:sz w:val="24"/>
          <w:szCs w:val="24"/>
          <w:lang w:val="en" w:eastAsia="zh-CN"/>
        </w:rPr>
        <w:t>3. 2. 4 氨水</w:t>
      </w:r>
      <w:bookmarkEnd w:id="90"/>
      <w:bookmarkEnd w:id="91"/>
      <w:bookmarkEnd w:id="92"/>
    </w:p>
    <w:p>
      <w:pPr>
        <w:jc w:val="center"/>
        <w:rPr>
          <w:rFonts w:hint="default"/>
          <w:sz w:val="21"/>
          <w:szCs w:val="21"/>
          <w:lang w:val="en" w:eastAsia="zh-CN"/>
        </w:rPr>
      </w:pPr>
      <w:r>
        <w:rPr>
          <w:rFonts w:hint="default" w:ascii="黑体" w:hAnsi="黑体" w:eastAsia="黑体" w:cs="黑体"/>
          <w:sz w:val="21"/>
          <w:szCs w:val="21"/>
          <w:lang w:val="en" w:eastAsia="zh-CN"/>
        </w:rPr>
        <w:t>表3-4</w:t>
      </w:r>
    </w:p>
    <w:tbl>
      <w:tblPr>
        <w:tblStyle w:val="12"/>
        <w:tblW w:w="3609"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65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氨水</w:t>
            </w:r>
          </w:p>
        </w:tc>
        <w:tc>
          <w:tcPr>
            <w:tcW w:w="165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eastAsia="黑体"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0. 2</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0. 4</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0. 6</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0. 8</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1. 2</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1. 4</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1. 6</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1. 8</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2. 0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w:t>
      </w:r>
      <w:r>
        <w:rPr>
          <w:rFonts w:hint="default" w:ascii="Times New Roman" w:hAnsi="Times New Roman" w:cs="Times New Roman"/>
          <w:sz w:val="24"/>
          <w:lang w:val="en" w:eastAsia="zh-CN"/>
        </w:rPr>
        <w:t>11</w:t>
      </w:r>
      <w:r>
        <w:rPr>
          <w:rFonts w:hint="default"/>
          <w:sz w:val="24"/>
          <w:lang w:val="en" w:eastAsia="zh-CN"/>
        </w:rPr>
        <w:t>依次变短。</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号虽然凝胶速度快，但是凝胶不彻底、疏松且不规则。第一组样品不凝胶。</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组样品凝胶后整体性较好，但</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组在干燥过程中样品都炸裂喷出试管。只有第2组样品干燥后整体性较好。因此选取</w:t>
      </w:r>
      <w:r>
        <w:rPr>
          <w:rFonts w:hint="default" w:ascii="Times New Roman" w:hAnsi="Times New Roman" w:cs="Times New Roman"/>
          <w:sz w:val="24"/>
          <w:lang w:val="en" w:eastAsia="zh-CN"/>
        </w:rPr>
        <w:t>0</w:t>
      </w:r>
      <w:r>
        <w:rPr>
          <w:rFonts w:hint="default"/>
          <w:sz w:val="24"/>
          <w:lang w:val="en" w:eastAsia="zh-CN"/>
        </w:rPr>
        <w:t xml:space="preserve">. </w:t>
      </w:r>
      <w:r>
        <w:rPr>
          <w:rFonts w:hint="default" w:ascii="Times New Roman" w:hAnsi="Times New Roman" w:cs="Times New Roman"/>
          <w:sz w:val="24"/>
          <w:lang w:val="en" w:eastAsia="zh-CN"/>
        </w:rPr>
        <w:t>2ml</w:t>
      </w:r>
      <w:r>
        <w:rPr>
          <w:rFonts w:hint="default"/>
          <w:sz w:val="24"/>
          <w:lang w:val="en" w:eastAsia="zh-CN"/>
        </w:rPr>
        <w:t>作为氨水的体积进行下一次单因素实验。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lang w:val="en" w:eastAsia="zh-CN"/>
        </w:rPr>
      </w:pPr>
      <w:r>
        <w:rPr>
          <w:rFonts w:hint="default"/>
          <w:sz w:val="24"/>
          <w:lang w:val="en" w:eastAsia="zh-CN"/>
        </w:rPr>
        <w:t xml:space="preserve">从实验现象得知, </w:t>
      </w:r>
      <w:r>
        <w:rPr>
          <w:rFonts w:hint="default" w:ascii="Times New Roman" w:hAnsi="Times New Roman" w:cs="Times New Roman"/>
          <w:sz w:val="24"/>
          <w:lang w:val="en" w:eastAsia="zh-CN"/>
        </w:rPr>
        <w:t>pH</w:t>
      </w:r>
      <w:r>
        <w:rPr>
          <w:rFonts w:hint="default"/>
          <w:sz w:val="24"/>
          <w:lang w:val="en" w:eastAsia="zh-CN"/>
        </w:rPr>
        <w:t>对凝胶速度和凝胶结构影响很大。氨水越多即</w:t>
      </w:r>
      <w:r>
        <w:rPr>
          <w:rFonts w:hint="default" w:ascii="Times New Roman" w:hAnsi="Times New Roman" w:cs="Times New Roman"/>
          <w:sz w:val="24"/>
          <w:lang w:val="en" w:eastAsia="zh-CN"/>
        </w:rPr>
        <w:t>pH</w:t>
      </w:r>
      <w:r>
        <w:rPr>
          <w:rFonts w:hint="default"/>
          <w:sz w:val="24"/>
          <w:lang w:val="en" w:eastAsia="zh-CN"/>
        </w:rPr>
        <w:t>越高, 凝胶速度越快, 但但是凝胶不彻底、疏松且不规则。但</w:t>
      </w:r>
      <w:r>
        <w:rPr>
          <w:rFonts w:hint="default" w:ascii="Times New Roman" w:hAnsi="Times New Roman" w:cs="Times New Roman"/>
          <w:sz w:val="24"/>
          <w:lang w:val="en" w:eastAsia="zh-CN"/>
        </w:rPr>
        <w:t>pH</w:t>
      </w:r>
      <w:r>
        <w:rPr>
          <w:rFonts w:hint="default"/>
          <w:sz w:val="24"/>
          <w:lang w:val="en" w:eastAsia="zh-CN"/>
        </w:rPr>
        <w:t>太低则不会凝胶。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3" w:name="_Toc1160472914"/>
      <w:bookmarkStart w:id="94" w:name="_Toc1923525063"/>
      <w:bookmarkStart w:id="95" w:name="_Toc1163476469"/>
      <w:r>
        <w:rPr>
          <w:rFonts w:hint="default" w:ascii="黑体" w:hAnsi="黑体" w:eastAsia="黑体" w:cs="黑体"/>
          <w:sz w:val="24"/>
          <w:szCs w:val="24"/>
          <w:lang w:val="en" w:eastAsia="zh-CN"/>
        </w:rPr>
        <w:t>3. 2. 5 水解温度和水解时长</w:t>
      </w:r>
      <w:bookmarkEnd w:id="93"/>
      <w:bookmarkEnd w:id="94"/>
      <w:bookmarkEnd w:id="95"/>
    </w:p>
    <w:p>
      <w:pPr>
        <w:jc w:val="center"/>
        <w:rPr>
          <w:rFonts w:hint="default"/>
          <w:sz w:val="21"/>
          <w:szCs w:val="21"/>
          <w:lang w:val="en" w:eastAsia="zh-CN"/>
        </w:rPr>
      </w:pPr>
      <w:r>
        <w:rPr>
          <w:rFonts w:hint="default" w:ascii="黑体" w:hAnsi="黑体" w:eastAsia="黑体" w:cs="黑体"/>
          <w:sz w:val="21"/>
          <w:szCs w:val="21"/>
          <w:lang w:val="en" w:eastAsia="zh-CN"/>
        </w:rPr>
        <w:t>表3-5</w:t>
      </w:r>
    </w:p>
    <w:tbl>
      <w:tblPr>
        <w:tblStyle w:val="12"/>
        <w:tblW w:w="8336"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648"/>
        <w:gridCol w:w="1005"/>
        <w:gridCol w:w="1408"/>
        <w:gridCol w:w="1543"/>
        <w:gridCol w:w="1866"/>
        <w:gridCol w:w="186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69" w:hRule="atLeast"/>
          <w:jc w:val="center"/>
        </w:trPr>
        <w:tc>
          <w:tcPr>
            <w:tcW w:w="648" w:type="dxa"/>
            <w:tcBorders>
              <w:tl2br w:val="nil"/>
              <w:tr2bl w:val="nil"/>
            </w:tcBorders>
            <w:vAlign w:val="top"/>
          </w:tcPr>
          <w:p>
            <w:pPr>
              <w:bidi w:val="0"/>
              <w:jc w:val="center"/>
              <w:rPr>
                <w:rFonts w:hint="default"/>
                <w:lang w:val="en" w:eastAsia="zh-CN"/>
              </w:rPr>
            </w:pPr>
            <w:r>
              <w:rPr>
                <w:rFonts w:hint="default"/>
                <w:lang w:val="en" w:eastAsia="zh-CN"/>
              </w:rPr>
              <w:t>编号</w:t>
            </w:r>
          </w:p>
        </w:tc>
        <w:tc>
          <w:tcPr>
            <w:tcW w:w="1005" w:type="dxa"/>
            <w:tcBorders>
              <w:tl2br w:val="nil"/>
              <w:tr2bl w:val="nil"/>
            </w:tcBorders>
            <w:vAlign w:val="top"/>
          </w:tcPr>
          <w:p>
            <w:pPr>
              <w:bidi w:val="0"/>
              <w:jc w:val="center"/>
              <w:rPr>
                <w:rFonts w:hint="default"/>
                <w:lang w:val="en" w:eastAsia="zh-CN"/>
              </w:rPr>
            </w:pPr>
            <w:r>
              <w:rPr>
                <w:rFonts w:hint="default"/>
                <w:lang w:val="en" w:eastAsia="zh-CN"/>
              </w:rPr>
              <w:t>温度</w:t>
            </w:r>
          </w:p>
        </w:tc>
        <w:tc>
          <w:tcPr>
            <w:tcW w:w="1408" w:type="dxa"/>
            <w:tcBorders>
              <w:tl2br w:val="nil"/>
              <w:tr2bl w:val="nil"/>
            </w:tcBorders>
            <w:vAlign w:val="top"/>
          </w:tcPr>
          <w:p>
            <w:pPr>
              <w:bidi w:val="0"/>
              <w:jc w:val="center"/>
              <w:rPr>
                <w:rFonts w:hint="default"/>
                <w:lang w:val="en" w:eastAsia="zh-CN"/>
              </w:rPr>
            </w:pPr>
            <w:r>
              <w:rPr>
                <w:rFonts w:hint="default"/>
                <w:lang w:val="en" w:eastAsia="zh-CN"/>
              </w:rPr>
              <w:t>水解时长</w:t>
            </w:r>
            <w:r>
              <w:rPr>
                <w:rFonts w:hint="default" w:ascii="Times New Roman" w:hAnsi="Times New Roman" w:cs="Times New Roman"/>
                <w:lang w:val="en" w:eastAsia="zh-CN"/>
              </w:rPr>
              <w:t>h</w:t>
            </w:r>
          </w:p>
        </w:tc>
        <w:tc>
          <w:tcPr>
            <w:tcW w:w="1543" w:type="dxa"/>
            <w:tcBorders>
              <w:tl2br w:val="nil"/>
              <w:tr2bl w:val="nil"/>
            </w:tcBorders>
            <w:vAlign w:val="top"/>
          </w:tcPr>
          <w:p>
            <w:pPr>
              <w:keepNext w:val="0"/>
              <w:keepLines w:val="0"/>
              <w:widowControl/>
              <w:suppressLineNumbers w:val="0"/>
              <w:jc w:val="center"/>
              <w:rPr>
                <w:rFonts w:hint="default"/>
                <w:lang w:val="en" w:eastAsia="zh-CN"/>
              </w:rPr>
            </w:pPr>
            <w:r>
              <w:rPr>
                <w:rFonts w:hint="default" w:ascii="Times New Roman" w:hAnsi="Times New Roman" w:cs="Times New Roman"/>
                <w:sz w:val="21"/>
                <w:szCs w:val="21"/>
                <w:vertAlign w:val="baseline"/>
                <w:lang w:val="en" w:eastAsia="zh-CN"/>
              </w:rPr>
              <w:t>孔隙率%</w:t>
            </w:r>
          </w:p>
        </w:tc>
        <w:tc>
          <w:tcPr>
            <w:tcW w:w="1866" w:type="dxa"/>
            <w:tcBorders>
              <w:tl2br w:val="nil"/>
              <w:tr2bl w:val="nil"/>
            </w:tcBorders>
            <w:vAlign w:val="top"/>
          </w:tcPr>
          <w:p>
            <w:pPr>
              <w:keepNext w:val="0"/>
              <w:keepLines w:val="0"/>
              <w:widowControl/>
              <w:suppressLineNumbers w:val="0"/>
              <w:jc w:val="both"/>
              <w:rPr>
                <w:rFonts w:hint="default"/>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866" w:type="dxa"/>
            <w:tcBorders>
              <w:tl2br w:val="nil"/>
              <w:tr2bl w:val="nil"/>
            </w:tcBorders>
            <w:vAlign w:val="top"/>
          </w:tcPr>
          <w:p>
            <w:pPr>
              <w:keepNext w:val="0"/>
              <w:keepLines w:val="0"/>
              <w:widowControl/>
              <w:suppressLineNumbers w:val="0"/>
              <w:jc w:val="center"/>
              <w:rPr>
                <w:rFonts w:hint="default" w:ascii="Times New Roman" w:hAnsi="Times New Roman" w:cs="Times New Roman"/>
                <w:lang w:val="en" w:eastAsia="zh-CN"/>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6" w:hRule="atLeast"/>
          <w:jc w:val="center"/>
        </w:trPr>
        <w:tc>
          <w:tcPr>
            <w:tcW w:w="648"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0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25</w:t>
            </w:r>
          </w:p>
        </w:tc>
        <w:tc>
          <w:tcPr>
            <w:tcW w:w="1408"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543"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90</w:t>
            </w:r>
            <w:r>
              <w:rPr>
                <w:rFonts w:hint="default" w:ascii="Times New Roman" w:hAnsi="Times New Roman" w:eastAsia="SimSun" w:cs="Times New Roman"/>
                <w:i w:val="0"/>
                <w:color w:val="000000"/>
                <w:kern w:val="0"/>
                <w:sz w:val="21"/>
                <w:szCs w:val="21"/>
                <w:u w:val="none"/>
                <w:lang w:val="en" w:eastAsia="zh-CN" w:bidi="ar"/>
              </w:rPr>
              <w:t xml:space="preserve">. </w:t>
            </w:r>
            <w:r>
              <w:rPr>
                <w:rFonts w:hint="default" w:ascii="Times New Roman" w:hAnsi="Times New Roman" w:eastAsia="SimSun" w:cs="Times New Roman"/>
                <w:i w:val="0"/>
                <w:color w:val="000000"/>
                <w:kern w:val="0"/>
                <w:sz w:val="21"/>
                <w:szCs w:val="21"/>
                <w:u w:val="none"/>
                <w:lang w:val="en-US" w:eastAsia="zh-CN" w:bidi="ar"/>
              </w:rPr>
              <w:t>87</w:t>
            </w:r>
          </w:p>
        </w:tc>
        <w:tc>
          <w:tcPr>
            <w:tcW w:w="18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1580011</w:t>
            </w:r>
          </w:p>
        </w:tc>
        <w:tc>
          <w:tcPr>
            <w:tcW w:w="18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w:t>
            </w:r>
            <w:r>
              <w:rPr>
                <w:rFonts w:hint="default" w:ascii="Times New Roman" w:hAnsi="Times New Roman" w:eastAsia="SimSun" w:cs="Times New Roman"/>
                <w:i w:val="0"/>
                <w:color w:val="000000"/>
                <w:kern w:val="0"/>
                <w:sz w:val="21"/>
                <w:szCs w:val="21"/>
                <w:u w:val="none"/>
                <w:lang w:val="en" w:eastAsia="zh-CN" w:bidi="ar"/>
              </w:rPr>
              <w:t xml:space="preserve">. </w:t>
            </w:r>
            <w:r>
              <w:rPr>
                <w:rFonts w:hint="default" w:ascii="Times New Roman" w:hAnsi="Times New Roman" w:eastAsia="SimSun" w:cs="Times New Roman"/>
                <w:i w:val="0"/>
                <w:color w:val="000000"/>
                <w:kern w:val="0"/>
                <w:sz w:val="21"/>
                <w:szCs w:val="21"/>
                <w:u w:val="none"/>
                <w:lang w:val="en-US" w:eastAsia="zh-CN" w:bidi="ar"/>
              </w:rPr>
              <w:t>20</w:t>
            </w:r>
            <w:r>
              <w:rPr>
                <w:rFonts w:hint="default" w:ascii="Times New Roman" w:hAnsi="Times New Roman" w:eastAsia="SimSun" w:cs="Times New Roman"/>
                <w:i w:val="0"/>
                <w:color w:val="000000"/>
                <w:kern w:val="0"/>
                <w:sz w:val="21"/>
                <w:szCs w:val="21"/>
                <w:u w:val="none"/>
                <w:lang w:val="en" w:eastAsia="zh-CN" w:bidi="ar"/>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6" w:hRule="atLeast"/>
          <w:jc w:val="center"/>
        </w:trPr>
        <w:tc>
          <w:tcPr>
            <w:tcW w:w="648"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0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25</w:t>
            </w:r>
          </w:p>
        </w:tc>
        <w:tc>
          <w:tcPr>
            <w:tcW w:w="1408"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543"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88</w:t>
            </w:r>
            <w:r>
              <w:rPr>
                <w:rFonts w:hint="default" w:ascii="Times New Roman" w:hAnsi="Times New Roman" w:eastAsia="SimSun" w:cs="Times New Roman"/>
                <w:i w:val="0"/>
                <w:color w:val="000000"/>
                <w:kern w:val="0"/>
                <w:sz w:val="21"/>
                <w:szCs w:val="21"/>
                <w:u w:val="none"/>
                <w:lang w:val="en" w:eastAsia="zh-CN" w:bidi="ar"/>
              </w:rPr>
              <w:t xml:space="preserve">. </w:t>
            </w:r>
            <w:r>
              <w:rPr>
                <w:rFonts w:hint="default" w:ascii="Times New Roman" w:hAnsi="Times New Roman" w:eastAsia="SimSun" w:cs="Times New Roman"/>
                <w:i w:val="0"/>
                <w:color w:val="000000"/>
                <w:kern w:val="0"/>
                <w:sz w:val="21"/>
                <w:szCs w:val="21"/>
                <w:u w:val="none"/>
                <w:lang w:val="en-US" w:eastAsia="zh-CN" w:bidi="ar"/>
              </w:rPr>
              <w:t>99</w:t>
            </w:r>
          </w:p>
        </w:tc>
        <w:tc>
          <w:tcPr>
            <w:tcW w:w="18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1259031</w:t>
            </w:r>
          </w:p>
        </w:tc>
        <w:tc>
          <w:tcPr>
            <w:tcW w:w="18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w:t>
            </w:r>
            <w:r>
              <w:rPr>
                <w:rFonts w:hint="default" w:ascii="Times New Roman" w:hAnsi="Times New Roman" w:eastAsia="SimSun" w:cs="Times New Roman"/>
                <w:i w:val="0"/>
                <w:color w:val="000000"/>
                <w:kern w:val="0"/>
                <w:sz w:val="21"/>
                <w:szCs w:val="21"/>
                <w:u w:val="none"/>
                <w:lang w:val="en" w:eastAsia="zh-CN" w:bidi="ar"/>
              </w:rPr>
              <w:t xml:space="preserve">. </w:t>
            </w:r>
            <w:r>
              <w:rPr>
                <w:rFonts w:hint="default" w:ascii="Times New Roman" w:hAnsi="Times New Roman" w:eastAsia="SimSun" w:cs="Times New Roman"/>
                <w:i w:val="0"/>
                <w:color w:val="000000"/>
                <w:kern w:val="0"/>
                <w:sz w:val="21"/>
                <w:szCs w:val="21"/>
                <w:u w:val="none"/>
                <w:lang w:val="en-US" w:eastAsia="zh-CN" w:bidi="ar"/>
              </w:rPr>
              <w:t>242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6" w:hRule="atLeast"/>
          <w:jc w:val="center"/>
        </w:trPr>
        <w:tc>
          <w:tcPr>
            <w:tcW w:w="648"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0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50</w:t>
            </w:r>
          </w:p>
        </w:tc>
        <w:tc>
          <w:tcPr>
            <w:tcW w:w="1408"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543"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 xml:space="preserve">. </w:t>
            </w:r>
            <w:r>
              <w:rPr>
                <w:rFonts w:hint="default" w:ascii="Times New Roman" w:hAnsi="Times New Roman" w:eastAsia="SimSun" w:cs="Times New Roman"/>
                <w:i w:val="0"/>
                <w:color w:val="000000"/>
                <w:kern w:val="0"/>
                <w:sz w:val="21"/>
                <w:szCs w:val="21"/>
                <w:u w:val="none"/>
                <w:lang w:val="en-US" w:eastAsia="zh-CN" w:bidi="ar"/>
              </w:rPr>
              <w:t>32</w:t>
            </w:r>
          </w:p>
        </w:tc>
        <w:tc>
          <w:tcPr>
            <w:tcW w:w="18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1643828</w:t>
            </w:r>
          </w:p>
        </w:tc>
        <w:tc>
          <w:tcPr>
            <w:tcW w:w="1866"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w:t>
            </w:r>
            <w:r>
              <w:rPr>
                <w:rFonts w:hint="default" w:ascii="Times New Roman" w:hAnsi="Times New Roman" w:eastAsia="SimSun" w:cs="Times New Roman"/>
                <w:i w:val="0"/>
                <w:color w:val="000000"/>
                <w:kern w:val="0"/>
                <w:sz w:val="21"/>
                <w:szCs w:val="21"/>
                <w:u w:val="none"/>
                <w:lang w:val="en" w:eastAsia="zh-CN" w:bidi="ar"/>
              </w:rPr>
              <w:t xml:space="preserve">. </w:t>
            </w:r>
            <w:r>
              <w:rPr>
                <w:rFonts w:hint="default" w:ascii="Times New Roman" w:hAnsi="Times New Roman" w:eastAsia="SimSun" w:cs="Times New Roman"/>
                <w:i w:val="0"/>
                <w:color w:val="000000"/>
                <w:kern w:val="0"/>
                <w:sz w:val="21"/>
                <w:szCs w:val="21"/>
                <w:u w:val="none"/>
                <w:lang w:val="en-US" w:eastAsia="zh-CN" w:bidi="ar"/>
              </w:rPr>
              <w:t>14</w:t>
            </w:r>
            <w:r>
              <w:rPr>
                <w:rFonts w:hint="default" w:ascii="Times New Roman" w:hAnsi="Times New Roman" w:eastAsia="SimSun" w:cs="Times New Roman"/>
                <w:i w:val="0"/>
                <w:color w:val="000000"/>
                <w:kern w:val="0"/>
                <w:sz w:val="21"/>
                <w:szCs w:val="21"/>
                <w:u w:val="none"/>
                <w:lang w:val="en" w:eastAsia="zh-CN" w:bidi="ar"/>
              </w:rPr>
              <w:t>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6" w:hRule="atLeast"/>
          <w:jc w:val="center"/>
        </w:trPr>
        <w:tc>
          <w:tcPr>
            <w:tcW w:w="648"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0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408" w:type="dxa"/>
            <w:tcBorders>
              <w:tl2br w:val="nil"/>
              <w:tr2bl w:val="nil"/>
            </w:tcBorders>
            <w:vAlign w:val="top"/>
          </w:tcPr>
          <w:p>
            <w:pPr>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p>
        </w:tc>
        <w:tc>
          <w:tcPr>
            <w:tcW w:w="1543"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94</w:t>
            </w:r>
            <w:r>
              <w:rPr>
                <w:rFonts w:hint="default" w:ascii="Times New Roman" w:hAnsi="Times New Roman" w:eastAsia="SimSun" w:cs="Times New Roman"/>
                <w:i w:val="0"/>
                <w:color w:val="000000"/>
                <w:kern w:val="0"/>
                <w:sz w:val="21"/>
                <w:szCs w:val="21"/>
                <w:u w:val="none"/>
                <w:lang w:val="en" w:eastAsia="zh-CN" w:bidi="ar"/>
              </w:rPr>
              <w:t xml:space="preserve">. </w:t>
            </w:r>
            <w:r>
              <w:rPr>
                <w:rFonts w:hint="default" w:ascii="Times New Roman" w:hAnsi="Times New Roman" w:eastAsia="SimSun" w:cs="Times New Roman"/>
                <w:i w:val="0"/>
                <w:color w:val="000000"/>
                <w:kern w:val="0"/>
                <w:sz w:val="21"/>
                <w:szCs w:val="21"/>
                <w:u w:val="none"/>
                <w:lang w:val="en-US" w:eastAsia="zh-CN" w:bidi="ar"/>
              </w:rPr>
              <w:t>8</w:t>
            </w:r>
            <w:r>
              <w:rPr>
                <w:rFonts w:hint="default" w:ascii="Times New Roman" w:hAnsi="Times New Roman" w:eastAsia="SimSun" w:cs="Times New Roman"/>
                <w:i w:val="0"/>
                <w:color w:val="000000"/>
                <w:kern w:val="0"/>
                <w:sz w:val="21"/>
                <w:szCs w:val="21"/>
                <w:u w:val="none"/>
                <w:lang w:val="en" w:eastAsia="zh-CN" w:bidi="ar"/>
              </w:rPr>
              <w:t>4</w:t>
            </w:r>
          </w:p>
        </w:tc>
        <w:tc>
          <w:tcPr>
            <w:tcW w:w="18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884178</w:t>
            </w:r>
          </w:p>
        </w:tc>
        <w:tc>
          <w:tcPr>
            <w:tcW w:w="1866"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w:t>
            </w:r>
            <w:r>
              <w:rPr>
                <w:rFonts w:hint="default" w:ascii="Times New Roman" w:hAnsi="Times New Roman" w:eastAsia="SimSun" w:cs="Times New Roman"/>
                <w:i w:val="0"/>
                <w:color w:val="000000"/>
                <w:kern w:val="0"/>
                <w:sz w:val="21"/>
                <w:szCs w:val="21"/>
                <w:u w:val="none"/>
                <w:lang w:val="en" w:eastAsia="zh-CN" w:bidi="ar"/>
              </w:rPr>
              <w:t xml:space="preserve">. </w:t>
            </w:r>
            <w:r>
              <w:rPr>
                <w:rFonts w:hint="default" w:ascii="Times New Roman" w:hAnsi="Times New Roman" w:eastAsia="SimSun" w:cs="Times New Roman"/>
                <w:i w:val="0"/>
                <w:color w:val="000000"/>
                <w:kern w:val="0"/>
                <w:sz w:val="21"/>
                <w:szCs w:val="21"/>
                <w:u w:val="none"/>
                <w:lang w:val="en-US" w:eastAsia="zh-CN" w:bidi="ar"/>
              </w:rPr>
              <w:t>11</w:t>
            </w:r>
            <w:r>
              <w:rPr>
                <w:rFonts w:hint="default" w:ascii="Times New Roman" w:hAnsi="Times New Roman" w:eastAsia="SimSun" w:cs="Times New Roman"/>
                <w:i w:val="0"/>
                <w:color w:val="000000"/>
                <w:kern w:val="0"/>
                <w:sz w:val="21"/>
                <w:szCs w:val="21"/>
                <w:u w:val="none"/>
                <w:lang w:val="en" w:eastAsia="zh-CN" w:bidi="ar"/>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76" w:hRule="atLeast"/>
          <w:jc w:val="center"/>
        </w:trPr>
        <w:tc>
          <w:tcPr>
            <w:tcW w:w="648"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0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70</w:t>
            </w:r>
          </w:p>
        </w:tc>
        <w:tc>
          <w:tcPr>
            <w:tcW w:w="1408" w:type="dxa"/>
            <w:tcBorders>
              <w:tl2br w:val="nil"/>
              <w:tr2bl w:val="nil"/>
            </w:tcBorders>
            <w:vAlign w:val="top"/>
          </w:tcPr>
          <w:p>
            <w:pPr>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p>
        </w:tc>
        <w:tc>
          <w:tcPr>
            <w:tcW w:w="1543"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95</w:t>
            </w:r>
            <w:r>
              <w:rPr>
                <w:rFonts w:hint="default" w:ascii="Times New Roman" w:hAnsi="Times New Roman" w:eastAsia="SimSun" w:cs="Times New Roman"/>
                <w:i w:val="0"/>
                <w:color w:val="000000"/>
                <w:kern w:val="0"/>
                <w:sz w:val="21"/>
                <w:szCs w:val="21"/>
                <w:u w:val="none"/>
                <w:lang w:val="en" w:eastAsia="zh-CN" w:bidi="ar"/>
              </w:rPr>
              <w:t xml:space="preserve">. </w:t>
            </w:r>
            <w:r>
              <w:rPr>
                <w:rFonts w:hint="default" w:ascii="Times New Roman" w:hAnsi="Times New Roman" w:eastAsia="SimSun" w:cs="Times New Roman"/>
                <w:i w:val="0"/>
                <w:color w:val="000000"/>
                <w:kern w:val="0"/>
                <w:sz w:val="21"/>
                <w:szCs w:val="21"/>
                <w:u w:val="none"/>
                <w:lang w:val="en-US" w:eastAsia="zh-CN" w:bidi="ar"/>
              </w:rPr>
              <w:t>14</w:t>
            </w:r>
          </w:p>
        </w:tc>
        <w:tc>
          <w:tcPr>
            <w:tcW w:w="1866"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350892</w:t>
            </w:r>
          </w:p>
        </w:tc>
        <w:tc>
          <w:tcPr>
            <w:tcW w:w="1866"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w:t>
            </w:r>
            <w:r>
              <w:rPr>
                <w:rFonts w:hint="default" w:ascii="Times New Roman" w:hAnsi="Times New Roman" w:eastAsia="SimSun" w:cs="Times New Roman"/>
                <w:i w:val="0"/>
                <w:color w:val="000000"/>
                <w:kern w:val="0"/>
                <w:sz w:val="21"/>
                <w:szCs w:val="21"/>
                <w:u w:val="none"/>
                <w:lang w:val="en" w:eastAsia="zh-CN" w:bidi="ar"/>
              </w:rPr>
              <w:t xml:space="preserve">. </w:t>
            </w:r>
            <w:r>
              <w:rPr>
                <w:rFonts w:hint="default" w:ascii="Times New Roman" w:hAnsi="Times New Roman" w:eastAsia="SimSun" w:cs="Times New Roman"/>
                <w:i w:val="0"/>
                <w:color w:val="000000"/>
                <w:kern w:val="0"/>
                <w:sz w:val="21"/>
                <w:szCs w:val="21"/>
                <w:u w:val="none"/>
                <w:lang w:val="en-US" w:eastAsia="zh-CN" w:bidi="ar"/>
              </w:rPr>
              <w:t>10</w:t>
            </w:r>
            <w:r>
              <w:rPr>
                <w:rFonts w:hint="default" w:ascii="Times New Roman" w:hAnsi="Times New Roman" w:eastAsia="SimSun" w:cs="Times New Roman"/>
                <w:i w:val="0"/>
                <w:color w:val="000000"/>
                <w:kern w:val="0"/>
                <w:sz w:val="21"/>
                <w:szCs w:val="21"/>
                <w:u w:val="none"/>
                <w:lang w:val="en" w:eastAsia="zh-CN" w:bidi="ar"/>
              </w:rPr>
              <w:t>7</w:t>
            </w: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从实验结果来看，随着水解温度的升高，凝胶时间也在缩短。且在四个温度条件下，很明显可以观察到都是水解两小时的凝胶干燥后最好，其中又以</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温度下水解得出的硅基气凝胶性能最为均衡。水解时长对硅基气凝胶的强度影响很大, 水解时间越长, 结构越疏松多孔。但水解时间过短, 凝胶产率会过低, 通常得不到大块的气凝胶。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6" w:name="_Toc857940907"/>
      <w:bookmarkStart w:id="97" w:name="_Toc1979110334"/>
      <w:bookmarkStart w:id="98" w:name="_Toc2110851353"/>
      <w:r>
        <w:rPr>
          <w:rFonts w:hint="default" w:ascii="黑体" w:hAnsi="黑体" w:eastAsia="黑体" w:cs="黑体"/>
          <w:sz w:val="24"/>
          <w:szCs w:val="24"/>
          <w:lang w:val="en" w:eastAsia="zh-CN"/>
        </w:rPr>
        <w:t>3. 2. 6 陈化时长</w:t>
      </w:r>
      <w:bookmarkEnd w:id="96"/>
      <w:bookmarkEnd w:id="97"/>
      <w:bookmarkEnd w:id="98"/>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9" w:name="_Toc1872878759"/>
      <w:bookmarkStart w:id="100" w:name="_Toc1481350300"/>
      <w:bookmarkStart w:id="101" w:name="_Toc1211025481"/>
      <w:r>
        <w:rPr>
          <w:rFonts w:hint="default" w:ascii="黑体" w:hAnsi="黑体" w:eastAsia="黑体" w:cs="黑体"/>
          <w:sz w:val="24"/>
          <w:szCs w:val="24"/>
          <w:lang w:val="en" w:eastAsia="zh-CN"/>
        </w:rPr>
        <w:t>3. 2. 7 干燥条件</w:t>
      </w:r>
      <w:bookmarkEnd w:id="99"/>
      <w:bookmarkEnd w:id="100"/>
      <w:bookmarkEnd w:id="101"/>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2" w:name="_Toc318958628"/>
      <w:bookmarkStart w:id="103" w:name="_Toc1301905288"/>
      <w:bookmarkStart w:id="104" w:name="_Toc1128839274"/>
      <w:r>
        <w:rPr>
          <w:rFonts w:hint="default" w:ascii="黑体" w:hAnsi="黑体" w:eastAsia="黑体" w:cs="黑体"/>
          <w:sz w:val="30"/>
          <w:szCs w:val="30"/>
        </w:rPr>
        <w:t>3</w:t>
      </w:r>
      <w:r>
        <w:rPr>
          <w:rFonts w:hint="default" w:ascii="黑体" w:hAnsi="黑体" w:cs="黑体"/>
          <w:sz w:val="30"/>
          <w:szCs w:val="30"/>
          <w:lang w:val="en"/>
        </w:rPr>
        <w:t>. 3</w:t>
      </w:r>
      <w:r>
        <w:rPr>
          <w:rFonts w:hint="default" w:ascii="黑体" w:hAnsi="黑体" w:eastAsia="黑体" w:cs="黑体"/>
          <w:sz w:val="30"/>
          <w:szCs w:val="30"/>
          <w:lang w:val="en"/>
        </w:rPr>
        <w:t xml:space="preserve"> 红外图谱分析讨论</w:t>
      </w:r>
      <w:bookmarkEnd w:id="102"/>
      <w:bookmarkEnd w:id="103"/>
      <w:bookmarkEnd w:id="104"/>
    </w:p>
    <w:p>
      <w:r>
        <w:drawing>
          <wp:inline distT="0" distB="0" distL="114300" distR="114300">
            <wp:extent cx="5269230" cy="2372360"/>
            <wp:effectExtent l="0" t="0" r="7620" b="8890"/>
            <wp:docPr id="12"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true"/>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5269230" cy="237236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3-1</w:t>
      </w:r>
      <w:r>
        <w:rPr>
          <w:rFonts w:hint="eastAsia" w:ascii="黑体" w:hAnsi="黑体" w:eastAsia="黑体" w:cs="黑体"/>
          <w:sz w:val="21"/>
          <w:szCs w:val="21"/>
          <w:lang w:val="en"/>
        </w:rPr>
        <w:t xml:space="preserve"> 硅基气凝胶红外图谱</w:t>
      </w:r>
    </w:p>
    <w:p>
      <w:pPr>
        <w:keepNext w:val="0"/>
        <w:keepLines w:val="0"/>
        <w:pageBreakBefore w:val="0"/>
        <w:widowControl w:val="0"/>
        <w:tabs>
          <w:tab w:val="left" w:pos="7633"/>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lang w:val="en" w:eastAsia="zh-CN"/>
        </w:rPr>
      </w:pPr>
      <w:r>
        <w:rPr>
          <w:rFonts w:hint="default" w:ascii="Times New Roman" w:hAnsi="Times New Roman" w:cs="Times New Roman"/>
          <w:sz w:val="24"/>
          <w:lang w:val="en" w:eastAsia="zh-CN"/>
        </w:rPr>
        <w:t>3453</w:t>
      </w:r>
      <w:r>
        <w:rPr>
          <w:rFonts w:hint="default"/>
          <w:sz w:val="24"/>
          <w:lang w:val="en" w:eastAsia="zh-CN"/>
        </w:rPr>
        <w:t>处为-</w:t>
      </w:r>
      <w:r>
        <w:rPr>
          <w:rFonts w:hint="default" w:ascii="Times New Roman" w:hAnsi="Times New Roman" w:cs="Times New Roman"/>
          <w:sz w:val="24"/>
          <w:lang w:val="en" w:eastAsia="zh-CN"/>
        </w:rPr>
        <w:t>OH</w:t>
      </w:r>
      <w:r>
        <w:rPr>
          <w:rFonts w:hint="default"/>
          <w:sz w:val="24"/>
          <w:lang w:val="en" w:eastAsia="zh-CN"/>
        </w:rPr>
        <w:t>伸缩振动吸收峰，这说明硅基气凝胶内部含有羟基。</w:t>
      </w:r>
      <w:r>
        <w:rPr>
          <w:rFonts w:hint="default" w:ascii="Times New Roman" w:hAnsi="Times New Roman" w:cs="Times New Roman"/>
          <w:sz w:val="24"/>
          <w:lang w:val="en" w:eastAsia="zh-CN"/>
        </w:rPr>
        <w:t>2974cm</w:t>
      </w:r>
      <w:r>
        <w:rPr>
          <w:rFonts w:hint="default" w:ascii="Times New Roman" w:hAnsi="Times New Roman" w:cs="Times New Roman"/>
          <w:sz w:val="24"/>
          <w:vertAlign w:val="superscript"/>
          <w:lang w:val="en" w:eastAsia="zh-CN"/>
        </w:rPr>
        <w:t>-3</w:t>
      </w:r>
      <w:r>
        <w:rPr>
          <w:rFonts w:hint="default"/>
          <w:sz w:val="24"/>
          <w:lang w:val="en" w:eastAsia="zh-CN"/>
        </w:rPr>
        <w:t>为-</w:t>
      </w:r>
      <w:r>
        <w:rPr>
          <w:rFonts w:hint="default" w:ascii="Times New Roman" w:hAnsi="Times New Roman" w:cs="Times New Roman"/>
          <w:sz w:val="24"/>
          <w:lang w:val="en" w:eastAsia="zh-CN"/>
        </w:rPr>
        <w:t>C</w:t>
      </w:r>
      <w:r>
        <w:rPr>
          <w:rFonts w:hint="default" w:ascii="Times New Roman" w:hAnsi="Times New Roman" w:cs="Times New Roman"/>
          <w:sz w:val="24"/>
          <w:lang w:val="en-US" w:eastAsia="zh-CN"/>
        </w:rPr>
        <w:t>H</w:t>
      </w:r>
      <w:r>
        <w:rPr>
          <w:rFonts w:hint="default" w:ascii="Times New Roman" w:hAnsi="Times New Roman" w:cs="Times New Roman"/>
          <w:sz w:val="24"/>
          <w:vertAlign w:val="subscript"/>
          <w:lang w:val="en" w:eastAsia="zh-CN"/>
        </w:rPr>
        <w:t>3</w:t>
      </w:r>
      <w:r>
        <w:rPr>
          <w:rFonts w:hint="default"/>
          <w:sz w:val="24"/>
          <w:lang w:val="en-US" w:eastAsia="zh-CN"/>
        </w:rPr>
        <w:t>的伸缩振动</w:t>
      </w:r>
      <w:r>
        <w:rPr>
          <w:rFonts w:hint="default"/>
          <w:sz w:val="24"/>
          <w:lang w:val="en" w:eastAsia="zh-CN"/>
        </w:rPr>
        <w:t>峰且生成的硅基气凝胶疏水, 也验证了硅基气凝胶含有甲基的事实。</w:t>
      </w:r>
      <w:r>
        <w:rPr>
          <w:rFonts w:hint="default" w:ascii="Times New Roman" w:hAnsi="Times New Roman" w:cs="Times New Roman"/>
          <w:sz w:val="24"/>
          <w:lang w:val="en" w:eastAsia="zh-CN"/>
        </w:rPr>
        <w:t>从图中可以看出在1030. 89cm</w:t>
      </w:r>
      <w:r>
        <w:rPr>
          <w:rFonts w:hint="default" w:ascii="Times New Roman" w:hAnsi="Times New Roman" w:cs="Times New Roman"/>
          <w:sz w:val="24"/>
          <w:vertAlign w:val="superscript"/>
          <w:lang w:val="en" w:eastAsia="zh-CN"/>
        </w:rPr>
        <w:t>-1</w:t>
      </w:r>
      <w:r>
        <w:rPr>
          <w:rFonts w:hint="default" w:ascii="Times New Roman" w:hAnsi="Times New Roman" w:cs="Times New Roman"/>
          <w:sz w:val="24"/>
          <w:vertAlign w:val="baseline"/>
          <w:lang w:val="en" w:eastAsia="zh-CN"/>
        </w:rPr>
        <w:t>和781</w:t>
      </w:r>
      <w:r>
        <w:rPr>
          <w:rFonts w:hint="default" w:ascii="Times New Roman" w:hAnsi="Times New Roman" w:cs="Times New Roman"/>
          <w:sz w:val="24"/>
          <w:lang w:val="en" w:eastAsia="zh-CN"/>
        </w:rPr>
        <w:t>cm</w:t>
      </w:r>
      <w:r>
        <w:rPr>
          <w:rFonts w:hint="default" w:ascii="Times New Roman" w:hAnsi="Times New Roman" w:cs="Times New Roman"/>
          <w:sz w:val="24"/>
          <w:vertAlign w:val="superscript"/>
          <w:lang w:val="en" w:eastAsia="zh-CN"/>
        </w:rPr>
        <w:t>-1</w:t>
      </w:r>
      <w:r>
        <w:rPr>
          <w:rFonts w:hint="default" w:ascii="Times New Roman" w:hAnsi="Times New Roman" w:cs="Times New Roman"/>
          <w:sz w:val="24"/>
          <w:vertAlign w:val="baseline"/>
          <w:lang w:val="en" w:eastAsia="zh-CN"/>
        </w:rPr>
        <w:t>处分别为Si-O-Si键的反对称伸缩振动和它的弯曲振动。</w:t>
      </w:r>
      <w:r>
        <w:rPr>
          <w:rFonts w:hint="default"/>
          <w:sz w:val="24"/>
          <w:lang w:val="en" w:eastAsia="zh-CN"/>
        </w:rPr>
        <w:t>由此可见, 水解后的产物缩合生成了</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 在</w:t>
      </w:r>
      <w:r>
        <w:rPr>
          <w:rFonts w:hint="default" w:ascii="Times New Roman" w:hAnsi="Times New Roman" w:cs="Times New Roman"/>
          <w:sz w:val="24"/>
          <w:lang w:val="en" w:eastAsia="zh-CN"/>
        </w:rPr>
        <w:t>1274. 25cm</w:t>
      </w:r>
      <w:r>
        <w:rPr>
          <w:rFonts w:hint="default" w:ascii="Times New Roman" w:hAnsi="Times New Roman" w:cs="Times New Roman"/>
          <w:sz w:val="24"/>
          <w:vertAlign w:val="superscript"/>
          <w:lang w:val="en" w:eastAsia="zh-CN"/>
        </w:rPr>
        <w:t>-1</w:t>
      </w:r>
      <w:r>
        <w:rPr>
          <w:rFonts w:hint="default"/>
          <w:sz w:val="24"/>
          <w:vertAlign w:val="baseline"/>
          <w:lang w:val="en" w:eastAsia="zh-CN"/>
        </w:rPr>
        <w:t>有明显的</w:t>
      </w:r>
      <w:r>
        <w:rPr>
          <w:rFonts w:hint="default" w:ascii="Times New Roman" w:hAnsi="Times New Roman" w:cs="Times New Roman"/>
          <w:sz w:val="24"/>
          <w:vertAlign w:val="baseline"/>
          <w:lang w:val="en" w:eastAsia="zh-CN"/>
        </w:rPr>
        <w:t>Si-C</w:t>
      </w:r>
      <w:r>
        <w:rPr>
          <w:rFonts w:hint="default"/>
          <w:sz w:val="24"/>
          <w:vertAlign w:val="baseline"/>
          <w:lang w:val="en" w:eastAsia="zh-CN"/>
        </w:rPr>
        <w:t>键特征峰。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5" w:name="_Toc1175389893"/>
      <w:bookmarkStart w:id="106" w:name="_Toc1638315730"/>
      <w:bookmarkStart w:id="107" w:name="_Toc951976632"/>
      <w:r>
        <w:rPr>
          <w:rFonts w:hint="default" w:ascii="黑体" w:hAnsi="黑体" w:eastAsia="黑体" w:cs="黑体"/>
          <w:sz w:val="30"/>
          <w:szCs w:val="30"/>
          <w:lang w:val="en"/>
        </w:rPr>
        <w:t>3</w:t>
      </w:r>
      <w:r>
        <w:rPr>
          <w:rFonts w:hint="default" w:ascii="黑体" w:hAnsi="黑体" w:cs="黑体"/>
          <w:sz w:val="30"/>
          <w:szCs w:val="30"/>
          <w:lang w:val="en"/>
        </w:rPr>
        <w:t>. 4</w:t>
      </w:r>
      <w:r>
        <w:rPr>
          <w:rFonts w:hint="default" w:ascii="黑体" w:hAnsi="黑体" w:eastAsia="黑体" w:cs="黑体"/>
          <w:sz w:val="30"/>
          <w:szCs w:val="30"/>
          <w:lang w:val="en"/>
        </w:rPr>
        <w:t xml:space="preserve"> XRD</w:t>
      </w:r>
      <w:bookmarkEnd w:id="105"/>
      <w:bookmarkEnd w:id="106"/>
      <w:bookmarkEnd w:id="107"/>
    </w:p>
    <w:p>
      <w:pPr>
        <w:rPr>
          <w:rFonts w:hint="default"/>
          <w:lang w:val="en"/>
        </w:rPr>
      </w:pPr>
      <w:r>
        <w:rPr>
          <w:rFonts w:hint="default"/>
          <w:lang w:val="en"/>
        </w:rPr>
        <w:drawing>
          <wp:inline distT="0" distB="0" distL="114300" distR="114300">
            <wp:extent cx="5273675" cy="4035425"/>
            <wp:effectExtent l="0" t="0" r="0" b="0"/>
            <wp:docPr id="7" name="图片 7" descr="wwjxrd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true"/>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3-2</w:t>
      </w:r>
      <w:r>
        <w:rPr>
          <w:rFonts w:hint="eastAsia" w:ascii="黑体" w:hAnsi="黑体" w:eastAsia="黑体" w:cs="黑体"/>
          <w:sz w:val="21"/>
          <w:szCs w:val="21"/>
          <w:lang w:val="en"/>
        </w:rPr>
        <w:t xml:space="preserve"> 硅基气凝胶X射线衍射图谱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 w:eastAsia="zh-CN"/>
        </w:rPr>
        <w:t>图3-2为制得的硅基气凝胶的</w:t>
      </w:r>
      <w:r>
        <w:rPr>
          <w:rFonts w:hint="default" w:ascii="Times New Roman" w:hAnsi="Times New Roman" w:cs="Times New Roman"/>
          <w:sz w:val="24"/>
          <w:lang w:val="en" w:eastAsia="zh-CN"/>
        </w:rPr>
        <w:t>XRD</w:t>
      </w:r>
      <w:r>
        <w:rPr>
          <w:rFonts w:hint="default"/>
          <w:sz w:val="24"/>
          <w:lang w:val="en" w:eastAsia="zh-CN"/>
        </w:rPr>
        <w:t>衍射图, 在</w:t>
      </w:r>
      <w:r>
        <w:rPr>
          <w:rFonts w:hint="default" w:ascii="Times New Roman" w:hAnsi="Times New Roman" w:cs="Times New Roman"/>
          <w:sz w:val="24"/>
          <w:lang w:val="en" w:eastAsia="zh-CN"/>
        </w:rPr>
        <w:t xml:space="preserve">2θ为44. 06, </w:t>
      </w:r>
      <w:r>
        <w:rPr>
          <w:rFonts w:hint="default"/>
          <w:sz w:val="24"/>
          <w:lang w:val="en" w:eastAsia="zh-CN"/>
        </w:rPr>
        <w:t>和</w:t>
      </w:r>
      <w:r>
        <w:rPr>
          <w:rFonts w:hint="default" w:ascii="Times New Roman" w:hAnsi="Times New Roman" w:cs="Times New Roman"/>
          <w:sz w:val="24"/>
          <w:lang w:val="en" w:eastAsia="zh-CN"/>
        </w:rPr>
        <w:t>64. 4的位置有两个非常尖锐的峰，这是基底的峰。</w:t>
      </w:r>
      <w:r>
        <w:rPr>
          <w:rFonts w:hint="default"/>
          <w:sz w:val="24"/>
          <w:lang w:val="en" w:eastAsia="zh-CN"/>
        </w:rPr>
        <w:t>从图中可以看出，在</w:t>
      </w:r>
      <w:r>
        <w:rPr>
          <w:rFonts w:hint="default" w:ascii="Times New Roman" w:hAnsi="Times New Roman" w:cs="Times New Roman"/>
          <w:sz w:val="24"/>
          <w:lang w:val="en" w:eastAsia="zh-CN"/>
        </w:rPr>
        <w:t>2θ</w:t>
      </w:r>
      <w:r>
        <w:rPr>
          <w:rFonts w:hint="default"/>
          <w:sz w:val="24"/>
          <w:lang w:val="en" w:eastAsia="zh-CN"/>
        </w:rPr>
        <w:t>为</w:t>
      </w:r>
      <w:r>
        <w:rPr>
          <w:rFonts w:hint="default" w:ascii="Times New Roman" w:hAnsi="Times New Roman" w:cs="Times New Roman"/>
          <w:sz w:val="24"/>
          <w:lang w:val="en" w:eastAsia="zh-CN"/>
        </w:rPr>
        <w:t>10</w:t>
      </w:r>
      <w:r>
        <w:rPr>
          <w:rFonts w:hint="default"/>
          <w:sz w:val="24"/>
          <w:lang w:val="en" w:eastAsia="zh-CN"/>
        </w:rPr>
        <w:t>左右有一弥散衍射峰，这表明该样品是无定型结构。</w:t>
      </w:r>
      <w:r>
        <w:rPr>
          <w:rFonts w:hint="default"/>
          <w:sz w:val="24"/>
          <w:lang w:val="en" w:eastAsia="zh-CN"/>
        </w:rPr>
        <w:tab/>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8" w:name="_Toc1410472438"/>
      <w:bookmarkStart w:id="109" w:name="_Toc1652027570"/>
      <w:bookmarkStart w:id="110" w:name="_Toc597922214"/>
      <w:r>
        <w:rPr>
          <w:rFonts w:hint="default" w:ascii="黑体" w:hAnsi="黑体" w:eastAsia="黑体" w:cs="黑体"/>
          <w:sz w:val="30"/>
          <w:szCs w:val="30"/>
          <w:lang w:val="en"/>
        </w:rPr>
        <w:t>3</w:t>
      </w:r>
      <w:r>
        <w:rPr>
          <w:rFonts w:hint="default" w:ascii="黑体" w:hAnsi="黑体" w:cs="黑体"/>
          <w:sz w:val="30"/>
          <w:szCs w:val="30"/>
          <w:lang w:val="en"/>
        </w:rPr>
        <w:t>. 5</w:t>
      </w:r>
      <w:r>
        <w:rPr>
          <w:rFonts w:hint="default" w:ascii="黑体" w:hAnsi="黑体" w:eastAsia="黑体" w:cs="黑体"/>
          <w:sz w:val="30"/>
          <w:szCs w:val="30"/>
          <w:lang w:val="en"/>
        </w:rPr>
        <w:t xml:space="preserve"> SEM</w:t>
      </w:r>
      <w:bookmarkEnd w:id="108"/>
      <w:bookmarkEnd w:id="109"/>
      <w:bookmarkEnd w:id="110"/>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3406140" cy="2106930"/>
            <wp:effectExtent l="0" t="0" r="3810" b="7620"/>
            <wp:docPr id="8" name="图片 8" descr="se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true"/>
                    </pic:cNvPicPr>
                  </pic:nvPicPr>
                  <pic:blipFill>
                    <a:blip r:embed="rId10"/>
                    <a:stretch>
                      <a:fillRect/>
                    </a:stretch>
                  </pic:blipFill>
                  <pic:spPr>
                    <a:xfrm>
                      <a:off x="0" y="0"/>
                      <a:ext cx="3406140" cy="2106930"/>
                    </a:xfrm>
                    <a:prstGeom prst="rect">
                      <a:avLst/>
                    </a:prstGeom>
                  </pic:spPr>
                </pic:pic>
              </a:graphicData>
            </a:graphic>
          </wp:inline>
        </w:drawing>
      </w:r>
    </w:p>
    <w:p>
      <w:pPr>
        <w:jc w:val="center"/>
        <w:rPr>
          <w:rFonts w:hint="eastAsia" w:ascii="黑体" w:hAnsi="黑体" w:eastAsia="黑体" w:cs="黑体"/>
          <w:b w:val="0"/>
          <w:bCs/>
          <w:kern w:val="0"/>
          <w:sz w:val="21"/>
          <w:szCs w:val="21"/>
          <w:lang w:val="en" w:eastAsia="zh-CN" w:bidi="ar"/>
        </w:rPr>
      </w:pPr>
      <w:r>
        <w:rPr>
          <w:rFonts w:hint="eastAsia" w:ascii="黑体" w:hAnsi="黑体" w:eastAsia="黑体" w:cs="黑体"/>
          <w:b w:val="0"/>
          <w:bCs/>
          <w:kern w:val="0"/>
          <w:sz w:val="21"/>
          <w:szCs w:val="21"/>
          <w:lang w:val="en" w:eastAsia="zh-CN" w:bidi="ar"/>
        </w:rPr>
        <w:t>图</w:t>
      </w:r>
      <w:r>
        <w:rPr>
          <w:rFonts w:hint="default" w:ascii="Times New Roman" w:hAnsi="Times New Roman" w:eastAsia="黑体" w:cs="Times New Roman"/>
          <w:b w:val="0"/>
          <w:bCs/>
          <w:kern w:val="0"/>
          <w:sz w:val="21"/>
          <w:szCs w:val="21"/>
          <w:lang w:val="en" w:eastAsia="zh-CN" w:bidi="ar"/>
        </w:rPr>
        <w:t>3-3</w:t>
      </w:r>
      <w:r>
        <w:rPr>
          <w:rFonts w:hint="eastAsia" w:ascii="黑体" w:hAnsi="黑体" w:eastAsia="黑体" w:cs="黑体"/>
          <w:b w:val="0"/>
          <w:bCs/>
          <w:kern w:val="0"/>
          <w:sz w:val="21"/>
          <w:szCs w:val="21"/>
          <w:lang w:val="en" w:eastAsia="zh-CN" w:bidi="ar"/>
        </w:rPr>
        <w:t xml:space="preserve"> 硅基气凝胶微观结构</w:t>
      </w:r>
    </w:p>
    <w:p>
      <w:pPr>
        <w:keepNext w:val="0"/>
        <w:keepLines w:val="0"/>
        <w:widowControl/>
        <w:suppressLineNumbers w:val="0"/>
        <w:jc w:val="left"/>
        <w:rPr>
          <w:rFonts w:hint="default" w:ascii="Cantarell" w:hAnsi="Cantarell" w:eastAsia="Cantarell" w:cs="Cantarell"/>
          <w:b w:val="0"/>
          <w:bCs w:val="0"/>
          <w:i w:val="0"/>
          <w:caps w:val="0"/>
          <w:color w:val="auto"/>
          <w:spacing w:val="0"/>
          <w:kern w:val="0"/>
          <w:sz w:val="21"/>
          <w:szCs w:val="21"/>
          <w:highlight w:val="none"/>
          <w:u w:val="none"/>
          <w:shd w:val="clear" w:fill="30404D"/>
          <w:lang w:val="en" w:eastAsia="zh-CN" w:bidi="ar"/>
        </w:rPr>
      </w:pPr>
    </w:p>
    <w:p>
      <w:pPr>
        <w:keepNext w:val="0"/>
        <w:keepLines w:val="0"/>
        <w:widowControl/>
        <w:suppressLineNumbers w:val="0"/>
        <w:jc w:val="left"/>
        <w:rPr>
          <w:rFonts w:hint="default" w:ascii="Cantarell" w:hAnsi="Cantarell" w:eastAsia="Cantarell" w:cs="Cantarell"/>
          <w:b w:val="0"/>
          <w:bCs w:val="0"/>
          <w:i w:val="0"/>
          <w:caps w:val="0"/>
          <w:color w:val="5B9BD5" w:themeColor="accent1"/>
          <w:spacing w:val="0"/>
          <w:kern w:val="0"/>
          <w:sz w:val="21"/>
          <w:szCs w:val="21"/>
          <w:highlight w:val="none"/>
          <w:u w:val="none"/>
          <w:shd w:val="clear" w:fill="30404D"/>
          <w:lang w:val="en" w:eastAsia="zh-CN" w:bidi="ar"/>
          <w14:textFill>
            <w14:solidFill>
              <w14:schemeClr w14:val="accent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从图中可以看出, 微观结构呈现出海绵多孔结构, 硅胶颗粒分布不均匀。也映证了制得到的硅基气凝胶密度低的特点。</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1" w:name="_Toc166860334"/>
      <w:bookmarkStart w:id="112" w:name="_Toc654505526"/>
      <w:bookmarkStart w:id="113" w:name="_Toc1071859511"/>
      <w:r>
        <w:rPr>
          <w:rFonts w:hint="default" w:ascii="黑体" w:hAnsi="黑体" w:eastAsia="黑体" w:cs="黑体"/>
          <w:sz w:val="30"/>
          <w:szCs w:val="30"/>
          <w:lang w:val="en"/>
        </w:rPr>
        <w:t>3</w:t>
      </w:r>
      <w:r>
        <w:rPr>
          <w:rFonts w:hint="default" w:ascii="黑体" w:hAnsi="黑体" w:cs="黑体"/>
          <w:sz w:val="30"/>
          <w:szCs w:val="30"/>
          <w:lang w:val="en"/>
        </w:rPr>
        <w:t>. 6</w:t>
      </w:r>
      <w:r>
        <w:rPr>
          <w:rFonts w:hint="default" w:ascii="黑体" w:hAnsi="黑体" w:eastAsia="黑体" w:cs="黑体"/>
          <w:sz w:val="30"/>
          <w:szCs w:val="30"/>
          <w:lang w:val="en"/>
        </w:rPr>
        <w:t xml:space="preserve"> 吸附解析等温曲线</w:t>
      </w:r>
      <w:bookmarkEnd w:id="111"/>
      <w:bookmarkEnd w:id="112"/>
      <w:bookmarkEnd w:id="113"/>
    </w:p>
    <w:p>
      <w:r>
        <w:drawing>
          <wp:inline distT="0" distB="0" distL="114300" distR="114300">
            <wp:extent cx="5266690" cy="4038600"/>
            <wp:effectExtent l="0" t="0" r="0" b="0"/>
            <wp:docPr id="9"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true"/>
                    </pic:cNvPicPr>
                  </pic:nvPicPr>
                  <pic:blipFill>
                    <a:blip r:embed="rId11">
                      <a:clrChange>
                        <a:clrFrom>
                          <a:srgbClr val="FFFFFF">
                            <a:alpha val="100000"/>
                          </a:srgbClr>
                        </a:clrFrom>
                        <a:clrTo>
                          <a:srgbClr val="FFFFFF">
                            <a:alpha val="100000"/>
                            <a:alpha val="0"/>
                          </a:srgbClr>
                        </a:clrTo>
                      </a:clrChange>
                    </a:blip>
                    <a:stretch>
                      <a:fillRect/>
                    </a:stretch>
                  </pic:blipFill>
                  <pic:spPr>
                    <a:xfrm>
                      <a:off x="0" y="0"/>
                      <a:ext cx="5266690" cy="403860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3-4</w:t>
      </w:r>
      <w:r>
        <w:rPr>
          <w:rFonts w:hint="eastAsia" w:ascii="黑体" w:hAnsi="黑体" w:eastAsia="黑体" w:cs="黑体"/>
          <w:sz w:val="21"/>
          <w:szCs w:val="21"/>
          <w:lang w:val="en"/>
        </w:rPr>
        <w:t xml:space="preserve"> 吸附脱附等温曲线</w:t>
      </w:r>
    </w:p>
    <w:p>
      <w:pPr>
        <w:jc w:val="center"/>
      </w:pPr>
      <w:r>
        <w:drawing>
          <wp:inline distT="0" distB="0" distL="114300" distR="114300">
            <wp:extent cx="3932555" cy="2928620"/>
            <wp:effectExtent l="0" t="0" r="0" b="5080"/>
            <wp:docPr id="13"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true"/>
                    </pic:cNvPicPr>
                  </pic:nvPicPr>
                  <pic:blipFill>
                    <a:blip r:embed="rId12">
                      <a:clrChange>
                        <a:clrFrom>
                          <a:srgbClr val="FFFFFF">
                            <a:alpha val="100000"/>
                          </a:srgbClr>
                        </a:clrFrom>
                        <a:clrTo>
                          <a:srgbClr val="FFFFFF">
                            <a:alpha val="100000"/>
                            <a:alpha val="0"/>
                          </a:srgbClr>
                        </a:clrTo>
                      </a:clrChange>
                    </a:blip>
                    <a:stretch>
                      <a:fillRect/>
                    </a:stretch>
                  </pic:blipFill>
                  <pic:spPr>
                    <a:xfrm>
                      <a:off x="0" y="0"/>
                      <a:ext cx="3932555" cy="292862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3-5</w:t>
      </w:r>
      <w:r>
        <w:rPr>
          <w:rFonts w:hint="eastAsia" w:ascii="黑体" w:hAnsi="黑体" w:eastAsia="黑体" w:cs="黑体"/>
          <w:sz w:val="21"/>
          <w:szCs w:val="21"/>
          <w:lang w:val="en"/>
        </w:rPr>
        <w:t xml:space="preserve"> 孔容-孔径微分分布曲线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US" w:eastAsia="zh-CN"/>
        </w:rPr>
        <w:t>由图</w:t>
      </w:r>
      <w:r>
        <w:rPr>
          <w:rFonts w:hint="default" w:ascii="Times New Roman" w:hAnsi="Times New Roman" w:cs="Times New Roman"/>
          <w:sz w:val="24"/>
          <w:lang w:val="en" w:eastAsia="zh-CN"/>
        </w:rPr>
        <w:t>3-4, 3-5</w:t>
      </w:r>
      <w:r>
        <w:rPr>
          <w:rFonts w:hint="default"/>
          <w:sz w:val="24"/>
          <w:lang w:val="en-US" w:eastAsia="zh-CN"/>
        </w:rPr>
        <w:t>可知，等温线</w:t>
      </w:r>
      <w:r>
        <w:rPr>
          <w:rFonts w:hint="default"/>
          <w:sz w:val="24"/>
          <w:lang w:val="en" w:eastAsia="zh-CN"/>
        </w:rPr>
        <w:t>为</w:t>
      </w:r>
      <w:r>
        <w:rPr>
          <w:rFonts w:hint="default"/>
          <w:sz w:val="24"/>
          <w:lang w:val="en-US" w:eastAsia="zh-CN"/>
        </w:rPr>
        <w:t>典型的Ⅳ型等温线，并带有</w:t>
      </w:r>
      <w:r>
        <w:rPr>
          <w:rFonts w:hint="default" w:ascii="Times New Roman" w:hAnsi="Times New Roman" w:cs="Times New Roman"/>
          <w:sz w:val="24"/>
          <w:lang w:val="en-US" w:eastAsia="zh-CN"/>
        </w:rPr>
        <w:t>H</w:t>
      </w:r>
      <w:r>
        <w:rPr>
          <w:rFonts w:hint="default" w:ascii="Times New Roman" w:hAnsi="Times New Roman" w:cs="Times New Roman"/>
          <w:sz w:val="24"/>
          <w:vertAlign w:val="subscript"/>
          <w:lang w:val="en" w:eastAsia="zh-CN"/>
        </w:rPr>
        <w:t>2</w:t>
      </w:r>
      <w:r>
        <w:rPr>
          <w:rFonts w:hint="default"/>
          <w:sz w:val="24"/>
          <w:lang w:val="en-US" w:eastAsia="zh-CN"/>
        </w:rPr>
        <w:t>型滞后环</w:t>
      </w:r>
      <w:r>
        <w:rPr>
          <w:rFonts w:hint="default"/>
          <w:sz w:val="24"/>
          <w:lang w:val="en" w:eastAsia="zh-CN"/>
        </w:rPr>
        <w:t xml:space="preserve">, </w:t>
      </w:r>
      <w:r>
        <w:rPr>
          <w:rFonts w:hint="default"/>
          <w:sz w:val="24"/>
          <w:lang w:val="en-US" w:eastAsia="zh-CN"/>
        </w:rPr>
        <w:t>表明</w:t>
      </w:r>
      <w:r>
        <w:rPr>
          <w:rFonts w:hint="default"/>
          <w:sz w:val="24"/>
          <w:lang w:val="en" w:eastAsia="zh-CN"/>
        </w:rPr>
        <w:t>样品具有</w:t>
      </w:r>
      <w:r>
        <w:rPr>
          <w:rFonts w:hint="default"/>
          <w:sz w:val="24"/>
          <w:lang w:val="en-US" w:eastAsia="zh-CN"/>
        </w:rPr>
        <w:t>典型的介孔结构。</w:t>
      </w:r>
      <w:r>
        <w:rPr>
          <w:rFonts w:hint="default"/>
          <w:sz w:val="24"/>
          <w:lang w:val="en" w:eastAsia="zh-CN"/>
        </w:rPr>
        <w:t>硅基气凝胶的比表面积和平均孔径分别为</w:t>
      </w:r>
      <w:r>
        <w:rPr>
          <w:rFonts w:hint="default" w:ascii="Times New Roman" w:hAnsi="Times New Roman" w:cs="Times New Roman"/>
          <w:sz w:val="24"/>
          <w:lang w:val="en" w:eastAsia="zh-CN"/>
        </w:rPr>
        <w:t>839</w:t>
      </w:r>
      <w:r>
        <w:rPr>
          <w:rFonts w:hint="default"/>
          <w:sz w:val="24"/>
          <w:lang w:val="en" w:eastAsia="zh-CN"/>
        </w:rPr>
        <w:t xml:space="preserve">. </w:t>
      </w:r>
      <w:r>
        <w:rPr>
          <w:rFonts w:hint="default" w:ascii="Times New Roman" w:hAnsi="Times New Roman" w:cs="Times New Roman"/>
          <w:sz w:val="24"/>
          <w:lang w:val="en" w:eastAsia="zh-CN"/>
        </w:rPr>
        <w:t>378(m</w:t>
      </w:r>
      <w:r>
        <w:rPr>
          <w:rFonts w:hint="default" w:ascii="Times New Roman" w:hAnsi="Times New Roman" w:cs="Times New Roman"/>
          <w:sz w:val="24"/>
          <w:vertAlign w:val="superscript"/>
          <w:lang w:val="en" w:eastAsia="zh-CN"/>
        </w:rPr>
        <w:t>2</w:t>
      </w:r>
      <w:r>
        <w:rPr>
          <w:rFonts w:hint="eastAsia"/>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  </w:t>
      </w:r>
      <w:r>
        <w:rPr>
          <w:rFonts w:hint="default" w:ascii="Times New Roman" w:hAnsi="Times New Roman" w:cs="Times New Roman"/>
          <w:sz w:val="24"/>
          <w:lang w:val="en" w:eastAsia="zh-CN"/>
        </w:rPr>
        <w:t>9</w:t>
      </w:r>
      <w:r>
        <w:rPr>
          <w:rFonts w:hint="default"/>
          <w:sz w:val="24"/>
          <w:lang w:val="en" w:eastAsia="zh-CN"/>
        </w:rPr>
        <w:t xml:space="preserve">. </w:t>
      </w:r>
      <w:r>
        <w:rPr>
          <w:rFonts w:hint="default" w:ascii="Times New Roman" w:hAnsi="Times New Roman" w:cs="Times New Roman"/>
          <w:sz w:val="24"/>
          <w:lang w:val="en" w:eastAsia="zh-CN"/>
        </w:rPr>
        <w:t>406(nm)</w:t>
      </w:r>
      <w:r>
        <w:rPr>
          <w:rFonts w:hint="default"/>
          <w:sz w:val="24"/>
          <w:lang w:val="en" w:eastAsia="zh-CN"/>
        </w:rPr>
        <w:t>，最可几孔径为</w:t>
      </w:r>
      <w:r>
        <w:rPr>
          <w:rFonts w:hint="default" w:ascii="Times New Roman" w:hAnsi="Times New Roman" w:cs="Times New Roman"/>
          <w:sz w:val="24"/>
          <w:lang w:val="en" w:eastAsia="zh-CN"/>
        </w:rPr>
        <w:t>2. 647(nm)。</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4" w:name="_Toc615314041"/>
      <w:bookmarkStart w:id="115" w:name="_Toc2132240379"/>
      <w:bookmarkStart w:id="116" w:name="_Toc153762598"/>
      <w:r>
        <w:rPr>
          <w:rFonts w:hint="default" w:ascii="黑体" w:hAnsi="黑体" w:eastAsia="黑体" w:cs="黑体"/>
          <w:sz w:val="30"/>
          <w:szCs w:val="30"/>
          <w:lang w:val="en"/>
        </w:rPr>
        <w:t>3</w:t>
      </w:r>
      <w:r>
        <w:rPr>
          <w:rFonts w:hint="default" w:ascii="黑体" w:hAnsi="黑体" w:cs="黑体"/>
          <w:sz w:val="30"/>
          <w:szCs w:val="30"/>
          <w:lang w:val="en"/>
        </w:rPr>
        <w:t>. 7</w:t>
      </w:r>
      <w:r>
        <w:rPr>
          <w:rFonts w:hint="default" w:ascii="黑体" w:hAnsi="黑体" w:eastAsia="黑体" w:cs="黑体"/>
          <w:sz w:val="30"/>
          <w:szCs w:val="30"/>
          <w:lang w:val="en"/>
        </w:rPr>
        <w:t xml:space="preserve"> 吸附</w:t>
      </w:r>
      <w:bookmarkEnd w:id="114"/>
      <w:bookmarkEnd w:id="115"/>
      <w:bookmarkEnd w:id="116"/>
      <w:r>
        <w:rPr>
          <w:rFonts w:hint="default" w:ascii="黑体" w:hAnsi="黑体" w:cs="黑体"/>
          <w:sz w:val="30"/>
          <w:szCs w:val="30"/>
          <w:lang w:val="en"/>
        </w:rPr>
        <w:t>的初步应用实验</w:t>
      </w:r>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4601845" cy="3523615"/>
            <wp:effectExtent l="0" t="0" r="7620" b="0"/>
            <wp:docPr id="10" name="图片 10" descr="absolution oi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true"/>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4601845" cy="3523615"/>
                    </a:xfrm>
                    <a:prstGeom prst="rect">
                      <a:avLst/>
                    </a:prstGeom>
                  </pic:spPr>
                </pic:pic>
              </a:graphicData>
            </a:graphic>
          </wp:inline>
        </w:drawing>
      </w:r>
    </w:p>
    <w:p>
      <w:pPr>
        <w:jc w:val="center"/>
        <w:rPr>
          <w:rFonts w:hint="default" w:ascii="黑体" w:hAnsi="黑体" w:eastAsia="黑体" w:cs="黑体"/>
          <w:sz w:val="21"/>
          <w:szCs w:val="21"/>
          <w:lang w:val="en" w:eastAsia="zh-CN"/>
        </w:rPr>
      </w:pPr>
      <w:r>
        <w:rPr>
          <w:rFonts w:hint="default" w:ascii="黑体" w:hAnsi="黑体" w:eastAsia="黑体" w:cs="黑体"/>
          <w:sz w:val="21"/>
          <w:szCs w:val="21"/>
          <w:lang w:val="en" w:eastAsia="zh-CN"/>
        </w:rPr>
        <w:t>图</w:t>
      </w:r>
      <w:r>
        <w:rPr>
          <w:rFonts w:hint="default" w:ascii="Times New Roman" w:hAnsi="Times New Roman" w:eastAsia="黑体" w:cs="Times New Roman"/>
          <w:sz w:val="21"/>
          <w:szCs w:val="21"/>
          <w:lang w:val="en" w:eastAsia="zh-CN"/>
        </w:rPr>
        <w:t>3-6</w:t>
      </w:r>
      <w:r>
        <w:rPr>
          <w:rFonts w:hint="default" w:ascii="黑体" w:hAnsi="黑体" w:eastAsia="黑体" w:cs="黑体"/>
          <w:sz w:val="21"/>
          <w:szCs w:val="21"/>
          <w:lang w:val="en" w:eastAsia="zh-CN"/>
        </w:rPr>
        <w:t xml:space="preserve"> 硅基气凝胶对油的吸附量</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default"/>
          <w:sz w:val="24"/>
          <w:lang w:val="en-US" w:eastAsia="zh-CN"/>
        </w:rPr>
      </w:pPr>
      <w:r>
        <w:rPr>
          <w:rFonts w:hint="default"/>
          <w:sz w:val="24"/>
          <w:lang w:val="en" w:eastAsia="zh-CN"/>
        </w:rPr>
        <w:t>由吸附量对时间的吸附曲线图可以看出, 硅基气凝胶对油的吸附量为</w:t>
      </w:r>
      <w:r>
        <w:rPr>
          <w:rFonts w:hint="default" w:ascii="Times New Roman" w:hAnsi="Times New Roman" w:cs="Times New Roman"/>
          <w:sz w:val="24"/>
          <w:lang w:val="en" w:eastAsia="zh-CN"/>
        </w:rPr>
        <w:t>6</w:t>
      </w:r>
      <w:r>
        <w:rPr>
          <w:rFonts w:hint="default"/>
          <w:sz w:val="24"/>
          <w:lang w:val="en" w:eastAsia="zh-CN"/>
        </w:rPr>
        <w:t xml:space="preserve">. </w:t>
      </w:r>
      <w:r>
        <w:rPr>
          <w:rFonts w:hint="default" w:ascii="Times New Roman" w:hAnsi="Times New Roman" w:cs="Times New Roman"/>
          <w:sz w:val="24"/>
          <w:lang w:val="en" w:eastAsia="zh-CN"/>
        </w:rPr>
        <w:t>5g</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且吸附速度极快, 大约是分钟左右即可接近最大吸附量</w:t>
      </w:r>
      <w:r>
        <w:rPr>
          <w:rFonts w:hint="default"/>
          <w:sz w:val="24"/>
          <w:lang w:val="en-US"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黑体" w:hAnsi="黑体" w:eastAsia="黑体" w:cs="黑体"/>
          <w:b w:val="0"/>
          <w:bCs/>
          <w:sz w:val="30"/>
          <w:szCs w:val="30"/>
          <w:lang w:val="en" w:eastAsia="zh-CN"/>
        </w:rPr>
      </w:pPr>
      <w:bookmarkStart w:id="117" w:name="_Toc185340634"/>
      <w:r>
        <w:rPr>
          <w:rFonts w:hint="eastAsia" w:ascii="黑体" w:hAnsi="黑体" w:eastAsia="黑体" w:cs="黑体"/>
          <w:b w:val="0"/>
          <w:bCs/>
          <w:sz w:val="36"/>
          <w:szCs w:val="36"/>
          <w:lang w:val="en" w:eastAsia="zh-CN"/>
        </w:rPr>
        <w:t>结论</w:t>
      </w:r>
      <w:bookmarkEnd w:id="1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default"/>
          <w:sz w:val="24"/>
          <w:lang w:val="en" w:eastAsia="zh-CN"/>
        </w:rPr>
        <w:t>本文首先对二氧化硅气凝胶的性质、发展历程进行了介绍，然后概述制备二氧化硅气凝胶常用的硅源、二氧化硅气凝胶的干燥方法并比较了各种干燥方法的优缺点、二氧化硅气凝胶的应用。并由此引出了本实验的研究意义以及研究内容: 环境问题日益严峻，</w:t>
      </w:r>
      <w:r>
        <w:rPr>
          <w:rFonts w:hint="default" w:ascii="Times New Roman" w:hAnsi="Times New Roman" w:eastAsia="SimSun" w:cs="Times New Roman"/>
          <w:color w:val="000000"/>
          <w:sz w:val="24"/>
          <w:szCs w:val="24"/>
          <w:lang w:val="en" w:eastAsia="zh-CN"/>
        </w:rPr>
        <w:t>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default"/>
          <w:sz w:val="24"/>
          <w:lang w:val="en" w:eastAsia="zh-CN"/>
        </w:rPr>
      </w:pPr>
      <w:r>
        <w:rPr>
          <w:rFonts w:hint="default"/>
          <w:sz w:val="24"/>
          <w:lang w:val="en" w:eastAsia="zh-CN"/>
        </w:rPr>
        <w:t xml:space="preserve">通过研究、实验、参考文献，并对实验得到的结果进行分析得到如下结论: </w:t>
      </w:r>
    </w:p>
    <w:p>
      <w:pPr>
        <w:numPr>
          <w:ilvl w:val="0"/>
          <w:numId w:val="1"/>
        </w:numPr>
        <w:ind w:firstLine="420" w:firstLineChars="0"/>
        <w:rPr>
          <w:rFonts w:hint="default"/>
          <w:sz w:val="24"/>
          <w:lang w:val="en" w:eastAsia="zh-CN"/>
        </w:rPr>
      </w:pPr>
      <w:r>
        <w:rPr>
          <w:rFonts w:hint="default"/>
          <w:sz w:val="24"/>
          <w:lang w:val="en" w:eastAsia="zh-CN"/>
        </w:rPr>
        <w:t>在前人研究的基础上，对二氧化硅气凝胶的制备工艺体系进行了重复的实验，最后制得了比表面积和平均孔径分别为</w:t>
      </w:r>
      <w:r>
        <w:rPr>
          <w:rFonts w:hint="default" w:ascii="Times New Roman" w:hAnsi="Times New Roman" w:cs="Times New Roman"/>
          <w:sz w:val="24"/>
          <w:lang w:val="en" w:eastAsia="zh-CN"/>
        </w:rPr>
        <w:t>839</w:t>
      </w:r>
      <w:r>
        <w:rPr>
          <w:rFonts w:hint="default"/>
          <w:sz w:val="24"/>
          <w:lang w:val="en" w:eastAsia="zh-CN"/>
        </w:rPr>
        <w:t xml:space="preserve">. </w:t>
      </w:r>
      <w:r>
        <w:rPr>
          <w:rFonts w:hint="default" w:ascii="Times New Roman" w:hAnsi="Times New Roman" w:cs="Times New Roman"/>
          <w:sz w:val="24"/>
          <w:lang w:val="en" w:eastAsia="zh-CN"/>
        </w:rPr>
        <w:t>378(m</w:t>
      </w:r>
      <w:r>
        <w:rPr>
          <w:rFonts w:hint="default" w:ascii="Times New Roman" w:hAnsi="Times New Roman" w:cs="Times New Roman"/>
          <w:sz w:val="24"/>
          <w:vertAlign w:val="superscript"/>
          <w:lang w:val="en" w:eastAsia="zh-CN"/>
        </w:rPr>
        <w:t>2</w:t>
      </w:r>
      <w:r>
        <w:rPr>
          <w:rFonts w:hint="eastAsia"/>
          <w:sz w:val="24"/>
          <w:lang w:val="en" w:eastAsia="zh-CN"/>
        </w:rPr>
        <w:t>/</w:t>
      </w:r>
      <w:r>
        <w:rPr>
          <w:rFonts w:hint="default" w:ascii="Times New Roman" w:hAnsi="Times New Roman" w:cs="Times New Roman"/>
          <w:sz w:val="24"/>
          <w:lang w:val="en" w:eastAsia="zh-CN"/>
        </w:rPr>
        <w:t>g)</w:t>
      </w:r>
      <w:r>
        <w:rPr>
          <w:rFonts w:hint="default"/>
          <w:sz w:val="24"/>
          <w:lang w:val="en" w:eastAsia="zh-CN"/>
        </w:rPr>
        <w:t>、</w:t>
      </w:r>
      <w:r>
        <w:rPr>
          <w:rFonts w:hint="default" w:ascii="Times New Roman" w:hAnsi="Times New Roman" w:cs="Times New Roman"/>
          <w:sz w:val="24"/>
          <w:lang w:val="en" w:eastAsia="zh-CN"/>
        </w:rPr>
        <w:t>9</w:t>
      </w:r>
      <w:r>
        <w:rPr>
          <w:rFonts w:hint="default"/>
          <w:sz w:val="24"/>
          <w:lang w:val="en" w:eastAsia="zh-CN"/>
        </w:rPr>
        <w:t xml:space="preserve">. </w:t>
      </w:r>
      <w:r>
        <w:rPr>
          <w:rFonts w:hint="default" w:ascii="Times New Roman" w:hAnsi="Times New Roman" w:cs="Times New Roman"/>
          <w:sz w:val="24"/>
          <w:lang w:val="en" w:eastAsia="zh-CN"/>
        </w:rPr>
        <w:t>406(nm)</w:t>
      </w:r>
      <w:r>
        <w:rPr>
          <w:rFonts w:hint="default"/>
          <w:sz w:val="24"/>
          <w:lang w:val="en" w:eastAsia="zh-CN"/>
        </w:rPr>
        <w:t>，最可几孔径为</w:t>
      </w:r>
      <w:r>
        <w:rPr>
          <w:rFonts w:hint="default" w:ascii="Times New Roman" w:hAnsi="Times New Roman" w:cs="Times New Roman"/>
          <w:sz w:val="24"/>
          <w:lang w:val="en" w:eastAsia="zh-CN"/>
        </w:rPr>
        <w:t>2. 647(nm)的二氧化硅气凝胶。</w:t>
      </w:r>
      <w:r>
        <w:rPr>
          <w:rFonts w:hint="default"/>
          <w:sz w:val="24"/>
          <w:lang w:val="en" w:eastAsia="zh-CN"/>
        </w:rPr>
        <w:t xml:space="preserve">水越多凝胶速度越快，水太多会导致凝胶不彻底，水太少，水解不彻底。乙醇的的量对凝胶速度和收缩率影响很大。乙醇越多凝胶速度越慢，乙醇量过多会导致凝胶收缩率增大。乙醇量过少, </w:t>
      </w:r>
      <w:r>
        <w:rPr>
          <w:rFonts w:hint="default" w:ascii="Times New Roman" w:hAnsi="Times New Roman" w:cs="Times New Roman"/>
          <w:sz w:val="24"/>
          <w:lang w:val="en" w:eastAsia="zh-CN"/>
        </w:rPr>
        <w:t>MTES</w:t>
      </w:r>
      <w:r>
        <w:rPr>
          <w:rFonts w:hint="default"/>
          <w:sz w:val="24"/>
          <w:lang w:val="en" w:eastAsia="zh-CN"/>
        </w:rPr>
        <w:t>水解不充分。因此乙醇作为反应的溶剂, 必须适量, 不能过多也不能过少。凝胶整体性对盐酸的量非常敏感, 盐酸过多会导致凝胶整体性不好, 盐酸过少, 水解不完全。氨水越多即</w:t>
      </w:r>
      <w:r>
        <w:rPr>
          <w:rFonts w:hint="default" w:ascii="Times New Roman" w:hAnsi="Times New Roman" w:cs="Times New Roman"/>
          <w:sz w:val="24"/>
          <w:lang w:val="en" w:eastAsia="zh-CN"/>
        </w:rPr>
        <w:t>pH</w:t>
      </w:r>
      <w:r>
        <w:rPr>
          <w:rFonts w:hint="default"/>
          <w:sz w:val="24"/>
          <w:lang w:val="en" w:eastAsia="zh-CN"/>
        </w:rPr>
        <w:t>越高, 凝胶速度越快, 但但是凝胶不彻底、疏松且不规则。但</w:t>
      </w:r>
      <w:r>
        <w:rPr>
          <w:rFonts w:hint="default" w:ascii="Times New Roman" w:hAnsi="Times New Roman" w:cs="Times New Roman"/>
          <w:sz w:val="24"/>
          <w:lang w:val="en" w:eastAsia="zh-CN"/>
        </w:rPr>
        <w:t>pH</w:t>
      </w:r>
      <w:r>
        <w:rPr>
          <w:rFonts w:hint="default"/>
          <w:sz w:val="24"/>
          <w:lang w:val="en" w:eastAsia="zh-CN"/>
        </w:rPr>
        <w:t>太低则不会凝胶。水解时长对硅基气凝胶的强度影响很大, 水解时间越长, 结构越疏松多孔。但水解时间过短, 凝胶产率会过低, 通常得不到大块的气凝胶。</w:t>
      </w:r>
    </w:p>
    <w:p>
      <w:pPr>
        <w:numPr>
          <w:ilvl w:val="0"/>
          <w:numId w:val="1"/>
        </w:numPr>
        <w:ind w:firstLine="420" w:firstLineChars="0"/>
        <w:rPr>
          <w:rFonts w:hint="eastAsia"/>
          <w:sz w:val="24"/>
          <w:lang w:val="en" w:eastAsia="zh-CN"/>
        </w:rPr>
      </w:pPr>
      <w:r>
        <w:rPr>
          <w:rFonts w:hint="default"/>
          <w:sz w:val="24"/>
          <w:lang w:val="en" w:eastAsia="zh-CN"/>
        </w:rPr>
        <w:t>在硅基气凝胶对油的吸附初步应用中，对油的吸附量很大，能达到自身重量的6. 5倍。</w:t>
      </w:r>
    </w:p>
    <w:p>
      <w:pPr>
        <w:numPr>
          <w:ilvl w:val="0"/>
          <w:numId w:val="1"/>
        </w:numPr>
        <w:ind w:firstLine="420" w:firstLineChars="0"/>
        <w:rPr>
          <w:rFonts w:hint="eastAsia"/>
          <w:sz w:val="24"/>
          <w:lang w:val="en" w:eastAsia="zh-CN"/>
        </w:rPr>
      </w:pPr>
      <w:r>
        <w:rPr>
          <w:rFonts w:hint="default"/>
          <w:sz w:val="24"/>
          <w:lang w:val="en" w:eastAsia="zh-CN"/>
        </w:rPr>
        <w:t>在制备硅基气凝胶色谱柱的探究实验中，硅基气凝胶始终无法与玻璃表面黏附在一起。很有可能是硅基气凝胶在干燥过程中会发生收缩导致的。</w:t>
      </w:r>
    </w:p>
    <w:p>
      <w:pPr>
        <w:ind w:firstLine="420" w:firstLineChars="0"/>
        <w:rPr>
          <w:rFonts w:hint="default" w:ascii="黑体" w:hAnsi="黑体" w:eastAsia="黑体" w:cs="黑体"/>
          <w:b w:val="0"/>
          <w:bCs/>
          <w:sz w:val="30"/>
          <w:szCs w:val="30"/>
          <w:lang w:val="en" w:eastAsia="zh-CN"/>
        </w:rPr>
      </w:pPr>
    </w:p>
    <w:p>
      <w:pPr>
        <w:rPr>
          <w:rFonts w:hint="eastAsia" w:ascii="黑体" w:hAnsi="黑体" w:eastAsia="黑体" w:cs="黑体"/>
          <w:b w:val="0"/>
          <w:bCs/>
          <w:sz w:val="30"/>
          <w:szCs w:val="30"/>
          <w:lang w:val="en" w:eastAsia="zh-CN"/>
        </w:rPr>
      </w:pPr>
    </w:p>
    <w:p>
      <w:pPr>
        <w:pStyle w:val="2"/>
        <w:keepNext/>
        <w:keepLines/>
        <w:pageBreakBefore w:val="0"/>
        <w:widowControl w:val="0"/>
        <w:kinsoku/>
        <w:wordWrap/>
        <w:overflowPunct/>
        <w:topLinePunct w:val="0"/>
        <w:autoSpaceDE/>
        <w:autoSpaceDN/>
        <w:bidi w:val="0"/>
        <w:adjustRightInd/>
        <w:snapToGrid/>
        <w:spacing w:before="157" w:beforeLines="50" w:after="0"/>
        <w:jc w:val="center"/>
        <w:textAlignment w:val="auto"/>
        <w:rPr>
          <w:rFonts w:hint="eastAsia" w:ascii="黑体" w:hAnsi="黑体" w:eastAsia="黑体" w:cs="黑体"/>
          <w:b w:val="0"/>
          <w:bCs/>
          <w:sz w:val="36"/>
          <w:szCs w:val="36"/>
          <w:lang w:val="en"/>
        </w:rPr>
      </w:pPr>
      <w:bookmarkStart w:id="118" w:name="_Toc643616009"/>
      <w:bookmarkStart w:id="119" w:name="_Toc373626527"/>
      <w:bookmarkStart w:id="120" w:name="_Toc1969019756"/>
      <w:r>
        <w:rPr>
          <w:rFonts w:hint="eastAsia" w:ascii="黑体" w:hAnsi="黑体" w:eastAsia="黑体" w:cs="黑体"/>
          <w:b w:val="0"/>
          <w:bCs/>
          <w:sz w:val="36"/>
          <w:szCs w:val="36"/>
          <w:lang w:val="en"/>
        </w:rPr>
        <w:t>致谢</w:t>
      </w:r>
      <w:bookmarkEnd w:id="118"/>
      <w:bookmarkEnd w:id="119"/>
      <w:bookmarkEnd w:id="120"/>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eastAsia"/>
          <w:sz w:val="24"/>
          <w:lang w:val="en" w:eastAsia="zh-CN"/>
        </w:rPr>
        <w:t>光阴流</w:t>
      </w:r>
      <w:r>
        <w:rPr>
          <w:rFonts w:hint="default"/>
          <w:sz w:val="24"/>
          <w:lang w:val="en" w:eastAsia="zh-CN"/>
        </w:rPr>
        <w:t>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w:t>
      </w:r>
      <w:r>
        <w:rPr>
          <w:rFonts w:hint="default" w:asciiTheme="minorEastAsia" w:hAnsiTheme="minorEastAsia" w:cstheme="minorEastAsia"/>
          <w:sz w:val="24"/>
          <w:szCs w:val="24"/>
          <w:lang w:val="en"/>
        </w:rPr>
        <w:t>的感激之情。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首先，我要感谢我的导师-孙永华教授对我的悉心指导与帮助，他沉着冷静、学识渊博、不仅仅是一位学习上的导师，还是一位生活中的朋友。他对学生总是那么耐心、真诚。还有他那处变不惊的生活态度也深深感染着我，让我受益良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其次，我要感谢汪倩师姐和杨双梅师姐。她们在我学习的路上给予我指引，在生活上给予我帮助。正是因为有她们，我重新审视了我的思想、端正了我的学习态度。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另外我还要感谢蔡雅雯同学、张子涵同学、黄静雨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最后，我要感谢我的父亲和我的家人们，是他们无条件的在背后支持我，给予我帮助、宽容。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大学生活即将结束，在此我要感谢每一个在我人生路上给予过我帮助的人。人生才刚刚开幕，但是不管时间过去多久、经历多少事，我都会深深的记住你们，感谢你们。</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王文杰</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rPr>
      </w:pPr>
      <w:r>
        <w:rPr>
          <w:rFonts w:hint="default" w:ascii="Times New Roman" w:hAnsi="Times New Roman" w:cs="Times New Roman"/>
          <w:sz w:val="24"/>
          <w:szCs w:val="24"/>
          <w:lang w:val="en"/>
        </w:rPr>
        <w:t>2021</w:t>
      </w:r>
      <w:r>
        <w:rPr>
          <w:rFonts w:hint="default" w:asciiTheme="minorEastAsia" w:hAnsiTheme="minorEastAsia" w:cstheme="minorEastAsia"/>
          <w:sz w:val="24"/>
          <w:szCs w:val="24"/>
          <w:lang w:val="en"/>
        </w:rPr>
        <w:t>年</w:t>
      </w:r>
      <w:r>
        <w:rPr>
          <w:rFonts w:hint="default" w:ascii="Times New Roman" w:hAnsi="Times New Roman" w:cs="Times New Roman"/>
          <w:sz w:val="24"/>
          <w:szCs w:val="24"/>
          <w:lang w:val="en"/>
        </w:rPr>
        <w:t>5</w:t>
      </w:r>
      <w:r>
        <w:rPr>
          <w:rFonts w:hint="default" w:asciiTheme="minorEastAsia" w:hAnsiTheme="minorEastAsia" w:cstheme="minorEastAsia"/>
          <w:sz w:val="24"/>
          <w:szCs w:val="24"/>
          <w:lang w:val="en"/>
        </w:rPr>
        <w:t>月</w:t>
      </w:r>
      <w:r>
        <w:rPr>
          <w:rFonts w:hint="default" w:ascii="Times New Roman" w:hAnsi="Times New Roman" w:cs="Times New Roman"/>
          <w:sz w:val="24"/>
          <w:szCs w:val="24"/>
          <w:lang w:val="en"/>
        </w:rPr>
        <w:t>30</w:t>
      </w:r>
      <w:r>
        <w:rPr>
          <w:rFonts w:hint="default" w:asciiTheme="minorEastAsia" w:hAnsiTheme="minorEastAsia" w:cstheme="minorEastAsia"/>
          <w:sz w:val="24"/>
          <w:szCs w:val="24"/>
          <w:lang w:val="en"/>
        </w:rPr>
        <w:t>日于成都理工大学</w:t>
      </w:r>
    </w:p>
    <w:p>
      <w:pPr>
        <w:pStyle w:val="2"/>
        <w:bidi w:val="0"/>
        <w:jc w:val="center"/>
        <w:rPr>
          <w:rFonts w:hint="eastAsia" w:ascii="黑体" w:hAnsi="黑体" w:eastAsia="黑体" w:cs="黑体"/>
          <w:b w:val="0"/>
          <w:bCs/>
          <w:sz w:val="36"/>
          <w:szCs w:val="36"/>
        </w:rPr>
      </w:pPr>
      <w:bookmarkStart w:id="121" w:name="_Toc841459649"/>
      <w:bookmarkStart w:id="122" w:name="_Toc1604205680"/>
      <w:bookmarkStart w:id="123" w:name="_Toc221887007"/>
      <w:r>
        <w:rPr>
          <w:rFonts w:hint="eastAsia" w:ascii="黑体" w:hAnsi="黑体" w:eastAsia="黑体" w:cs="黑体"/>
          <w:b w:val="0"/>
          <w:bCs/>
          <w:sz w:val="36"/>
          <w:szCs w:val="36"/>
        </w:rPr>
        <w:t>参考文献</w:t>
      </w:r>
      <w:bookmarkEnd w:id="121"/>
      <w:bookmarkEnd w:id="122"/>
      <w:bookmarkEnd w:id="123"/>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宋梓豪</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王伟</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崔艺</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黄舜天</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严文倩</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马悦程</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赵一帆</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黄龙金</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李博雅</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林本兰</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崔升</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沈晓冬</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气凝胶材料的研究进展[J]</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南京工业大学学报</w:t>
      </w:r>
      <w:r>
        <w:rPr>
          <w:rFonts w:hint="default" w:ascii="Times New Roman" w:hAnsi="Times New Roman" w:eastAsia="SimSun" w:cs="Times New Roman"/>
          <w:szCs w:val="24"/>
          <w:lang w:val="en-US" w:eastAsia="zh-CN"/>
        </w:rPr>
        <w:t>(</w:t>
      </w:r>
      <w:r>
        <w:rPr>
          <w:rFonts w:hint="eastAsia" w:ascii="Times New Roman" w:hAnsi="Times New Roman" w:eastAsia="SimSun" w:cs="Times New Roman"/>
          <w:szCs w:val="24"/>
          <w:lang w:val="en-US" w:eastAsia="zh-CN"/>
        </w:rPr>
        <w:t>自然科学版</w:t>
      </w:r>
      <w:r>
        <w:rPr>
          <w:rFonts w:hint="default" w:ascii="Times New Roman" w:hAnsi="Times New Roman" w:eastAsia="SimSun" w:cs="Times New Roman"/>
          <w:szCs w:val="24"/>
          <w:lang w:val="en-US" w:eastAsia="zh-CN"/>
        </w:rPr>
        <w: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2020</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42</w:t>
      </w:r>
      <w:r>
        <w:rPr>
          <w:rFonts w:hint="default" w:ascii="Times New Roman" w:hAnsi="Times New Roman" w:eastAsia="SimSun" w:cs="Times New Roman"/>
          <w:szCs w:val="24"/>
          <w:lang w:val="en-US" w:eastAsia="zh-CN"/>
        </w:rPr>
        <w:t>(</w:t>
      </w:r>
      <w:r>
        <w:rPr>
          <w:rFonts w:hint="eastAsia" w:ascii="Times New Roman" w:hAnsi="Times New Roman" w:eastAsia="SimSun" w:cs="Times New Roman"/>
          <w:szCs w:val="24"/>
          <w:lang w:val="en-US" w:eastAsia="zh-CN"/>
        </w:rPr>
        <w:t>04</w:t>
      </w:r>
      <w:r>
        <w:rPr>
          <w:rFonts w:hint="default" w:ascii="Times New Roman" w:hAnsi="Times New Roman" w:eastAsia="SimSun" w:cs="Times New Roman"/>
          <w:szCs w:val="24"/>
          <w:lang w:val="en-US" w:eastAsia="zh-CN"/>
        </w:rPr>
        <w: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405-451</w:t>
      </w:r>
      <w:r>
        <w:rPr>
          <w:rFonts w:hint="default" w:ascii="Times New Roman" w:hAnsi="Times New Roman"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二氧化硅气凝胶的研究进展[J]</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精细与专用化学品</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2020</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28</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09</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42-46</w:t>
      </w:r>
      <w:r>
        <w:rPr>
          <w:rFonts w:hint="default" w:ascii="Times New Roman" w:hAnsi="Times New Roman"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Coherent expanded aerogels andjellies[J]</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Nature</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1931</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127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3211</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741</w:t>
      </w:r>
      <w:r>
        <w:rPr>
          <w:rFonts w:hint="default" w:ascii="Times New Roman" w:hAnsi="Times New Roman"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Teichner S J</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 xml:space="preserve">Nicolaon A </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Vicarini M A</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et 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Inorganic oxide aerogels[J]</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Advances in Colloid</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1976</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3</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245-273</w:t>
      </w:r>
      <w:r>
        <w:rPr>
          <w:rFonts w:hint="default" w:ascii="Times New Roman" w:hAnsi="Times New Roman"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 Hunt A J, Lofftus K D, Ambient-temperature supercritical dring of transparent aerogels[J]. Materials Letters. 1985, (3): 363-367.</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Yokoyama M</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Journal of</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Non-crystalline Solids</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1995</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186(2)</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23-29</w:t>
      </w:r>
      <w:r>
        <w:rPr>
          <w:rFonts w:hint="default" w:ascii="Times New Roman" w:hAnsi="Times New Roman"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孙艳荣</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李东来</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任富建</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李建平</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二氧化硅气凝胶硅源选择的研究进展[J]</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无机盐工业</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2020</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52</w:t>
      </w:r>
      <w:r>
        <w:rPr>
          <w:rFonts w:hint="default" w:ascii="Times New Roman" w:hAnsi="Times New Roman" w:eastAsia="SimSun" w:cs="Times New Roman"/>
          <w:szCs w:val="24"/>
          <w:lang w:val="en-US" w:eastAsia="zh-CN"/>
        </w:rPr>
        <w:t>(</w:t>
      </w:r>
      <w:r>
        <w:rPr>
          <w:rFonts w:hint="eastAsia" w:ascii="Times New Roman" w:hAnsi="Times New Roman" w:eastAsia="SimSun" w:cs="Times New Roman"/>
          <w:szCs w:val="24"/>
          <w:lang w:val="en-US" w:eastAsia="zh-CN"/>
        </w:rPr>
        <w:t>08</w:t>
      </w:r>
      <w:r>
        <w:rPr>
          <w:rFonts w:hint="default" w:ascii="Times New Roman" w:hAnsi="Times New Roman" w:eastAsia="SimSun" w:cs="Times New Roman"/>
          <w:szCs w:val="24"/>
          <w:lang w:val="en-US" w:eastAsia="zh-CN"/>
        </w:rPr>
        <w: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11-16</w:t>
      </w:r>
      <w:r>
        <w:rPr>
          <w:rFonts w:hint="default" w:ascii="Times New Roman" w:hAnsi="Times New Roman"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霍丽</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吴乌云高娃</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二氧化硅气凝胶制备条件的选择[J]</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广州化工</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2012</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40</w:t>
      </w:r>
      <w:r>
        <w:rPr>
          <w:rFonts w:hint="default" w:ascii="Times New Roman" w:hAnsi="Times New Roman" w:eastAsia="SimSun" w:cs="Times New Roman"/>
          <w:szCs w:val="24"/>
          <w:lang w:val="en-US" w:eastAsia="zh-CN"/>
        </w:rPr>
        <w:t>(</w:t>
      </w:r>
      <w:r>
        <w:rPr>
          <w:rFonts w:hint="eastAsia" w:ascii="Times New Roman" w:hAnsi="Times New Roman" w:eastAsia="SimSun" w:cs="Times New Roman"/>
          <w:szCs w:val="24"/>
          <w:lang w:val="en-US" w:eastAsia="zh-CN"/>
        </w:rPr>
        <w:t>03</w:t>
      </w:r>
      <w:r>
        <w:rPr>
          <w:rFonts w:hint="default" w:ascii="Times New Roman" w:hAnsi="Times New Roman" w:eastAsia="SimSun" w:cs="Times New Roman"/>
          <w:szCs w:val="24"/>
          <w:lang w:val="en-US" w:eastAsia="zh-CN"/>
        </w:rPr>
        <w: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14-16</w:t>
      </w:r>
      <w:r>
        <w:rPr>
          <w:rFonts w:hint="default" w:ascii="Times New Roman" w:hAnsi="Times New Roman"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王涛</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以甲基三乙氧基硅烷为原料制备疏水性整体气凝胶的研究[J]</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化工新型材料</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2008</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36</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12</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33-35</w:t>
      </w:r>
      <w:r>
        <w:rPr>
          <w:rFonts w:hint="default" w:ascii="Times New Roman" w:hAnsi="Times New Roman"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He S</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Chen X</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Flexible silica aerogel based on methyltrimethoxysilane with improved mechanical property[J]</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Journal of Non-Crystal line Solids</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2017</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463</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6-11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吴晓栋</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孔勇</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崔升</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气凝胶纳米材料的研究进展[C]</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中国绝热节能材料协会</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第三届“行业创新大会”暨协会第七届四次常务理事会论文集</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中国绝热节能材料协会</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中国绝热节能材料协会</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2019</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29-35</w:t>
      </w:r>
      <w:r>
        <w:rPr>
          <w:rFonts w:hint="default" w:ascii="Times New Roman" w:hAnsi="Times New Roman"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US" w:eastAsia="zh-CN"/>
        </w:rPr>
        <w:t>FabioE</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Machado</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2001</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4</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7</w:t>
      </w: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一76</w:t>
      </w:r>
      <w:r>
        <w:rPr>
          <w:rFonts w:hint="default" w:ascii="Times New Roman" w:hAnsi="Times New Roman"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US" w:eastAsia="zh-CN"/>
        </w:rPr>
        <w:t>沈军</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王珏</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吴翔</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种结构可控的新型功能材</w:t>
      </w:r>
      <w:r>
        <w:rPr>
          <w:rFonts w:hint="default" w:ascii="Times New Roman" w:hAnsi="Times New Roman" w:eastAsia="SimSun" w:cs="Times New Roman"/>
          <w:szCs w:val="24"/>
          <w:lang w:val="en-US" w:eastAsia="zh-CN"/>
        </w:rPr>
        <w:t>料</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default" w:ascii="Times New Roman" w:hAnsi="Times New Roman" w:eastAsia="SimSun" w:cs="Times New Roman"/>
          <w:szCs w:val="24"/>
          <w:lang w:val="en-US" w:eastAsia="zh-CN"/>
        </w:rPr>
        <w:t>材料科学与工程</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default" w:ascii="Times New Roman" w:hAnsi="Times New Roman" w:eastAsia="SimSun" w:cs="Times New Roman"/>
          <w:szCs w:val="24"/>
          <w:lang w:val="en-US" w:eastAsia="zh-CN"/>
        </w:rPr>
        <w:t>1994</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default" w:ascii="Times New Roman" w:hAnsi="Times New Roman" w:eastAsia="SimSun" w:cs="Times New Roman"/>
          <w:szCs w:val="24"/>
          <w:lang w:val="en-US" w:eastAsia="zh-CN"/>
        </w:rPr>
        <w:t>12(3)</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default"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何飞</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郝晓东</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杨丽丽</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等</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二氧化硅气凝胶的制备方法研究</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材料导报</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2005</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19</w:t>
      </w:r>
      <w:r>
        <w:rPr>
          <w:rFonts w:hint="default" w:ascii="Times New Roman" w:hAnsi="Times New Roman" w:eastAsia="SimSun" w:cs="Times New Roman"/>
          <w:szCs w:val="24"/>
          <w:lang w:val="en-US" w:eastAsia="zh-CN"/>
        </w:rPr>
        <w:t>(</w:t>
      </w:r>
      <w:r>
        <w:rPr>
          <w:rFonts w:hint="eastAsia" w:ascii="Times New Roman" w:hAnsi="Times New Roman" w:eastAsia="SimSun" w:cs="Times New Roman"/>
          <w:szCs w:val="24"/>
          <w:lang w:val="en-US" w:eastAsia="zh-CN"/>
        </w:rPr>
        <w:t>专辑IV</w:t>
      </w:r>
      <w:r>
        <w:rPr>
          <w:rFonts w:hint="default" w:ascii="Times New Roman" w:hAnsi="Times New Roman" w:eastAsia="SimSun" w:cs="Times New Roman"/>
          <w:szCs w:val="24"/>
          <w:lang w:val="en-US" w:eastAsia="zh-CN"/>
        </w:rPr>
        <w:t>)</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 w:eastAsia="zh-CN"/>
        </w:rPr>
        <w:t>姚兰芳</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沈军</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常匝下低折射率纳米多孔二氧化硅薄膜的制备</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同济大学学报</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自然科学版</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2003</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23</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9</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1123-1126</w:t>
      </w:r>
      <w:r>
        <w:rPr>
          <w:rFonts w:hint="default" w:ascii="Times New Roman" w:hAnsi="Times New Roman"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 w:eastAsia="zh-CN"/>
        </w:rPr>
        <w:t>刘世明</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曾令可</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SiO2气凝胶常压干燥制备及性能分析[J]</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中国陶瓷</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2008</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44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10</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30—32</w:t>
      </w:r>
      <w:r>
        <w:rPr>
          <w:rFonts w:hint="default" w:ascii="Times New Roman" w:hAnsi="Times New Roman"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常压干燥制备二氧化硅气凝胶的工艺研究[D]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湖南</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中南林业科技大学</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2013</w:t>
      </w:r>
      <w:r>
        <w:rPr>
          <w:rFonts w:hint="default" w:ascii="Times New Roman" w:hAnsi="Times New Roman"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朴玲钰</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毛立娟</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等</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真空冷冻干燥制备高比表面积纳米氧化铝[J]</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物理化学学报</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2010</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26</w:t>
      </w:r>
      <w:r>
        <w:rPr>
          <w:rFonts w:hint="default" w:ascii="Times New Roman" w:hAnsi="Times New Roman" w:eastAsia="SimSun" w:cs="Times New Roman"/>
          <w:szCs w:val="24"/>
          <w:lang w:val="en-US" w:eastAsia="zh-CN"/>
        </w:rPr>
        <w:t>(</w:t>
      </w:r>
      <w:r>
        <w:rPr>
          <w:rFonts w:hint="eastAsia" w:ascii="Times New Roman" w:hAnsi="Times New Roman" w:eastAsia="SimSun" w:cs="Times New Roman"/>
          <w:szCs w:val="24"/>
          <w:lang w:val="en-US" w:eastAsia="zh-CN"/>
        </w:rPr>
        <w:t>4</w:t>
      </w:r>
      <w:r>
        <w:rPr>
          <w:rFonts w:hint="default" w:ascii="Times New Roman" w:hAnsi="Times New Roman" w:eastAsia="SimSun" w:cs="Times New Roman"/>
          <w:szCs w:val="24"/>
          <w:lang w:val="en-US" w:eastAsia="zh-CN"/>
        </w:rPr>
        <w: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1171—1176</w:t>
      </w:r>
      <w:r>
        <w:rPr>
          <w:rFonts w:hint="default" w:ascii="Times New Roman" w:hAnsi="Times New Roman"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eta1</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Progress indring technology for nano materials [J]</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 xml:space="preserve"> Drying Techno l o-gY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2005</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23</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1-2</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7-23</w:t>
      </w:r>
      <w:r>
        <w:rPr>
          <w:rFonts w:hint="default" w:ascii="Times New Roman" w:hAnsi="Times New Roman"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刘凤梅</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纳米孔超级绝热材料的原理及制备</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保温材料与建筑节能</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2015</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87</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96</w:t>
      </w:r>
      <w:r>
        <w:rPr>
          <w:rFonts w:hint="default" w:ascii="Times New Roman" w:hAnsi="Times New Roman"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谢涛</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气凝胶纳米多孔材 料传热计算根型研究进展</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科学通报</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2015</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137</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163</w:t>
      </w:r>
      <w:r>
        <w:rPr>
          <w:rFonts w:hint="default" w:ascii="Times New Roman" w:hAnsi="Times New Roman"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刘向东</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王燕</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等</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Si02气凝胶导热柑理的分了动力学糗拟硼究</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工程热物理学报</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2011</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ascii="Times New Roman" w:hAnsi="Times New Roman"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 xml:space="preserve">. l. </w:t>
      </w:r>
      <w:r>
        <w:rPr>
          <w:rFonts w:hint="eastAsia" w:ascii="Times New Roman" w:hAnsi="Times New Roman" w:eastAsia="SimSun" w:cs="Times New Roman"/>
          <w:szCs w:val="24"/>
          <w:lang w:val="en-US" w:eastAsia="zh-CN"/>
        </w:rPr>
        <w:t>Jensen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J</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Schultz</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Kristiansen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etal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ascii="Times New Roman" w:hAnsi="Times New Roman" w:eastAsia="SimSun" w:cs="Times New Roman"/>
          <w:szCs w:val="24"/>
          <w:lang w:val="en" w:eastAsia="zh-CN"/>
        </w:rPr>
        <w:t>.</w:t>
      </w:r>
    </w:p>
    <w:p>
      <w:pPr>
        <w:keepNext w:val="0"/>
        <w:keepLines w:val="0"/>
        <w:pageBreakBefore w:val="0"/>
        <w:widowControl w:val="0"/>
        <w:kinsoku/>
        <w:wordWrap/>
        <w:overflowPunct/>
        <w:topLinePunct w:val="0"/>
        <w:autoSpaceDE/>
        <w:autoSpaceDN/>
        <w:bidi w:val="0"/>
        <w:adjustRightInd/>
        <w:snapToGrid/>
        <w:spacing w:before="240"/>
        <w:textAlignment w:val="auto"/>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苏勋家</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侯根良</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等</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气凝胶在生物传感器上的应用[C]</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全国功能材料学术年会</w:t>
      </w:r>
      <w:r>
        <w:rPr>
          <w:rFonts w:hint="default" w:ascii="Times New Roman" w:hAnsi="Times New Roman" w:eastAsia="SimSun" w:cs="Times New Roman"/>
          <w:szCs w:val="24"/>
          <w:lang w:val="en" w:eastAsia="zh-CN"/>
        </w:rPr>
        <w:t>,</w:t>
      </w:r>
      <w:r>
        <w:rPr>
          <w:rFonts w:hint="default" w:eastAsia="SimSun" w:cs="Times New Roman"/>
          <w:szCs w:val="24"/>
          <w:lang w:val="en" w:eastAsia="zh-CN"/>
        </w:rPr>
        <w:t xml:space="preserve"> </w:t>
      </w:r>
      <w:r>
        <w:rPr>
          <w:rFonts w:hint="eastAsia" w:ascii="Times New Roman" w:hAnsi="Times New Roman" w:eastAsia="SimSun" w:cs="Times New Roman"/>
          <w:szCs w:val="24"/>
          <w:lang w:val="en-US" w:eastAsia="zh-CN"/>
        </w:rPr>
        <w:t>2006</w:t>
      </w:r>
      <w:r>
        <w:rPr>
          <w:rFonts w:hint="default" w:ascii="Times New Roman" w:hAnsi="Times New Roman" w:eastAsia="SimSun" w:cs="Times New Roman"/>
          <w:szCs w:val="24"/>
          <w:lang w:val="en" w:eastAsia="zh-CN"/>
        </w:rPr>
        <w:t>.</w:t>
      </w:r>
      <w:bookmarkStart w:id="124" w:name="_GoBack"/>
      <w:bookmarkEnd w:id="124"/>
    </w:p>
    <w:sectPr>
      <w:headerReference r:id="rId3" w:type="default"/>
      <w:footerReference r:id="rId4" w:type="default"/>
      <w:pgSz w:w="11906" w:h="16838"/>
      <w:pgMar w:top="1440" w:right="1440" w:bottom="144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ntarell">
    <w:panose1 w:val="00000000000000000000"/>
    <w:charset w:val="00"/>
    <w:family w:val="auto"/>
    <w:pitch w:val="default"/>
    <w:sig w:usb0="E00002FF" w:usb1="4000217B"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Lohit Kannada">
    <w:panose1 w:val="020B0600000000000000"/>
    <w:charset w:val="00"/>
    <w:family w:val="auto"/>
    <w:pitch w:val="default"/>
    <w:sig w:usb0="80408003" w:usb1="00002002" w:usb2="00000000" w:usb3="00000000" w:csb0="00000001" w:csb1="00000000"/>
  </w:font>
  <w:font w:name="Droid Sans">
    <w:panose1 w:val="020B0606030804020204"/>
    <w:charset w:val="00"/>
    <w:family w:val="auto"/>
    <w:pitch w:val="default"/>
    <w:sig w:usb0="E00002EF" w:usb1="4000205B" w:usb2="00000028" w:usb3="00000000" w:csb0="2000019F" w:csb1="00000000"/>
  </w:font>
  <w:font w:name="D050000L">
    <w:panose1 w:val="01010601010101010101"/>
    <w:charset w:val="00"/>
    <w:family w:val="auto"/>
    <w:pitch w:val="default"/>
    <w:sig w:usb0="00000003" w:usb1="00000000" w:usb2="00000000" w:usb3="00000000" w:csb0="00000001" w:csb1="00000000"/>
  </w:font>
  <w:font w:name="Comfortaa">
    <w:panose1 w:val="00000500000000000000"/>
    <w:charset w:val="00"/>
    <w:family w:val="auto"/>
    <w:pitch w:val="default"/>
    <w:sig w:usb0="20000287" w:usb1="00000002" w:usb2="00000000" w:usb3="00000000" w:csb0="2000019F" w:csb1="00000000"/>
  </w:font>
  <w:font w:name="Noto Sans CJK HK Black">
    <w:panose1 w:val="020B0A00000000000000"/>
    <w:charset w:val="88"/>
    <w:family w:val="auto"/>
    <w:pitch w:val="default"/>
    <w:sig w:usb0="30000083" w:usb1="2BDF3C10" w:usb2="00000016" w:usb3="00000000" w:csb0="603A0107" w:csb1="00000000"/>
  </w:font>
  <w:font w:name="sans-serif">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s0lY7tAAAAAFAQAADwAAAAAAAAABACAAAAA4AAAAZHJzL2Rvd25yZXYueG1sUEsBAhQA&#10;FAAAAAgAh07iQB3BFp0dAgAAKwQAAA4AAAAAAAAAAQAgAAAANQEAAGRycy9lMm9Eb2MueG1sUEsF&#10;BgAAAAAGAAYAWQEAAMQFAAAAAA==&#10;">
              <v:fill on="f" focussize="0,0"/>
              <v:stroke on="f" weight="0.5pt"/>
              <v:imagedata o:title=""/>
              <o:lock v:ext="edit" aspectratio="f"/>
              <v:textbox inset="0mm,0mm,0mm,0mm" style="mso-fit-shape-to-text:t;">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heme="minorEastAsia" w:hAnsiTheme="minorEastAsia" w:eastAsiaTheme="minorEastAsia" w:cstheme="minorEastAsia"/>
        <w:sz w:val="21"/>
        <w:szCs w:val="21"/>
        <w:lang w:val="en"/>
      </w:rPr>
    </w:pPr>
    <w:r>
      <w:rPr>
        <w:rFonts w:hint="eastAsia" w:asciiTheme="minorEastAsia" w:hAnsiTheme="minorEastAsia" w:eastAsiaTheme="minorEastAsia" w:cstheme="minorEastAsia"/>
        <w:color w:val="000000"/>
        <w:kern w:val="0"/>
        <w:sz w:val="21"/>
        <w:szCs w:val="21"/>
      </w:rPr>
      <w:t>成都理工大学</w:t>
    </w:r>
    <w:r>
      <w:rPr>
        <w:rFonts w:hint="default" w:ascii="Times New Roman" w:hAnsi="Times New Roman" w:cs="Times New Roman"/>
        <w:color w:val="000000"/>
        <w:kern w:val="0"/>
        <w:sz w:val="21"/>
        <w:szCs w:val="21"/>
        <w:lang w:val="en"/>
      </w:rPr>
      <w:t>2017</w:t>
    </w:r>
    <w:r>
      <w:rPr>
        <w:rFonts w:hint="eastAsia" w:asciiTheme="minorEastAsia" w:hAnsiTheme="minorEastAsia" w:eastAsiaTheme="minorEastAsia" w:cstheme="minorEastAsia"/>
        <w:color w:val="000000"/>
        <w:kern w:val="0"/>
        <w:sz w:val="21"/>
        <w:szCs w:val="21"/>
      </w:rPr>
      <w:t>届学士学位论文</w:t>
    </w:r>
    <w:r>
      <w:rPr>
        <w:rFonts w:hint="default" w:asciiTheme="minorEastAsia" w:hAnsiTheme="minorEastAsia" w:cstheme="minorEastAsia"/>
        <w:color w:val="000000"/>
        <w:kern w:val="0"/>
        <w:sz w:val="21"/>
        <w:szCs w:val="21"/>
        <w:lang w:val="en"/>
      </w:rPr>
      <w:t>(</w:t>
    </w:r>
    <w:r>
      <w:rPr>
        <w:rFonts w:hint="eastAsia" w:asciiTheme="minorEastAsia" w:hAnsiTheme="minorEastAsia" w:eastAsiaTheme="minorEastAsia" w:cstheme="minorEastAsia"/>
        <w:color w:val="000000"/>
        <w:kern w:val="0"/>
        <w:sz w:val="21"/>
        <w:szCs w:val="21"/>
      </w:rPr>
      <w:t>设计</w:t>
    </w:r>
    <w:r>
      <w:rPr>
        <w:rFonts w:hint="default" w:asciiTheme="minorEastAsia" w:hAnsiTheme="minorEastAsia" w:cstheme="minorEastAsia"/>
        <w:color w:val="000000"/>
        <w:kern w:val="0"/>
        <w:sz w:val="21"/>
        <w:szCs w:val="21"/>
        <w:lang w:val="e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74684E"/>
    <w:multiLevelType w:val="singleLevel"/>
    <w:tmpl w:val="CE74684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0F3D4CB7"/>
    <w:rsid w:val="1E7E7C22"/>
    <w:rsid w:val="1FFF6BCC"/>
    <w:rsid w:val="25DDB253"/>
    <w:rsid w:val="2E7F2379"/>
    <w:rsid w:val="2FBD6855"/>
    <w:rsid w:val="2FCF4EF0"/>
    <w:rsid w:val="33FDCCC3"/>
    <w:rsid w:val="377FD6E7"/>
    <w:rsid w:val="37AF5A8A"/>
    <w:rsid w:val="3D1732D8"/>
    <w:rsid w:val="3D3634C0"/>
    <w:rsid w:val="3EB32693"/>
    <w:rsid w:val="3EC381B6"/>
    <w:rsid w:val="3F7F70FA"/>
    <w:rsid w:val="3FC13271"/>
    <w:rsid w:val="3FDBCD49"/>
    <w:rsid w:val="47BB8CDE"/>
    <w:rsid w:val="4FCC23A1"/>
    <w:rsid w:val="5754454A"/>
    <w:rsid w:val="57AD6C34"/>
    <w:rsid w:val="5B9B7EFB"/>
    <w:rsid w:val="5BF7B033"/>
    <w:rsid w:val="5D7FB177"/>
    <w:rsid w:val="5DDFF456"/>
    <w:rsid w:val="5DF7D2A2"/>
    <w:rsid w:val="5E5F205C"/>
    <w:rsid w:val="5EBF3E27"/>
    <w:rsid w:val="5F0FDDFA"/>
    <w:rsid w:val="5FBCEF71"/>
    <w:rsid w:val="66FF0EE1"/>
    <w:rsid w:val="67EE971A"/>
    <w:rsid w:val="68AE8C4F"/>
    <w:rsid w:val="6A62B452"/>
    <w:rsid w:val="6BB69A26"/>
    <w:rsid w:val="6DAB816F"/>
    <w:rsid w:val="6DFB0AB7"/>
    <w:rsid w:val="6EFFB44B"/>
    <w:rsid w:val="6F4F35B9"/>
    <w:rsid w:val="6F5D2603"/>
    <w:rsid w:val="6FEF41B9"/>
    <w:rsid w:val="6FEFD93B"/>
    <w:rsid w:val="6FFDEAD8"/>
    <w:rsid w:val="71FFCB64"/>
    <w:rsid w:val="75DB5E3D"/>
    <w:rsid w:val="76DFB494"/>
    <w:rsid w:val="7BFF1371"/>
    <w:rsid w:val="7C5B3104"/>
    <w:rsid w:val="7CDFDA33"/>
    <w:rsid w:val="7D7F628B"/>
    <w:rsid w:val="7DBFC641"/>
    <w:rsid w:val="7DF5B4EC"/>
    <w:rsid w:val="7F777ACC"/>
    <w:rsid w:val="7FA67B11"/>
    <w:rsid w:val="7FABE675"/>
    <w:rsid w:val="7FB9AAFE"/>
    <w:rsid w:val="7FDB657E"/>
    <w:rsid w:val="7FDF40BA"/>
    <w:rsid w:val="7FF55264"/>
    <w:rsid w:val="7FF5AE92"/>
    <w:rsid w:val="7FFB31A6"/>
    <w:rsid w:val="7FFF94B9"/>
    <w:rsid w:val="9D3EAAB0"/>
    <w:rsid w:val="9DEB02EA"/>
    <w:rsid w:val="9F7ED4D6"/>
    <w:rsid w:val="A3F9D857"/>
    <w:rsid w:val="B79E59A2"/>
    <w:rsid w:val="B7FF057F"/>
    <w:rsid w:val="B7FFD427"/>
    <w:rsid w:val="BE38196D"/>
    <w:rsid w:val="BF7EFFE0"/>
    <w:rsid w:val="BFF40430"/>
    <w:rsid w:val="BFFB7D85"/>
    <w:rsid w:val="C6FF6086"/>
    <w:rsid w:val="D74F0395"/>
    <w:rsid w:val="D7BF9B06"/>
    <w:rsid w:val="D7F7767E"/>
    <w:rsid w:val="D7FEB8E8"/>
    <w:rsid w:val="D7FF2912"/>
    <w:rsid w:val="D9DD3D88"/>
    <w:rsid w:val="DBDF8C22"/>
    <w:rsid w:val="DE2F96AF"/>
    <w:rsid w:val="DED727F0"/>
    <w:rsid w:val="DFEECBF7"/>
    <w:rsid w:val="DFFF10AF"/>
    <w:rsid w:val="DFFF5F05"/>
    <w:rsid w:val="E75FD3B6"/>
    <w:rsid w:val="EBFFB97A"/>
    <w:rsid w:val="EDD781A4"/>
    <w:rsid w:val="EDF42FDE"/>
    <w:rsid w:val="EF3EC4E0"/>
    <w:rsid w:val="EF7329A7"/>
    <w:rsid w:val="EFA607D3"/>
    <w:rsid w:val="EFBB7293"/>
    <w:rsid w:val="F1DC457B"/>
    <w:rsid w:val="F6CB8364"/>
    <w:rsid w:val="F6CE7F45"/>
    <w:rsid w:val="F7CF0A93"/>
    <w:rsid w:val="F7EA7E50"/>
    <w:rsid w:val="F7F72A2E"/>
    <w:rsid w:val="F7FD6674"/>
    <w:rsid w:val="F9F63596"/>
    <w:rsid w:val="F9FEB189"/>
    <w:rsid w:val="FD7BA65D"/>
    <w:rsid w:val="FD971B42"/>
    <w:rsid w:val="FDBCB306"/>
    <w:rsid w:val="FDF49231"/>
    <w:rsid w:val="FE5F1380"/>
    <w:rsid w:val="FE9F8569"/>
    <w:rsid w:val="FEFC671B"/>
    <w:rsid w:val="FEFF0C01"/>
    <w:rsid w:val="FF66318A"/>
    <w:rsid w:val="FF7F68D9"/>
    <w:rsid w:val="FFA74704"/>
    <w:rsid w:val="FFDDCF63"/>
    <w:rsid w:val="FFDFD04B"/>
    <w:rsid w:val="FFE7F03D"/>
    <w:rsid w:val="FFF665C1"/>
    <w:rsid w:val="FFFF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 w:type="character" w:customStyle="1" w:styleId="15">
    <w:name w:val="标题 4 Char"/>
    <w:link w:val="5"/>
    <w:qFormat/>
    <w:uiPriority w:val="0"/>
    <w:rPr>
      <w:rFonts w:ascii="Arial" w:hAnsi="Arial" w:eastAsia="黑体"/>
      <w:b/>
      <w:sz w:val="28"/>
    </w:rPr>
  </w:style>
  <w:style w:type="character" w:customStyle="1" w:styleId="16">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2021-05-27T07:02:00Z</dcterms:created>
  <dc:creator>vijaywang</dc:creator>
  <cp:lastModifiedBy>vijaywang</cp:lastModifiedBy>
  <dcterms:modified xsi:type="dcterms:W3CDTF">2021-06-02T22:44:18Z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