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40"/>
        <w:gridCol w:w="2970"/>
      </w:tblGrid>
      <w:tr w:rsidR="00686D28" w14:paraId="112FAEA6" w14:textId="77777777" w:rsidTr="009E0800">
        <w:trPr>
          <w:trHeight w:val="270"/>
        </w:trPr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67892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Iterations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C3B81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Accuracy of LSTM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37BC3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Accuracy of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</w:rPr>
              <w:t>LightGCN</w:t>
            </w:r>
            <w:proofErr w:type="spellEnd"/>
          </w:p>
        </w:tc>
      </w:tr>
      <w:tr w:rsidR="00686D28" w14:paraId="286B9FE6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E2B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60444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48.00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E6093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69.29</w:t>
            </w:r>
          </w:p>
        </w:tc>
      </w:tr>
      <w:tr w:rsidR="00686D28" w14:paraId="4106101F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212BF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60998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48.25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AEEC0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69.28</w:t>
            </w:r>
          </w:p>
        </w:tc>
      </w:tr>
      <w:tr w:rsidR="00686D28" w14:paraId="6B7E461C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53CF8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0C969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48.96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BC0BF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69.27</w:t>
            </w:r>
          </w:p>
        </w:tc>
      </w:tr>
      <w:tr w:rsidR="00686D28" w14:paraId="3044E44D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4A17F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472C1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47.94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34C5A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69.24</w:t>
            </w:r>
          </w:p>
        </w:tc>
      </w:tr>
      <w:tr w:rsidR="00686D28" w14:paraId="48739796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71C03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A8836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47.24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879C1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69.21</w:t>
            </w:r>
          </w:p>
        </w:tc>
      </w:tr>
      <w:tr w:rsidR="00686D28" w14:paraId="56FB05BC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B315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13E10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47.31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A2AA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69.07</w:t>
            </w:r>
          </w:p>
        </w:tc>
      </w:tr>
      <w:tr w:rsidR="00686D28" w14:paraId="4420672C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7DD0D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8412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49.36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8FBC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68.97</w:t>
            </w:r>
          </w:p>
        </w:tc>
      </w:tr>
      <w:tr w:rsidR="00686D28" w14:paraId="1905401C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2E751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0CA39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49.86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A9E3C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68.83</w:t>
            </w:r>
          </w:p>
        </w:tc>
      </w:tr>
      <w:tr w:rsidR="00686D28" w14:paraId="5209B8B1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9439E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3EF3F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48.15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E1EA0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68.45</w:t>
            </w:r>
          </w:p>
        </w:tc>
      </w:tr>
      <w:tr w:rsidR="00686D28" w14:paraId="75C93513" w14:textId="77777777" w:rsidTr="009E0800">
        <w:trPr>
          <w:trHeight w:val="270"/>
        </w:trPr>
        <w:tc>
          <w:tcPr>
            <w:tcW w:w="29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F2C99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EE2A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17.00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A81FB" w14:textId="77777777" w:rsidR="00686D28" w:rsidRDefault="00686D28" w:rsidP="009E0800">
            <w:pPr>
              <w:spacing w:before="2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68.21</w:t>
            </w:r>
          </w:p>
        </w:tc>
      </w:tr>
    </w:tbl>
    <w:p w14:paraId="249753A0" w14:textId="77777777" w:rsidR="009373FE" w:rsidRDefault="009373FE"/>
    <w:p w14:paraId="204D46DC" w14:textId="77777777" w:rsidR="00686D28" w:rsidRDefault="00686D28"/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05"/>
        <w:gridCol w:w="1230"/>
        <w:gridCol w:w="1500"/>
        <w:gridCol w:w="1605"/>
        <w:gridCol w:w="1440"/>
      </w:tblGrid>
      <w:tr w:rsidR="00686D28" w14:paraId="7A428689" w14:textId="77777777" w:rsidTr="009E0800">
        <w:trPr>
          <w:trHeight w:val="570"/>
        </w:trPr>
        <w:tc>
          <w:tcPr>
            <w:tcW w:w="25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CD539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</w:t>
            </w:r>
            <w:r>
              <w:rPr>
                <w:rFonts w:ascii="Georgia" w:eastAsia="Georgia" w:hAnsi="Georgia" w:cs="Georgia"/>
                <w:sz w:val="30"/>
                <w:szCs w:val="30"/>
              </w:rPr>
              <w:t>lgorithm</w:t>
            </w:r>
          </w:p>
        </w:tc>
        <w:tc>
          <w:tcPr>
            <w:tcW w:w="12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C94C4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</w:t>
            </w:r>
          </w:p>
        </w:tc>
        <w:tc>
          <w:tcPr>
            <w:tcW w:w="1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411B8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</w:t>
            </w:r>
            <w:r>
              <w:rPr>
                <w:rFonts w:ascii="Georgia" w:eastAsia="Georgia" w:hAnsi="Georgia" w:cs="Georgia"/>
                <w:sz w:val="30"/>
                <w:szCs w:val="30"/>
              </w:rPr>
              <w:t>ean</w:t>
            </w:r>
          </w:p>
        </w:tc>
        <w:tc>
          <w:tcPr>
            <w:tcW w:w="1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8BD0D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</w:t>
            </w:r>
            <w:r>
              <w:rPr>
                <w:rFonts w:ascii="Georgia" w:eastAsia="Georgia" w:hAnsi="Georgia" w:cs="Georgia"/>
                <w:sz w:val="30"/>
                <w:szCs w:val="30"/>
              </w:rPr>
              <w:t>td. Deviation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96348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Std. Error Mean</w:t>
            </w:r>
          </w:p>
        </w:tc>
      </w:tr>
      <w:tr w:rsidR="00686D28" w14:paraId="70B0DA1C" w14:textId="77777777" w:rsidTr="009E0800">
        <w:trPr>
          <w:trHeight w:val="270"/>
        </w:trPr>
        <w:tc>
          <w:tcPr>
            <w:tcW w:w="129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03D9D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Accuracy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9604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LightGCN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FD318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3009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68.8820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9ADE6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.43194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12839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.13659</w:t>
            </w:r>
          </w:p>
        </w:tc>
      </w:tr>
      <w:tr w:rsidR="00686D28" w14:paraId="42629DCF" w14:textId="77777777" w:rsidTr="009E0800">
        <w:trPr>
          <w:trHeight w:val="270"/>
        </w:trPr>
        <w:tc>
          <w:tcPr>
            <w:tcW w:w="129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858" w14:textId="77777777" w:rsidR="00686D28" w:rsidRDefault="00686D28" w:rsidP="009E0800">
            <w:pPr>
              <w:rPr>
                <w:sz w:val="30"/>
                <w:szCs w:val="3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BE1B2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LSTM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E2875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2CC38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48.2070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177A1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.93954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73BEC" w14:textId="77777777" w:rsidR="00686D28" w:rsidRDefault="00686D28" w:rsidP="009E0800">
            <w:pPr>
              <w:spacing w:before="240"/>
              <w:jc w:val="both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.29711</w:t>
            </w:r>
          </w:p>
        </w:tc>
      </w:tr>
    </w:tbl>
    <w:p w14:paraId="5C4CD634" w14:textId="77777777" w:rsidR="00686D28" w:rsidRDefault="00686D28" w:rsidP="00686D28">
      <w:pPr>
        <w:spacing w:before="240" w:after="240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</w:t>
      </w:r>
    </w:p>
    <w:p w14:paraId="67C514D3" w14:textId="7F79B192" w:rsidR="00686D28" w:rsidRDefault="00686D28"/>
    <w:p w14:paraId="7A9E2279" w14:textId="77777777" w:rsidR="00686D28" w:rsidRDefault="00686D28">
      <w:pPr>
        <w:spacing w:after="160" w:line="259" w:lineRule="auto"/>
      </w:pPr>
      <w:r>
        <w:br w:type="page"/>
      </w:r>
    </w:p>
    <w:tbl>
      <w:tblPr>
        <w:tblpPr w:leftFromText="180" w:rightFromText="180" w:topFromText="180" w:bottomFromText="180" w:vertAnchor="text" w:tblpX="420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7"/>
        <w:gridCol w:w="973"/>
        <w:gridCol w:w="652"/>
        <w:gridCol w:w="557"/>
        <w:gridCol w:w="759"/>
        <w:gridCol w:w="735"/>
        <w:gridCol w:w="723"/>
        <w:gridCol w:w="1056"/>
        <w:gridCol w:w="1056"/>
        <w:gridCol w:w="950"/>
        <w:gridCol w:w="961"/>
      </w:tblGrid>
      <w:tr w:rsidR="00686D28" w14:paraId="7B0DF6D3" w14:textId="77777777" w:rsidTr="009E0800">
        <w:trPr>
          <w:trHeight w:val="810"/>
        </w:trPr>
        <w:tc>
          <w:tcPr>
            <w:tcW w:w="190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9D86A7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</w:p>
        </w:tc>
        <w:tc>
          <w:tcPr>
            <w:tcW w:w="12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9437088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Leven’s Test for Equality of Variances</w:t>
            </w:r>
          </w:p>
        </w:tc>
        <w:tc>
          <w:tcPr>
            <w:tcW w:w="623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B4116A1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t-test for Equality of Means</w:t>
            </w:r>
          </w:p>
        </w:tc>
      </w:tr>
      <w:tr w:rsidR="00686D28" w14:paraId="71277EA6" w14:textId="77777777" w:rsidTr="009E0800">
        <w:trPr>
          <w:trHeight w:val="540"/>
        </w:trPr>
        <w:tc>
          <w:tcPr>
            <w:tcW w:w="190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302C6" w14:textId="77777777" w:rsidR="00686D28" w:rsidRDefault="00686D28" w:rsidP="009E0800">
            <w:pPr>
              <w:ind w:left="140" w:right="140"/>
              <w:rPr>
                <w:sz w:val="30"/>
                <w:szCs w:val="30"/>
              </w:rPr>
            </w:pPr>
          </w:p>
        </w:tc>
        <w:tc>
          <w:tcPr>
            <w:tcW w:w="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14E452B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F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2C030EE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Sig.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21D7AE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t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75BF10E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DF</w:t>
            </w:r>
          </w:p>
        </w:tc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D3B4B19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Sig(2-tailed)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6BCF3F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Mean Difference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9E75A1C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Std. Error Difference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B78E426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Lower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7D568F0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Upper</w:t>
            </w:r>
          </w:p>
        </w:tc>
      </w:tr>
      <w:tr w:rsidR="00686D28" w14:paraId="50145E47" w14:textId="77777777" w:rsidTr="009E0800">
        <w:trPr>
          <w:trHeight w:val="1050"/>
        </w:trPr>
        <w:tc>
          <w:tcPr>
            <w:tcW w:w="9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32A0BE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Accuracy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84D450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Equal Variance</w:t>
            </w:r>
          </w:p>
          <w:p w14:paraId="675D291A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Assumed</w:t>
            </w:r>
          </w:p>
        </w:tc>
        <w:tc>
          <w:tcPr>
            <w:tcW w:w="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BFEC04E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3.730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72465D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.069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A63224C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63.226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827A4EF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18</w:t>
            </w:r>
          </w:p>
        </w:tc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3EF512D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.000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F09D17D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20.67500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6B66D59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.32700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8DA70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19.98799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84CA9A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21.36201</w:t>
            </w:r>
          </w:p>
        </w:tc>
      </w:tr>
      <w:tr w:rsidR="00686D28" w14:paraId="317AD5F6" w14:textId="77777777" w:rsidTr="009E0800">
        <w:trPr>
          <w:trHeight w:val="1815"/>
        </w:trPr>
        <w:tc>
          <w:tcPr>
            <w:tcW w:w="93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1AD00" w14:textId="77777777" w:rsidR="00686D28" w:rsidRDefault="00686D28" w:rsidP="009E0800">
            <w:pPr>
              <w:ind w:left="140" w:right="140"/>
              <w:rPr>
                <w:sz w:val="30"/>
                <w:szCs w:val="30"/>
              </w:rPr>
            </w:pP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C069F5B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Equal Variance</w:t>
            </w:r>
          </w:p>
          <w:p w14:paraId="251C5567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Not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</w:rPr>
              <w:t>Asuumed</w:t>
            </w:r>
            <w:proofErr w:type="spellEnd"/>
          </w:p>
          <w:p w14:paraId="4B05274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 </w:t>
            </w:r>
          </w:p>
        </w:tc>
        <w:tc>
          <w:tcPr>
            <w:tcW w:w="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BFFCD3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 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352E912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 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EC416C7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63.226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3AAB5D3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12.642</w:t>
            </w:r>
          </w:p>
        </w:tc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70E17D9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.000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2B5C284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20.67500</w:t>
            </w:r>
          </w:p>
        </w:tc>
        <w:tc>
          <w:tcPr>
            <w:tcW w:w="1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1F3FDE6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.32700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8602005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19.96651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AB94AE3" w14:textId="77777777" w:rsidR="00686D28" w:rsidRDefault="00686D28" w:rsidP="009E0800">
            <w:pPr>
              <w:spacing w:before="240"/>
              <w:ind w:left="140" w:right="14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21.38349</w:t>
            </w:r>
          </w:p>
        </w:tc>
      </w:tr>
    </w:tbl>
    <w:p w14:paraId="0AC6961E" w14:textId="4CDEAA84" w:rsidR="00686D28" w:rsidRDefault="00686D28">
      <w:r>
        <w:rPr>
          <w:noProof/>
          <w14:ligatures w14:val="standardContextual"/>
        </w:rPr>
        <w:drawing>
          <wp:inline distT="0" distB="0" distL="0" distR="0" wp14:anchorId="154077BA" wp14:editId="2C0C3C95">
            <wp:extent cx="5731510" cy="3794760"/>
            <wp:effectExtent l="0" t="0" r="2540" b="0"/>
            <wp:docPr id="15741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4868" name="Picture 1574148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28"/>
    <w:rsid w:val="00686D28"/>
    <w:rsid w:val="0093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BE63"/>
  <w15:chartTrackingRefBased/>
  <w15:docId w15:val="{688BE5F9-45FA-4561-9619-0A634A4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2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</dc:creator>
  <cp:keywords/>
  <dc:description/>
  <cp:lastModifiedBy>vijay sankar</cp:lastModifiedBy>
  <cp:revision>1</cp:revision>
  <dcterms:created xsi:type="dcterms:W3CDTF">2024-03-12T01:33:00Z</dcterms:created>
  <dcterms:modified xsi:type="dcterms:W3CDTF">2024-03-12T01:36:00Z</dcterms:modified>
</cp:coreProperties>
</file>